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952676" w:rsidRPr="00952676" w:rsidTr="00072AE2">
        <w:trPr>
          <w:gridAfter w:val="1"/>
          <w:wAfter w:w="3046" w:type="dxa"/>
          <w:trHeight w:val="2550"/>
        </w:trPr>
        <w:tc>
          <w:tcPr>
            <w:tcW w:w="1774" w:type="dxa"/>
          </w:tcPr>
          <w:p w:rsidR="00577601" w:rsidRPr="00952676" w:rsidRDefault="00851532" w:rsidP="005B7E5A">
            <w:pPr>
              <w:spacing w:after="0" w:line="240" w:lineRule="auto"/>
              <w:jc w:val="center"/>
              <w:rPr>
                <w:rFonts w:ascii="Times New Roman" w:hAnsi="Times New Roman" w:cs="Times New Roman"/>
                <w:b/>
                <w:bCs/>
                <w:color w:val="7F7F7F" w:themeColor="text1" w:themeTint="80"/>
                <w:sz w:val="16"/>
                <w:szCs w:val="16"/>
                <w:lang w:eastAsia="ru-RU"/>
              </w:rPr>
            </w:pPr>
            <w:r w:rsidRPr="00952676">
              <w:rPr>
                <w:rFonts w:ascii="Times New Roman" w:hAnsi="Times New Roman" w:cs="Times New Roman"/>
                <w:noProof/>
                <w:color w:val="7F7F7F" w:themeColor="text1" w:themeTint="8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952676" w:rsidRDefault="00E84CFE" w:rsidP="00851532">
            <w:pPr>
              <w:tabs>
                <w:tab w:val="left" w:pos="9274"/>
              </w:tabs>
              <w:spacing w:after="0" w:line="240" w:lineRule="auto"/>
              <w:ind w:right="4442"/>
              <w:jc w:val="center"/>
              <w:rPr>
                <w:rFonts w:ascii="Times New Roman" w:hAnsi="Times New Roman" w:cs="Times New Roman"/>
                <w:b/>
                <w:bCs/>
                <w:color w:val="7F7F7F" w:themeColor="text1" w:themeTint="80"/>
                <w:sz w:val="16"/>
                <w:szCs w:val="16"/>
                <w:lang w:eastAsia="ru-RU"/>
              </w:rPr>
            </w:pPr>
            <w:r>
              <w:rPr>
                <w:rFonts w:ascii="Impact" w:hAnsi="Impact" w:cs="Impact"/>
                <w:b/>
                <w:bCs/>
                <w:noProof/>
                <w:color w:val="7F7F7F" w:themeColor="text1" w:themeTint="80"/>
                <w:sz w:val="16"/>
                <w:szCs w:val="16"/>
                <w:lang w:eastAsia="ru-RU"/>
              </w:rPr>
            </w:r>
            <w:r>
              <w:rPr>
                <w:rFonts w:ascii="Impact" w:hAnsi="Impact" w:cs="Impact"/>
                <w:b/>
                <w:bCs/>
                <w:noProof/>
                <w:color w:val="7F7F7F" w:themeColor="text1" w:themeTint="80"/>
                <w:sz w:val="16"/>
                <w:szCs w:val="16"/>
                <w:lang w:eastAsia="ru-RU"/>
              </w:rPr>
              <w:pict>
                <v:shapetype id="_x0000_t202" coordsize="21600,21600" o:spt="202" path="m,l,21600r21600,l21600,xe">
                  <v:stroke joinstyle="miter"/>
                  <v:path gradientshapeok="t" o:connecttype="rect"/>
                </v:shapetype>
                <v:shape id="WordArt 1" o:spid="_x0000_s1026" type="#_x0000_t202" style="width:482.2pt;height:121.95pt;visibility:visible;mso-wrap-style:non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D9352A" w:rsidRPr="00315B88" w:rsidRDefault="00E84CFE" w:rsidP="00072AE2">
                        <w:pPr>
                          <w:pStyle w:val="aff8"/>
                          <w:ind w:left="-142" w:firstLine="0"/>
                          <w:jc w:val="center"/>
                          <w:rPr>
                            <w:sz w:val="96"/>
                            <w:szCs w:val="96"/>
                          </w:rPr>
                        </w:pPr>
                        <w:r>
                          <w:rPr>
                            <w:rFonts w:ascii="Impact" w:hAnsi="Impact" w:cs="Impact"/>
                            <w:b/>
                            <w:bCs/>
                            <w:color w:val="7F7F7F" w:themeColor="text1" w:themeTint="8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0.5pt;height:111pt" fillcolor="#333" strokecolor="#330" strokeweight="1.5pt">
                              <v:shadow on="t" color="#900"/>
                              <v:textpath style="font-family:&quot;Impact&quot;;font-size:32pt;v-text-kern:t" trim="t" fitpath="t" string="ВОЛОТОВСКИЕ&#10;ВЕДОМОСТИ"/>
                            </v:shape>
                          </w:pict>
                        </w:r>
                      </w:p>
                    </w:txbxContent>
                  </v:textbox>
                  <w10:anchorlock/>
                </v:shape>
              </w:pict>
            </w:r>
          </w:p>
        </w:tc>
      </w:tr>
      <w:tr w:rsidR="00214DDF" w:rsidRPr="00214DDF" w:rsidTr="00072AE2">
        <w:trPr>
          <w:trHeight w:val="171"/>
        </w:trPr>
        <w:tc>
          <w:tcPr>
            <w:tcW w:w="4485" w:type="dxa"/>
            <w:gridSpan w:val="2"/>
          </w:tcPr>
          <w:p w:rsidR="00577601" w:rsidRPr="00214DDF" w:rsidRDefault="004A3764" w:rsidP="00424EE7">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4F0F04">
              <w:rPr>
                <w:rFonts w:ascii="Times New Roman" w:hAnsi="Times New Roman" w:cs="Times New Roman"/>
                <w:b/>
                <w:bCs/>
                <w:color w:val="000000" w:themeColor="text1"/>
                <w:sz w:val="20"/>
                <w:szCs w:val="20"/>
                <w:lang w:eastAsia="ru-RU"/>
              </w:rPr>
              <w:t>2</w:t>
            </w:r>
            <w:r w:rsidR="009457D9">
              <w:rPr>
                <w:rFonts w:ascii="Times New Roman" w:hAnsi="Times New Roman" w:cs="Times New Roman"/>
                <w:b/>
                <w:bCs/>
                <w:color w:val="000000" w:themeColor="text1"/>
                <w:sz w:val="20"/>
                <w:szCs w:val="20"/>
                <w:lang w:eastAsia="ru-RU"/>
              </w:rPr>
              <w:t>4</w:t>
            </w:r>
            <w:r w:rsidR="00507A05" w:rsidRPr="00214DDF">
              <w:rPr>
                <w:rFonts w:ascii="Times New Roman" w:hAnsi="Times New Roman" w:cs="Times New Roman"/>
                <w:b/>
                <w:bCs/>
                <w:color w:val="000000" w:themeColor="text1"/>
                <w:sz w:val="20"/>
                <w:szCs w:val="20"/>
                <w:lang w:eastAsia="ru-RU"/>
              </w:rPr>
              <w:t xml:space="preserve"> от </w:t>
            </w:r>
            <w:r w:rsidR="009457D9">
              <w:rPr>
                <w:rFonts w:ascii="Times New Roman" w:hAnsi="Times New Roman" w:cs="Times New Roman"/>
                <w:b/>
                <w:bCs/>
                <w:color w:val="000000" w:themeColor="text1"/>
                <w:sz w:val="20"/>
                <w:szCs w:val="20"/>
                <w:lang w:eastAsia="ru-RU"/>
              </w:rPr>
              <w:t>30</w:t>
            </w:r>
            <w:r w:rsidR="00577601" w:rsidRPr="00214DDF">
              <w:rPr>
                <w:rFonts w:ascii="Times New Roman" w:hAnsi="Times New Roman" w:cs="Times New Roman"/>
                <w:b/>
                <w:bCs/>
                <w:color w:val="000000" w:themeColor="text1"/>
                <w:sz w:val="20"/>
                <w:szCs w:val="20"/>
                <w:lang w:eastAsia="ru-RU"/>
              </w:rPr>
              <w:t>.</w:t>
            </w:r>
            <w:r w:rsidRPr="00214DDF">
              <w:rPr>
                <w:rFonts w:ascii="Times New Roman" w:hAnsi="Times New Roman" w:cs="Times New Roman"/>
                <w:b/>
                <w:bCs/>
                <w:color w:val="000000" w:themeColor="text1"/>
                <w:sz w:val="20"/>
                <w:szCs w:val="20"/>
                <w:lang w:eastAsia="ru-RU"/>
              </w:rPr>
              <w:t>0</w:t>
            </w:r>
            <w:r w:rsidR="009457D9">
              <w:rPr>
                <w:rFonts w:ascii="Times New Roman" w:hAnsi="Times New Roman" w:cs="Times New Roman"/>
                <w:b/>
                <w:bCs/>
                <w:color w:val="000000" w:themeColor="text1"/>
                <w:sz w:val="20"/>
                <w:szCs w:val="20"/>
                <w:lang w:eastAsia="ru-RU"/>
              </w:rPr>
              <w:t>7</w:t>
            </w:r>
            <w:r w:rsidR="00577601" w:rsidRPr="00214DDF">
              <w:rPr>
                <w:rFonts w:ascii="Times New Roman" w:hAnsi="Times New Roman" w:cs="Times New Roman"/>
                <w:b/>
                <w:bCs/>
                <w:color w:val="000000" w:themeColor="text1"/>
                <w:sz w:val="20"/>
                <w:szCs w:val="20"/>
                <w:lang w:eastAsia="ru-RU"/>
              </w:rPr>
              <w:t>.</w:t>
            </w:r>
            <w:r w:rsidR="00D05127" w:rsidRPr="00214DDF">
              <w:rPr>
                <w:rFonts w:ascii="Times New Roman" w:hAnsi="Times New Roman" w:cs="Times New Roman"/>
                <w:b/>
                <w:bCs/>
                <w:color w:val="000000" w:themeColor="text1"/>
                <w:sz w:val="20"/>
                <w:szCs w:val="20"/>
                <w:lang w:eastAsia="ru-RU"/>
              </w:rPr>
              <w:t>20</w:t>
            </w:r>
            <w:r w:rsidR="00BB52F5" w:rsidRPr="00214DDF">
              <w:rPr>
                <w:rFonts w:ascii="Times New Roman" w:hAnsi="Times New Roman" w:cs="Times New Roman"/>
                <w:b/>
                <w:bCs/>
                <w:color w:val="000000" w:themeColor="text1"/>
                <w:sz w:val="20"/>
                <w:szCs w:val="20"/>
                <w:lang w:eastAsia="ru-RU"/>
              </w:rPr>
              <w:t>21</w:t>
            </w:r>
          </w:p>
        </w:tc>
        <w:tc>
          <w:tcPr>
            <w:tcW w:w="9336" w:type="dxa"/>
            <w:gridSpan w:val="2"/>
          </w:tcPr>
          <w:p w:rsidR="00577601" w:rsidRPr="00214DDF" w:rsidRDefault="00577601" w:rsidP="005B7E5A">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861CDA" w:rsidRPr="00861CDA" w:rsidRDefault="00861CDA" w:rsidP="00861CDA">
      <w:pPr>
        <w:spacing w:after="0" w:line="240" w:lineRule="auto"/>
        <w:rPr>
          <w:rFonts w:ascii="Times New Roman" w:hAnsi="Times New Roman" w:cs="Times New Roman"/>
          <w:b/>
          <w:sz w:val="16"/>
          <w:szCs w:val="16"/>
        </w:rPr>
      </w:pPr>
    </w:p>
    <w:p w:rsidR="00861CDA" w:rsidRPr="00861CDA" w:rsidRDefault="00861CDA" w:rsidP="00861CDA">
      <w:pPr>
        <w:spacing w:after="0" w:line="240" w:lineRule="auto"/>
        <w:jc w:val="center"/>
        <w:rPr>
          <w:rFonts w:ascii="Times New Roman" w:hAnsi="Times New Roman" w:cs="Times New Roman"/>
          <w:b/>
          <w:sz w:val="16"/>
          <w:szCs w:val="16"/>
        </w:rPr>
      </w:pPr>
      <w:r w:rsidRPr="00861CDA">
        <w:rPr>
          <w:rFonts w:ascii="Times New Roman" w:hAnsi="Times New Roman" w:cs="Times New Roman"/>
          <w:b/>
          <w:sz w:val="16"/>
          <w:szCs w:val="16"/>
        </w:rPr>
        <w:t xml:space="preserve">ИЗВЕЩЕНИЕ </w:t>
      </w:r>
    </w:p>
    <w:p w:rsidR="00861CDA" w:rsidRPr="00861CDA" w:rsidRDefault="00861CDA" w:rsidP="00861CDA">
      <w:pPr>
        <w:spacing w:after="0" w:line="240" w:lineRule="auto"/>
        <w:jc w:val="center"/>
        <w:rPr>
          <w:rFonts w:ascii="Times New Roman" w:hAnsi="Times New Roman" w:cs="Times New Roman"/>
          <w:b/>
          <w:sz w:val="16"/>
          <w:szCs w:val="16"/>
        </w:rPr>
      </w:pPr>
      <w:r w:rsidRPr="00861CDA">
        <w:rPr>
          <w:rFonts w:ascii="Times New Roman" w:hAnsi="Times New Roman" w:cs="Times New Roman"/>
          <w:b/>
          <w:sz w:val="16"/>
          <w:szCs w:val="16"/>
        </w:rPr>
        <w:t>О ПРОВЕДЕНИИ АУКЦИОНА НА ПРАВО ЗАКЛЮЧЕНИЯ ДОГОВОРА АРЕНДЫ ЗЕМЕЛЬНОГО УЧАСТКА, НАХОДЯЩЕГОСЯ В ФЕДЕРАЛЬНОЙ СОБСТВЕННОСТИ</w:t>
      </w:r>
    </w:p>
    <w:p w:rsidR="00861CDA" w:rsidRPr="00861CDA" w:rsidRDefault="00861CDA" w:rsidP="00861CDA">
      <w:pPr>
        <w:spacing w:after="0" w:line="240" w:lineRule="auto"/>
        <w:jc w:val="both"/>
        <w:rPr>
          <w:rFonts w:ascii="Times New Roman" w:hAnsi="Times New Roman" w:cs="Times New Roman"/>
          <w:b/>
          <w:sz w:val="16"/>
          <w:szCs w:val="16"/>
        </w:rPr>
      </w:pPr>
    </w:p>
    <w:p w:rsidR="00861CDA" w:rsidRPr="00861CDA" w:rsidRDefault="00861CDA" w:rsidP="00861CDA">
      <w:pPr>
        <w:spacing w:after="0" w:line="240" w:lineRule="auto"/>
        <w:ind w:firstLine="284"/>
        <w:contextualSpacing/>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bCs/>
          <w:iCs/>
          <w:color w:val="000000"/>
          <w:sz w:val="16"/>
          <w:szCs w:val="16"/>
        </w:rPr>
        <w:t>Организатор аукциона, уполномоченный орган</w:t>
      </w:r>
      <w:r w:rsidRPr="00861CDA">
        <w:rPr>
          <w:rFonts w:ascii="Times New Roman" w:eastAsia="Times New Roman" w:hAnsi="Times New Roman" w:cs="Times New Roman"/>
          <w:color w:val="000000"/>
          <w:sz w:val="16"/>
          <w:szCs w:val="16"/>
        </w:rPr>
        <w:t>– Межрегиональное территориальное управление Федерального агентства по управлению государственным имуществом в Псковской и Новгородской областях.</w:t>
      </w:r>
    </w:p>
    <w:p w:rsidR="00861CDA" w:rsidRPr="00861CDA" w:rsidRDefault="00861CDA" w:rsidP="00861CDA">
      <w:pPr>
        <w:spacing w:after="0" w:line="240" w:lineRule="auto"/>
        <w:ind w:firstLine="284"/>
        <w:contextualSpacing/>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color w:val="000000"/>
          <w:sz w:val="16"/>
          <w:szCs w:val="16"/>
        </w:rPr>
        <w:t xml:space="preserve">Решение о проведении аукциона: Распоряжение МТУ </w:t>
      </w:r>
      <w:proofErr w:type="spellStart"/>
      <w:r w:rsidRPr="00861CDA">
        <w:rPr>
          <w:rFonts w:ascii="Times New Roman" w:eastAsia="Times New Roman" w:hAnsi="Times New Roman" w:cs="Times New Roman"/>
          <w:color w:val="000000"/>
          <w:sz w:val="16"/>
          <w:szCs w:val="16"/>
        </w:rPr>
        <w:t>Росимущества</w:t>
      </w:r>
      <w:proofErr w:type="spellEnd"/>
      <w:r w:rsidRPr="00861CDA">
        <w:rPr>
          <w:rFonts w:ascii="Times New Roman" w:eastAsia="Times New Roman" w:hAnsi="Times New Roman" w:cs="Times New Roman"/>
          <w:color w:val="000000"/>
          <w:sz w:val="16"/>
          <w:szCs w:val="16"/>
        </w:rPr>
        <w:t xml:space="preserve"> в Псковской и Новгородской областях от </w:t>
      </w:r>
      <w:r w:rsidRPr="00861CDA">
        <w:rPr>
          <w:rFonts w:ascii="Times New Roman" w:hAnsi="Times New Roman" w:cs="Times New Roman"/>
          <w:color w:val="000000"/>
          <w:sz w:val="16"/>
          <w:szCs w:val="16"/>
        </w:rPr>
        <w:t>23.07.2021 № 53-312-р</w:t>
      </w:r>
      <w:r w:rsidRPr="00861CDA">
        <w:rPr>
          <w:rFonts w:ascii="Times New Roman" w:eastAsia="Times New Roman" w:hAnsi="Times New Roman" w:cs="Times New Roman"/>
          <w:color w:val="000000"/>
          <w:sz w:val="16"/>
          <w:szCs w:val="16"/>
        </w:rPr>
        <w:t xml:space="preserve"> «О проведении аукциона на право заключения договора аренды земельного участка с кадастровым номером 53:04:0010507:14»</w:t>
      </w:r>
    </w:p>
    <w:p w:rsidR="00861CDA" w:rsidRPr="00861CDA" w:rsidRDefault="00861CDA" w:rsidP="00861CDA">
      <w:pPr>
        <w:spacing w:after="0" w:line="240" w:lineRule="auto"/>
        <w:ind w:firstLine="284"/>
        <w:contextualSpacing/>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bCs/>
          <w:iCs/>
          <w:color w:val="000000"/>
          <w:sz w:val="16"/>
          <w:szCs w:val="16"/>
        </w:rPr>
        <w:t xml:space="preserve">Место </w:t>
      </w:r>
      <w:proofErr w:type="spellStart"/>
      <w:r w:rsidRPr="00861CDA">
        <w:rPr>
          <w:rFonts w:ascii="Times New Roman" w:eastAsia="Times New Roman" w:hAnsi="Times New Roman" w:cs="Times New Roman"/>
          <w:bCs/>
          <w:iCs/>
          <w:color w:val="000000"/>
          <w:sz w:val="16"/>
          <w:szCs w:val="16"/>
        </w:rPr>
        <w:t>проведения</w:t>
      </w:r>
      <w:r w:rsidRPr="00861CDA">
        <w:rPr>
          <w:rFonts w:ascii="Times New Roman" w:eastAsia="Times New Roman" w:hAnsi="Times New Roman" w:cs="Times New Roman"/>
          <w:bCs/>
          <w:iCs/>
          <w:sz w:val="16"/>
          <w:szCs w:val="16"/>
        </w:rPr>
        <w:t>торгов</w:t>
      </w:r>
      <w:proofErr w:type="spellEnd"/>
      <w:r w:rsidRPr="00861CDA">
        <w:rPr>
          <w:rFonts w:ascii="Times New Roman" w:eastAsia="Times New Roman" w:hAnsi="Times New Roman" w:cs="Times New Roman"/>
          <w:color w:val="000000"/>
          <w:sz w:val="16"/>
          <w:szCs w:val="16"/>
        </w:rPr>
        <w:t xml:space="preserve">– аукцион, открытый по составу участников состоится по адресу: </w:t>
      </w:r>
      <w:r w:rsidRPr="00861CDA">
        <w:rPr>
          <w:rFonts w:ascii="Times New Roman" w:eastAsia="Times New Roman" w:hAnsi="Times New Roman" w:cs="Times New Roman"/>
          <w:color w:val="0A0808"/>
          <w:sz w:val="16"/>
          <w:szCs w:val="16"/>
        </w:rPr>
        <w:t>Новгородская область, г. Великий Новгород, ул. Федоровский ручей, д. 6, 2-й этаж, конференц-зал</w:t>
      </w:r>
      <w:r w:rsidRPr="00861CDA">
        <w:rPr>
          <w:rFonts w:ascii="Times New Roman" w:eastAsia="Times New Roman" w:hAnsi="Times New Roman" w:cs="Times New Roman"/>
          <w:color w:val="000000"/>
          <w:sz w:val="16"/>
          <w:szCs w:val="16"/>
        </w:rPr>
        <w:t>.</w:t>
      </w:r>
    </w:p>
    <w:p w:rsidR="00861CDA" w:rsidRPr="00861CDA" w:rsidRDefault="00861CDA" w:rsidP="00861CDA">
      <w:pPr>
        <w:spacing w:after="0" w:line="240" w:lineRule="auto"/>
        <w:ind w:firstLine="284"/>
        <w:contextualSpacing/>
        <w:jc w:val="both"/>
        <w:rPr>
          <w:rFonts w:ascii="Times New Roman" w:eastAsia="Times New Roman" w:hAnsi="Times New Roman" w:cs="Times New Roman"/>
          <w:b/>
          <w:color w:val="FF0000"/>
          <w:sz w:val="16"/>
          <w:szCs w:val="16"/>
        </w:rPr>
      </w:pPr>
      <w:r w:rsidRPr="00861CDA">
        <w:rPr>
          <w:rFonts w:ascii="Times New Roman" w:eastAsia="Times New Roman" w:hAnsi="Times New Roman" w:cs="Times New Roman"/>
          <w:bCs/>
          <w:iCs/>
          <w:color w:val="000000"/>
          <w:sz w:val="16"/>
          <w:szCs w:val="16"/>
        </w:rPr>
        <w:t>Дата и время проведения аукциона</w:t>
      </w:r>
      <w:r w:rsidRPr="00861CDA">
        <w:rPr>
          <w:rFonts w:ascii="Times New Roman" w:eastAsia="Times New Roman" w:hAnsi="Times New Roman" w:cs="Times New Roman"/>
          <w:b/>
          <w:bCs/>
          <w:iCs/>
          <w:color w:val="000000"/>
          <w:sz w:val="16"/>
          <w:szCs w:val="16"/>
        </w:rPr>
        <w:t xml:space="preserve"> – 16.09.2021</w:t>
      </w:r>
      <w:r w:rsidRPr="00861CDA">
        <w:rPr>
          <w:rFonts w:ascii="Times New Roman" w:eastAsia="Times New Roman" w:hAnsi="Times New Roman" w:cs="Times New Roman"/>
          <w:b/>
          <w:sz w:val="16"/>
          <w:szCs w:val="16"/>
        </w:rPr>
        <w:t>в 14 часов 00 минут.</w:t>
      </w:r>
    </w:p>
    <w:p w:rsidR="00861CDA" w:rsidRPr="00861CDA" w:rsidRDefault="00861CDA" w:rsidP="00861CDA">
      <w:pPr>
        <w:spacing w:after="0" w:line="240" w:lineRule="auto"/>
        <w:ind w:firstLine="284"/>
        <w:contextualSpacing/>
        <w:jc w:val="both"/>
        <w:rPr>
          <w:rFonts w:ascii="Times New Roman" w:eastAsia="Times New Roman" w:hAnsi="Times New Roman" w:cs="Times New Roman"/>
          <w:color w:val="FF0000"/>
          <w:sz w:val="16"/>
          <w:szCs w:val="16"/>
        </w:rPr>
      </w:pPr>
      <w:r w:rsidRPr="00861CDA">
        <w:rPr>
          <w:rFonts w:ascii="Times New Roman" w:eastAsia="Times New Roman" w:hAnsi="Times New Roman" w:cs="Times New Roman"/>
          <w:bCs/>
          <w:iCs/>
          <w:color w:val="000000"/>
          <w:sz w:val="16"/>
          <w:szCs w:val="16"/>
        </w:rPr>
        <w:t>Форма проведения торгов</w:t>
      </w:r>
      <w:r w:rsidRPr="00861CDA">
        <w:rPr>
          <w:rFonts w:ascii="Times New Roman" w:eastAsia="Times New Roman" w:hAnsi="Times New Roman" w:cs="Times New Roman"/>
          <w:color w:val="000000"/>
          <w:sz w:val="16"/>
          <w:szCs w:val="16"/>
        </w:rPr>
        <w:t xml:space="preserve">– аукцион, открытый </w:t>
      </w:r>
      <w:r w:rsidRPr="00861CDA">
        <w:rPr>
          <w:rFonts w:ascii="Times New Roman" w:eastAsia="Times New Roman" w:hAnsi="Times New Roman" w:cs="Times New Roman"/>
          <w:sz w:val="16"/>
          <w:szCs w:val="16"/>
        </w:rPr>
        <w:t>по составу участников.</w:t>
      </w:r>
    </w:p>
    <w:p w:rsidR="00861CDA" w:rsidRPr="00861CDA" w:rsidRDefault="00861CDA" w:rsidP="00861CDA">
      <w:pPr>
        <w:spacing w:after="0" w:line="240" w:lineRule="auto"/>
        <w:ind w:firstLine="284"/>
        <w:contextualSpacing/>
        <w:jc w:val="both"/>
        <w:rPr>
          <w:rFonts w:ascii="Times New Roman" w:eastAsia="Times New Roman" w:hAnsi="Times New Roman" w:cs="Times New Roman"/>
          <w:sz w:val="16"/>
          <w:szCs w:val="16"/>
        </w:rPr>
      </w:pPr>
      <w:r w:rsidRPr="00861CDA">
        <w:rPr>
          <w:rFonts w:ascii="Times New Roman" w:eastAsia="Times New Roman" w:hAnsi="Times New Roman" w:cs="Times New Roman"/>
          <w:bCs/>
          <w:iCs/>
          <w:sz w:val="16"/>
          <w:szCs w:val="16"/>
        </w:rPr>
        <w:t>Дата начала приема заявок на участие в аукционе</w:t>
      </w:r>
      <w:r w:rsidRPr="00861CDA">
        <w:rPr>
          <w:rFonts w:ascii="Times New Roman" w:eastAsia="Times New Roman" w:hAnsi="Times New Roman" w:cs="Times New Roman"/>
          <w:sz w:val="16"/>
          <w:szCs w:val="16"/>
        </w:rPr>
        <w:t xml:space="preserve">– </w:t>
      </w:r>
      <w:r w:rsidRPr="00861CDA">
        <w:rPr>
          <w:rFonts w:ascii="Times New Roman" w:eastAsia="Times New Roman" w:hAnsi="Times New Roman" w:cs="Times New Roman"/>
          <w:b/>
          <w:sz w:val="16"/>
          <w:szCs w:val="16"/>
        </w:rPr>
        <w:t>30.07.2021</w:t>
      </w:r>
      <w:r w:rsidRPr="00861CDA">
        <w:rPr>
          <w:rFonts w:ascii="Times New Roman" w:eastAsia="Times New Roman" w:hAnsi="Times New Roman" w:cs="Times New Roman"/>
          <w:sz w:val="16"/>
          <w:szCs w:val="16"/>
        </w:rPr>
        <w:t>.</w:t>
      </w:r>
    </w:p>
    <w:p w:rsidR="00861CDA" w:rsidRPr="00861CDA" w:rsidRDefault="00861CDA" w:rsidP="00861CDA">
      <w:pPr>
        <w:shd w:val="clear" w:color="auto" w:fill="FFFFFF"/>
        <w:spacing w:after="0" w:line="240" w:lineRule="auto"/>
        <w:ind w:firstLine="284"/>
        <w:jc w:val="both"/>
        <w:rPr>
          <w:rFonts w:ascii="Times New Roman" w:eastAsia="Times New Roman" w:hAnsi="Times New Roman" w:cs="Times New Roman"/>
          <w:b/>
          <w:color w:val="000000"/>
          <w:sz w:val="16"/>
          <w:szCs w:val="16"/>
        </w:rPr>
      </w:pPr>
      <w:r w:rsidRPr="00861CDA">
        <w:rPr>
          <w:rFonts w:ascii="Times New Roman" w:eastAsia="Times New Roman" w:hAnsi="Times New Roman" w:cs="Times New Roman"/>
          <w:bCs/>
          <w:iCs/>
          <w:color w:val="000000"/>
          <w:sz w:val="16"/>
          <w:szCs w:val="16"/>
        </w:rPr>
        <w:t>Дата и время окончания приема заявок на участие в аукционе</w:t>
      </w:r>
      <w:r w:rsidRPr="00861CDA">
        <w:rPr>
          <w:rFonts w:ascii="Times New Roman" w:eastAsia="Times New Roman" w:hAnsi="Times New Roman" w:cs="Times New Roman"/>
          <w:color w:val="000000"/>
          <w:sz w:val="16"/>
          <w:szCs w:val="16"/>
        </w:rPr>
        <w:t xml:space="preserve">– </w:t>
      </w:r>
      <w:r w:rsidRPr="00861CDA">
        <w:rPr>
          <w:rFonts w:ascii="Times New Roman" w:eastAsia="Times New Roman" w:hAnsi="Times New Roman" w:cs="Times New Roman"/>
          <w:b/>
          <w:sz w:val="16"/>
          <w:szCs w:val="16"/>
        </w:rPr>
        <w:t xml:space="preserve">13.09.2021 в 17 часов 00 минут (МСК). </w:t>
      </w:r>
    </w:p>
    <w:p w:rsidR="00861CDA" w:rsidRPr="00861CDA" w:rsidRDefault="00861CDA" w:rsidP="00861CDA">
      <w:pPr>
        <w:spacing w:after="0" w:line="240" w:lineRule="auto"/>
        <w:ind w:firstLine="284"/>
        <w:contextualSpacing/>
        <w:jc w:val="both"/>
        <w:rPr>
          <w:rFonts w:ascii="Times New Roman" w:eastAsia="Times New Roman" w:hAnsi="Times New Roman" w:cs="Times New Roman"/>
          <w:color w:val="0A0808"/>
          <w:sz w:val="16"/>
          <w:szCs w:val="16"/>
        </w:rPr>
      </w:pPr>
      <w:r w:rsidRPr="00861CDA">
        <w:rPr>
          <w:rFonts w:ascii="Times New Roman" w:eastAsia="Times New Roman" w:hAnsi="Times New Roman" w:cs="Times New Roman"/>
          <w:sz w:val="16"/>
          <w:szCs w:val="16"/>
        </w:rPr>
        <w:t>Окончательный срок поступления задатка на расчетный с</w:t>
      </w:r>
      <w:r w:rsidRPr="00861CDA">
        <w:rPr>
          <w:rFonts w:ascii="Times New Roman" w:eastAsia="Times New Roman" w:hAnsi="Times New Roman" w:cs="Times New Roman"/>
          <w:color w:val="0A0808"/>
          <w:sz w:val="16"/>
          <w:szCs w:val="16"/>
        </w:rPr>
        <w:t xml:space="preserve">чет организатора – </w:t>
      </w:r>
      <w:r w:rsidRPr="00861CDA">
        <w:rPr>
          <w:rFonts w:ascii="Times New Roman" w:eastAsia="Times New Roman" w:hAnsi="Times New Roman" w:cs="Times New Roman"/>
          <w:b/>
          <w:color w:val="0A0808"/>
          <w:sz w:val="16"/>
          <w:szCs w:val="16"/>
        </w:rPr>
        <w:t>не позднее 17 часов 00 минут 13.09.2021.</w:t>
      </w:r>
    </w:p>
    <w:p w:rsidR="00861CDA" w:rsidRPr="00861CDA" w:rsidRDefault="00861CDA" w:rsidP="00861CDA">
      <w:pPr>
        <w:spacing w:after="0" w:line="240" w:lineRule="auto"/>
        <w:ind w:firstLine="284"/>
        <w:contextualSpacing/>
        <w:jc w:val="both"/>
        <w:rPr>
          <w:rFonts w:ascii="Times New Roman" w:eastAsia="Times New Roman" w:hAnsi="Times New Roman" w:cs="Times New Roman"/>
          <w:b/>
          <w:bCs/>
          <w:sz w:val="16"/>
          <w:szCs w:val="16"/>
        </w:rPr>
      </w:pPr>
      <w:r w:rsidRPr="00861CDA">
        <w:rPr>
          <w:rFonts w:ascii="Times New Roman" w:eastAsia="Times New Roman" w:hAnsi="Times New Roman" w:cs="Times New Roman"/>
          <w:color w:val="0A0808"/>
          <w:sz w:val="16"/>
          <w:szCs w:val="16"/>
        </w:rPr>
        <w:t xml:space="preserve">Дата рассмотрения заявок на участие в аукционе – </w:t>
      </w:r>
      <w:r w:rsidRPr="00861CDA">
        <w:rPr>
          <w:rFonts w:ascii="Times New Roman" w:eastAsia="Times New Roman" w:hAnsi="Times New Roman" w:cs="Times New Roman"/>
          <w:b/>
          <w:sz w:val="16"/>
          <w:szCs w:val="16"/>
        </w:rPr>
        <w:t>14.09.2021 в 11 часов 00 минут.</w:t>
      </w:r>
      <w:r w:rsidRPr="00861CDA">
        <w:rPr>
          <w:rFonts w:ascii="Times New Roman" w:eastAsia="Times New Roman" w:hAnsi="Times New Roman" w:cs="Times New Roman"/>
          <w:color w:val="0A0808"/>
          <w:sz w:val="16"/>
          <w:szCs w:val="16"/>
        </w:rPr>
        <w:t xml:space="preserve"> Заявитель приобретает статус участника аукциона с момента подписания организатором протокола </w:t>
      </w:r>
      <w:r w:rsidRPr="00861CDA">
        <w:rPr>
          <w:rFonts w:ascii="Times New Roman" w:eastAsia="Times New Roman" w:hAnsi="Times New Roman" w:cs="Times New Roman"/>
          <w:sz w:val="16"/>
          <w:szCs w:val="16"/>
        </w:rPr>
        <w:t xml:space="preserve">рассмотрения </w:t>
      </w:r>
      <w:r w:rsidRPr="00861CDA">
        <w:rPr>
          <w:rFonts w:ascii="Times New Roman" w:eastAsia="Times New Roman" w:hAnsi="Times New Roman" w:cs="Times New Roman"/>
          <w:color w:val="0A0808"/>
          <w:sz w:val="16"/>
          <w:szCs w:val="16"/>
        </w:rPr>
        <w:t>заявок </w:t>
      </w:r>
      <w:r w:rsidRPr="00861CDA">
        <w:rPr>
          <w:rFonts w:ascii="Times New Roman" w:eastAsia="Times New Roman" w:hAnsi="Times New Roman" w:cs="Times New Roman"/>
          <w:sz w:val="16"/>
          <w:szCs w:val="16"/>
        </w:rPr>
        <w:t xml:space="preserve">– </w:t>
      </w:r>
      <w:r w:rsidRPr="00861CDA">
        <w:rPr>
          <w:rFonts w:ascii="Times New Roman" w:eastAsia="Times New Roman" w:hAnsi="Times New Roman" w:cs="Times New Roman"/>
          <w:b/>
          <w:sz w:val="16"/>
          <w:szCs w:val="16"/>
        </w:rPr>
        <w:t>14.09.2021.</w:t>
      </w:r>
    </w:p>
    <w:p w:rsidR="00861CDA" w:rsidRPr="00861CDA" w:rsidRDefault="00861CDA" w:rsidP="00861CDA">
      <w:pPr>
        <w:spacing w:after="0" w:line="240" w:lineRule="auto"/>
        <w:ind w:firstLine="284"/>
        <w:contextualSpacing/>
        <w:jc w:val="both"/>
        <w:rPr>
          <w:rFonts w:ascii="Times New Roman" w:eastAsia="Times New Roman" w:hAnsi="Times New Roman" w:cs="Times New Roman"/>
          <w:b/>
          <w:bCs/>
          <w:sz w:val="16"/>
          <w:szCs w:val="16"/>
        </w:rPr>
      </w:pPr>
    </w:p>
    <w:p w:rsidR="00861CDA" w:rsidRPr="00861CDA" w:rsidRDefault="00861CDA" w:rsidP="00861CDA">
      <w:pPr>
        <w:spacing w:after="0" w:line="240" w:lineRule="auto"/>
        <w:ind w:firstLine="284"/>
        <w:contextualSpacing/>
        <w:jc w:val="both"/>
        <w:rPr>
          <w:rFonts w:ascii="Times New Roman" w:eastAsia="Times New Roman" w:hAnsi="Times New Roman" w:cs="Times New Roman"/>
          <w:sz w:val="16"/>
          <w:szCs w:val="16"/>
        </w:rPr>
      </w:pPr>
      <w:r w:rsidRPr="00861CDA">
        <w:rPr>
          <w:rFonts w:ascii="Times New Roman" w:eastAsia="Times New Roman" w:hAnsi="Times New Roman" w:cs="Times New Roman"/>
          <w:b/>
          <w:bCs/>
          <w:sz w:val="16"/>
          <w:szCs w:val="16"/>
        </w:rPr>
        <w:t>Лот 1:</w:t>
      </w:r>
    </w:p>
    <w:p w:rsidR="00861CDA" w:rsidRPr="00861CDA" w:rsidRDefault="00861CDA" w:rsidP="00861CDA">
      <w:pPr>
        <w:spacing w:after="0" w:line="240" w:lineRule="auto"/>
        <w:ind w:firstLine="284"/>
        <w:contextualSpacing/>
        <w:jc w:val="both"/>
        <w:rPr>
          <w:rFonts w:ascii="Times New Roman" w:eastAsia="Times New Roman" w:hAnsi="Times New Roman" w:cs="Times New Roman"/>
          <w:sz w:val="16"/>
          <w:szCs w:val="16"/>
        </w:rPr>
      </w:pPr>
      <w:r w:rsidRPr="00861CDA">
        <w:rPr>
          <w:rFonts w:ascii="Times New Roman" w:eastAsia="Times New Roman" w:hAnsi="Times New Roman" w:cs="Times New Roman"/>
          <w:b/>
          <w:bCs/>
          <w:sz w:val="16"/>
          <w:szCs w:val="16"/>
        </w:rPr>
        <w:t>Предмет аукциона:</w:t>
      </w:r>
    </w:p>
    <w:p w:rsidR="00861CDA" w:rsidRPr="00861CDA" w:rsidRDefault="00861CDA" w:rsidP="00861CDA">
      <w:pPr>
        <w:spacing w:after="0" w:line="240" w:lineRule="auto"/>
        <w:ind w:firstLine="284"/>
        <w:contextualSpacing/>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Предмет аукциона: право заключения договора аренды земельного участка.</w:t>
      </w:r>
    </w:p>
    <w:p w:rsidR="00861CDA" w:rsidRPr="00861CDA" w:rsidRDefault="00861CDA" w:rsidP="00861CDA">
      <w:pPr>
        <w:spacing w:after="0" w:line="240" w:lineRule="auto"/>
        <w:ind w:firstLine="284"/>
        <w:contextualSpacing/>
        <w:jc w:val="both"/>
        <w:rPr>
          <w:rFonts w:ascii="Times New Roman" w:eastAsia="Times New Roman" w:hAnsi="Times New Roman" w:cs="Times New Roman"/>
          <w:sz w:val="16"/>
          <w:szCs w:val="16"/>
        </w:rPr>
      </w:pPr>
      <w:r w:rsidRPr="00861CDA">
        <w:rPr>
          <w:rFonts w:ascii="Times New Roman" w:eastAsia="Times New Roman" w:hAnsi="Times New Roman" w:cs="Times New Roman"/>
          <w:b/>
          <w:bCs/>
          <w:sz w:val="16"/>
          <w:szCs w:val="16"/>
        </w:rPr>
        <w:t>1.Земельный участок:</w:t>
      </w:r>
    </w:p>
    <w:p w:rsidR="00861CDA" w:rsidRPr="00861CDA" w:rsidRDefault="00861CDA" w:rsidP="00861CDA">
      <w:pPr>
        <w:spacing w:after="0" w:line="240" w:lineRule="auto"/>
        <w:ind w:right="-144" w:firstLine="284"/>
        <w:contextualSpacing/>
        <w:jc w:val="both"/>
        <w:rPr>
          <w:rFonts w:ascii="Times New Roman" w:hAnsi="Times New Roman" w:cs="Times New Roman"/>
          <w:sz w:val="16"/>
          <w:szCs w:val="16"/>
        </w:rPr>
      </w:pPr>
      <w:r w:rsidRPr="00861CDA">
        <w:rPr>
          <w:rFonts w:ascii="Times New Roman" w:eastAsia="Times New Roman" w:hAnsi="Times New Roman" w:cs="Times New Roman"/>
          <w:sz w:val="16"/>
          <w:szCs w:val="16"/>
        </w:rPr>
        <w:t>Местоположение земельного участка: </w:t>
      </w:r>
      <w:r w:rsidRPr="00861CDA">
        <w:rPr>
          <w:rFonts w:ascii="Times New Roman" w:hAnsi="Times New Roman" w:cs="Times New Roman"/>
          <w:sz w:val="16"/>
          <w:szCs w:val="16"/>
        </w:rPr>
        <w:t>Российская Федерация, Новгородская область, Волотовский муниципальный округ, п. Волот, ул. имени Васькина, з/у 17.</w:t>
      </w:r>
    </w:p>
    <w:p w:rsidR="00861CDA" w:rsidRPr="00861CDA" w:rsidRDefault="00861CDA" w:rsidP="00861CDA">
      <w:pPr>
        <w:spacing w:after="0" w:line="240" w:lineRule="auto"/>
        <w:ind w:right="-144" w:firstLine="284"/>
        <w:contextualSpacing/>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 xml:space="preserve">Площадь земельного участка: 297 </w:t>
      </w:r>
      <w:r w:rsidRPr="00861CDA">
        <w:rPr>
          <w:rFonts w:ascii="Times New Roman" w:hAnsi="Times New Roman" w:cs="Times New Roman"/>
          <w:sz w:val="16"/>
          <w:szCs w:val="16"/>
        </w:rPr>
        <w:t>кв.м</w:t>
      </w:r>
      <w:r w:rsidRPr="00861CDA">
        <w:rPr>
          <w:rFonts w:ascii="Times New Roman" w:hAnsi="Times New Roman" w:cs="Times New Roman"/>
          <w:bCs/>
          <w:sz w:val="16"/>
          <w:szCs w:val="16"/>
          <w:shd w:val="clear" w:color="auto" w:fill="FFFFFF"/>
        </w:rPr>
        <w:t>.</w:t>
      </w:r>
    </w:p>
    <w:p w:rsidR="00861CDA" w:rsidRPr="00861CDA" w:rsidRDefault="00861CDA" w:rsidP="00861CDA">
      <w:pPr>
        <w:spacing w:after="0" w:line="240" w:lineRule="auto"/>
        <w:ind w:firstLine="284"/>
        <w:contextualSpacing/>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 xml:space="preserve">Кадастровый номер: </w:t>
      </w:r>
      <w:r w:rsidRPr="00861CDA">
        <w:rPr>
          <w:rFonts w:ascii="Times New Roman" w:hAnsi="Times New Roman" w:cs="Times New Roman"/>
          <w:sz w:val="16"/>
          <w:szCs w:val="16"/>
        </w:rPr>
        <w:t>53:04:0010507:14.</w:t>
      </w:r>
    </w:p>
    <w:p w:rsidR="00861CDA" w:rsidRPr="00861CDA" w:rsidRDefault="00861CDA" w:rsidP="00861CDA">
      <w:pPr>
        <w:spacing w:after="0" w:line="240" w:lineRule="auto"/>
        <w:ind w:firstLine="284"/>
        <w:contextualSpacing/>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Категория земель: земли населенных пунктов.</w:t>
      </w:r>
    </w:p>
    <w:p w:rsidR="00861CDA" w:rsidRPr="00861CDA" w:rsidRDefault="00861CDA" w:rsidP="00861CDA">
      <w:pPr>
        <w:spacing w:after="0" w:line="240" w:lineRule="auto"/>
        <w:ind w:right="-144" w:firstLine="284"/>
        <w:contextualSpacing/>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Разрешенное использование: хранение автотранспорта</w:t>
      </w:r>
      <w:r w:rsidRPr="00861CDA">
        <w:rPr>
          <w:rFonts w:ascii="Times New Roman" w:hAnsi="Times New Roman" w:cs="Times New Roman"/>
          <w:sz w:val="16"/>
          <w:szCs w:val="16"/>
        </w:rPr>
        <w:t xml:space="preserve">.  </w:t>
      </w:r>
    </w:p>
    <w:p w:rsidR="00861CDA" w:rsidRPr="00861CDA" w:rsidRDefault="00861CDA" w:rsidP="00861CDA">
      <w:pPr>
        <w:spacing w:after="0" w:line="240" w:lineRule="auto"/>
        <w:ind w:firstLine="284"/>
        <w:contextualSpacing/>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 xml:space="preserve">Форма собственности земельного участка: федеральная (регистрационная запись </w:t>
      </w:r>
      <w:r w:rsidRPr="00861CDA">
        <w:rPr>
          <w:rFonts w:ascii="Times New Roman" w:hAnsi="Times New Roman" w:cs="Times New Roman"/>
          <w:sz w:val="16"/>
          <w:szCs w:val="16"/>
        </w:rPr>
        <w:t>от 17.07.2003 № 53-01/11-06/2003-397</w:t>
      </w:r>
      <w:r w:rsidRPr="00861CDA">
        <w:rPr>
          <w:rFonts w:ascii="Times New Roman" w:eastAsia="Times New Roman" w:hAnsi="Times New Roman" w:cs="Times New Roman"/>
          <w:sz w:val="16"/>
          <w:szCs w:val="16"/>
        </w:rPr>
        <w:t>).</w:t>
      </w:r>
    </w:p>
    <w:p w:rsidR="00861CDA" w:rsidRPr="00861CDA" w:rsidRDefault="00861CDA" w:rsidP="00861CDA">
      <w:pPr>
        <w:spacing w:after="0" w:line="240" w:lineRule="auto"/>
        <w:ind w:firstLine="284"/>
        <w:contextualSpacing/>
        <w:jc w:val="both"/>
        <w:rPr>
          <w:rFonts w:ascii="Times New Roman" w:hAnsi="Times New Roman" w:cs="Times New Roman"/>
          <w:sz w:val="16"/>
          <w:szCs w:val="16"/>
        </w:rPr>
      </w:pPr>
      <w:r w:rsidRPr="00861CDA">
        <w:rPr>
          <w:rFonts w:ascii="Times New Roman" w:eastAsia="Times New Roman" w:hAnsi="Times New Roman" w:cs="Times New Roman"/>
          <w:sz w:val="16"/>
          <w:szCs w:val="16"/>
        </w:rPr>
        <w:t xml:space="preserve">Возможность строительства зданий, сооружений:  </w:t>
      </w:r>
      <w:r w:rsidRPr="00861CDA">
        <w:rPr>
          <w:rFonts w:ascii="Times New Roman" w:hAnsi="Times New Roman" w:cs="Times New Roman"/>
          <w:sz w:val="16"/>
          <w:szCs w:val="16"/>
        </w:rPr>
        <w:t>в соответствии с правилами, установленными законодательством Российской Федерации.</w:t>
      </w:r>
    </w:p>
    <w:p w:rsidR="00861CDA" w:rsidRPr="00861CDA" w:rsidRDefault="00861CDA" w:rsidP="00861CDA">
      <w:pPr>
        <w:spacing w:after="0" w:line="240" w:lineRule="auto"/>
        <w:ind w:firstLine="284"/>
        <w:contextualSpacing/>
        <w:jc w:val="both"/>
        <w:rPr>
          <w:rFonts w:ascii="Times New Roman" w:hAnsi="Times New Roman" w:cs="Times New Roman"/>
          <w:sz w:val="16"/>
          <w:szCs w:val="16"/>
        </w:rPr>
      </w:pPr>
      <w:r w:rsidRPr="00861CDA">
        <w:rPr>
          <w:rFonts w:ascii="Times New Roman" w:hAnsi="Times New Roman" w:cs="Times New Roman"/>
          <w:sz w:val="16"/>
          <w:szCs w:val="16"/>
        </w:rPr>
        <w:t>Границы земельного участка установлены в соответствии с земельным законодательством.</w:t>
      </w:r>
    </w:p>
    <w:p w:rsidR="00861CDA" w:rsidRPr="00861CDA" w:rsidRDefault="00861CDA" w:rsidP="00861CDA">
      <w:pPr>
        <w:spacing w:after="0" w:line="240" w:lineRule="auto"/>
        <w:ind w:firstLine="284"/>
        <w:contextualSpacing/>
        <w:jc w:val="both"/>
        <w:rPr>
          <w:rFonts w:ascii="Times New Roman" w:hAnsi="Times New Roman" w:cs="Times New Roman"/>
          <w:sz w:val="16"/>
          <w:szCs w:val="16"/>
        </w:rPr>
      </w:pPr>
      <w:r w:rsidRPr="00861CDA">
        <w:rPr>
          <w:rFonts w:ascii="Times New Roman" w:hAnsi="Times New Roman" w:cs="Times New Roman"/>
          <w:sz w:val="16"/>
          <w:szCs w:val="16"/>
        </w:rPr>
        <w:t xml:space="preserve">Срок аренды – 2 года 6 месяцев. </w:t>
      </w:r>
    </w:p>
    <w:p w:rsidR="00861CDA" w:rsidRPr="00861CDA" w:rsidRDefault="00861CDA" w:rsidP="00861CDA">
      <w:pPr>
        <w:spacing w:after="0" w:line="240" w:lineRule="auto"/>
        <w:ind w:firstLine="284"/>
        <w:contextualSpacing/>
        <w:jc w:val="both"/>
        <w:rPr>
          <w:rFonts w:ascii="Times New Roman" w:hAnsi="Times New Roman" w:cs="Times New Roman"/>
          <w:sz w:val="16"/>
          <w:szCs w:val="16"/>
        </w:rPr>
      </w:pPr>
    </w:p>
    <w:p w:rsidR="00861CDA" w:rsidRPr="00861CDA" w:rsidRDefault="00861CDA" w:rsidP="00861CDA">
      <w:pPr>
        <w:widowControl w:val="0"/>
        <w:tabs>
          <w:tab w:val="left" w:pos="567"/>
          <w:tab w:val="left" w:pos="5013"/>
          <w:tab w:val="left" w:pos="7816"/>
        </w:tabs>
        <w:spacing w:after="0" w:line="240" w:lineRule="auto"/>
        <w:ind w:left="40" w:right="40" w:firstLine="284"/>
        <w:rPr>
          <w:rFonts w:ascii="Times New Roman" w:eastAsia="Times New Roman" w:hAnsi="Times New Roman" w:cs="Times New Roman"/>
          <w:b/>
          <w:bCs/>
          <w:spacing w:val="2"/>
          <w:sz w:val="16"/>
          <w:szCs w:val="16"/>
        </w:rPr>
      </w:pPr>
      <w:r w:rsidRPr="00861CDA">
        <w:rPr>
          <w:rFonts w:ascii="Times New Roman" w:eastAsia="Times New Roman" w:hAnsi="Times New Roman" w:cs="Times New Roman"/>
          <w:b/>
          <w:bCs/>
          <w:spacing w:val="2"/>
          <w:sz w:val="16"/>
          <w:szCs w:val="16"/>
        </w:rPr>
        <w:t>Максимальные и (или) минимальные допустимые параметры разрешенного строительства объекта капитального строительства:</w:t>
      </w:r>
    </w:p>
    <w:p w:rsidR="00861CDA" w:rsidRPr="00861CDA" w:rsidRDefault="00861CDA" w:rsidP="00861CDA">
      <w:pPr>
        <w:widowControl w:val="0"/>
        <w:tabs>
          <w:tab w:val="left" w:pos="567"/>
          <w:tab w:val="left" w:pos="5013"/>
          <w:tab w:val="left" w:pos="7816"/>
        </w:tabs>
        <w:spacing w:after="0" w:line="240" w:lineRule="auto"/>
        <w:ind w:firstLine="284"/>
        <w:jc w:val="both"/>
        <w:rPr>
          <w:rFonts w:ascii="Times New Roman" w:eastAsia="Times New Roman" w:hAnsi="Times New Roman" w:cs="Times New Roman"/>
          <w:bCs/>
          <w:spacing w:val="2"/>
          <w:sz w:val="16"/>
          <w:szCs w:val="16"/>
        </w:rPr>
      </w:pPr>
      <w:r w:rsidRPr="00861CDA">
        <w:rPr>
          <w:rFonts w:ascii="Times New Roman" w:eastAsia="Times New Roman" w:hAnsi="Times New Roman" w:cs="Times New Roman"/>
          <w:bCs/>
          <w:spacing w:val="2"/>
          <w:sz w:val="16"/>
          <w:szCs w:val="16"/>
        </w:rPr>
        <w:t>Земельный участок находится в территориальной зоне «Зона застройки индивидуальными жилыми домами».</w:t>
      </w:r>
    </w:p>
    <w:p w:rsidR="00861CDA" w:rsidRPr="00861CDA" w:rsidRDefault="00861CDA" w:rsidP="00861CDA">
      <w:pPr>
        <w:spacing w:after="0" w:line="240" w:lineRule="auto"/>
        <w:ind w:firstLine="284"/>
        <w:jc w:val="both"/>
        <w:rPr>
          <w:rFonts w:ascii="Times New Roman" w:hAnsi="Times New Roman" w:cs="Times New Roman"/>
          <w:sz w:val="16"/>
          <w:szCs w:val="16"/>
        </w:rPr>
      </w:pPr>
      <w:r w:rsidRPr="00861CDA">
        <w:rPr>
          <w:rFonts w:ascii="Times New Roman" w:hAnsi="Times New Roman" w:cs="Times New Roman"/>
          <w:sz w:val="16"/>
          <w:szCs w:val="16"/>
        </w:rPr>
        <w:t>Для территориальной зоны «Зона застройки индивидуальными жилыми домами» Правилами землепользования и застройки сельского поселения Волот, утвержденных решением Совета депутатов сельского поселения Волот Волотовского муниципального района от 14.11.2016 № 49 (в ред. Решения Совета от 26.09.2019 № 131), устанавливаются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w:t>
      </w:r>
    </w:p>
    <w:p w:rsidR="00861CDA" w:rsidRPr="00861CDA" w:rsidRDefault="00861CDA" w:rsidP="00861CDA">
      <w:pPr>
        <w:spacing w:after="0" w:line="240" w:lineRule="auto"/>
        <w:ind w:firstLine="284"/>
        <w:jc w:val="right"/>
        <w:rPr>
          <w:rFonts w:ascii="Times New Roman" w:hAnsi="Times New Roman" w:cs="Times New Roman"/>
          <w:bCs/>
          <w:sz w:val="16"/>
          <w:szCs w:val="16"/>
        </w:rPr>
      </w:pPr>
      <w:r w:rsidRPr="00861CDA">
        <w:rPr>
          <w:rFonts w:ascii="Times New Roman" w:hAnsi="Times New Roman" w:cs="Times New Roman"/>
          <w:bCs/>
          <w:sz w:val="16"/>
          <w:szCs w:val="16"/>
        </w:rPr>
        <w:t xml:space="preserve">Таблица </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079"/>
        <w:gridCol w:w="2126"/>
      </w:tblGrid>
      <w:tr w:rsidR="00861CDA" w:rsidRPr="00861CDA" w:rsidTr="00861CDA">
        <w:trPr>
          <w:trHeight w:val="20"/>
          <w:tblHeader/>
        </w:trPr>
        <w:tc>
          <w:tcPr>
            <w:tcW w:w="534" w:type="dxa"/>
            <w:shd w:val="clear" w:color="auto" w:fill="auto"/>
            <w:vAlign w:val="center"/>
          </w:tcPr>
          <w:p w:rsidR="00861CDA" w:rsidRPr="00861CDA" w:rsidRDefault="0095455C" w:rsidP="0095455C">
            <w:pPr>
              <w:spacing w:after="0" w:line="240" w:lineRule="auto"/>
              <w:ind w:left="-40" w:right="-108"/>
              <w:rPr>
                <w:rFonts w:ascii="Times New Roman" w:hAnsi="Times New Roman" w:cs="Times New Roman"/>
                <w:sz w:val="16"/>
                <w:szCs w:val="16"/>
              </w:rPr>
            </w:pPr>
            <w:r>
              <w:rPr>
                <w:rFonts w:ascii="Times New Roman" w:hAnsi="Times New Roman" w:cs="Times New Roman"/>
                <w:sz w:val="16"/>
                <w:szCs w:val="16"/>
              </w:rPr>
              <w:t xml:space="preserve">№ </w:t>
            </w:r>
            <w:r w:rsidR="00861CDA" w:rsidRPr="00861CDA">
              <w:rPr>
                <w:rFonts w:ascii="Times New Roman" w:hAnsi="Times New Roman" w:cs="Times New Roman"/>
                <w:sz w:val="16"/>
                <w:szCs w:val="16"/>
              </w:rPr>
              <w:t>п/п</w:t>
            </w:r>
          </w:p>
        </w:tc>
        <w:tc>
          <w:tcPr>
            <w:tcW w:w="8079"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 xml:space="preserve">Описание параметров территориальной зоны </w:t>
            </w:r>
            <w:r w:rsidRPr="00861CDA">
              <w:rPr>
                <w:rFonts w:ascii="Times New Roman" w:hAnsi="Times New Roman" w:cs="Times New Roman"/>
                <w:bCs/>
                <w:sz w:val="16"/>
                <w:szCs w:val="16"/>
              </w:rPr>
              <w:t>«Зона застройки индивидуальными жилыми домами»</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Значение параметров</w:t>
            </w:r>
          </w:p>
        </w:tc>
      </w:tr>
      <w:tr w:rsidR="00861CDA" w:rsidRPr="00861CDA" w:rsidTr="00861CDA">
        <w:trPr>
          <w:trHeight w:val="20"/>
        </w:trPr>
        <w:tc>
          <w:tcPr>
            <w:tcW w:w="534" w:type="dxa"/>
            <w:shd w:val="clear" w:color="auto" w:fill="auto"/>
          </w:tcPr>
          <w:p w:rsidR="00861CDA" w:rsidRPr="00861CDA" w:rsidRDefault="00861CDA" w:rsidP="00D229E5">
            <w:pPr>
              <w:numPr>
                <w:ilvl w:val="0"/>
                <w:numId w:val="24"/>
              </w:numPr>
              <w:spacing w:after="0" w:line="240" w:lineRule="auto"/>
              <w:ind w:left="0" w:firstLine="0"/>
              <w:rPr>
                <w:rFonts w:ascii="Times New Roman" w:hAnsi="Times New Roman" w:cs="Times New Roman"/>
                <w:sz w:val="16"/>
                <w:szCs w:val="16"/>
              </w:rPr>
            </w:pPr>
          </w:p>
        </w:tc>
        <w:tc>
          <w:tcPr>
            <w:tcW w:w="8079"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Предельные (минимальные и (или) максимальные) размеры земельных участков, в том числе их площадь:</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p>
        </w:tc>
      </w:tr>
      <w:tr w:rsidR="00861CDA" w:rsidRPr="00861CDA" w:rsidTr="00861CDA">
        <w:trPr>
          <w:trHeight w:val="20"/>
        </w:trPr>
        <w:tc>
          <w:tcPr>
            <w:tcW w:w="534" w:type="dxa"/>
            <w:shd w:val="clear" w:color="auto" w:fill="auto"/>
          </w:tcPr>
          <w:p w:rsidR="00861CDA" w:rsidRPr="00861CDA" w:rsidRDefault="00861CDA" w:rsidP="00D229E5">
            <w:pPr>
              <w:numPr>
                <w:ilvl w:val="1"/>
                <w:numId w:val="24"/>
              </w:numPr>
              <w:spacing w:after="0" w:line="240" w:lineRule="auto"/>
              <w:ind w:left="0" w:firstLine="0"/>
              <w:rPr>
                <w:rFonts w:ascii="Times New Roman" w:hAnsi="Times New Roman" w:cs="Times New Roman"/>
                <w:sz w:val="16"/>
                <w:szCs w:val="16"/>
              </w:rPr>
            </w:pPr>
          </w:p>
        </w:tc>
        <w:tc>
          <w:tcPr>
            <w:tcW w:w="8079" w:type="dxa"/>
            <w:shd w:val="clear" w:color="auto" w:fill="auto"/>
          </w:tcPr>
          <w:p w:rsidR="00861CDA" w:rsidRPr="00861CDA" w:rsidRDefault="00861CDA" w:rsidP="00861CDA">
            <w:pPr>
              <w:spacing w:after="0" w:line="240" w:lineRule="auto"/>
              <w:rPr>
                <w:rFonts w:ascii="Times New Roman" w:hAnsi="Times New Roman" w:cs="Times New Roman"/>
                <w:color w:val="FF0000"/>
                <w:sz w:val="16"/>
                <w:szCs w:val="16"/>
              </w:rPr>
            </w:pPr>
            <w:r w:rsidRPr="00861CDA">
              <w:rPr>
                <w:rFonts w:ascii="Times New Roman" w:hAnsi="Times New Roman" w:cs="Times New Roman"/>
                <w:sz w:val="16"/>
                <w:szCs w:val="16"/>
              </w:rPr>
              <w:t>минимальные и (или) максимальные размеры земельных участков</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не подлежит установлению</w:t>
            </w:r>
          </w:p>
        </w:tc>
      </w:tr>
      <w:tr w:rsidR="00861CDA" w:rsidRPr="00861CDA" w:rsidTr="00861CDA">
        <w:trPr>
          <w:trHeight w:val="20"/>
        </w:trPr>
        <w:tc>
          <w:tcPr>
            <w:tcW w:w="534" w:type="dxa"/>
            <w:shd w:val="clear" w:color="auto" w:fill="auto"/>
          </w:tcPr>
          <w:p w:rsidR="00861CDA" w:rsidRPr="00861CDA" w:rsidRDefault="00861CDA" w:rsidP="00D229E5">
            <w:pPr>
              <w:numPr>
                <w:ilvl w:val="1"/>
                <w:numId w:val="24"/>
              </w:numPr>
              <w:spacing w:after="0" w:line="240" w:lineRule="auto"/>
              <w:ind w:left="0" w:firstLine="0"/>
              <w:rPr>
                <w:rFonts w:ascii="Times New Roman" w:hAnsi="Times New Roman" w:cs="Times New Roman"/>
                <w:sz w:val="16"/>
                <w:szCs w:val="16"/>
              </w:rPr>
            </w:pPr>
          </w:p>
        </w:tc>
        <w:tc>
          <w:tcPr>
            <w:tcW w:w="8079"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минимальная площадь земельного участка, в том числе по видам разрешенного использования:</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Для индивидуального жилищного строительства (код 2.1), м</w:t>
            </w:r>
            <w:r w:rsidRPr="00861CDA">
              <w:rPr>
                <w:rFonts w:ascii="Times New Roman" w:hAnsi="Times New Roman" w:cs="Times New Roman"/>
                <w:sz w:val="16"/>
                <w:szCs w:val="16"/>
                <w:vertAlign w:val="superscript"/>
              </w:rPr>
              <w:t>2</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600</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Для ведения личного подсобного хозяйства (код 2.2), м</w:t>
            </w:r>
            <w:r w:rsidRPr="00861CDA">
              <w:rPr>
                <w:rFonts w:ascii="Times New Roman" w:hAnsi="Times New Roman" w:cs="Times New Roman"/>
                <w:sz w:val="16"/>
                <w:szCs w:val="16"/>
                <w:vertAlign w:val="superscript"/>
              </w:rPr>
              <w:t>2</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300</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vAlign w:val="center"/>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Блокированная жилая застройка (код 2.3), м</w:t>
            </w:r>
            <w:r w:rsidRPr="00861CDA">
              <w:rPr>
                <w:rFonts w:ascii="Times New Roman" w:hAnsi="Times New Roman" w:cs="Times New Roman"/>
                <w:sz w:val="16"/>
                <w:szCs w:val="16"/>
                <w:vertAlign w:val="superscript"/>
              </w:rPr>
              <w:t>2</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300</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vAlign w:val="center"/>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Обслуживание жилой застройки (код 2.7), м</w:t>
            </w:r>
            <w:r w:rsidRPr="00861CDA">
              <w:rPr>
                <w:rFonts w:ascii="Times New Roman" w:hAnsi="Times New Roman" w:cs="Times New Roman"/>
                <w:sz w:val="16"/>
                <w:szCs w:val="16"/>
                <w:vertAlign w:val="superscript"/>
              </w:rPr>
              <w:t>2</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50</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vAlign w:val="center"/>
          </w:tcPr>
          <w:p w:rsidR="00861CDA" w:rsidRPr="00861CDA" w:rsidRDefault="00861CDA" w:rsidP="00861CDA">
            <w:pPr>
              <w:spacing w:after="0" w:line="240" w:lineRule="auto"/>
              <w:rPr>
                <w:rFonts w:ascii="Times New Roman" w:hAnsi="Times New Roman" w:cs="Times New Roman"/>
                <w:sz w:val="16"/>
                <w:szCs w:val="16"/>
                <w:vertAlign w:val="superscript"/>
              </w:rPr>
            </w:pPr>
            <w:r w:rsidRPr="00861CDA">
              <w:rPr>
                <w:rFonts w:ascii="Times New Roman" w:hAnsi="Times New Roman" w:cs="Times New Roman"/>
                <w:sz w:val="16"/>
                <w:szCs w:val="16"/>
              </w:rPr>
              <w:t>Хранение автотранспорта (код 2.7.1), м</w:t>
            </w:r>
            <w:r w:rsidRPr="00861CDA">
              <w:rPr>
                <w:rFonts w:ascii="Times New Roman" w:hAnsi="Times New Roman" w:cs="Times New Roman"/>
                <w:sz w:val="16"/>
                <w:szCs w:val="16"/>
                <w:vertAlign w:val="superscript"/>
              </w:rPr>
              <w:t>2</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30</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vAlign w:val="center"/>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Спорт (код 5.1), м</w:t>
            </w:r>
            <w:r w:rsidRPr="00861CDA">
              <w:rPr>
                <w:rFonts w:ascii="Times New Roman" w:hAnsi="Times New Roman" w:cs="Times New Roman"/>
                <w:sz w:val="16"/>
                <w:szCs w:val="16"/>
                <w:vertAlign w:val="superscript"/>
              </w:rPr>
              <w:t>2</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не подлежит установлению</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vAlign w:val="center"/>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И</w:t>
            </w:r>
            <w:r w:rsidR="0095455C">
              <w:rPr>
                <w:rFonts w:ascii="Times New Roman" w:hAnsi="Times New Roman" w:cs="Times New Roman"/>
                <w:sz w:val="16"/>
                <w:szCs w:val="16"/>
              </w:rPr>
              <w:t xml:space="preserve">сторико-культурная деятельность </w:t>
            </w:r>
            <w:r w:rsidRPr="00861CDA">
              <w:rPr>
                <w:rFonts w:ascii="Times New Roman" w:hAnsi="Times New Roman" w:cs="Times New Roman"/>
                <w:sz w:val="16"/>
                <w:szCs w:val="16"/>
              </w:rPr>
              <w:t>(код 9.3), м</w:t>
            </w:r>
            <w:r w:rsidRPr="00861CDA">
              <w:rPr>
                <w:rFonts w:ascii="Times New Roman" w:hAnsi="Times New Roman" w:cs="Times New Roman"/>
                <w:sz w:val="16"/>
                <w:szCs w:val="16"/>
                <w:vertAlign w:val="superscript"/>
              </w:rPr>
              <w:t>2</w:t>
            </w:r>
          </w:p>
        </w:tc>
        <w:tc>
          <w:tcPr>
            <w:tcW w:w="2126" w:type="dxa"/>
            <w:shd w:val="clear" w:color="auto" w:fill="auto"/>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не подлежит установлению</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vAlign w:val="center"/>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Земельные участки (территории) общего пользования (код 12.0), м</w:t>
            </w:r>
            <w:r w:rsidRPr="00861CDA">
              <w:rPr>
                <w:rFonts w:ascii="Times New Roman" w:hAnsi="Times New Roman" w:cs="Times New Roman"/>
                <w:sz w:val="16"/>
                <w:szCs w:val="16"/>
                <w:vertAlign w:val="superscript"/>
              </w:rPr>
              <w:t>2</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не подлежит установлению</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vAlign w:val="center"/>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Ведение огородничества (код 13.1), м</w:t>
            </w:r>
            <w:r w:rsidRPr="00861CDA">
              <w:rPr>
                <w:rFonts w:ascii="Times New Roman" w:hAnsi="Times New Roman" w:cs="Times New Roman"/>
                <w:sz w:val="16"/>
                <w:szCs w:val="16"/>
                <w:vertAlign w:val="superscript"/>
              </w:rPr>
              <w:t>2</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200</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vAlign w:val="center"/>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прочие виды (коды), м</w:t>
            </w:r>
            <w:r w:rsidRPr="00861CDA">
              <w:rPr>
                <w:rFonts w:ascii="Times New Roman" w:hAnsi="Times New Roman" w:cs="Times New Roman"/>
                <w:sz w:val="16"/>
                <w:szCs w:val="16"/>
                <w:vertAlign w:val="superscript"/>
              </w:rPr>
              <w:t>2</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30</w:t>
            </w:r>
          </w:p>
        </w:tc>
      </w:tr>
      <w:tr w:rsidR="00861CDA" w:rsidRPr="00861CDA" w:rsidTr="00861CDA">
        <w:trPr>
          <w:trHeight w:val="20"/>
        </w:trPr>
        <w:tc>
          <w:tcPr>
            <w:tcW w:w="534" w:type="dxa"/>
            <w:shd w:val="clear" w:color="auto" w:fill="auto"/>
          </w:tcPr>
          <w:p w:rsidR="00861CDA" w:rsidRPr="00861CDA" w:rsidRDefault="00861CDA" w:rsidP="00D229E5">
            <w:pPr>
              <w:numPr>
                <w:ilvl w:val="1"/>
                <w:numId w:val="24"/>
              </w:numPr>
              <w:spacing w:after="0" w:line="240" w:lineRule="auto"/>
              <w:ind w:left="0" w:firstLine="0"/>
              <w:rPr>
                <w:rFonts w:ascii="Times New Roman" w:hAnsi="Times New Roman" w:cs="Times New Roman"/>
                <w:sz w:val="16"/>
                <w:szCs w:val="16"/>
              </w:rPr>
            </w:pPr>
          </w:p>
        </w:tc>
        <w:tc>
          <w:tcPr>
            <w:tcW w:w="8079"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максимальная площадь земельного участка, в том числе по видам разрешенного использования:</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Для индивидуального жилищного строительства (код 2.1), м</w:t>
            </w:r>
            <w:r w:rsidRPr="00861CDA">
              <w:rPr>
                <w:rFonts w:ascii="Times New Roman" w:hAnsi="Times New Roman" w:cs="Times New Roman"/>
                <w:sz w:val="16"/>
                <w:szCs w:val="16"/>
                <w:vertAlign w:val="superscript"/>
              </w:rPr>
              <w:t>2</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1500</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Для ведения личного подсобного хозяйства (приусадебный земельный участок) (код 2.2), м</w:t>
            </w:r>
            <w:r w:rsidRPr="00861CDA">
              <w:rPr>
                <w:rFonts w:ascii="Times New Roman" w:hAnsi="Times New Roman" w:cs="Times New Roman"/>
                <w:sz w:val="16"/>
                <w:szCs w:val="16"/>
                <w:vertAlign w:val="superscript"/>
              </w:rPr>
              <w:t>2</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5000</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vAlign w:val="center"/>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Блокированная жилая застройка (код 2.3), м</w:t>
            </w:r>
            <w:r w:rsidRPr="00861CDA">
              <w:rPr>
                <w:rFonts w:ascii="Times New Roman" w:hAnsi="Times New Roman" w:cs="Times New Roman"/>
                <w:sz w:val="16"/>
                <w:szCs w:val="16"/>
                <w:vertAlign w:val="superscript"/>
              </w:rPr>
              <w:t>2</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2500</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vAlign w:val="center"/>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Обслуживание жилой застройки (код 2.7), м</w:t>
            </w:r>
            <w:r w:rsidRPr="00861CDA">
              <w:rPr>
                <w:rFonts w:ascii="Times New Roman" w:hAnsi="Times New Roman" w:cs="Times New Roman"/>
                <w:sz w:val="16"/>
                <w:szCs w:val="16"/>
                <w:vertAlign w:val="superscript"/>
              </w:rPr>
              <w:t>2</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2000</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vAlign w:val="center"/>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Хранение автотранспорта (код 2.7.1), м</w:t>
            </w:r>
            <w:r w:rsidRPr="00861CDA">
              <w:rPr>
                <w:rFonts w:ascii="Times New Roman" w:hAnsi="Times New Roman" w:cs="Times New Roman"/>
                <w:sz w:val="16"/>
                <w:szCs w:val="16"/>
                <w:vertAlign w:val="superscript"/>
              </w:rPr>
              <w:t>2</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2500</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vAlign w:val="center"/>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Спорт (код 5.1), м</w:t>
            </w:r>
            <w:r w:rsidRPr="00861CDA">
              <w:rPr>
                <w:rFonts w:ascii="Times New Roman" w:hAnsi="Times New Roman" w:cs="Times New Roman"/>
                <w:sz w:val="16"/>
                <w:szCs w:val="16"/>
                <w:vertAlign w:val="superscript"/>
              </w:rPr>
              <w:t>2</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не подлежит установлению</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vAlign w:val="center"/>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И</w:t>
            </w:r>
            <w:r w:rsidR="0095455C">
              <w:rPr>
                <w:rFonts w:ascii="Times New Roman" w:hAnsi="Times New Roman" w:cs="Times New Roman"/>
                <w:sz w:val="16"/>
                <w:szCs w:val="16"/>
              </w:rPr>
              <w:t xml:space="preserve">сторико-культурная деятельность </w:t>
            </w:r>
            <w:r w:rsidRPr="00861CDA">
              <w:rPr>
                <w:rFonts w:ascii="Times New Roman" w:hAnsi="Times New Roman" w:cs="Times New Roman"/>
                <w:sz w:val="16"/>
                <w:szCs w:val="16"/>
              </w:rPr>
              <w:t>(код 9.3), м</w:t>
            </w:r>
            <w:r w:rsidRPr="00861CDA">
              <w:rPr>
                <w:rFonts w:ascii="Times New Roman" w:hAnsi="Times New Roman" w:cs="Times New Roman"/>
                <w:sz w:val="16"/>
                <w:szCs w:val="16"/>
                <w:vertAlign w:val="superscript"/>
              </w:rPr>
              <w:t>2</w:t>
            </w:r>
          </w:p>
        </w:tc>
        <w:tc>
          <w:tcPr>
            <w:tcW w:w="2126" w:type="dxa"/>
            <w:shd w:val="clear" w:color="auto" w:fill="auto"/>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не подлежит установлению</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vAlign w:val="center"/>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Земельные участки (территории) общего пользования (код 12.0), м</w:t>
            </w:r>
            <w:r w:rsidRPr="00861CDA">
              <w:rPr>
                <w:rFonts w:ascii="Times New Roman" w:hAnsi="Times New Roman" w:cs="Times New Roman"/>
                <w:sz w:val="16"/>
                <w:szCs w:val="16"/>
                <w:vertAlign w:val="superscript"/>
              </w:rPr>
              <w:t>2</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не подлежит установлению</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vAlign w:val="center"/>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Ведение огородничества (код 13.1), м</w:t>
            </w:r>
            <w:r w:rsidRPr="00861CDA">
              <w:rPr>
                <w:rFonts w:ascii="Times New Roman" w:hAnsi="Times New Roman" w:cs="Times New Roman"/>
                <w:sz w:val="16"/>
                <w:szCs w:val="16"/>
                <w:vertAlign w:val="superscript"/>
              </w:rPr>
              <w:t>2</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600</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vAlign w:val="center"/>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прочие виды (коды), м</w:t>
            </w:r>
            <w:r w:rsidRPr="00861CDA">
              <w:rPr>
                <w:rFonts w:ascii="Times New Roman" w:hAnsi="Times New Roman" w:cs="Times New Roman"/>
                <w:sz w:val="16"/>
                <w:szCs w:val="16"/>
                <w:vertAlign w:val="superscript"/>
              </w:rPr>
              <w:t>2</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5000</w:t>
            </w:r>
          </w:p>
        </w:tc>
      </w:tr>
      <w:tr w:rsidR="00861CDA" w:rsidRPr="00861CDA" w:rsidTr="00861CDA">
        <w:trPr>
          <w:trHeight w:val="20"/>
        </w:trPr>
        <w:tc>
          <w:tcPr>
            <w:tcW w:w="534" w:type="dxa"/>
            <w:shd w:val="clear" w:color="auto" w:fill="auto"/>
          </w:tcPr>
          <w:p w:rsidR="00861CDA" w:rsidRPr="00861CDA" w:rsidRDefault="00861CDA" w:rsidP="00D229E5">
            <w:pPr>
              <w:numPr>
                <w:ilvl w:val="0"/>
                <w:numId w:val="24"/>
              </w:numPr>
              <w:spacing w:after="0" w:line="240" w:lineRule="auto"/>
              <w:ind w:left="0" w:firstLine="0"/>
              <w:rPr>
                <w:rFonts w:ascii="Times New Roman" w:hAnsi="Times New Roman" w:cs="Times New Roman"/>
                <w:sz w:val="16"/>
                <w:szCs w:val="16"/>
              </w:rPr>
            </w:pPr>
          </w:p>
        </w:tc>
        <w:tc>
          <w:tcPr>
            <w:tcW w:w="8079"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p>
        </w:tc>
      </w:tr>
      <w:tr w:rsidR="00861CDA" w:rsidRPr="00861CDA" w:rsidTr="00861CDA">
        <w:trPr>
          <w:trHeight w:val="20"/>
        </w:trPr>
        <w:tc>
          <w:tcPr>
            <w:tcW w:w="534" w:type="dxa"/>
            <w:shd w:val="clear" w:color="auto" w:fill="auto"/>
          </w:tcPr>
          <w:p w:rsidR="00861CDA" w:rsidRPr="00861CDA" w:rsidRDefault="00861CDA" w:rsidP="00D229E5">
            <w:pPr>
              <w:numPr>
                <w:ilvl w:val="1"/>
                <w:numId w:val="24"/>
              </w:numPr>
              <w:spacing w:after="0" w:line="240" w:lineRule="auto"/>
              <w:ind w:left="0" w:firstLine="0"/>
              <w:rPr>
                <w:rFonts w:ascii="Times New Roman" w:hAnsi="Times New Roman" w:cs="Times New Roman"/>
                <w:sz w:val="16"/>
                <w:szCs w:val="16"/>
              </w:rPr>
            </w:pPr>
          </w:p>
        </w:tc>
        <w:tc>
          <w:tcPr>
            <w:tcW w:w="8079"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для зданий, строений и сооружений, жилых домов, в том числе многоквартирных жилых домов с квартирами на первом этаже, выходящих на магистральные и главные улицы, м</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5</w:t>
            </w:r>
          </w:p>
        </w:tc>
      </w:tr>
      <w:tr w:rsidR="00861CDA" w:rsidRPr="00861CDA" w:rsidTr="00861CDA">
        <w:trPr>
          <w:trHeight w:val="20"/>
        </w:trPr>
        <w:tc>
          <w:tcPr>
            <w:tcW w:w="534" w:type="dxa"/>
            <w:shd w:val="clear" w:color="auto" w:fill="auto"/>
          </w:tcPr>
          <w:p w:rsidR="00861CDA" w:rsidRPr="00861CDA" w:rsidRDefault="00861CDA" w:rsidP="00D229E5">
            <w:pPr>
              <w:numPr>
                <w:ilvl w:val="1"/>
                <w:numId w:val="24"/>
              </w:numPr>
              <w:spacing w:after="0" w:line="240" w:lineRule="auto"/>
              <w:ind w:left="0" w:firstLine="0"/>
              <w:rPr>
                <w:rFonts w:ascii="Times New Roman" w:hAnsi="Times New Roman" w:cs="Times New Roman"/>
                <w:sz w:val="16"/>
                <w:szCs w:val="16"/>
              </w:rPr>
            </w:pPr>
          </w:p>
        </w:tc>
        <w:tc>
          <w:tcPr>
            <w:tcW w:w="8079"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для зданий, строений и сооружений, жилых домов, в том числе многоквартирных жилых домов с квартирами на первом этаже, выходящих на прочие улицы и проезды общего пользования, м</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3</w:t>
            </w:r>
          </w:p>
        </w:tc>
      </w:tr>
      <w:tr w:rsidR="00861CDA" w:rsidRPr="00861CDA" w:rsidTr="00861CDA">
        <w:trPr>
          <w:trHeight w:val="20"/>
        </w:trPr>
        <w:tc>
          <w:tcPr>
            <w:tcW w:w="534" w:type="dxa"/>
            <w:shd w:val="clear" w:color="auto" w:fill="auto"/>
          </w:tcPr>
          <w:p w:rsidR="00861CDA" w:rsidRPr="00861CDA" w:rsidRDefault="00861CDA" w:rsidP="00D229E5">
            <w:pPr>
              <w:numPr>
                <w:ilvl w:val="1"/>
                <w:numId w:val="24"/>
              </w:numPr>
              <w:spacing w:after="0" w:line="240" w:lineRule="auto"/>
              <w:ind w:left="0" w:firstLine="0"/>
              <w:rPr>
                <w:rFonts w:ascii="Times New Roman" w:hAnsi="Times New Roman" w:cs="Times New Roman"/>
                <w:sz w:val="16"/>
                <w:szCs w:val="16"/>
              </w:rPr>
            </w:pPr>
          </w:p>
        </w:tc>
        <w:tc>
          <w:tcPr>
            <w:tcW w:w="8079"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для зданий, строений и сооружений без окон, дверных и иных проёмов, при формировании единой линии застройки, включая случаи размещения индивидуальных гаражей и подсобных сооружений на земельных участках "для индивидуального жилищного строительства" (код 2.1) и "для ведения личного подсобного хозяйства" (код 2.2), м</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color w:val="000000"/>
                <w:sz w:val="16"/>
                <w:szCs w:val="16"/>
              </w:rPr>
            </w:pPr>
            <w:r w:rsidRPr="00861CDA">
              <w:rPr>
                <w:rFonts w:ascii="Times New Roman" w:hAnsi="Times New Roman" w:cs="Times New Roman"/>
                <w:color w:val="000000"/>
                <w:sz w:val="16"/>
                <w:szCs w:val="16"/>
              </w:rPr>
              <w:t>0</w:t>
            </w:r>
          </w:p>
        </w:tc>
      </w:tr>
      <w:tr w:rsidR="00861CDA" w:rsidRPr="00861CDA" w:rsidTr="00861CDA">
        <w:trPr>
          <w:trHeight w:val="20"/>
        </w:trPr>
        <w:tc>
          <w:tcPr>
            <w:tcW w:w="534" w:type="dxa"/>
            <w:shd w:val="clear" w:color="auto" w:fill="auto"/>
          </w:tcPr>
          <w:p w:rsidR="00861CDA" w:rsidRPr="00861CDA" w:rsidRDefault="00861CDA" w:rsidP="00D229E5">
            <w:pPr>
              <w:numPr>
                <w:ilvl w:val="1"/>
                <w:numId w:val="24"/>
              </w:numPr>
              <w:spacing w:after="0" w:line="240" w:lineRule="auto"/>
              <w:ind w:left="0" w:firstLine="0"/>
              <w:rPr>
                <w:rFonts w:ascii="Times New Roman" w:hAnsi="Times New Roman" w:cs="Times New Roman"/>
                <w:sz w:val="16"/>
                <w:szCs w:val="16"/>
              </w:rPr>
            </w:pPr>
          </w:p>
        </w:tc>
        <w:tc>
          <w:tcPr>
            <w:tcW w:w="8079"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м</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color w:val="000000"/>
                <w:sz w:val="16"/>
                <w:szCs w:val="16"/>
              </w:rPr>
            </w:pPr>
            <w:r w:rsidRPr="00861CDA">
              <w:rPr>
                <w:rFonts w:ascii="Times New Roman" w:hAnsi="Times New Roman" w:cs="Times New Roman"/>
                <w:color w:val="000000"/>
                <w:sz w:val="16"/>
                <w:szCs w:val="16"/>
              </w:rPr>
              <w:t>10</w:t>
            </w:r>
          </w:p>
        </w:tc>
      </w:tr>
      <w:tr w:rsidR="00861CDA" w:rsidRPr="00861CDA" w:rsidTr="00861CDA">
        <w:trPr>
          <w:trHeight w:val="20"/>
        </w:trPr>
        <w:tc>
          <w:tcPr>
            <w:tcW w:w="534" w:type="dxa"/>
            <w:shd w:val="clear" w:color="auto" w:fill="auto"/>
          </w:tcPr>
          <w:p w:rsidR="00861CDA" w:rsidRPr="00861CDA" w:rsidRDefault="00861CDA" w:rsidP="00D229E5">
            <w:pPr>
              <w:numPr>
                <w:ilvl w:val="1"/>
                <w:numId w:val="24"/>
              </w:numPr>
              <w:spacing w:after="0" w:line="240" w:lineRule="auto"/>
              <w:ind w:left="0" w:firstLine="0"/>
              <w:rPr>
                <w:rFonts w:ascii="Times New Roman" w:hAnsi="Times New Roman" w:cs="Times New Roman"/>
                <w:sz w:val="16"/>
                <w:szCs w:val="16"/>
              </w:rPr>
            </w:pPr>
          </w:p>
        </w:tc>
        <w:tc>
          <w:tcPr>
            <w:tcW w:w="8079"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для зданий, строений и сооружений в иных случаях, м</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color w:val="000000"/>
                <w:sz w:val="16"/>
                <w:szCs w:val="16"/>
              </w:rPr>
              <w:t>3</w:t>
            </w:r>
          </w:p>
        </w:tc>
      </w:tr>
      <w:tr w:rsidR="00861CDA" w:rsidRPr="00861CDA" w:rsidTr="00861CDA">
        <w:trPr>
          <w:trHeight w:val="20"/>
        </w:trPr>
        <w:tc>
          <w:tcPr>
            <w:tcW w:w="534" w:type="dxa"/>
            <w:shd w:val="clear" w:color="auto" w:fill="auto"/>
          </w:tcPr>
          <w:p w:rsidR="00861CDA" w:rsidRPr="00861CDA" w:rsidRDefault="00861CDA" w:rsidP="00D229E5">
            <w:pPr>
              <w:numPr>
                <w:ilvl w:val="0"/>
                <w:numId w:val="24"/>
              </w:numPr>
              <w:spacing w:after="0" w:line="240" w:lineRule="auto"/>
              <w:ind w:left="0" w:firstLine="0"/>
              <w:rPr>
                <w:rFonts w:ascii="Times New Roman" w:hAnsi="Times New Roman" w:cs="Times New Roman"/>
                <w:sz w:val="16"/>
                <w:szCs w:val="16"/>
              </w:rPr>
            </w:pPr>
          </w:p>
        </w:tc>
        <w:tc>
          <w:tcPr>
            <w:tcW w:w="8079"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Предельное количество этажей или предельная высота зданий, строений, сооружений:</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p>
        </w:tc>
      </w:tr>
      <w:tr w:rsidR="00861CDA" w:rsidRPr="00861CDA" w:rsidTr="00861CDA">
        <w:trPr>
          <w:trHeight w:val="20"/>
        </w:trPr>
        <w:tc>
          <w:tcPr>
            <w:tcW w:w="534" w:type="dxa"/>
            <w:shd w:val="clear" w:color="auto" w:fill="auto"/>
          </w:tcPr>
          <w:p w:rsidR="00861CDA" w:rsidRPr="00861CDA" w:rsidRDefault="00861CDA" w:rsidP="00D229E5">
            <w:pPr>
              <w:numPr>
                <w:ilvl w:val="1"/>
                <w:numId w:val="24"/>
              </w:numPr>
              <w:spacing w:after="0" w:line="240" w:lineRule="auto"/>
              <w:ind w:left="0" w:firstLine="0"/>
              <w:rPr>
                <w:rFonts w:ascii="Times New Roman" w:hAnsi="Times New Roman" w:cs="Times New Roman"/>
                <w:sz w:val="16"/>
                <w:szCs w:val="16"/>
              </w:rPr>
            </w:pPr>
          </w:p>
        </w:tc>
        <w:tc>
          <w:tcPr>
            <w:tcW w:w="8079"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предельное количество этажей</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3</w:t>
            </w:r>
          </w:p>
        </w:tc>
      </w:tr>
      <w:tr w:rsidR="00861CDA" w:rsidRPr="00861CDA" w:rsidTr="00861CDA">
        <w:trPr>
          <w:trHeight w:val="20"/>
        </w:trPr>
        <w:tc>
          <w:tcPr>
            <w:tcW w:w="534" w:type="dxa"/>
            <w:shd w:val="clear" w:color="auto" w:fill="auto"/>
          </w:tcPr>
          <w:p w:rsidR="00861CDA" w:rsidRPr="00861CDA" w:rsidRDefault="00861CDA" w:rsidP="00D229E5">
            <w:pPr>
              <w:numPr>
                <w:ilvl w:val="1"/>
                <w:numId w:val="24"/>
              </w:numPr>
              <w:spacing w:after="0" w:line="240" w:lineRule="auto"/>
              <w:ind w:left="0" w:firstLine="0"/>
              <w:rPr>
                <w:rFonts w:ascii="Times New Roman" w:hAnsi="Times New Roman" w:cs="Times New Roman"/>
                <w:sz w:val="16"/>
                <w:szCs w:val="16"/>
              </w:rPr>
            </w:pPr>
          </w:p>
        </w:tc>
        <w:tc>
          <w:tcPr>
            <w:tcW w:w="8079"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предельная высота зданий, строений, сооружений, м</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w:t>
            </w:r>
          </w:p>
        </w:tc>
      </w:tr>
      <w:tr w:rsidR="00861CDA" w:rsidRPr="00861CDA" w:rsidTr="00861CDA">
        <w:trPr>
          <w:trHeight w:val="20"/>
        </w:trPr>
        <w:tc>
          <w:tcPr>
            <w:tcW w:w="534" w:type="dxa"/>
            <w:shd w:val="clear" w:color="auto" w:fill="auto"/>
          </w:tcPr>
          <w:p w:rsidR="00861CDA" w:rsidRPr="00861CDA" w:rsidRDefault="00861CDA" w:rsidP="00D229E5">
            <w:pPr>
              <w:numPr>
                <w:ilvl w:val="0"/>
                <w:numId w:val="24"/>
              </w:numPr>
              <w:spacing w:after="0" w:line="240" w:lineRule="auto"/>
              <w:ind w:left="0" w:firstLine="0"/>
              <w:rPr>
                <w:rFonts w:ascii="Times New Roman" w:hAnsi="Times New Roman" w:cs="Times New Roman"/>
                <w:sz w:val="16"/>
                <w:szCs w:val="16"/>
              </w:rPr>
            </w:pPr>
          </w:p>
        </w:tc>
        <w:tc>
          <w:tcPr>
            <w:tcW w:w="8079"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Максимальный процент застройки в границах земельного участка:</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Для индивидуального жилищного строительства (код 2.1), %</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60</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Для ведения личного подсобного хозяйства (приусадебный земельный участок) (код 2.2), %</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60</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vAlign w:val="center"/>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Блокированная жилая застройка (код 2.3), %</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80</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vAlign w:val="center"/>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Обслуживание жилой застройки (код 2.7), %</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70</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vAlign w:val="center"/>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Спорт (код 5.1), %</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не подлежит установлению</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vAlign w:val="center"/>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Историко-ку</w:t>
            </w:r>
            <w:r w:rsidR="0095455C">
              <w:rPr>
                <w:rFonts w:ascii="Times New Roman" w:hAnsi="Times New Roman" w:cs="Times New Roman"/>
                <w:sz w:val="16"/>
                <w:szCs w:val="16"/>
              </w:rPr>
              <w:t xml:space="preserve">льтурная деятельность </w:t>
            </w:r>
            <w:r w:rsidRPr="00861CDA">
              <w:rPr>
                <w:rFonts w:ascii="Times New Roman" w:hAnsi="Times New Roman" w:cs="Times New Roman"/>
                <w:sz w:val="16"/>
                <w:szCs w:val="16"/>
              </w:rPr>
              <w:t>(код 9.3), %</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не подлежит установлению</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vAlign w:val="center"/>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Земельные участки (территории) общего пользования (код 12.0), %</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sz w:val="16"/>
                <w:szCs w:val="16"/>
              </w:rPr>
              <w:t>не подлежит установлению</w:t>
            </w:r>
          </w:p>
        </w:tc>
      </w:tr>
      <w:tr w:rsidR="00861CDA" w:rsidRPr="00861CDA" w:rsidTr="00861CDA">
        <w:trPr>
          <w:trHeight w:val="20"/>
        </w:trPr>
        <w:tc>
          <w:tcPr>
            <w:tcW w:w="534" w:type="dxa"/>
            <w:shd w:val="clear" w:color="auto" w:fill="auto"/>
          </w:tcPr>
          <w:p w:rsidR="00861CDA" w:rsidRPr="00861CDA" w:rsidRDefault="00861CDA" w:rsidP="00861CDA">
            <w:pPr>
              <w:spacing w:after="0" w:line="240" w:lineRule="auto"/>
              <w:rPr>
                <w:rFonts w:ascii="Times New Roman" w:hAnsi="Times New Roman" w:cs="Times New Roman"/>
                <w:sz w:val="16"/>
                <w:szCs w:val="16"/>
              </w:rPr>
            </w:pPr>
          </w:p>
        </w:tc>
        <w:tc>
          <w:tcPr>
            <w:tcW w:w="8079" w:type="dxa"/>
            <w:shd w:val="clear" w:color="auto" w:fill="auto"/>
            <w:vAlign w:val="center"/>
          </w:tcPr>
          <w:p w:rsidR="00861CDA" w:rsidRPr="00861CDA" w:rsidRDefault="00861CDA" w:rsidP="00861CDA">
            <w:pPr>
              <w:spacing w:after="0" w:line="240" w:lineRule="auto"/>
              <w:rPr>
                <w:rFonts w:ascii="Times New Roman" w:hAnsi="Times New Roman" w:cs="Times New Roman"/>
                <w:sz w:val="16"/>
                <w:szCs w:val="16"/>
              </w:rPr>
            </w:pPr>
            <w:r w:rsidRPr="00861CDA">
              <w:rPr>
                <w:rFonts w:ascii="Times New Roman" w:hAnsi="Times New Roman" w:cs="Times New Roman"/>
                <w:sz w:val="16"/>
                <w:szCs w:val="16"/>
              </w:rPr>
              <w:t>Ведение огородничества (код 13.1), %</w:t>
            </w:r>
          </w:p>
        </w:tc>
        <w:tc>
          <w:tcPr>
            <w:tcW w:w="2126" w:type="dxa"/>
            <w:shd w:val="clear" w:color="auto" w:fill="auto"/>
            <w:vAlign w:val="center"/>
          </w:tcPr>
          <w:p w:rsidR="00861CDA" w:rsidRPr="00861CDA" w:rsidRDefault="00861CDA" w:rsidP="00861CDA">
            <w:pPr>
              <w:spacing w:after="0" w:line="240" w:lineRule="auto"/>
              <w:jc w:val="center"/>
              <w:rPr>
                <w:rFonts w:ascii="Times New Roman" w:hAnsi="Times New Roman" w:cs="Times New Roman"/>
                <w:sz w:val="16"/>
                <w:szCs w:val="16"/>
              </w:rPr>
            </w:pPr>
            <w:r w:rsidRPr="00861CDA">
              <w:rPr>
                <w:rFonts w:ascii="Times New Roman" w:hAnsi="Times New Roman" w:cs="Times New Roman"/>
                <w:color w:val="000000"/>
                <w:sz w:val="16"/>
                <w:szCs w:val="16"/>
              </w:rPr>
              <w:t>10</w:t>
            </w:r>
          </w:p>
        </w:tc>
      </w:tr>
    </w:tbl>
    <w:p w:rsidR="00861CDA" w:rsidRPr="00861CDA" w:rsidRDefault="00861CDA" w:rsidP="00861CDA">
      <w:pPr>
        <w:widowControl w:val="0"/>
        <w:tabs>
          <w:tab w:val="left" w:pos="567"/>
          <w:tab w:val="left" w:pos="5013"/>
          <w:tab w:val="left" w:pos="7816"/>
        </w:tabs>
        <w:spacing w:after="0" w:line="240" w:lineRule="auto"/>
        <w:ind w:right="40" w:firstLine="284"/>
        <w:jc w:val="both"/>
        <w:rPr>
          <w:rFonts w:ascii="Times New Roman" w:eastAsia="Times New Roman" w:hAnsi="Times New Roman" w:cs="Times New Roman"/>
          <w:bCs/>
          <w:spacing w:val="2"/>
          <w:sz w:val="16"/>
          <w:szCs w:val="16"/>
        </w:rPr>
      </w:pPr>
    </w:p>
    <w:p w:rsidR="00861CDA" w:rsidRPr="00861CDA" w:rsidRDefault="00861CDA" w:rsidP="00861CDA">
      <w:pPr>
        <w:widowControl w:val="0"/>
        <w:tabs>
          <w:tab w:val="left" w:pos="567"/>
          <w:tab w:val="left" w:pos="5013"/>
          <w:tab w:val="left" w:pos="7816"/>
        </w:tabs>
        <w:spacing w:after="0" w:line="240" w:lineRule="auto"/>
        <w:ind w:left="40" w:right="40" w:firstLine="284"/>
        <w:jc w:val="both"/>
        <w:rPr>
          <w:rFonts w:ascii="Times New Roman" w:eastAsia="Times New Roman" w:hAnsi="Times New Roman" w:cs="Times New Roman"/>
          <w:b/>
          <w:bCs/>
          <w:spacing w:val="2"/>
          <w:sz w:val="16"/>
          <w:szCs w:val="16"/>
        </w:rPr>
      </w:pPr>
      <w:r w:rsidRPr="00861CDA">
        <w:rPr>
          <w:rFonts w:ascii="Times New Roman" w:eastAsia="Times New Roman" w:hAnsi="Times New Roman" w:cs="Times New Roman"/>
          <w:b/>
          <w:bCs/>
          <w:spacing w:val="2"/>
          <w:sz w:val="16"/>
          <w:szCs w:val="16"/>
        </w:rPr>
        <w:t>Технические условия подключения (технологического присоединения) объекта капитального строительства к сетям теплоснабжения:</w:t>
      </w:r>
    </w:p>
    <w:p w:rsidR="00861CDA" w:rsidRPr="00861CDA" w:rsidRDefault="00861CDA" w:rsidP="00861CDA">
      <w:pPr>
        <w:widowControl w:val="0"/>
        <w:tabs>
          <w:tab w:val="left" w:pos="567"/>
          <w:tab w:val="left" w:pos="5013"/>
          <w:tab w:val="left" w:pos="7816"/>
        </w:tabs>
        <w:spacing w:after="0" w:line="240" w:lineRule="auto"/>
        <w:ind w:left="40" w:right="40" w:firstLine="284"/>
        <w:jc w:val="both"/>
        <w:rPr>
          <w:rFonts w:ascii="Times New Roman" w:eastAsia="Times New Roman" w:hAnsi="Times New Roman" w:cs="Times New Roman"/>
          <w:bCs/>
          <w:spacing w:val="2"/>
          <w:sz w:val="16"/>
          <w:szCs w:val="16"/>
        </w:rPr>
      </w:pPr>
      <w:r w:rsidRPr="00861CDA">
        <w:rPr>
          <w:rFonts w:ascii="Times New Roman" w:eastAsia="Times New Roman" w:hAnsi="Times New Roman" w:cs="Times New Roman"/>
          <w:bCs/>
          <w:spacing w:val="2"/>
          <w:sz w:val="16"/>
          <w:szCs w:val="16"/>
        </w:rPr>
        <w:t xml:space="preserve">Техническая возможность для подключения объекта капитального строительства к сетям инженерно-технического обеспечения (теплоснабжения) отсутствует.  </w:t>
      </w:r>
    </w:p>
    <w:p w:rsidR="00861CDA" w:rsidRPr="00861CDA" w:rsidRDefault="00861CDA" w:rsidP="00861CDA">
      <w:pPr>
        <w:widowControl w:val="0"/>
        <w:tabs>
          <w:tab w:val="left" w:pos="567"/>
          <w:tab w:val="left" w:pos="5013"/>
          <w:tab w:val="left" w:pos="7816"/>
        </w:tabs>
        <w:spacing w:after="0" w:line="240" w:lineRule="auto"/>
        <w:ind w:left="40" w:right="40" w:firstLine="284"/>
        <w:rPr>
          <w:rFonts w:ascii="Times New Roman" w:eastAsia="Times New Roman" w:hAnsi="Times New Roman" w:cs="Times New Roman"/>
          <w:b/>
          <w:bCs/>
          <w:spacing w:val="2"/>
          <w:sz w:val="16"/>
          <w:szCs w:val="16"/>
        </w:rPr>
      </w:pPr>
      <w:r w:rsidRPr="00861CDA">
        <w:rPr>
          <w:rFonts w:ascii="Times New Roman" w:eastAsia="Times New Roman" w:hAnsi="Times New Roman" w:cs="Times New Roman"/>
          <w:b/>
          <w:bCs/>
          <w:spacing w:val="2"/>
          <w:sz w:val="16"/>
          <w:szCs w:val="16"/>
        </w:rPr>
        <w:t>Технические условия подключения (технологического присоединения) объекта капитального строительства к сетям газоснабжения:</w:t>
      </w: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Cs/>
          <w:spacing w:val="2"/>
          <w:sz w:val="16"/>
          <w:szCs w:val="16"/>
        </w:rPr>
      </w:pPr>
      <w:r w:rsidRPr="00861CDA">
        <w:rPr>
          <w:rFonts w:ascii="Times New Roman" w:eastAsia="Times New Roman" w:hAnsi="Times New Roman" w:cs="Times New Roman"/>
          <w:bCs/>
          <w:spacing w:val="2"/>
          <w:sz w:val="16"/>
          <w:szCs w:val="16"/>
        </w:rPr>
        <w:t>Заказчик: Межрегиональное территориальное управление федерального агентства по управлению государственным имуществом в Псковской и Новгородской областях.</w:t>
      </w: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Cs/>
          <w:spacing w:val="2"/>
          <w:sz w:val="16"/>
          <w:szCs w:val="16"/>
        </w:rPr>
      </w:pPr>
      <w:r w:rsidRPr="00861CDA">
        <w:rPr>
          <w:rFonts w:ascii="Times New Roman" w:eastAsia="Times New Roman" w:hAnsi="Times New Roman" w:cs="Times New Roman"/>
          <w:bCs/>
          <w:spacing w:val="2"/>
          <w:sz w:val="16"/>
          <w:szCs w:val="16"/>
        </w:rPr>
        <w:t>Объект газификации: объект капитального строительства.</w:t>
      </w: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Cs/>
          <w:spacing w:val="2"/>
          <w:sz w:val="16"/>
          <w:szCs w:val="16"/>
        </w:rPr>
      </w:pPr>
      <w:r w:rsidRPr="00861CDA">
        <w:rPr>
          <w:rFonts w:ascii="Times New Roman" w:eastAsia="Times New Roman" w:hAnsi="Times New Roman" w:cs="Times New Roman"/>
          <w:bCs/>
          <w:spacing w:val="2"/>
          <w:sz w:val="16"/>
          <w:szCs w:val="16"/>
        </w:rPr>
        <w:t>Месторасположение объекта газификации: Новгородская область, Волотовский муниципальный округ, п. Волот, ул. имени Васькина, з/у 17, земельный участок с кадастровым номером 53:04:0010507:14.</w:t>
      </w: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Cs/>
          <w:spacing w:val="2"/>
          <w:sz w:val="16"/>
          <w:szCs w:val="16"/>
        </w:rPr>
      </w:pPr>
      <w:r w:rsidRPr="00861CDA">
        <w:rPr>
          <w:rFonts w:ascii="Times New Roman" w:eastAsia="Times New Roman" w:hAnsi="Times New Roman" w:cs="Times New Roman"/>
          <w:bCs/>
          <w:spacing w:val="2"/>
          <w:sz w:val="16"/>
          <w:szCs w:val="16"/>
        </w:rPr>
        <w:t>Максимальный расход газа: не более 15 куб. м./час.</w:t>
      </w: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Cs/>
          <w:spacing w:val="2"/>
          <w:sz w:val="16"/>
          <w:szCs w:val="16"/>
        </w:rPr>
      </w:pPr>
      <w:r w:rsidRPr="00861CDA">
        <w:rPr>
          <w:rFonts w:ascii="Times New Roman" w:eastAsia="Times New Roman" w:hAnsi="Times New Roman" w:cs="Times New Roman"/>
          <w:bCs/>
          <w:spacing w:val="2"/>
          <w:sz w:val="16"/>
          <w:szCs w:val="16"/>
        </w:rPr>
        <w:t>Сроки подключения (технологического присоединения): согласно п. 85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30 декабря 2013 года № 1314.</w:t>
      </w: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Cs/>
          <w:spacing w:val="2"/>
          <w:sz w:val="16"/>
          <w:szCs w:val="16"/>
        </w:rPr>
      </w:pPr>
      <w:r w:rsidRPr="00861CDA">
        <w:rPr>
          <w:rFonts w:ascii="Times New Roman" w:eastAsia="Times New Roman" w:hAnsi="Times New Roman" w:cs="Times New Roman"/>
          <w:bCs/>
          <w:spacing w:val="2"/>
          <w:sz w:val="16"/>
          <w:szCs w:val="16"/>
        </w:rPr>
        <w:t>Срок действия технических условий: 70 рабочих дней (п. 29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30 декабря 2013 года № 1314.</w:t>
      </w: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Cs/>
          <w:spacing w:val="2"/>
          <w:sz w:val="16"/>
          <w:szCs w:val="16"/>
        </w:rPr>
      </w:pPr>
      <w:r w:rsidRPr="00861CDA">
        <w:rPr>
          <w:rFonts w:ascii="Times New Roman" w:eastAsia="Times New Roman" w:hAnsi="Times New Roman" w:cs="Times New Roman"/>
          <w:bCs/>
          <w:spacing w:val="2"/>
          <w:sz w:val="16"/>
          <w:szCs w:val="16"/>
        </w:rPr>
        <w:t>При заключении договора о п</w:t>
      </w:r>
      <w:r w:rsidR="0095455C">
        <w:rPr>
          <w:rFonts w:ascii="Times New Roman" w:eastAsia="Times New Roman" w:hAnsi="Times New Roman" w:cs="Times New Roman"/>
          <w:bCs/>
          <w:spacing w:val="2"/>
          <w:sz w:val="16"/>
          <w:szCs w:val="16"/>
        </w:rPr>
        <w:t xml:space="preserve">одключении технические условия </w:t>
      </w:r>
      <w:r w:rsidRPr="00861CDA">
        <w:rPr>
          <w:rFonts w:ascii="Times New Roman" w:eastAsia="Times New Roman" w:hAnsi="Times New Roman" w:cs="Times New Roman"/>
          <w:bCs/>
          <w:spacing w:val="2"/>
          <w:sz w:val="16"/>
          <w:szCs w:val="16"/>
        </w:rPr>
        <w:t>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30 декабря 2013 года № 1314).</w:t>
      </w: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Cs/>
          <w:spacing w:val="2"/>
          <w:sz w:val="16"/>
          <w:szCs w:val="16"/>
        </w:rPr>
      </w:pPr>
      <w:r w:rsidRPr="00861CDA">
        <w:rPr>
          <w:rFonts w:ascii="Times New Roman" w:eastAsia="Times New Roman" w:hAnsi="Times New Roman" w:cs="Times New Roman"/>
          <w:bCs/>
          <w:spacing w:val="2"/>
          <w:sz w:val="16"/>
          <w:szCs w:val="16"/>
        </w:rPr>
        <w:t>Согласно постановлению правительства Российской Федерации от 30 декабря 2013 г.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срок осуществления мероприятий по подключению не может превышать:</w:t>
      </w: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Cs/>
          <w:spacing w:val="2"/>
          <w:sz w:val="16"/>
          <w:szCs w:val="16"/>
        </w:rPr>
      </w:pPr>
      <w:r w:rsidRPr="00861CDA">
        <w:rPr>
          <w:rFonts w:ascii="Times New Roman" w:eastAsia="Times New Roman" w:hAnsi="Times New Roman" w:cs="Times New Roman"/>
          <w:bCs/>
          <w:spacing w:val="2"/>
          <w:sz w:val="16"/>
          <w:szCs w:val="16"/>
        </w:rPr>
        <w:t>а) 8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Cs/>
          <w:spacing w:val="2"/>
          <w:sz w:val="16"/>
          <w:szCs w:val="16"/>
        </w:rPr>
      </w:pPr>
      <w:r w:rsidRPr="00861CDA">
        <w:rPr>
          <w:rFonts w:ascii="Times New Roman" w:eastAsia="Times New Roman" w:hAnsi="Times New Roman" w:cs="Times New Roman"/>
          <w:bCs/>
          <w:spacing w:val="2"/>
          <w:sz w:val="16"/>
          <w:szCs w:val="16"/>
        </w:rPr>
        <w:t>б) 1 год – для заявителей первой категории, за исключением случая, указанного в подпункте «а» настоящего пункта;</w:t>
      </w: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Cs/>
          <w:spacing w:val="2"/>
          <w:sz w:val="16"/>
          <w:szCs w:val="16"/>
        </w:rPr>
      </w:pPr>
      <w:r w:rsidRPr="00861CDA">
        <w:rPr>
          <w:rFonts w:ascii="Times New Roman" w:eastAsia="Times New Roman" w:hAnsi="Times New Roman" w:cs="Times New Roman"/>
          <w:bCs/>
          <w:spacing w:val="2"/>
          <w:sz w:val="16"/>
          <w:szCs w:val="16"/>
        </w:rP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Cs/>
          <w:spacing w:val="2"/>
          <w:sz w:val="16"/>
          <w:szCs w:val="16"/>
        </w:rPr>
      </w:pPr>
      <w:r w:rsidRPr="00861CDA">
        <w:rPr>
          <w:rFonts w:ascii="Times New Roman" w:eastAsia="Times New Roman" w:hAnsi="Times New Roman" w:cs="Times New Roman"/>
          <w:bCs/>
          <w:spacing w:val="2"/>
          <w:sz w:val="16"/>
          <w:szCs w:val="16"/>
        </w:rPr>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Cs/>
          <w:spacing w:val="2"/>
          <w:sz w:val="16"/>
          <w:szCs w:val="16"/>
        </w:rPr>
      </w:pPr>
    </w:p>
    <w:p w:rsidR="00861CDA" w:rsidRPr="00861CDA" w:rsidRDefault="00861CDA" w:rsidP="0095455C">
      <w:pPr>
        <w:autoSpaceDE w:val="0"/>
        <w:autoSpaceDN w:val="0"/>
        <w:adjustRightInd w:val="0"/>
        <w:spacing w:after="0" w:line="240" w:lineRule="auto"/>
        <w:ind w:firstLine="284"/>
        <w:jc w:val="both"/>
        <w:rPr>
          <w:rFonts w:ascii="Times New Roman" w:eastAsia="Times New Roman" w:hAnsi="Times New Roman" w:cs="Times New Roman"/>
          <w:b/>
          <w:bCs/>
          <w:spacing w:val="2"/>
          <w:sz w:val="16"/>
          <w:szCs w:val="16"/>
        </w:rPr>
      </w:pPr>
      <w:r w:rsidRPr="00861CDA">
        <w:rPr>
          <w:rFonts w:ascii="Times New Roman" w:eastAsia="Times New Roman" w:hAnsi="Times New Roman" w:cs="Times New Roman"/>
          <w:b/>
          <w:bCs/>
          <w:spacing w:val="2"/>
          <w:sz w:val="16"/>
          <w:szCs w:val="16"/>
        </w:rPr>
        <w:t>Технические условия подключения (технологического присоединения) объекта капитального строительства к централизованным системам водоснабжения и водоотведения на земельном участке с кадастровым номером 53:04:0010507:14:</w:t>
      </w: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Cs/>
          <w:spacing w:val="2"/>
          <w:sz w:val="16"/>
          <w:szCs w:val="16"/>
        </w:rPr>
      </w:pPr>
      <w:r w:rsidRPr="00861CDA">
        <w:rPr>
          <w:rFonts w:ascii="Times New Roman" w:eastAsia="Times New Roman" w:hAnsi="Times New Roman" w:cs="Times New Roman"/>
          <w:bCs/>
          <w:spacing w:val="2"/>
          <w:sz w:val="16"/>
          <w:szCs w:val="16"/>
        </w:rPr>
        <w:t>По информации, представленной муниципальным унитарным предприятием «Волотовский водоканал» Волотовского муниципального округа техническая возможность подключения к водопроводным сетям имеется.</w:t>
      </w: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Cs/>
          <w:spacing w:val="2"/>
          <w:sz w:val="16"/>
          <w:szCs w:val="16"/>
        </w:rPr>
      </w:pP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
          <w:bCs/>
          <w:spacing w:val="2"/>
          <w:sz w:val="16"/>
          <w:szCs w:val="16"/>
        </w:rPr>
      </w:pPr>
      <w:r w:rsidRPr="00861CDA">
        <w:rPr>
          <w:rFonts w:ascii="Times New Roman" w:eastAsia="Times New Roman" w:hAnsi="Times New Roman" w:cs="Times New Roman"/>
          <w:b/>
          <w:bCs/>
          <w:spacing w:val="2"/>
          <w:sz w:val="16"/>
          <w:szCs w:val="16"/>
        </w:rPr>
        <w:t>Технические условия подключения (технологического присоединения) объекта капитального строительства к электрическим сетям:</w:t>
      </w: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Cs/>
          <w:spacing w:val="2"/>
          <w:sz w:val="16"/>
          <w:szCs w:val="16"/>
        </w:rPr>
      </w:pPr>
      <w:r w:rsidRPr="00861CDA">
        <w:rPr>
          <w:rFonts w:ascii="Times New Roman" w:eastAsia="Times New Roman" w:hAnsi="Times New Roman" w:cs="Times New Roman"/>
          <w:bCs/>
          <w:spacing w:val="2"/>
          <w:sz w:val="16"/>
          <w:szCs w:val="16"/>
        </w:rPr>
        <w:t>В связи с отсутствием данных о нагрузке и категории надежности присоединяемых объектов, а также отсутствием заявки на технологическое присоединение, рассчитать точную стоимость технологического присоединения и выдать технические условия невозможно:</w:t>
      </w: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Cs/>
          <w:spacing w:val="2"/>
          <w:sz w:val="16"/>
          <w:szCs w:val="16"/>
        </w:rPr>
      </w:pPr>
      <w:r w:rsidRPr="00861CDA">
        <w:rPr>
          <w:rFonts w:ascii="Times New Roman" w:eastAsia="Times New Roman" w:hAnsi="Times New Roman" w:cs="Times New Roman"/>
          <w:bCs/>
          <w:spacing w:val="2"/>
          <w:sz w:val="16"/>
          <w:szCs w:val="16"/>
        </w:rPr>
        <w:t xml:space="preserve">В соответствии с действующим постановлением Правительства Российской Федерации от 27 декабря 2004 года № 861 технические условия являются приложением к договору на технологическое присоединение, который заключается при подаче заявки на технологическое присоединение объектов с указанием необходимой мощности, категории электроснабжения. Срок действия технических условий составляет 2 года. Ориентировочный срок строительства электросетевых объектов составляет до 1 года, при условии выделения необходимых земельных участков и наличия согласования со всеми землепользователями, </w:t>
      </w:r>
      <w:proofErr w:type="spellStart"/>
      <w:r w:rsidRPr="00861CDA">
        <w:rPr>
          <w:rFonts w:ascii="Times New Roman" w:eastAsia="Times New Roman" w:hAnsi="Times New Roman" w:cs="Times New Roman"/>
          <w:bCs/>
          <w:spacing w:val="2"/>
          <w:sz w:val="16"/>
          <w:szCs w:val="16"/>
        </w:rPr>
        <w:t>ресурсоснабжающими</w:t>
      </w:r>
      <w:proofErr w:type="spellEnd"/>
      <w:r w:rsidRPr="00861CDA">
        <w:rPr>
          <w:rFonts w:ascii="Times New Roman" w:eastAsia="Times New Roman" w:hAnsi="Times New Roman" w:cs="Times New Roman"/>
          <w:bCs/>
          <w:spacing w:val="2"/>
          <w:sz w:val="16"/>
          <w:szCs w:val="16"/>
        </w:rPr>
        <w:t xml:space="preserve"> организациями, комитетами и прочими заинтересованными лицами.</w:t>
      </w: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Cs/>
          <w:spacing w:val="2"/>
          <w:sz w:val="16"/>
          <w:szCs w:val="16"/>
        </w:rPr>
      </w:pPr>
      <w:r w:rsidRPr="00861CDA">
        <w:rPr>
          <w:rFonts w:ascii="Times New Roman" w:eastAsia="Times New Roman" w:hAnsi="Times New Roman" w:cs="Times New Roman"/>
          <w:bCs/>
          <w:spacing w:val="2"/>
          <w:sz w:val="16"/>
          <w:szCs w:val="16"/>
        </w:rPr>
        <w:t>Точная стоимость технологического присоединения будет определена после подачи заявки на технологическое присоединение. Расчет будет произведен в соответствии с действующим постановлением Комитета по ценовой и тарифной политике Новгородской области.</w:t>
      </w: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Cs/>
          <w:spacing w:val="2"/>
          <w:sz w:val="16"/>
          <w:szCs w:val="16"/>
        </w:rPr>
      </w:pPr>
      <w:r w:rsidRPr="00861CDA">
        <w:rPr>
          <w:rFonts w:ascii="Times New Roman" w:eastAsia="Times New Roman" w:hAnsi="Times New Roman" w:cs="Times New Roman"/>
          <w:bCs/>
          <w:spacing w:val="2"/>
          <w:sz w:val="16"/>
          <w:szCs w:val="16"/>
        </w:rPr>
        <w:t xml:space="preserve">Предоставление предварительных данных подключения необходимой заявителю максимальной мощности и стоимости подключения по запросу клиента является платной услугой, стоимость составляет 5 370,00 рублей с НДС. </w:t>
      </w:r>
    </w:p>
    <w:p w:rsidR="00861CDA" w:rsidRPr="00861CDA" w:rsidRDefault="00861CDA" w:rsidP="0095455C">
      <w:pPr>
        <w:autoSpaceDE w:val="0"/>
        <w:autoSpaceDN w:val="0"/>
        <w:adjustRightInd w:val="0"/>
        <w:spacing w:after="0" w:line="240" w:lineRule="auto"/>
        <w:jc w:val="both"/>
        <w:rPr>
          <w:rFonts w:ascii="Times New Roman" w:eastAsia="Times New Roman" w:hAnsi="Times New Roman" w:cs="Times New Roman"/>
          <w:bCs/>
          <w:spacing w:val="2"/>
          <w:sz w:val="16"/>
          <w:szCs w:val="16"/>
        </w:rPr>
      </w:pP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Cs/>
          <w:spacing w:val="2"/>
          <w:sz w:val="16"/>
          <w:szCs w:val="16"/>
        </w:rPr>
      </w:pPr>
      <w:r w:rsidRPr="00861CDA">
        <w:rPr>
          <w:rFonts w:ascii="Times New Roman" w:eastAsia="Times New Roman" w:hAnsi="Times New Roman" w:cs="Times New Roman"/>
          <w:bCs/>
          <w:spacing w:val="2"/>
          <w:sz w:val="16"/>
          <w:szCs w:val="16"/>
        </w:rPr>
        <w:t xml:space="preserve">На земельном участке известные объекты культурного наследия отсутствуют. </w:t>
      </w: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Cs/>
          <w:spacing w:val="2"/>
          <w:sz w:val="16"/>
          <w:szCs w:val="16"/>
        </w:rPr>
      </w:pPr>
      <w:r w:rsidRPr="00861CDA">
        <w:rPr>
          <w:rFonts w:ascii="Times New Roman" w:eastAsia="Times New Roman" w:hAnsi="Times New Roman" w:cs="Times New Roman"/>
          <w:bCs/>
          <w:spacing w:val="2"/>
          <w:sz w:val="16"/>
          <w:szCs w:val="16"/>
        </w:rPr>
        <w:t xml:space="preserve">В случае обнаружения в ходе проведения изыскательских, проектных, земляных, строительных, мелиоративных, хозяйственных работ, работ по использованию лесов и иных работ объекта, обладающего признаками объекта культурного наследия, в том числе объекта археологического наследия в соответствии с пунктом 4 статьи 36 Федерального закона от 25 июня 2002 года № 73-ФЗ «Об объектах культурного наследия (памятниках истории и </w:t>
      </w:r>
      <w:r w:rsidRPr="00861CDA">
        <w:rPr>
          <w:rFonts w:ascii="Times New Roman" w:eastAsia="Times New Roman" w:hAnsi="Times New Roman" w:cs="Times New Roman"/>
          <w:bCs/>
          <w:spacing w:val="2"/>
          <w:sz w:val="16"/>
          <w:szCs w:val="16"/>
        </w:rPr>
        <w:lastRenderedPageBreak/>
        <w:t xml:space="preserve">культуры) народов Российской Федерации»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06 апреля 2011 года № 63-ФЗ «Об электронной подписи». </w:t>
      </w:r>
    </w:p>
    <w:p w:rsidR="00861CDA" w:rsidRPr="00861CDA" w:rsidRDefault="00861CDA" w:rsidP="00861CDA">
      <w:pPr>
        <w:spacing w:after="0" w:line="240" w:lineRule="auto"/>
        <w:ind w:firstLine="284"/>
        <w:jc w:val="both"/>
        <w:rPr>
          <w:rFonts w:ascii="Times New Roman" w:hAnsi="Times New Roman" w:cs="Times New Roman"/>
          <w:sz w:val="16"/>
          <w:szCs w:val="16"/>
        </w:rPr>
      </w:pPr>
      <w:r w:rsidRPr="00861CDA">
        <w:rPr>
          <w:rFonts w:ascii="Times New Roman" w:eastAsia="Times New Roman" w:hAnsi="Times New Roman" w:cs="Times New Roman"/>
          <w:bCs/>
          <w:spacing w:val="2"/>
          <w:sz w:val="16"/>
          <w:szCs w:val="16"/>
        </w:rPr>
        <w:t>Участок не относится к землям, изъятым или ограниченным в обороте.</w:t>
      </w:r>
    </w:p>
    <w:p w:rsidR="00861CDA" w:rsidRPr="00861CDA" w:rsidRDefault="00861CDA" w:rsidP="00861CDA">
      <w:pPr>
        <w:autoSpaceDE w:val="0"/>
        <w:autoSpaceDN w:val="0"/>
        <w:adjustRightInd w:val="0"/>
        <w:spacing w:after="0" w:line="240" w:lineRule="auto"/>
        <w:ind w:firstLine="284"/>
        <w:jc w:val="both"/>
        <w:rPr>
          <w:rFonts w:ascii="Times New Roman" w:eastAsia="Times New Roman" w:hAnsi="Times New Roman" w:cs="Times New Roman"/>
          <w:b/>
          <w:bCs/>
          <w:spacing w:val="2"/>
          <w:sz w:val="16"/>
          <w:szCs w:val="16"/>
        </w:rPr>
      </w:pPr>
    </w:p>
    <w:p w:rsidR="00861CDA" w:rsidRPr="00861CDA" w:rsidRDefault="00861CDA" w:rsidP="00861CDA">
      <w:pPr>
        <w:spacing w:after="0" w:line="240" w:lineRule="auto"/>
        <w:ind w:firstLine="284"/>
        <w:contextualSpacing/>
        <w:jc w:val="both"/>
        <w:rPr>
          <w:rFonts w:ascii="Times New Roman" w:eastAsia="Times New Roman" w:hAnsi="Times New Roman" w:cs="Times New Roman"/>
          <w:sz w:val="16"/>
          <w:szCs w:val="16"/>
        </w:rPr>
      </w:pPr>
      <w:r w:rsidRPr="00861CDA">
        <w:rPr>
          <w:rFonts w:ascii="Times New Roman" w:eastAsia="Times New Roman" w:hAnsi="Times New Roman" w:cs="Times New Roman"/>
          <w:b/>
          <w:bCs/>
          <w:sz w:val="16"/>
          <w:szCs w:val="16"/>
        </w:rPr>
        <w:t>2.Условия аукциона:</w:t>
      </w:r>
    </w:p>
    <w:p w:rsidR="00861CDA" w:rsidRPr="00861CDA" w:rsidRDefault="00861CDA" w:rsidP="00861CDA">
      <w:pPr>
        <w:spacing w:after="0" w:line="240" w:lineRule="auto"/>
        <w:ind w:firstLine="284"/>
        <w:contextualSpacing/>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 xml:space="preserve">Начальная цена аукциона (100% от рыночной стоимости, определенной в соответствии с </w:t>
      </w:r>
      <w:r w:rsidRPr="00861CDA">
        <w:rPr>
          <w:rFonts w:ascii="Times New Roman" w:hAnsi="Times New Roman" w:cs="Times New Roman"/>
          <w:sz w:val="16"/>
          <w:szCs w:val="16"/>
        </w:rPr>
        <w:t>Федеральным законом от 29.07.1998 № 135-ФЗ «Об оценочной деятельности в Российской Федерации»</w:t>
      </w:r>
      <w:r w:rsidRPr="00861CDA">
        <w:rPr>
          <w:rFonts w:ascii="Times New Roman" w:eastAsia="Times New Roman" w:hAnsi="Times New Roman" w:cs="Times New Roman"/>
          <w:sz w:val="16"/>
          <w:szCs w:val="16"/>
        </w:rPr>
        <w:t>): 10 000 руб.</w:t>
      </w:r>
    </w:p>
    <w:p w:rsidR="00861CDA" w:rsidRPr="00861CDA" w:rsidRDefault="00861CDA" w:rsidP="00861CDA">
      <w:pPr>
        <w:spacing w:after="0" w:line="240" w:lineRule="auto"/>
        <w:ind w:firstLine="284"/>
        <w:jc w:val="both"/>
        <w:rPr>
          <w:rFonts w:ascii="Times New Roman" w:hAnsi="Times New Roman" w:cs="Times New Roman"/>
          <w:sz w:val="16"/>
          <w:szCs w:val="16"/>
        </w:rPr>
      </w:pPr>
      <w:r w:rsidRPr="00861CDA">
        <w:rPr>
          <w:rFonts w:ascii="Times New Roman" w:hAnsi="Times New Roman" w:cs="Times New Roman"/>
          <w:sz w:val="16"/>
          <w:szCs w:val="16"/>
        </w:rPr>
        <w:t>Шаг аукциона (3% от начальной цены аукциона) – 300 руб.</w:t>
      </w:r>
    </w:p>
    <w:p w:rsidR="00861CDA" w:rsidRPr="00861CDA" w:rsidRDefault="00861CDA" w:rsidP="00861CDA">
      <w:pPr>
        <w:spacing w:after="0" w:line="240" w:lineRule="auto"/>
        <w:ind w:firstLine="284"/>
        <w:jc w:val="both"/>
        <w:rPr>
          <w:rFonts w:ascii="Times New Roman" w:eastAsia="Times New Roman" w:hAnsi="Times New Roman" w:cs="Times New Roman"/>
          <w:sz w:val="16"/>
          <w:szCs w:val="16"/>
          <w:u w:val="single"/>
        </w:rPr>
      </w:pPr>
      <w:r w:rsidRPr="00861CDA">
        <w:rPr>
          <w:rFonts w:ascii="Times New Roman" w:hAnsi="Times New Roman" w:cs="Times New Roman"/>
          <w:sz w:val="16"/>
          <w:szCs w:val="16"/>
        </w:rPr>
        <w:t>Сумма задатка (10% от начальной цены аукциона) – 1 000 руб.</w:t>
      </w:r>
    </w:p>
    <w:p w:rsidR="00861CDA" w:rsidRPr="00861CDA" w:rsidRDefault="00861CDA" w:rsidP="00861CDA">
      <w:pPr>
        <w:spacing w:after="0" w:line="240" w:lineRule="auto"/>
        <w:ind w:firstLine="284"/>
        <w:contextualSpacing/>
        <w:jc w:val="both"/>
        <w:rPr>
          <w:rFonts w:ascii="Times New Roman" w:eastAsia="Times New Roman" w:hAnsi="Times New Roman" w:cs="Times New Roman"/>
          <w:sz w:val="16"/>
          <w:szCs w:val="16"/>
          <w:lang w:eastAsia="ru-RU"/>
        </w:rPr>
      </w:pPr>
    </w:p>
    <w:p w:rsidR="00861CDA" w:rsidRPr="00861CDA" w:rsidRDefault="00861CDA" w:rsidP="00861CDA">
      <w:pPr>
        <w:spacing w:after="0" w:line="240" w:lineRule="auto"/>
        <w:ind w:left="34" w:firstLine="284"/>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color w:val="000000"/>
          <w:sz w:val="16"/>
          <w:szCs w:val="16"/>
        </w:rPr>
        <w:t>Задаток за отдельный лот вносится в валюте Российской Федерации единым платежом на счет Продавца, при этом о</w:t>
      </w:r>
      <w:r w:rsidRPr="00861CDA">
        <w:rPr>
          <w:rFonts w:ascii="Times New Roman" w:eastAsia="Times New Roman" w:hAnsi="Times New Roman" w:cs="Times New Roman"/>
          <w:color w:val="0A0808"/>
          <w:sz w:val="16"/>
          <w:szCs w:val="16"/>
        </w:rPr>
        <w:t xml:space="preserve">кончательный срок поступления задатка на расчетный счет организатора </w:t>
      </w:r>
      <w:r w:rsidRPr="00861CDA">
        <w:rPr>
          <w:rFonts w:ascii="Times New Roman" w:eastAsia="Times New Roman" w:hAnsi="Times New Roman" w:cs="Times New Roman"/>
          <w:sz w:val="16"/>
          <w:szCs w:val="16"/>
        </w:rPr>
        <w:t>по</w:t>
      </w:r>
      <w:r w:rsidRPr="00861CDA">
        <w:rPr>
          <w:rFonts w:ascii="Times New Roman" w:eastAsia="Times New Roman" w:hAnsi="Times New Roman" w:cs="Times New Roman"/>
          <w:color w:val="000000"/>
          <w:sz w:val="16"/>
          <w:szCs w:val="16"/>
        </w:rPr>
        <w:t xml:space="preserve"> следующим реквизитам и считается внесенным с даты поступления всей суммы задатка на счет Продавца: </w:t>
      </w:r>
    </w:p>
    <w:tbl>
      <w:tblPr>
        <w:tblW w:w="4931" w:type="pct"/>
        <w:tblInd w:w="135" w:type="dxa"/>
        <w:tblCellMar>
          <w:top w:w="15" w:type="dxa"/>
          <w:left w:w="15" w:type="dxa"/>
          <w:bottom w:w="15" w:type="dxa"/>
          <w:right w:w="15" w:type="dxa"/>
        </w:tblCellMar>
        <w:tblLook w:val="04A0" w:firstRow="1" w:lastRow="0" w:firstColumn="1" w:lastColumn="0" w:noHBand="0" w:noVBand="1"/>
      </w:tblPr>
      <w:tblGrid>
        <w:gridCol w:w="1858"/>
        <w:gridCol w:w="8648"/>
      </w:tblGrid>
      <w:tr w:rsidR="00861CDA" w:rsidRPr="00861CDA" w:rsidTr="0095455C">
        <w:tc>
          <w:tcPr>
            <w:tcW w:w="18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61CDA" w:rsidRPr="00861CDA" w:rsidRDefault="00861CDA" w:rsidP="00861CDA">
            <w:pPr>
              <w:spacing w:after="0" w:line="240" w:lineRule="auto"/>
              <w:ind w:firstLine="284"/>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ИНН</w:t>
            </w:r>
          </w:p>
        </w:tc>
        <w:tc>
          <w:tcPr>
            <w:tcW w:w="864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861CDA" w:rsidRPr="00861CDA" w:rsidRDefault="00861CDA" w:rsidP="00861CDA">
            <w:pPr>
              <w:spacing w:after="0" w:line="240" w:lineRule="auto"/>
              <w:ind w:firstLine="284"/>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5321134051</w:t>
            </w:r>
          </w:p>
        </w:tc>
      </w:tr>
      <w:tr w:rsidR="00861CDA" w:rsidRPr="00861CDA" w:rsidTr="0095455C">
        <w:tc>
          <w:tcPr>
            <w:tcW w:w="1858"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61CDA" w:rsidRPr="00861CDA" w:rsidRDefault="00861CDA" w:rsidP="00861CDA">
            <w:pPr>
              <w:spacing w:after="0" w:line="240" w:lineRule="auto"/>
              <w:ind w:firstLine="284"/>
              <w:jc w:val="both"/>
              <w:rPr>
                <w:rFonts w:ascii="Times New Roman" w:eastAsia="Times New Roman" w:hAnsi="Times New Roman" w:cs="Times New Roman"/>
                <w:sz w:val="18"/>
                <w:szCs w:val="16"/>
              </w:rPr>
            </w:pPr>
            <w:r w:rsidRPr="00861CDA">
              <w:rPr>
                <w:rFonts w:ascii="Times New Roman" w:eastAsia="Times New Roman" w:hAnsi="Times New Roman" w:cs="Times New Roman"/>
                <w:sz w:val="18"/>
                <w:szCs w:val="16"/>
              </w:rPr>
              <w:t>КПП</w:t>
            </w:r>
          </w:p>
        </w:tc>
        <w:tc>
          <w:tcPr>
            <w:tcW w:w="8647"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861CDA" w:rsidRPr="00861CDA" w:rsidRDefault="00861CDA" w:rsidP="00861CDA">
            <w:pPr>
              <w:spacing w:after="0" w:line="240" w:lineRule="auto"/>
              <w:ind w:firstLine="284"/>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532101001</w:t>
            </w:r>
          </w:p>
        </w:tc>
      </w:tr>
      <w:tr w:rsidR="00861CDA" w:rsidRPr="00861CDA" w:rsidTr="0095455C">
        <w:tc>
          <w:tcPr>
            <w:tcW w:w="1858"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61CDA" w:rsidRPr="00861CDA" w:rsidRDefault="00861CDA" w:rsidP="00861CDA">
            <w:pPr>
              <w:spacing w:after="0" w:line="240" w:lineRule="auto"/>
              <w:ind w:firstLine="284"/>
              <w:jc w:val="both"/>
              <w:rPr>
                <w:rFonts w:ascii="Times New Roman" w:eastAsia="Times New Roman" w:hAnsi="Times New Roman" w:cs="Times New Roman"/>
                <w:sz w:val="18"/>
                <w:szCs w:val="16"/>
              </w:rPr>
            </w:pPr>
          </w:p>
        </w:tc>
        <w:tc>
          <w:tcPr>
            <w:tcW w:w="8647"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861CDA" w:rsidRPr="00861CDA" w:rsidRDefault="00861CDA" w:rsidP="00861CDA">
            <w:pPr>
              <w:spacing w:after="0" w:line="240" w:lineRule="auto"/>
              <w:ind w:firstLine="284"/>
              <w:jc w:val="both"/>
              <w:rPr>
                <w:rFonts w:ascii="Times New Roman" w:eastAsia="Times New Roman" w:hAnsi="Times New Roman" w:cs="Times New Roman"/>
                <w:sz w:val="16"/>
                <w:szCs w:val="16"/>
              </w:rPr>
            </w:pPr>
            <w:r w:rsidRPr="00861CDA">
              <w:rPr>
                <w:rFonts w:ascii="Times New Roman" w:eastAsia="Times New Roman" w:hAnsi="Times New Roman" w:cs="Times New Roman"/>
                <w:spacing w:val="2"/>
                <w:sz w:val="16"/>
                <w:szCs w:val="16"/>
              </w:rPr>
              <w:t>УФК по Новгородской области (Межрегиональное территориальное управление Федерального агентства по управлению государственным имуществом в Псковской и Новгородской областях)</w:t>
            </w:r>
          </w:p>
        </w:tc>
      </w:tr>
      <w:tr w:rsidR="00861CDA" w:rsidRPr="00861CDA" w:rsidTr="0095455C">
        <w:tc>
          <w:tcPr>
            <w:tcW w:w="1858"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61CDA" w:rsidRPr="00861CDA" w:rsidRDefault="00861CDA" w:rsidP="00861CDA">
            <w:pPr>
              <w:spacing w:after="0" w:line="240" w:lineRule="auto"/>
              <w:ind w:firstLine="284"/>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Лицевой счет</w:t>
            </w:r>
          </w:p>
        </w:tc>
        <w:tc>
          <w:tcPr>
            <w:tcW w:w="8647"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861CDA" w:rsidRPr="00861CDA" w:rsidRDefault="00861CDA" w:rsidP="00861CDA">
            <w:pPr>
              <w:spacing w:after="0" w:line="240" w:lineRule="auto"/>
              <w:ind w:firstLine="284"/>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05501А18240</w:t>
            </w:r>
          </w:p>
        </w:tc>
      </w:tr>
      <w:tr w:rsidR="00861CDA" w:rsidRPr="00861CDA" w:rsidTr="0095455C">
        <w:tc>
          <w:tcPr>
            <w:tcW w:w="1858"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61CDA" w:rsidRPr="00861CDA" w:rsidRDefault="00861CDA" w:rsidP="00861CDA">
            <w:pPr>
              <w:spacing w:after="0" w:line="240" w:lineRule="auto"/>
              <w:ind w:firstLine="284"/>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Наименование банка</w:t>
            </w:r>
          </w:p>
        </w:tc>
        <w:tc>
          <w:tcPr>
            <w:tcW w:w="8647" w:type="dxa"/>
            <w:tcBorders>
              <w:top w:val="nil"/>
              <w:left w:val="nil"/>
              <w:bottom w:val="single" w:sz="6" w:space="0" w:color="000000"/>
              <w:right w:val="single" w:sz="6" w:space="0" w:color="000000"/>
            </w:tcBorders>
            <w:tcMar>
              <w:top w:w="0" w:type="dxa"/>
              <w:left w:w="0" w:type="dxa"/>
              <w:bottom w:w="0" w:type="dxa"/>
              <w:right w:w="0" w:type="dxa"/>
            </w:tcMar>
            <w:hideMark/>
          </w:tcPr>
          <w:p w:rsidR="00861CDA" w:rsidRPr="00861CDA" w:rsidRDefault="00861CDA" w:rsidP="00861CDA">
            <w:pPr>
              <w:spacing w:after="0" w:line="240" w:lineRule="auto"/>
              <w:ind w:firstLine="284"/>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Отделение Новгород // УФК по Новгородской области г. Великий Новгород</w:t>
            </w:r>
          </w:p>
        </w:tc>
      </w:tr>
      <w:tr w:rsidR="00861CDA" w:rsidRPr="00861CDA" w:rsidTr="0095455C">
        <w:tc>
          <w:tcPr>
            <w:tcW w:w="1858"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61CDA" w:rsidRPr="00861CDA" w:rsidRDefault="00861CDA" w:rsidP="00861CDA">
            <w:pPr>
              <w:spacing w:after="0" w:line="240" w:lineRule="auto"/>
              <w:ind w:firstLine="284"/>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Корр. счет</w:t>
            </w:r>
          </w:p>
        </w:tc>
        <w:tc>
          <w:tcPr>
            <w:tcW w:w="8647" w:type="dxa"/>
            <w:tcBorders>
              <w:top w:val="nil"/>
              <w:left w:val="nil"/>
              <w:bottom w:val="single" w:sz="6" w:space="0" w:color="000000"/>
              <w:right w:val="single" w:sz="6" w:space="0" w:color="000000"/>
            </w:tcBorders>
            <w:tcMar>
              <w:top w:w="0" w:type="dxa"/>
              <w:left w:w="0" w:type="dxa"/>
              <w:bottom w:w="0" w:type="dxa"/>
              <w:right w:w="0" w:type="dxa"/>
            </w:tcMar>
            <w:hideMark/>
          </w:tcPr>
          <w:p w:rsidR="00861CDA" w:rsidRPr="00861CDA" w:rsidRDefault="00861CDA" w:rsidP="00861CDA">
            <w:pPr>
              <w:spacing w:after="0" w:line="240" w:lineRule="auto"/>
              <w:ind w:firstLine="284"/>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40102810145370000042</w:t>
            </w:r>
          </w:p>
        </w:tc>
      </w:tr>
      <w:tr w:rsidR="00861CDA" w:rsidRPr="00861CDA" w:rsidTr="0095455C">
        <w:tc>
          <w:tcPr>
            <w:tcW w:w="1858"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61CDA" w:rsidRPr="00861CDA" w:rsidRDefault="00861CDA" w:rsidP="00861CDA">
            <w:pPr>
              <w:spacing w:after="0" w:line="240" w:lineRule="auto"/>
              <w:ind w:firstLine="284"/>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Расчетный счет</w:t>
            </w:r>
          </w:p>
        </w:tc>
        <w:tc>
          <w:tcPr>
            <w:tcW w:w="8647" w:type="dxa"/>
            <w:tcBorders>
              <w:top w:val="nil"/>
              <w:left w:val="nil"/>
              <w:bottom w:val="single" w:sz="6" w:space="0" w:color="000000"/>
              <w:right w:val="single" w:sz="6" w:space="0" w:color="000000"/>
            </w:tcBorders>
            <w:tcMar>
              <w:top w:w="0" w:type="dxa"/>
              <w:left w:w="0" w:type="dxa"/>
              <w:bottom w:w="0" w:type="dxa"/>
              <w:right w:w="0" w:type="dxa"/>
            </w:tcMar>
            <w:hideMark/>
          </w:tcPr>
          <w:p w:rsidR="00861CDA" w:rsidRPr="00861CDA" w:rsidRDefault="00861CDA" w:rsidP="00861CDA">
            <w:pPr>
              <w:spacing w:after="0" w:line="240" w:lineRule="auto"/>
              <w:ind w:firstLine="284"/>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03212643000000015000</w:t>
            </w:r>
          </w:p>
        </w:tc>
      </w:tr>
      <w:tr w:rsidR="00861CDA" w:rsidRPr="00861CDA" w:rsidTr="0095455C">
        <w:tc>
          <w:tcPr>
            <w:tcW w:w="1858"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61CDA" w:rsidRPr="00861CDA" w:rsidRDefault="00861CDA" w:rsidP="00861CDA">
            <w:pPr>
              <w:spacing w:after="0" w:line="240" w:lineRule="auto"/>
              <w:ind w:firstLine="284"/>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БИК</w:t>
            </w:r>
          </w:p>
        </w:tc>
        <w:tc>
          <w:tcPr>
            <w:tcW w:w="8647"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861CDA" w:rsidRPr="00861CDA" w:rsidRDefault="00861CDA" w:rsidP="00861CDA">
            <w:pPr>
              <w:spacing w:after="0" w:line="240" w:lineRule="auto"/>
              <w:ind w:firstLine="284"/>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014959900</w:t>
            </w:r>
          </w:p>
        </w:tc>
      </w:tr>
    </w:tbl>
    <w:p w:rsidR="00861CDA" w:rsidRPr="00861CDA" w:rsidRDefault="00861CDA" w:rsidP="00861CDA">
      <w:pPr>
        <w:spacing w:after="0" w:line="240" w:lineRule="auto"/>
        <w:ind w:firstLine="284"/>
        <w:jc w:val="both"/>
        <w:rPr>
          <w:rFonts w:ascii="Times New Roman" w:eastAsia="Times New Roman" w:hAnsi="Times New Roman" w:cs="Times New Roman"/>
          <w:color w:val="000000"/>
          <w:sz w:val="16"/>
          <w:szCs w:val="16"/>
        </w:rPr>
      </w:pPr>
    </w:p>
    <w:p w:rsidR="00861CDA" w:rsidRPr="00861CDA" w:rsidRDefault="00861CDA" w:rsidP="00861CDA">
      <w:pPr>
        <w:spacing w:after="0" w:line="240" w:lineRule="auto"/>
        <w:ind w:firstLine="284"/>
        <w:jc w:val="both"/>
        <w:rPr>
          <w:rFonts w:ascii="Times New Roman" w:eastAsia="Times New Roman" w:hAnsi="Times New Roman" w:cs="Times New Roman"/>
          <w:color w:val="0A0808"/>
          <w:sz w:val="16"/>
          <w:szCs w:val="16"/>
        </w:rPr>
      </w:pPr>
      <w:r w:rsidRPr="00861CDA">
        <w:rPr>
          <w:rFonts w:ascii="Times New Roman" w:eastAsia="Times New Roman" w:hAnsi="Times New Roman" w:cs="Times New Roman"/>
          <w:color w:val="000000"/>
          <w:sz w:val="16"/>
          <w:szCs w:val="16"/>
        </w:rPr>
        <w:t>Назначение платежа: задаток для участия аукционе на право заключения договора аренды федерального земельного участка.</w:t>
      </w:r>
    </w:p>
    <w:p w:rsidR="00861CDA" w:rsidRPr="00861CDA" w:rsidRDefault="00861CDA" w:rsidP="00861CDA">
      <w:pPr>
        <w:spacing w:after="0" w:line="240" w:lineRule="auto"/>
        <w:ind w:firstLine="284"/>
        <w:jc w:val="both"/>
        <w:rPr>
          <w:rFonts w:ascii="Times New Roman" w:eastAsia="Times New Roman" w:hAnsi="Times New Roman" w:cs="Times New Roman"/>
          <w:color w:val="0A0808"/>
          <w:sz w:val="16"/>
          <w:szCs w:val="16"/>
        </w:rPr>
      </w:pPr>
      <w:r w:rsidRPr="00861CDA">
        <w:rPr>
          <w:rFonts w:ascii="Times New Roman" w:eastAsia="Times New Roman" w:hAnsi="Times New Roman" w:cs="Times New Roman"/>
          <w:color w:val="0A0808"/>
          <w:sz w:val="16"/>
          <w:szCs w:val="16"/>
        </w:rPr>
        <w:t>Предоставление документов, подтверждающих внесение задатка, признается заключением соглашения о задатке.</w:t>
      </w:r>
    </w:p>
    <w:p w:rsidR="00861CDA" w:rsidRPr="00861CDA" w:rsidRDefault="00861CDA" w:rsidP="00861CDA">
      <w:pPr>
        <w:widowControl w:val="0"/>
        <w:spacing w:after="0" w:line="240" w:lineRule="auto"/>
        <w:ind w:right="20" w:firstLine="284"/>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 xml:space="preserve">Задаток возвращается заявителю, не допущенному к участию в аукционе, в течение 3 рабочих дней со дня оформления протокола приема заявок на участие в аукционе. </w:t>
      </w:r>
    </w:p>
    <w:p w:rsidR="00861CDA" w:rsidRPr="00861CDA" w:rsidRDefault="00861CDA" w:rsidP="00861CDA">
      <w:pPr>
        <w:widowControl w:val="0"/>
        <w:spacing w:after="0" w:line="240" w:lineRule="auto"/>
        <w:ind w:right="20" w:firstLine="284"/>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 xml:space="preserve">Задаток возвращается лицу, не победившему в аукционе, в течение 3 рабочих дней со дня подписания протокола о результатах аукциона (Приложение № 3). </w:t>
      </w:r>
    </w:p>
    <w:p w:rsidR="00861CDA" w:rsidRPr="00861CDA" w:rsidRDefault="00861CDA" w:rsidP="00861CDA">
      <w:pPr>
        <w:widowControl w:val="0"/>
        <w:spacing w:after="0" w:line="240" w:lineRule="auto"/>
        <w:ind w:right="20" w:firstLine="284"/>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 xml:space="preserve">Задаток, внесенный лицом, признанным победителем аукциона засчитывается в счет покупной цены по договору аренды земельного участка. </w:t>
      </w:r>
    </w:p>
    <w:p w:rsidR="00861CDA" w:rsidRPr="00861CDA" w:rsidRDefault="00861CDA" w:rsidP="00861CDA">
      <w:pPr>
        <w:widowControl w:val="0"/>
        <w:spacing w:after="0" w:line="240" w:lineRule="auto"/>
        <w:ind w:right="20" w:firstLine="284"/>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Задаток, внесенный победителем аукциона, не заключившим в установленном порядке договор аренды земельного участка вследствие уклонения от заключения указанного договора, не возвращается.</w:t>
      </w:r>
    </w:p>
    <w:p w:rsidR="00861CDA" w:rsidRPr="00861CDA" w:rsidRDefault="00861CDA" w:rsidP="00861CDA">
      <w:pPr>
        <w:widowControl w:val="0"/>
        <w:spacing w:after="0" w:line="240" w:lineRule="auto"/>
        <w:ind w:right="20" w:firstLine="284"/>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Претенденты, задатки которых не поступили на счет организатора аукциона на дату рассмотрения заявок на участие в аукционе, к участию в аукционе не допускаются. Внесение задатка третьими лицами не допускается.</w:t>
      </w:r>
    </w:p>
    <w:p w:rsidR="00861CDA" w:rsidRPr="00861CDA" w:rsidRDefault="00861CDA" w:rsidP="00861CDA">
      <w:pPr>
        <w:spacing w:after="0" w:line="240" w:lineRule="auto"/>
        <w:ind w:firstLine="284"/>
        <w:jc w:val="both"/>
        <w:rPr>
          <w:rFonts w:ascii="Times New Roman" w:hAnsi="Times New Roman" w:cs="Times New Roman"/>
          <w:b/>
          <w:sz w:val="16"/>
          <w:szCs w:val="16"/>
        </w:rPr>
      </w:pPr>
    </w:p>
    <w:p w:rsidR="00861CDA" w:rsidRPr="00861CDA" w:rsidRDefault="00861CDA" w:rsidP="00861CDA">
      <w:pPr>
        <w:spacing w:after="0" w:line="240" w:lineRule="auto"/>
        <w:ind w:firstLine="284"/>
        <w:jc w:val="both"/>
        <w:rPr>
          <w:rFonts w:ascii="Times New Roman" w:hAnsi="Times New Roman" w:cs="Times New Roman"/>
          <w:b/>
          <w:sz w:val="16"/>
          <w:szCs w:val="16"/>
        </w:rPr>
      </w:pPr>
      <w:r w:rsidRPr="00861CDA">
        <w:rPr>
          <w:rFonts w:ascii="Times New Roman" w:hAnsi="Times New Roman" w:cs="Times New Roman"/>
          <w:b/>
          <w:sz w:val="16"/>
          <w:szCs w:val="16"/>
        </w:rPr>
        <w:t xml:space="preserve">Порядок проведения аукциона: </w:t>
      </w:r>
    </w:p>
    <w:p w:rsidR="00861CDA" w:rsidRPr="00861CDA" w:rsidRDefault="00861CDA" w:rsidP="00861CDA">
      <w:pPr>
        <w:spacing w:after="0" w:line="240" w:lineRule="auto"/>
        <w:ind w:firstLine="284"/>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color w:val="000000"/>
          <w:sz w:val="16"/>
          <w:szCs w:val="16"/>
        </w:rPr>
        <w:t xml:space="preserve">1. Аукцион начинается в установленный в настоящем информационном сообщении день и час с объявления Председателя комиссии по проведению аукциона по продаже права на заключение договора аренды земельных участков, находящихся в федеральной собственности и расположенных на территории Псковской и Новгородской областях, утвержденной приказом МТУ </w:t>
      </w:r>
      <w:proofErr w:type="spellStart"/>
      <w:r w:rsidRPr="00861CDA">
        <w:rPr>
          <w:rFonts w:ascii="Times New Roman" w:eastAsia="Times New Roman" w:hAnsi="Times New Roman" w:cs="Times New Roman"/>
          <w:color w:val="000000"/>
          <w:sz w:val="16"/>
          <w:szCs w:val="16"/>
        </w:rPr>
        <w:t>Росимущества</w:t>
      </w:r>
      <w:proofErr w:type="spellEnd"/>
      <w:r w:rsidRPr="00861CDA">
        <w:rPr>
          <w:rFonts w:ascii="Times New Roman" w:eastAsia="Times New Roman" w:hAnsi="Times New Roman" w:cs="Times New Roman"/>
          <w:color w:val="000000"/>
          <w:sz w:val="16"/>
          <w:szCs w:val="16"/>
        </w:rPr>
        <w:t xml:space="preserve"> в Псковской и Новгородской областях от </w:t>
      </w:r>
      <w:r w:rsidRPr="00861CDA">
        <w:rPr>
          <w:rFonts w:ascii="Times New Roman" w:eastAsia="Times New Roman" w:hAnsi="Times New Roman" w:cs="Times New Roman"/>
          <w:sz w:val="16"/>
          <w:szCs w:val="16"/>
        </w:rPr>
        <w:t xml:space="preserve">13.04.2021 № 53-45 (в ред. приказа МТУ </w:t>
      </w:r>
      <w:proofErr w:type="spellStart"/>
      <w:r w:rsidRPr="00861CDA">
        <w:rPr>
          <w:rFonts w:ascii="Times New Roman" w:eastAsia="Times New Roman" w:hAnsi="Times New Roman" w:cs="Times New Roman"/>
          <w:sz w:val="16"/>
          <w:szCs w:val="16"/>
        </w:rPr>
        <w:t>Росимущества</w:t>
      </w:r>
      <w:proofErr w:type="spellEnd"/>
      <w:r w:rsidRPr="00861CDA">
        <w:rPr>
          <w:rFonts w:ascii="Times New Roman" w:eastAsia="Times New Roman" w:hAnsi="Times New Roman" w:cs="Times New Roman"/>
          <w:sz w:val="16"/>
          <w:szCs w:val="16"/>
        </w:rPr>
        <w:t xml:space="preserve"> в Псковской и Новгородской областях от 26.05.2021 № 53-64), </w:t>
      </w:r>
      <w:r w:rsidRPr="00861CDA">
        <w:rPr>
          <w:rFonts w:ascii="Times New Roman" w:eastAsia="Times New Roman" w:hAnsi="Times New Roman" w:cs="Times New Roman"/>
          <w:color w:val="000000"/>
          <w:sz w:val="16"/>
          <w:szCs w:val="16"/>
        </w:rPr>
        <w:t>об открытии аукциона и приглашения участников получить билет участника аукциона с номером, присвоенным продавцом, и занять свои места в зале проведения аукциона.</w:t>
      </w:r>
    </w:p>
    <w:p w:rsidR="00861CDA" w:rsidRPr="00861CDA" w:rsidRDefault="00861CDA" w:rsidP="00861CDA">
      <w:pPr>
        <w:spacing w:after="0" w:line="240" w:lineRule="auto"/>
        <w:ind w:firstLine="284"/>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color w:val="000000"/>
          <w:sz w:val="16"/>
          <w:szCs w:val="16"/>
        </w:rPr>
        <w:t>2. На аукцион допускаются участники аукциона или их уполномоченные представители, по одному от каждого участника. В случае если участие в аукционе принимает представитель участника необходимо предоставить доверенность.</w:t>
      </w:r>
    </w:p>
    <w:p w:rsidR="00861CDA" w:rsidRPr="00861CDA" w:rsidRDefault="00861CDA" w:rsidP="00861CDA">
      <w:pPr>
        <w:spacing w:after="0" w:line="240" w:lineRule="auto"/>
        <w:ind w:firstLine="284"/>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color w:val="000000"/>
          <w:sz w:val="16"/>
          <w:szCs w:val="16"/>
        </w:rPr>
        <w:t xml:space="preserve">3. Аукцион проводит аукционист в присутствии членов комиссии по проведению аукциона по продаже права на заключение договора аренды земельных участков, находящихся в федеральной собственности и расположенных на территории Псковской и Новгородской областях, утвержденной приказом МТУ </w:t>
      </w:r>
      <w:proofErr w:type="spellStart"/>
      <w:r w:rsidRPr="00861CDA">
        <w:rPr>
          <w:rFonts w:ascii="Times New Roman" w:eastAsia="Times New Roman" w:hAnsi="Times New Roman" w:cs="Times New Roman"/>
          <w:color w:val="000000"/>
          <w:sz w:val="16"/>
          <w:szCs w:val="16"/>
        </w:rPr>
        <w:t>Росимущества</w:t>
      </w:r>
      <w:proofErr w:type="spellEnd"/>
      <w:r w:rsidRPr="00861CDA">
        <w:rPr>
          <w:rFonts w:ascii="Times New Roman" w:eastAsia="Times New Roman" w:hAnsi="Times New Roman" w:cs="Times New Roman"/>
          <w:color w:val="000000"/>
          <w:sz w:val="16"/>
          <w:szCs w:val="16"/>
        </w:rPr>
        <w:t xml:space="preserve"> в Псковской и Новгородской областях от </w:t>
      </w:r>
      <w:r w:rsidRPr="00861CDA">
        <w:rPr>
          <w:rFonts w:ascii="Times New Roman" w:eastAsia="Times New Roman" w:hAnsi="Times New Roman" w:cs="Times New Roman"/>
          <w:sz w:val="16"/>
          <w:szCs w:val="16"/>
        </w:rPr>
        <w:t xml:space="preserve">13.04.2021 № 53-45 (в ред. приказа МТУ </w:t>
      </w:r>
      <w:proofErr w:type="spellStart"/>
      <w:r w:rsidRPr="00861CDA">
        <w:rPr>
          <w:rFonts w:ascii="Times New Roman" w:eastAsia="Times New Roman" w:hAnsi="Times New Roman" w:cs="Times New Roman"/>
          <w:sz w:val="16"/>
          <w:szCs w:val="16"/>
        </w:rPr>
        <w:t>Росимущества</w:t>
      </w:r>
      <w:proofErr w:type="spellEnd"/>
      <w:r w:rsidRPr="00861CDA">
        <w:rPr>
          <w:rFonts w:ascii="Times New Roman" w:eastAsia="Times New Roman" w:hAnsi="Times New Roman" w:cs="Times New Roman"/>
          <w:sz w:val="16"/>
          <w:szCs w:val="16"/>
        </w:rPr>
        <w:t xml:space="preserve"> в Псковской и Новгородской областях от 26.05.2021 № 53-64)</w:t>
      </w:r>
      <w:r w:rsidRPr="00861CDA">
        <w:rPr>
          <w:rFonts w:ascii="Times New Roman" w:eastAsia="Times New Roman" w:hAnsi="Times New Roman" w:cs="Times New Roman"/>
          <w:color w:val="000000"/>
          <w:sz w:val="16"/>
          <w:szCs w:val="16"/>
        </w:rPr>
        <w:t>.</w:t>
      </w:r>
    </w:p>
    <w:p w:rsidR="00861CDA" w:rsidRPr="00861CDA" w:rsidRDefault="00861CDA" w:rsidP="00861CDA">
      <w:pPr>
        <w:spacing w:after="0" w:line="240" w:lineRule="auto"/>
        <w:ind w:firstLine="284"/>
        <w:jc w:val="both"/>
        <w:rPr>
          <w:rFonts w:ascii="Times New Roman" w:eastAsia="Times New Roman" w:hAnsi="Times New Roman" w:cs="Times New Roman"/>
          <w:color w:val="0A0808"/>
          <w:sz w:val="16"/>
          <w:szCs w:val="16"/>
        </w:rPr>
      </w:pPr>
      <w:r w:rsidRPr="00861CDA">
        <w:rPr>
          <w:rFonts w:ascii="Times New Roman" w:eastAsia="Times New Roman" w:hAnsi="Times New Roman" w:cs="Times New Roman"/>
          <w:color w:val="000000"/>
          <w:sz w:val="16"/>
          <w:szCs w:val="16"/>
        </w:rPr>
        <w:t>4. После получения участниками аукциона билетов и занятия мест в зале аукционист,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на право заключения договора аренды (размер ежегодной арендной платы) земельного участка и «шаг аукциона».</w:t>
      </w:r>
    </w:p>
    <w:p w:rsidR="00861CDA" w:rsidRPr="00861CDA" w:rsidRDefault="00861CDA" w:rsidP="00861CDA">
      <w:pPr>
        <w:spacing w:after="0" w:line="240" w:lineRule="auto"/>
        <w:ind w:firstLine="284"/>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color w:val="0A0808"/>
          <w:sz w:val="16"/>
          <w:szCs w:val="16"/>
        </w:rPr>
        <w:t xml:space="preserve">5. Пронумерованные билеты, участники аукциона поднимают после оглашения аукционистом начальной цены </w:t>
      </w:r>
      <w:r w:rsidRPr="00861CDA">
        <w:rPr>
          <w:rFonts w:ascii="Times New Roman" w:hAnsi="Times New Roman" w:cs="Times New Roman"/>
          <w:sz w:val="16"/>
          <w:szCs w:val="16"/>
        </w:rPr>
        <w:t>предмета аукциона на право заключения договора аренды (размер ежегодной арендной платы)</w:t>
      </w:r>
      <w:r w:rsidRPr="00861CDA">
        <w:rPr>
          <w:rFonts w:ascii="Times New Roman" w:eastAsia="Times New Roman" w:hAnsi="Times New Roman" w:cs="Times New Roman"/>
          <w:color w:val="0A0808"/>
          <w:sz w:val="16"/>
          <w:szCs w:val="16"/>
        </w:rPr>
        <w:t xml:space="preserve"> на земельный участок – каждой очередной цены в случае, если готовы заключить договор аренды земельного участка в соответствии с этой ценой.</w:t>
      </w:r>
    </w:p>
    <w:p w:rsidR="00861CDA" w:rsidRPr="00861CDA" w:rsidRDefault="00861CDA" w:rsidP="00861CDA">
      <w:pPr>
        <w:spacing w:after="0" w:line="240" w:lineRule="auto"/>
        <w:ind w:firstLine="284"/>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color w:val="000000"/>
          <w:sz w:val="16"/>
          <w:szCs w:val="16"/>
        </w:rPr>
        <w:t>6. «Шаг аукциона» не изменяется в течение всего аукциона.</w:t>
      </w:r>
    </w:p>
    <w:p w:rsidR="00861CDA" w:rsidRPr="00861CDA" w:rsidRDefault="00861CDA" w:rsidP="00861CDA">
      <w:pPr>
        <w:spacing w:after="0" w:line="240" w:lineRule="auto"/>
        <w:ind w:firstLine="284"/>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color w:val="000000"/>
          <w:sz w:val="16"/>
          <w:szCs w:val="16"/>
        </w:rPr>
        <w:t xml:space="preserve">Участники поднимают билеты </w:t>
      </w:r>
      <w:r w:rsidRPr="00861CDA">
        <w:rPr>
          <w:rFonts w:ascii="Times New Roman" w:eastAsia="Times New Roman" w:hAnsi="Times New Roman" w:cs="Times New Roman"/>
          <w:color w:val="0A0808"/>
          <w:sz w:val="16"/>
          <w:szCs w:val="16"/>
        </w:rPr>
        <w:t>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861CDA" w:rsidRPr="00861CDA" w:rsidRDefault="00861CDA" w:rsidP="00861CDA">
      <w:pPr>
        <w:spacing w:after="0" w:line="240" w:lineRule="auto"/>
        <w:ind w:firstLine="284"/>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color w:val="000000"/>
          <w:sz w:val="16"/>
          <w:szCs w:val="16"/>
        </w:rPr>
        <w:t>После заявления участниками аукциона начальной цены аукционист предлагает участникам заявлять свои предложения по цене размера ежегодной арендной платы земельного участка, превышающей начальную цену.</w:t>
      </w:r>
    </w:p>
    <w:p w:rsidR="00861CDA" w:rsidRPr="00861CDA" w:rsidRDefault="00861CDA" w:rsidP="00861CDA">
      <w:pPr>
        <w:spacing w:after="0" w:line="240" w:lineRule="auto"/>
        <w:ind w:firstLine="284"/>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color w:val="000000"/>
          <w:sz w:val="16"/>
          <w:szCs w:val="16"/>
        </w:rPr>
        <w:t>Каждая последующая объявляемая цена, превышающая предыдущую цену на шаг аукциона, заявляется участниками путем поднятия билета.</w:t>
      </w:r>
    </w:p>
    <w:p w:rsidR="00861CDA" w:rsidRPr="00861CDA" w:rsidRDefault="00861CDA" w:rsidP="00861CDA">
      <w:pPr>
        <w:spacing w:after="0" w:line="240" w:lineRule="auto"/>
        <w:ind w:firstLine="284"/>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color w:val="000000"/>
          <w:sz w:val="16"/>
          <w:szCs w:val="16"/>
        </w:rPr>
        <w:t>7. Участник может заявить цену, превышающую предыдущую объявленную цену больше, чем на шаг аукциона, но обязательно увеличенную на величину, кратную шагу аукциона, эта цена заявляется участником путем поднятия билета и оглашения размера ежегодной арендной платы; участники не вправе иными способами заявлять свои предложения по размеру ежегодной арендной платы земельного участка.</w:t>
      </w:r>
    </w:p>
    <w:p w:rsidR="00861CDA" w:rsidRPr="00861CDA" w:rsidRDefault="00861CDA" w:rsidP="00861CDA">
      <w:pPr>
        <w:spacing w:after="0" w:line="240" w:lineRule="auto"/>
        <w:ind w:firstLine="284"/>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color w:val="000000"/>
          <w:sz w:val="16"/>
          <w:szCs w:val="16"/>
        </w:rPr>
        <w:t>8. Участник не вправе заявлять:</w:t>
      </w:r>
    </w:p>
    <w:p w:rsidR="00861CDA" w:rsidRPr="00861CDA" w:rsidRDefault="00861CDA" w:rsidP="00861CDA">
      <w:pPr>
        <w:spacing w:after="0" w:line="240" w:lineRule="auto"/>
        <w:ind w:firstLine="284"/>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color w:val="000000"/>
          <w:sz w:val="16"/>
          <w:szCs w:val="16"/>
        </w:rPr>
        <w:t>- цену, меньше цены, предложенной ранее;</w:t>
      </w:r>
    </w:p>
    <w:p w:rsidR="00861CDA" w:rsidRPr="00861CDA" w:rsidRDefault="00861CDA" w:rsidP="00861CDA">
      <w:pPr>
        <w:spacing w:after="0" w:line="240" w:lineRule="auto"/>
        <w:ind w:firstLine="284"/>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color w:val="000000"/>
          <w:sz w:val="16"/>
          <w:szCs w:val="16"/>
        </w:rPr>
        <w:t>- цену, равную цене, предложенной другим участником;</w:t>
      </w:r>
    </w:p>
    <w:p w:rsidR="00861CDA" w:rsidRPr="00861CDA" w:rsidRDefault="00861CDA" w:rsidP="00861CDA">
      <w:pPr>
        <w:spacing w:after="0" w:line="240" w:lineRule="auto"/>
        <w:ind w:firstLine="284"/>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color w:val="000000"/>
          <w:sz w:val="16"/>
          <w:szCs w:val="16"/>
        </w:rPr>
        <w:t>- цену, превышающую предыдущую объявленную цену больше, чем на шаг аукциона, увеличенную на величину, не кратную шагу аукциона; эта цена заявляется участником путем поднятия билета и оглашения размера ежегодной арендной платы земельного участка.</w:t>
      </w:r>
    </w:p>
    <w:p w:rsidR="00861CDA" w:rsidRPr="00861CDA" w:rsidRDefault="00861CDA" w:rsidP="00861CDA">
      <w:pPr>
        <w:shd w:val="clear" w:color="auto" w:fill="FFFFFF"/>
        <w:spacing w:after="0" w:line="240" w:lineRule="auto"/>
        <w:ind w:firstLine="284"/>
        <w:jc w:val="both"/>
        <w:rPr>
          <w:rFonts w:ascii="Times New Roman" w:eastAsia="Times New Roman" w:hAnsi="Times New Roman" w:cs="Times New Roman"/>
          <w:color w:val="0A0808"/>
          <w:sz w:val="16"/>
          <w:szCs w:val="16"/>
        </w:rPr>
      </w:pPr>
      <w:r w:rsidRPr="00861CDA">
        <w:rPr>
          <w:rFonts w:ascii="Times New Roman" w:eastAsia="Times New Roman" w:hAnsi="Times New Roman" w:cs="Times New Roman"/>
          <w:color w:val="000000"/>
          <w:sz w:val="16"/>
          <w:szCs w:val="16"/>
        </w:rPr>
        <w:t>9. При отсутствии предложений на повышение последней заявленной наибольшей цены со стороны иных участников аукционист повторяет эту цену три раза. Если после третьего повторения последней заявленной цены ни один из участников аукциона не поднял билет и не заявил последующую цену, аукцион завершается.</w:t>
      </w:r>
    </w:p>
    <w:p w:rsidR="00861CDA" w:rsidRPr="00861CDA" w:rsidRDefault="00861CDA" w:rsidP="00861CDA">
      <w:pPr>
        <w:shd w:val="clear" w:color="auto" w:fill="FFFFFF"/>
        <w:spacing w:after="0" w:line="240" w:lineRule="auto"/>
        <w:ind w:firstLine="284"/>
        <w:jc w:val="both"/>
        <w:rPr>
          <w:rFonts w:ascii="Times New Roman" w:eastAsia="Times New Roman" w:hAnsi="Times New Roman" w:cs="Times New Roman"/>
          <w:color w:val="0A0808"/>
          <w:sz w:val="16"/>
          <w:szCs w:val="16"/>
        </w:rPr>
      </w:pPr>
      <w:r w:rsidRPr="00861CDA">
        <w:rPr>
          <w:rFonts w:ascii="Times New Roman" w:eastAsia="Times New Roman" w:hAnsi="Times New Roman" w:cs="Times New Roman"/>
          <w:color w:val="000000"/>
          <w:sz w:val="16"/>
          <w:szCs w:val="16"/>
        </w:rPr>
        <w:t>10. Победителем аукциона признается тот участник, номер билета которого и заявленная им цена за земельный участок – были названы аукционистом последними.</w:t>
      </w:r>
    </w:p>
    <w:p w:rsidR="00861CDA" w:rsidRPr="00861CDA" w:rsidRDefault="00861CDA" w:rsidP="00861CDA">
      <w:pPr>
        <w:spacing w:after="0" w:line="240" w:lineRule="auto"/>
        <w:ind w:firstLine="284"/>
        <w:jc w:val="both"/>
        <w:rPr>
          <w:rFonts w:ascii="Times New Roman" w:eastAsia="Times New Roman" w:hAnsi="Times New Roman" w:cs="Times New Roman"/>
          <w:color w:val="0A0808"/>
          <w:sz w:val="16"/>
          <w:szCs w:val="16"/>
        </w:rPr>
      </w:pPr>
      <w:r w:rsidRPr="00861CDA">
        <w:rPr>
          <w:rFonts w:ascii="Times New Roman" w:eastAsia="Times New Roman" w:hAnsi="Times New Roman" w:cs="Times New Roman"/>
          <w:color w:val="0A0808"/>
          <w:sz w:val="16"/>
          <w:szCs w:val="16"/>
        </w:rPr>
        <w:t xml:space="preserve">11. По завершении аукциона аукционист объявляет о продаже права на заключения договора аренды земельного участка, называет </w:t>
      </w:r>
      <w:r w:rsidRPr="00861CDA">
        <w:rPr>
          <w:rFonts w:ascii="Times New Roman" w:eastAsia="Times New Roman" w:hAnsi="Times New Roman" w:cs="Times New Roman"/>
          <w:color w:val="000000"/>
          <w:sz w:val="16"/>
          <w:szCs w:val="16"/>
        </w:rPr>
        <w:t>размер ежегодной арендной платы</w:t>
      </w:r>
      <w:r w:rsidRPr="00861CDA">
        <w:rPr>
          <w:rFonts w:ascii="Times New Roman" w:eastAsia="Times New Roman" w:hAnsi="Times New Roman" w:cs="Times New Roman"/>
          <w:color w:val="0A0808"/>
          <w:sz w:val="16"/>
          <w:szCs w:val="16"/>
        </w:rPr>
        <w:t xml:space="preserve"> земельного участка – и номер билета победителя аукциона.</w:t>
      </w:r>
    </w:p>
    <w:p w:rsidR="00861CDA" w:rsidRPr="00861CDA" w:rsidRDefault="00861CDA" w:rsidP="00861CDA">
      <w:pPr>
        <w:shd w:val="clear" w:color="auto" w:fill="FFFFFF"/>
        <w:spacing w:after="0" w:line="240" w:lineRule="auto"/>
        <w:ind w:firstLine="284"/>
        <w:jc w:val="both"/>
        <w:rPr>
          <w:rFonts w:ascii="Times New Roman" w:eastAsia="Times New Roman" w:hAnsi="Times New Roman" w:cs="Times New Roman"/>
          <w:color w:val="0A0808"/>
          <w:sz w:val="16"/>
          <w:szCs w:val="16"/>
        </w:rPr>
      </w:pPr>
      <w:r w:rsidRPr="00861CDA">
        <w:rPr>
          <w:rFonts w:ascii="Times New Roman" w:eastAsia="Times New Roman" w:hAnsi="Times New Roman" w:cs="Times New Roman"/>
          <w:color w:val="0A0808"/>
          <w:sz w:val="16"/>
          <w:szCs w:val="16"/>
        </w:rPr>
        <w:t xml:space="preserve">12. </w:t>
      </w:r>
      <w:r w:rsidRPr="00861CDA">
        <w:rPr>
          <w:rFonts w:ascii="Times New Roman" w:hAnsi="Times New Roman" w:cs="Times New Roman"/>
          <w:sz w:val="16"/>
          <w:szCs w:val="16"/>
        </w:rPr>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Договор аренды земельного участка заключается между победителем аукциона и Межрегиональным территориальным управлением федерального агентства по управлению государственным имуществом в Псковской и Новгородской областях не ранее чем через десять дней со дня размещения информации о результатах аукциона на официальном сайте Российской Федерации в сети «Интернет». Аукцион, в котором участвовали менее двух участников, признается несостоявшимся. Единственный участник аукциона обязан заключить в установленном порядке договор аренды земельного участка</w:t>
      </w:r>
      <w:r w:rsidRPr="00861CDA">
        <w:rPr>
          <w:rFonts w:ascii="Times New Roman" w:eastAsia="Times New Roman" w:hAnsi="Times New Roman" w:cs="Times New Roman"/>
          <w:color w:val="0A0808"/>
          <w:sz w:val="16"/>
          <w:szCs w:val="16"/>
        </w:rPr>
        <w:t>.</w:t>
      </w:r>
    </w:p>
    <w:p w:rsidR="00861CDA" w:rsidRPr="00861CDA" w:rsidRDefault="00861CDA" w:rsidP="00861CDA">
      <w:pPr>
        <w:spacing w:after="0" w:line="240" w:lineRule="auto"/>
        <w:ind w:firstLine="284"/>
        <w:jc w:val="both"/>
        <w:rPr>
          <w:rFonts w:ascii="Times New Roman" w:hAnsi="Times New Roman" w:cs="Times New Roman"/>
          <w:sz w:val="16"/>
          <w:szCs w:val="16"/>
        </w:rPr>
      </w:pPr>
    </w:p>
    <w:p w:rsidR="00861CDA" w:rsidRPr="00861CDA" w:rsidRDefault="00861CDA" w:rsidP="00861CDA">
      <w:pPr>
        <w:widowControl w:val="0"/>
        <w:spacing w:after="0" w:line="240" w:lineRule="auto"/>
        <w:ind w:left="40" w:right="40" w:firstLine="284"/>
        <w:jc w:val="both"/>
        <w:rPr>
          <w:rFonts w:ascii="Times New Roman" w:eastAsia="Times New Roman" w:hAnsi="Times New Roman" w:cs="Times New Roman"/>
          <w:b/>
          <w:bCs/>
          <w:color w:val="000000"/>
          <w:spacing w:val="2"/>
          <w:sz w:val="16"/>
          <w:szCs w:val="16"/>
        </w:rPr>
      </w:pPr>
      <w:r w:rsidRPr="00861CDA">
        <w:rPr>
          <w:rFonts w:ascii="Times New Roman" w:eastAsia="Times New Roman" w:hAnsi="Times New Roman" w:cs="Times New Roman"/>
          <w:b/>
          <w:bCs/>
          <w:color w:val="000000"/>
          <w:spacing w:val="2"/>
          <w:sz w:val="16"/>
          <w:szCs w:val="16"/>
        </w:rPr>
        <w:t xml:space="preserve">Форма заявки, порядок и место приема заявок на участие </w:t>
      </w:r>
      <w:r w:rsidRPr="00861CDA">
        <w:rPr>
          <w:rFonts w:ascii="Times New Roman" w:eastAsia="Times New Roman" w:hAnsi="Times New Roman" w:cs="Times New Roman"/>
          <w:b/>
          <w:color w:val="000000"/>
          <w:sz w:val="16"/>
          <w:szCs w:val="16"/>
        </w:rPr>
        <w:t xml:space="preserve">в </w:t>
      </w:r>
      <w:r w:rsidRPr="00861CDA">
        <w:rPr>
          <w:rFonts w:ascii="Times New Roman" w:eastAsia="Times New Roman" w:hAnsi="Times New Roman" w:cs="Times New Roman"/>
          <w:b/>
          <w:bCs/>
          <w:color w:val="000000"/>
          <w:spacing w:val="2"/>
          <w:sz w:val="16"/>
          <w:szCs w:val="16"/>
        </w:rPr>
        <w:t>аукционе</w:t>
      </w:r>
    </w:p>
    <w:p w:rsidR="00861CDA" w:rsidRPr="00861CDA" w:rsidRDefault="00861CDA" w:rsidP="00861CDA">
      <w:pPr>
        <w:widowControl w:val="0"/>
        <w:spacing w:after="0" w:line="240" w:lineRule="auto"/>
        <w:ind w:left="40" w:right="40" w:firstLine="284"/>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color w:val="000000"/>
          <w:sz w:val="16"/>
          <w:szCs w:val="16"/>
        </w:rPr>
        <w:t>1. Для участия в аукционе заявитель предоставляет лично либо через своего уполномоченного представителя в установленный срок следующие документы:</w:t>
      </w:r>
    </w:p>
    <w:p w:rsidR="00861CDA" w:rsidRPr="00861CDA" w:rsidRDefault="00861CDA" w:rsidP="00D229E5">
      <w:pPr>
        <w:widowControl w:val="0"/>
        <w:numPr>
          <w:ilvl w:val="0"/>
          <w:numId w:val="23"/>
        </w:numPr>
        <w:tabs>
          <w:tab w:val="left" w:pos="275"/>
        </w:tabs>
        <w:spacing w:after="0" w:line="240" w:lineRule="auto"/>
        <w:ind w:right="40" w:firstLine="284"/>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color w:val="000000"/>
          <w:sz w:val="16"/>
          <w:szCs w:val="16"/>
        </w:rPr>
        <w:t>заявку на участие в аукционе по установленной форме согласно приложению к извещению с указанием банковских реквизитов счета для возврата задатка;</w:t>
      </w:r>
    </w:p>
    <w:p w:rsidR="00861CDA" w:rsidRPr="00861CDA" w:rsidRDefault="00861CDA" w:rsidP="00D229E5">
      <w:pPr>
        <w:widowControl w:val="0"/>
        <w:numPr>
          <w:ilvl w:val="0"/>
          <w:numId w:val="23"/>
        </w:numPr>
        <w:tabs>
          <w:tab w:val="left" w:pos="174"/>
        </w:tabs>
        <w:spacing w:after="0" w:line="240" w:lineRule="auto"/>
        <w:ind w:firstLine="284"/>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color w:val="000000"/>
          <w:sz w:val="16"/>
          <w:szCs w:val="16"/>
        </w:rPr>
        <w:t>копии документов, удостоверяющих личность заявителя (для граждан);</w:t>
      </w:r>
    </w:p>
    <w:p w:rsidR="00861CDA" w:rsidRPr="00861CDA" w:rsidRDefault="00861CDA" w:rsidP="00D229E5">
      <w:pPr>
        <w:widowControl w:val="0"/>
        <w:numPr>
          <w:ilvl w:val="0"/>
          <w:numId w:val="23"/>
        </w:numPr>
        <w:tabs>
          <w:tab w:val="left" w:pos="366"/>
        </w:tabs>
        <w:spacing w:after="0" w:line="240" w:lineRule="auto"/>
        <w:ind w:right="40" w:firstLine="284"/>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color w:val="000000"/>
          <w:sz w:val="16"/>
          <w:szCs w:val="1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1CDA" w:rsidRPr="00861CDA" w:rsidRDefault="00861CDA" w:rsidP="00D229E5">
      <w:pPr>
        <w:widowControl w:val="0"/>
        <w:numPr>
          <w:ilvl w:val="0"/>
          <w:numId w:val="23"/>
        </w:numPr>
        <w:tabs>
          <w:tab w:val="left" w:pos="174"/>
        </w:tabs>
        <w:spacing w:after="0" w:line="240" w:lineRule="auto"/>
        <w:ind w:firstLine="284"/>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color w:val="000000"/>
          <w:sz w:val="16"/>
          <w:szCs w:val="16"/>
        </w:rPr>
        <w:t>документы, подтверждающие внесение задатка.</w:t>
      </w:r>
    </w:p>
    <w:p w:rsidR="00861CDA" w:rsidRPr="00861CDA" w:rsidRDefault="00861CDA" w:rsidP="00861CDA">
      <w:pPr>
        <w:spacing w:after="0" w:line="240" w:lineRule="auto"/>
        <w:ind w:firstLine="284"/>
        <w:jc w:val="both"/>
        <w:rPr>
          <w:rFonts w:ascii="Times New Roman" w:eastAsia="Times New Roman" w:hAnsi="Times New Roman" w:cs="Times New Roman"/>
          <w:color w:val="0A0808"/>
          <w:sz w:val="16"/>
          <w:szCs w:val="16"/>
        </w:rPr>
      </w:pPr>
      <w:r w:rsidRPr="00861CDA">
        <w:rPr>
          <w:rFonts w:ascii="Times New Roman" w:eastAsia="Times New Roman" w:hAnsi="Times New Roman" w:cs="Times New Roman"/>
          <w:color w:val="0A0808"/>
          <w:sz w:val="16"/>
          <w:szCs w:val="16"/>
        </w:rPr>
        <w:t>Предоставление документов, подтверждающих внесение задатка, признается заключением соглашения о задатке.</w:t>
      </w:r>
    </w:p>
    <w:p w:rsidR="00861CDA" w:rsidRPr="00861CDA" w:rsidRDefault="00861CDA" w:rsidP="00861CDA">
      <w:pPr>
        <w:widowControl w:val="0"/>
        <w:spacing w:after="0" w:line="240" w:lineRule="auto"/>
        <w:ind w:left="40" w:right="40" w:firstLine="284"/>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color w:val="000000"/>
          <w:sz w:val="16"/>
          <w:szCs w:val="16"/>
        </w:rPr>
        <w:t>2. В случае подачи заявки уполномоченным представителем заявителя, либо для его дальнейшего участия в аукционе к заявке прилагается надлежащим образом оформленная доверенность.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61CDA" w:rsidRPr="00861CDA" w:rsidRDefault="00861CDA" w:rsidP="00861CDA">
      <w:pPr>
        <w:widowControl w:val="0"/>
        <w:spacing w:after="0" w:line="240" w:lineRule="auto"/>
        <w:ind w:left="20" w:right="20" w:firstLine="284"/>
        <w:jc w:val="both"/>
        <w:rPr>
          <w:rFonts w:ascii="Times New Roman" w:eastAsia="Times New Roman" w:hAnsi="Times New Roman" w:cs="Times New Roman"/>
          <w:sz w:val="16"/>
          <w:szCs w:val="16"/>
        </w:rPr>
      </w:pPr>
      <w:r w:rsidRPr="00861CDA">
        <w:rPr>
          <w:rFonts w:ascii="Times New Roman" w:eastAsia="Times New Roman" w:hAnsi="Times New Roman" w:cs="Times New Roman"/>
          <w:sz w:val="16"/>
          <w:szCs w:val="16"/>
        </w:rPr>
        <w:t>К участию в аукционе допускаются физические и юридические лица, своевременно подавшие заявку, надлежащим образом оформившие документы в соответствии с приведенным выше перечнем и обеспечившие поступление задатка на счет организатора аукциона в установленный в извещении о проведении аукциона срок.</w:t>
      </w:r>
    </w:p>
    <w:p w:rsidR="00861CDA" w:rsidRPr="00861CDA" w:rsidRDefault="00861CDA" w:rsidP="00861CDA">
      <w:pPr>
        <w:widowControl w:val="0"/>
        <w:spacing w:after="0" w:line="240" w:lineRule="auto"/>
        <w:ind w:left="20" w:right="20" w:firstLine="284"/>
        <w:jc w:val="both"/>
        <w:rPr>
          <w:rFonts w:ascii="Times New Roman" w:eastAsia="Times New Roman" w:hAnsi="Times New Roman" w:cs="Times New Roman"/>
          <w:sz w:val="16"/>
          <w:szCs w:val="16"/>
        </w:rPr>
      </w:pPr>
    </w:p>
    <w:p w:rsidR="00861CDA" w:rsidRPr="00861CDA" w:rsidRDefault="00861CDA" w:rsidP="00861CDA">
      <w:pPr>
        <w:spacing w:after="0" w:line="240" w:lineRule="auto"/>
        <w:ind w:firstLine="284"/>
        <w:contextualSpacing/>
        <w:jc w:val="both"/>
        <w:rPr>
          <w:rFonts w:ascii="Times New Roman" w:eastAsia="Times New Roman" w:hAnsi="Times New Roman" w:cs="Times New Roman"/>
          <w:color w:val="0A0808"/>
          <w:sz w:val="16"/>
          <w:szCs w:val="16"/>
        </w:rPr>
      </w:pPr>
      <w:r w:rsidRPr="00861CDA">
        <w:rPr>
          <w:rFonts w:ascii="Times New Roman" w:eastAsia="Times New Roman" w:hAnsi="Times New Roman" w:cs="Times New Roman"/>
          <w:b/>
          <w:bCs/>
          <w:i/>
          <w:iCs/>
          <w:color w:val="000000"/>
          <w:sz w:val="16"/>
          <w:szCs w:val="16"/>
        </w:rPr>
        <w:t>Время и место приема заявок</w:t>
      </w:r>
      <w:r w:rsidRPr="00861CDA">
        <w:rPr>
          <w:rFonts w:ascii="Times New Roman" w:eastAsia="Times New Roman" w:hAnsi="Times New Roman" w:cs="Times New Roman"/>
          <w:color w:val="000000"/>
          <w:sz w:val="16"/>
          <w:szCs w:val="16"/>
        </w:rPr>
        <w:t xml:space="preserve">– </w:t>
      </w:r>
      <w:r w:rsidRPr="00861CDA">
        <w:rPr>
          <w:rFonts w:ascii="Times New Roman" w:eastAsia="Times New Roman" w:hAnsi="Times New Roman" w:cs="Times New Roman"/>
          <w:color w:val="0A0808"/>
          <w:sz w:val="16"/>
          <w:szCs w:val="16"/>
        </w:rPr>
        <w:t xml:space="preserve">Заявка в 1 экземпляре (распечатанная на одном листе с двух сторон) направляется в бумажной форме (образец заявки приложен в виде прикрепленного файла – Приложение № 1) по адресу: </w:t>
      </w:r>
      <w:r w:rsidRPr="00861CDA">
        <w:rPr>
          <w:rFonts w:ascii="Times New Roman" w:eastAsia="Times New Roman" w:hAnsi="Times New Roman" w:cs="Times New Roman"/>
          <w:color w:val="000000"/>
          <w:sz w:val="16"/>
          <w:szCs w:val="16"/>
        </w:rPr>
        <w:t>170004, Новгородская область, г. Великий Новгород, ул. Федоровский ручей, д. 6,Межрегиональное территориальное управление Федерального агентства по управлению государственным имуществом в Псковской и Новгородской областях</w:t>
      </w:r>
      <w:r w:rsidRPr="00861CDA">
        <w:rPr>
          <w:rFonts w:ascii="Times New Roman" w:eastAsia="Times New Roman" w:hAnsi="Times New Roman" w:cs="Times New Roman"/>
          <w:color w:val="0A0808"/>
          <w:sz w:val="16"/>
          <w:szCs w:val="16"/>
        </w:rPr>
        <w:t xml:space="preserve">. </w:t>
      </w:r>
    </w:p>
    <w:p w:rsidR="00861CDA" w:rsidRPr="00861CDA" w:rsidRDefault="00861CDA" w:rsidP="00861CDA">
      <w:pPr>
        <w:shd w:val="clear" w:color="auto" w:fill="FFFFFF"/>
        <w:spacing w:after="0" w:line="240" w:lineRule="auto"/>
        <w:ind w:firstLine="284"/>
        <w:jc w:val="both"/>
        <w:rPr>
          <w:rFonts w:ascii="Times New Roman" w:eastAsia="Times New Roman" w:hAnsi="Times New Roman" w:cs="Times New Roman"/>
          <w:bCs/>
          <w:sz w:val="16"/>
          <w:szCs w:val="16"/>
        </w:rPr>
      </w:pPr>
      <w:r w:rsidRPr="00861CDA">
        <w:rPr>
          <w:rFonts w:ascii="Times New Roman" w:eastAsia="Times New Roman" w:hAnsi="Times New Roman" w:cs="Times New Roman"/>
          <w:color w:val="0A0808"/>
          <w:sz w:val="16"/>
          <w:szCs w:val="16"/>
        </w:rPr>
        <w:t xml:space="preserve">Заявку направлять почтовым отправлением или лично, или представителем заявителя по доверенности. </w:t>
      </w:r>
      <w:r w:rsidRPr="00861CDA">
        <w:rPr>
          <w:rFonts w:ascii="Times New Roman" w:eastAsia="Times New Roman" w:hAnsi="Times New Roman" w:cs="Times New Roman"/>
          <w:bCs/>
          <w:sz w:val="16"/>
          <w:szCs w:val="16"/>
        </w:rPr>
        <w:t>Заявки принимаются с 9.30 до 17.00 (обед с 13.00 до 13.45) по рабочим дням.</w:t>
      </w:r>
    </w:p>
    <w:p w:rsidR="00861CDA" w:rsidRPr="00861CDA" w:rsidRDefault="00861CDA" w:rsidP="00861CDA">
      <w:pPr>
        <w:spacing w:after="0" w:line="240" w:lineRule="auto"/>
        <w:ind w:firstLine="284"/>
        <w:contextualSpacing/>
        <w:jc w:val="both"/>
        <w:rPr>
          <w:rFonts w:ascii="Times New Roman" w:eastAsia="Times New Roman" w:hAnsi="Times New Roman" w:cs="Times New Roman"/>
          <w:sz w:val="16"/>
          <w:szCs w:val="16"/>
        </w:rPr>
      </w:pPr>
      <w:r w:rsidRPr="00861CDA">
        <w:rPr>
          <w:rFonts w:ascii="Times New Roman" w:eastAsia="Times New Roman" w:hAnsi="Times New Roman" w:cs="Times New Roman"/>
          <w:bCs/>
          <w:iCs/>
          <w:sz w:val="16"/>
          <w:szCs w:val="16"/>
        </w:rPr>
        <w:t>Дата начала приема заявок на участие в аукционе</w:t>
      </w:r>
      <w:r w:rsidRPr="00861CDA">
        <w:rPr>
          <w:rFonts w:ascii="Times New Roman" w:eastAsia="Times New Roman" w:hAnsi="Times New Roman" w:cs="Times New Roman"/>
          <w:sz w:val="16"/>
          <w:szCs w:val="16"/>
        </w:rPr>
        <w:t xml:space="preserve">– </w:t>
      </w:r>
      <w:r w:rsidRPr="00861CDA">
        <w:rPr>
          <w:rFonts w:ascii="Times New Roman" w:eastAsia="Times New Roman" w:hAnsi="Times New Roman" w:cs="Times New Roman"/>
          <w:b/>
          <w:sz w:val="16"/>
          <w:szCs w:val="16"/>
        </w:rPr>
        <w:t>30.07.2021</w:t>
      </w:r>
      <w:r w:rsidRPr="00861CDA">
        <w:rPr>
          <w:rFonts w:ascii="Times New Roman" w:eastAsia="Times New Roman" w:hAnsi="Times New Roman" w:cs="Times New Roman"/>
          <w:sz w:val="16"/>
          <w:szCs w:val="16"/>
        </w:rPr>
        <w:t>.</w:t>
      </w:r>
    </w:p>
    <w:p w:rsidR="00861CDA" w:rsidRPr="00861CDA" w:rsidRDefault="00861CDA" w:rsidP="00861CDA">
      <w:pPr>
        <w:shd w:val="clear" w:color="auto" w:fill="FFFFFF"/>
        <w:spacing w:after="0" w:line="240" w:lineRule="auto"/>
        <w:ind w:firstLine="284"/>
        <w:jc w:val="both"/>
        <w:rPr>
          <w:rFonts w:ascii="Times New Roman" w:eastAsia="Times New Roman" w:hAnsi="Times New Roman" w:cs="Times New Roman"/>
          <w:b/>
          <w:color w:val="000000"/>
          <w:sz w:val="16"/>
          <w:szCs w:val="16"/>
        </w:rPr>
      </w:pPr>
      <w:r w:rsidRPr="00861CDA">
        <w:rPr>
          <w:rFonts w:ascii="Times New Roman" w:eastAsia="Times New Roman" w:hAnsi="Times New Roman" w:cs="Times New Roman"/>
          <w:bCs/>
          <w:iCs/>
          <w:color w:val="000000"/>
          <w:sz w:val="16"/>
          <w:szCs w:val="16"/>
        </w:rPr>
        <w:t>Дата и время окончания приема заявок на участие в аукционе</w:t>
      </w:r>
      <w:r w:rsidRPr="00861CDA">
        <w:rPr>
          <w:rFonts w:ascii="Times New Roman" w:eastAsia="Times New Roman" w:hAnsi="Times New Roman" w:cs="Times New Roman"/>
          <w:color w:val="000000"/>
          <w:sz w:val="16"/>
          <w:szCs w:val="16"/>
        </w:rPr>
        <w:t xml:space="preserve">– </w:t>
      </w:r>
      <w:r w:rsidRPr="00861CDA">
        <w:rPr>
          <w:rFonts w:ascii="Times New Roman" w:eastAsia="Times New Roman" w:hAnsi="Times New Roman" w:cs="Times New Roman"/>
          <w:b/>
          <w:sz w:val="16"/>
          <w:szCs w:val="16"/>
        </w:rPr>
        <w:t xml:space="preserve">13.09.2021 в 17 часов 00 минут (МСК). </w:t>
      </w:r>
    </w:p>
    <w:p w:rsidR="00861CDA" w:rsidRPr="00861CDA" w:rsidRDefault="00861CDA" w:rsidP="00861CDA">
      <w:pPr>
        <w:spacing w:after="0" w:line="240" w:lineRule="auto"/>
        <w:ind w:firstLine="284"/>
        <w:contextualSpacing/>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color w:val="0A0808"/>
          <w:sz w:val="16"/>
          <w:szCs w:val="16"/>
        </w:rPr>
        <w:t xml:space="preserve">Контактные лица: </w:t>
      </w:r>
      <w:proofErr w:type="spellStart"/>
      <w:r w:rsidRPr="00861CDA">
        <w:rPr>
          <w:rFonts w:ascii="Times New Roman" w:eastAsia="Times New Roman" w:hAnsi="Times New Roman" w:cs="Times New Roman"/>
          <w:color w:val="0A0808"/>
          <w:sz w:val="16"/>
          <w:szCs w:val="16"/>
        </w:rPr>
        <w:t>Лучкина</w:t>
      </w:r>
      <w:proofErr w:type="spellEnd"/>
      <w:r w:rsidRPr="00861CDA">
        <w:rPr>
          <w:rFonts w:ascii="Times New Roman" w:eastAsia="Times New Roman" w:hAnsi="Times New Roman" w:cs="Times New Roman"/>
          <w:color w:val="0A0808"/>
          <w:sz w:val="16"/>
          <w:szCs w:val="16"/>
        </w:rPr>
        <w:t xml:space="preserve"> Арина Сергеевна - тел.: 8(8162)76-51-15 (доб. 26, 27), Алексеенко Наталья Владимировна: 8(8162)76-51-15 (доб. 9), </w:t>
      </w:r>
      <w:r w:rsidRPr="00861CDA">
        <w:rPr>
          <w:rFonts w:ascii="Times New Roman" w:eastAsia="Times New Roman" w:hAnsi="Times New Roman" w:cs="Times New Roman"/>
          <w:color w:val="0A0808"/>
          <w:sz w:val="16"/>
          <w:szCs w:val="16"/>
          <w:lang w:val="en-US"/>
        </w:rPr>
        <w:t>e</w:t>
      </w:r>
      <w:r w:rsidRPr="00861CDA">
        <w:rPr>
          <w:rFonts w:ascii="Times New Roman" w:eastAsia="Times New Roman" w:hAnsi="Times New Roman" w:cs="Times New Roman"/>
          <w:color w:val="0A0808"/>
          <w:sz w:val="16"/>
          <w:szCs w:val="16"/>
        </w:rPr>
        <w:t>-</w:t>
      </w:r>
      <w:r w:rsidRPr="00861CDA">
        <w:rPr>
          <w:rFonts w:ascii="Times New Roman" w:eastAsia="Times New Roman" w:hAnsi="Times New Roman" w:cs="Times New Roman"/>
          <w:color w:val="0A0808"/>
          <w:sz w:val="16"/>
          <w:szCs w:val="16"/>
          <w:lang w:val="en-US"/>
        </w:rPr>
        <w:t>mail</w:t>
      </w:r>
      <w:r w:rsidRPr="00861CDA">
        <w:rPr>
          <w:rFonts w:ascii="Times New Roman" w:eastAsia="Times New Roman" w:hAnsi="Times New Roman" w:cs="Times New Roman"/>
          <w:color w:val="0A0808"/>
          <w:sz w:val="16"/>
          <w:szCs w:val="16"/>
        </w:rPr>
        <w:t xml:space="preserve">: </w:t>
      </w:r>
      <w:hyperlink r:id="rId9" w:history="1">
        <w:r w:rsidRPr="00861CDA">
          <w:rPr>
            <w:rFonts w:ascii="Times New Roman" w:hAnsi="Times New Roman" w:cs="Times New Roman"/>
            <w:color w:val="0000FF"/>
            <w:sz w:val="16"/>
            <w:szCs w:val="16"/>
            <w:u w:val="single"/>
            <w:lang w:val="en-US"/>
          </w:rPr>
          <w:t>tu</w:t>
        </w:r>
        <w:r w:rsidRPr="00861CDA">
          <w:rPr>
            <w:rFonts w:ascii="Times New Roman" w:hAnsi="Times New Roman" w:cs="Times New Roman"/>
            <w:color w:val="0000FF"/>
            <w:sz w:val="16"/>
            <w:szCs w:val="16"/>
            <w:u w:val="single"/>
          </w:rPr>
          <w:t>53@</w:t>
        </w:r>
        <w:r w:rsidRPr="00861CDA">
          <w:rPr>
            <w:rFonts w:ascii="Times New Roman" w:hAnsi="Times New Roman" w:cs="Times New Roman"/>
            <w:color w:val="0000FF"/>
            <w:sz w:val="16"/>
            <w:szCs w:val="16"/>
            <w:u w:val="single"/>
            <w:lang w:val="en-US"/>
          </w:rPr>
          <w:t>rosim</w:t>
        </w:r>
        <w:r w:rsidRPr="00861CDA">
          <w:rPr>
            <w:rFonts w:ascii="Times New Roman" w:hAnsi="Times New Roman" w:cs="Times New Roman"/>
            <w:color w:val="0000FF"/>
            <w:sz w:val="16"/>
            <w:szCs w:val="16"/>
            <w:u w:val="single"/>
          </w:rPr>
          <w:t>.</w:t>
        </w:r>
        <w:proofErr w:type="spellStart"/>
        <w:r w:rsidRPr="00861CDA">
          <w:rPr>
            <w:rFonts w:ascii="Times New Roman" w:hAnsi="Times New Roman" w:cs="Times New Roman"/>
            <w:color w:val="0000FF"/>
            <w:sz w:val="16"/>
            <w:szCs w:val="16"/>
            <w:u w:val="single"/>
            <w:lang w:val="en-US"/>
          </w:rPr>
          <w:t>ru</w:t>
        </w:r>
        <w:proofErr w:type="spellEnd"/>
      </w:hyperlink>
      <w:r w:rsidRPr="00861CDA">
        <w:rPr>
          <w:rFonts w:ascii="Times New Roman" w:eastAsia="Times New Roman" w:hAnsi="Times New Roman" w:cs="Times New Roman"/>
          <w:color w:val="000000"/>
          <w:sz w:val="16"/>
          <w:szCs w:val="16"/>
        </w:rPr>
        <w:t>.</w:t>
      </w:r>
    </w:p>
    <w:p w:rsidR="00861CDA" w:rsidRPr="00861CDA" w:rsidRDefault="00861CDA" w:rsidP="00861CDA">
      <w:pPr>
        <w:spacing w:after="0" w:line="240" w:lineRule="auto"/>
        <w:ind w:firstLine="284"/>
        <w:contextualSpacing/>
        <w:jc w:val="both"/>
        <w:rPr>
          <w:rFonts w:ascii="Times New Roman" w:eastAsia="Times New Roman" w:hAnsi="Times New Roman" w:cs="Times New Roman"/>
          <w:color w:val="000000"/>
          <w:sz w:val="16"/>
          <w:szCs w:val="16"/>
        </w:rPr>
      </w:pPr>
      <w:r w:rsidRPr="00861CDA">
        <w:rPr>
          <w:rFonts w:ascii="Times New Roman" w:eastAsia="Times New Roman" w:hAnsi="Times New Roman" w:cs="Times New Roman"/>
          <w:sz w:val="16"/>
          <w:szCs w:val="16"/>
        </w:rPr>
        <w:t>Порядок озн</w:t>
      </w:r>
      <w:r w:rsidR="0095455C">
        <w:rPr>
          <w:rFonts w:ascii="Times New Roman" w:eastAsia="Times New Roman" w:hAnsi="Times New Roman" w:cs="Times New Roman"/>
          <w:sz w:val="16"/>
          <w:szCs w:val="16"/>
        </w:rPr>
        <w:t>акомления с земельным участком</w:t>
      </w:r>
      <w:r w:rsidR="00F218EB">
        <w:rPr>
          <w:rFonts w:ascii="Times New Roman" w:eastAsia="Times New Roman" w:hAnsi="Times New Roman" w:cs="Times New Roman"/>
          <w:sz w:val="16"/>
          <w:szCs w:val="16"/>
        </w:rPr>
        <w:t xml:space="preserve"> </w:t>
      </w:r>
      <w:r w:rsidRPr="00861CDA">
        <w:rPr>
          <w:rFonts w:ascii="Times New Roman" w:eastAsia="Times New Roman" w:hAnsi="Times New Roman" w:cs="Times New Roman"/>
          <w:color w:val="0A0808"/>
          <w:sz w:val="16"/>
          <w:szCs w:val="16"/>
        </w:rPr>
        <w:t>ознакомиться с местоположением земельного участка, его границами можно в</w:t>
      </w:r>
      <w:r w:rsidRPr="00861CDA">
        <w:rPr>
          <w:rFonts w:ascii="Times New Roman" w:eastAsia="Times New Roman" w:hAnsi="Times New Roman" w:cs="Times New Roman"/>
          <w:color w:val="000000"/>
          <w:sz w:val="16"/>
          <w:szCs w:val="16"/>
        </w:rPr>
        <w:t xml:space="preserve"> сети интернет: </w:t>
      </w:r>
      <w:hyperlink r:id="rId10" w:history="1">
        <w:r w:rsidRPr="00861CDA">
          <w:rPr>
            <w:rFonts w:ascii="Times New Roman" w:hAnsi="Times New Roman" w:cs="Times New Roman"/>
            <w:color w:val="0000FF"/>
            <w:sz w:val="16"/>
            <w:szCs w:val="16"/>
            <w:u w:val="single"/>
            <w:lang w:val="en-US"/>
          </w:rPr>
          <w:t>https</w:t>
        </w:r>
        <w:r w:rsidRPr="00861CDA">
          <w:rPr>
            <w:rFonts w:ascii="Times New Roman" w:hAnsi="Times New Roman" w:cs="Times New Roman"/>
            <w:color w:val="0000FF"/>
            <w:sz w:val="16"/>
            <w:szCs w:val="16"/>
            <w:u w:val="single"/>
          </w:rPr>
          <w:t>://</w:t>
        </w:r>
        <w:r w:rsidRPr="00861CDA">
          <w:rPr>
            <w:rFonts w:ascii="Times New Roman" w:hAnsi="Times New Roman" w:cs="Times New Roman"/>
            <w:color w:val="0000FF"/>
            <w:sz w:val="16"/>
            <w:szCs w:val="16"/>
            <w:u w:val="single"/>
            <w:lang w:val="en-US"/>
          </w:rPr>
          <w:t>pkk</w:t>
        </w:r>
        <w:r w:rsidRPr="00861CDA">
          <w:rPr>
            <w:rFonts w:ascii="Times New Roman" w:hAnsi="Times New Roman" w:cs="Times New Roman"/>
            <w:color w:val="0000FF"/>
            <w:sz w:val="16"/>
            <w:szCs w:val="16"/>
            <w:u w:val="single"/>
          </w:rPr>
          <w:t>5.</w:t>
        </w:r>
        <w:r w:rsidRPr="00861CDA">
          <w:rPr>
            <w:rFonts w:ascii="Times New Roman" w:hAnsi="Times New Roman" w:cs="Times New Roman"/>
            <w:color w:val="0000FF"/>
            <w:sz w:val="16"/>
            <w:szCs w:val="16"/>
            <w:u w:val="single"/>
            <w:lang w:val="en-US"/>
          </w:rPr>
          <w:t>rosreestr</w:t>
        </w:r>
        <w:r w:rsidRPr="00861CDA">
          <w:rPr>
            <w:rFonts w:ascii="Times New Roman" w:hAnsi="Times New Roman" w:cs="Times New Roman"/>
            <w:color w:val="0000FF"/>
            <w:sz w:val="16"/>
            <w:szCs w:val="16"/>
            <w:u w:val="single"/>
          </w:rPr>
          <w:t>.</w:t>
        </w:r>
        <w:r w:rsidRPr="00861CDA">
          <w:rPr>
            <w:rFonts w:ascii="Times New Roman" w:hAnsi="Times New Roman" w:cs="Times New Roman"/>
            <w:color w:val="0000FF"/>
            <w:sz w:val="16"/>
            <w:szCs w:val="16"/>
            <w:u w:val="single"/>
            <w:lang w:val="en-US"/>
          </w:rPr>
          <w:t>ru</w:t>
        </w:r>
        <w:r w:rsidRPr="00861CDA">
          <w:rPr>
            <w:rFonts w:ascii="Times New Roman" w:hAnsi="Times New Roman" w:cs="Times New Roman"/>
            <w:color w:val="0000FF"/>
            <w:sz w:val="16"/>
            <w:szCs w:val="16"/>
            <w:u w:val="single"/>
          </w:rPr>
          <w:t>/</w:t>
        </w:r>
      </w:hyperlink>
      <w:r w:rsidRPr="00861CDA">
        <w:rPr>
          <w:rFonts w:ascii="Times New Roman" w:eastAsia="Times New Roman" w:hAnsi="Times New Roman" w:cs="Times New Roman"/>
          <w:color w:val="000000"/>
          <w:sz w:val="16"/>
          <w:szCs w:val="16"/>
        </w:rPr>
        <w:t xml:space="preserve">– публичная кадастровая карта, и с помощью других интернет - ресурсов. </w:t>
      </w:r>
      <w:r w:rsidRPr="00861CDA">
        <w:rPr>
          <w:rFonts w:ascii="Times New Roman" w:eastAsia="Times New Roman" w:hAnsi="Times New Roman" w:cs="Times New Roman"/>
          <w:color w:val="0A0808"/>
          <w:sz w:val="16"/>
          <w:szCs w:val="16"/>
        </w:rPr>
        <w:t>Выезд на местность для осмотра земельного участка не предусмотрен.</w:t>
      </w:r>
      <w:r w:rsidRPr="00861CDA">
        <w:rPr>
          <w:rFonts w:ascii="Times New Roman" w:eastAsia="Times New Roman" w:hAnsi="Times New Roman" w:cs="Times New Roman"/>
          <w:color w:val="000000"/>
          <w:sz w:val="16"/>
          <w:szCs w:val="16"/>
        </w:rPr>
        <w:t xml:space="preserve"> С аукционной документацией заявители могут ознакомиться на сайте </w:t>
      </w:r>
      <w:r w:rsidRPr="00861CDA">
        <w:rPr>
          <w:rFonts w:ascii="Times New Roman" w:eastAsia="Times New Roman" w:hAnsi="Times New Roman" w:cs="Times New Roman"/>
          <w:color w:val="000000"/>
          <w:sz w:val="16"/>
          <w:szCs w:val="16"/>
          <w:lang w:val="en-US"/>
        </w:rPr>
        <w:t>www</w:t>
      </w:r>
      <w:r w:rsidRPr="00861CDA">
        <w:rPr>
          <w:rFonts w:ascii="Times New Roman" w:hAnsi="Times New Roman" w:cs="Times New Roman"/>
          <w:sz w:val="16"/>
          <w:szCs w:val="16"/>
        </w:rPr>
        <w:t>.</w:t>
      </w:r>
      <w:hyperlink r:id="rId11" w:history="1">
        <w:r w:rsidRPr="00861CDA">
          <w:rPr>
            <w:rFonts w:ascii="Times New Roman" w:hAnsi="Times New Roman" w:cs="Times New Roman"/>
            <w:color w:val="0000FF"/>
            <w:sz w:val="16"/>
            <w:szCs w:val="16"/>
            <w:u w:val="single"/>
            <w:lang w:val="en-US"/>
          </w:rPr>
          <w:t>tu</w:t>
        </w:r>
        <w:r w:rsidRPr="00861CDA">
          <w:rPr>
            <w:rFonts w:ascii="Times New Roman" w:hAnsi="Times New Roman" w:cs="Times New Roman"/>
            <w:color w:val="0000FF"/>
            <w:sz w:val="16"/>
            <w:szCs w:val="16"/>
            <w:u w:val="single"/>
          </w:rPr>
          <w:t>53.</w:t>
        </w:r>
        <w:r w:rsidRPr="00861CDA">
          <w:rPr>
            <w:rFonts w:ascii="Times New Roman" w:hAnsi="Times New Roman" w:cs="Times New Roman"/>
            <w:color w:val="0000FF"/>
            <w:sz w:val="16"/>
            <w:szCs w:val="16"/>
            <w:u w:val="single"/>
            <w:lang w:val="en-US"/>
          </w:rPr>
          <w:t>rosim</w:t>
        </w:r>
        <w:r w:rsidRPr="00861CDA">
          <w:rPr>
            <w:rFonts w:ascii="Times New Roman" w:hAnsi="Times New Roman" w:cs="Times New Roman"/>
            <w:color w:val="0000FF"/>
            <w:sz w:val="16"/>
            <w:szCs w:val="16"/>
            <w:u w:val="single"/>
          </w:rPr>
          <w:t>.</w:t>
        </w:r>
        <w:r w:rsidRPr="00861CDA">
          <w:rPr>
            <w:rFonts w:ascii="Times New Roman" w:hAnsi="Times New Roman" w:cs="Times New Roman"/>
            <w:color w:val="0000FF"/>
            <w:sz w:val="16"/>
            <w:szCs w:val="16"/>
            <w:u w:val="single"/>
            <w:lang w:val="en-US"/>
          </w:rPr>
          <w:t>ru</w:t>
        </w:r>
      </w:hyperlink>
      <w:r w:rsidRPr="00861CDA">
        <w:rPr>
          <w:rFonts w:ascii="Times New Roman" w:eastAsia="Times New Roman" w:hAnsi="Times New Roman" w:cs="Times New Roman"/>
          <w:color w:val="000000"/>
          <w:sz w:val="16"/>
          <w:szCs w:val="16"/>
        </w:rPr>
        <w:t xml:space="preserve">, </w:t>
      </w:r>
      <w:hyperlink r:id="rId12" w:history="1">
        <w:r w:rsidRPr="00861CDA">
          <w:rPr>
            <w:rFonts w:ascii="Times New Roman" w:hAnsi="Times New Roman" w:cs="Times New Roman"/>
            <w:color w:val="0000FF"/>
            <w:sz w:val="16"/>
            <w:szCs w:val="16"/>
            <w:u w:val="single"/>
            <w:lang w:val="en-US"/>
          </w:rPr>
          <w:t>http</w:t>
        </w:r>
        <w:r w:rsidRPr="00861CDA">
          <w:rPr>
            <w:rFonts w:ascii="Times New Roman" w:hAnsi="Times New Roman" w:cs="Times New Roman"/>
            <w:color w:val="0000FF"/>
            <w:sz w:val="16"/>
            <w:szCs w:val="16"/>
            <w:u w:val="single"/>
          </w:rPr>
          <w:t>://</w:t>
        </w:r>
        <w:r w:rsidRPr="00861CDA">
          <w:rPr>
            <w:rFonts w:ascii="Times New Roman" w:hAnsi="Times New Roman" w:cs="Times New Roman"/>
            <w:color w:val="0000FF"/>
            <w:sz w:val="16"/>
            <w:szCs w:val="16"/>
            <w:u w:val="single"/>
            <w:lang w:val="en-US"/>
          </w:rPr>
          <w:t>www</w:t>
        </w:r>
        <w:r w:rsidRPr="00861CDA">
          <w:rPr>
            <w:rFonts w:ascii="Times New Roman" w:hAnsi="Times New Roman" w:cs="Times New Roman"/>
            <w:color w:val="0000FF"/>
            <w:sz w:val="16"/>
            <w:szCs w:val="16"/>
            <w:u w:val="single"/>
          </w:rPr>
          <w:t>.</w:t>
        </w:r>
        <w:r w:rsidRPr="00861CDA">
          <w:rPr>
            <w:rFonts w:ascii="Times New Roman" w:hAnsi="Times New Roman" w:cs="Times New Roman"/>
            <w:color w:val="0000FF"/>
            <w:sz w:val="16"/>
            <w:szCs w:val="16"/>
            <w:u w:val="single"/>
            <w:lang w:val="en-US"/>
          </w:rPr>
          <w:t>torgi</w:t>
        </w:r>
        <w:r w:rsidRPr="00861CDA">
          <w:rPr>
            <w:rFonts w:ascii="Times New Roman" w:hAnsi="Times New Roman" w:cs="Times New Roman"/>
            <w:color w:val="0000FF"/>
            <w:sz w:val="16"/>
            <w:szCs w:val="16"/>
            <w:u w:val="single"/>
          </w:rPr>
          <w:t>.</w:t>
        </w:r>
        <w:r w:rsidRPr="00861CDA">
          <w:rPr>
            <w:rFonts w:ascii="Times New Roman" w:hAnsi="Times New Roman" w:cs="Times New Roman"/>
            <w:color w:val="0000FF"/>
            <w:sz w:val="16"/>
            <w:szCs w:val="16"/>
            <w:u w:val="single"/>
            <w:lang w:val="en-US"/>
          </w:rPr>
          <w:t>gov</w:t>
        </w:r>
        <w:r w:rsidRPr="00861CDA">
          <w:rPr>
            <w:rFonts w:ascii="Times New Roman" w:hAnsi="Times New Roman" w:cs="Times New Roman"/>
            <w:color w:val="0000FF"/>
            <w:sz w:val="16"/>
            <w:szCs w:val="16"/>
            <w:u w:val="single"/>
          </w:rPr>
          <w:t>.</w:t>
        </w:r>
        <w:r w:rsidRPr="00861CDA">
          <w:rPr>
            <w:rFonts w:ascii="Times New Roman" w:hAnsi="Times New Roman" w:cs="Times New Roman"/>
            <w:color w:val="0000FF"/>
            <w:sz w:val="16"/>
            <w:szCs w:val="16"/>
            <w:u w:val="single"/>
            <w:lang w:val="en-US"/>
          </w:rPr>
          <w:t>ru</w:t>
        </w:r>
      </w:hyperlink>
      <w:r w:rsidRPr="00861CDA">
        <w:rPr>
          <w:rFonts w:ascii="Times New Roman" w:eastAsia="Times New Roman" w:hAnsi="Times New Roman" w:cs="Times New Roman"/>
          <w:color w:val="000000"/>
          <w:sz w:val="16"/>
          <w:szCs w:val="16"/>
        </w:rPr>
        <w:t>.</w:t>
      </w:r>
    </w:p>
    <w:p w:rsidR="00861CDA" w:rsidRPr="00861CDA" w:rsidRDefault="00861CDA" w:rsidP="00861CDA">
      <w:pPr>
        <w:spacing w:after="0" w:line="240" w:lineRule="auto"/>
        <w:ind w:firstLine="284"/>
        <w:contextualSpacing/>
        <w:jc w:val="both"/>
        <w:rPr>
          <w:rFonts w:ascii="Times New Roman" w:eastAsia="Times New Roman" w:hAnsi="Times New Roman" w:cs="Times New Roman"/>
          <w:sz w:val="16"/>
          <w:szCs w:val="16"/>
        </w:rPr>
      </w:pPr>
    </w:p>
    <w:p w:rsidR="00861CDA" w:rsidRPr="00861CDA" w:rsidRDefault="00861CDA" w:rsidP="00861CDA">
      <w:pPr>
        <w:spacing w:after="0" w:line="240" w:lineRule="auto"/>
        <w:ind w:firstLine="284"/>
        <w:contextualSpacing/>
        <w:jc w:val="both"/>
        <w:rPr>
          <w:rFonts w:ascii="Times New Roman" w:eastAsia="Times New Roman" w:hAnsi="Times New Roman" w:cs="Times New Roman"/>
          <w:sz w:val="12"/>
          <w:szCs w:val="12"/>
        </w:rPr>
      </w:pPr>
      <w:r w:rsidRPr="00861CDA">
        <w:rPr>
          <w:rFonts w:ascii="Times New Roman" w:eastAsia="Times New Roman" w:hAnsi="Times New Roman" w:cs="Times New Roman"/>
          <w:sz w:val="12"/>
          <w:szCs w:val="12"/>
        </w:rPr>
        <w:t xml:space="preserve">Приложения </w:t>
      </w:r>
    </w:p>
    <w:p w:rsidR="00861CDA" w:rsidRPr="00861CDA" w:rsidRDefault="00861CDA" w:rsidP="00861CDA">
      <w:pPr>
        <w:spacing w:after="0" w:line="240" w:lineRule="auto"/>
        <w:ind w:firstLine="284"/>
        <w:contextualSpacing/>
        <w:jc w:val="both"/>
        <w:rPr>
          <w:rFonts w:ascii="Times New Roman" w:eastAsia="Times New Roman" w:hAnsi="Times New Roman" w:cs="Times New Roman"/>
          <w:sz w:val="12"/>
          <w:szCs w:val="12"/>
        </w:rPr>
      </w:pPr>
      <w:r w:rsidRPr="00861CDA">
        <w:rPr>
          <w:rFonts w:ascii="Times New Roman" w:eastAsia="Times New Roman" w:hAnsi="Times New Roman" w:cs="Times New Roman"/>
          <w:sz w:val="12"/>
          <w:szCs w:val="12"/>
        </w:rPr>
        <w:t>1. Форма заявки</w:t>
      </w:r>
    </w:p>
    <w:p w:rsidR="00861CDA" w:rsidRPr="00861CDA" w:rsidRDefault="00861CDA" w:rsidP="00861CDA">
      <w:pPr>
        <w:spacing w:after="0" w:line="240" w:lineRule="auto"/>
        <w:ind w:firstLine="284"/>
        <w:contextualSpacing/>
        <w:jc w:val="both"/>
        <w:rPr>
          <w:rFonts w:ascii="Times New Roman" w:eastAsia="Times New Roman" w:hAnsi="Times New Roman" w:cs="Times New Roman"/>
          <w:sz w:val="12"/>
          <w:szCs w:val="12"/>
        </w:rPr>
      </w:pPr>
      <w:r w:rsidRPr="00861CDA">
        <w:rPr>
          <w:rFonts w:ascii="Times New Roman" w:eastAsia="Times New Roman" w:hAnsi="Times New Roman" w:cs="Times New Roman"/>
          <w:sz w:val="12"/>
          <w:szCs w:val="12"/>
        </w:rPr>
        <w:t>2. Проект договора аренды</w:t>
      </w:r>
    </w:p>
    <w:p w:rsidR="00861CDA" w:rsidRPr="00861CDA" w:rsidRDefault="00861CDA" w:rsidP="00861CDA">
      <w:pPr>
        <w:spacing w:after="0" w:line="240" w:lineRule="auto"/>
        <w:ind w:firstLine="284"/>
        <w:contextualSpacing/>
        <w:jc w:val="both"/>
        <w:rPr>
          <w:rFonts w:ascii="Times New Roman" w:eastAsia="Times New Roman" w:hAnsi="Times New Roman" w:cs="Times New Roman"/>
          <w:sz w:val="12"/>
          <w:szCs w:val="12"/>
        </w:rPr>
      </w:pPr>
      <w:r w:rsidRPr="00861CDA">
        <w:rPr>
          <w:rFonts w:ascii="Times New Roman" w:eastAsia="Times New Roman" w:hAnsi="Times New Roman" w:cs="Times New Roman"/>
          <w:sz w:val="12"/>
          <w:szCs w:val="12"/>
        </w:rPr>
        <w:t>3. Заявление на возврат платежа</w:t>
      </w:r>
    </w:p>
    <w:p w:rsidR="00861CDA" w:rsidRPr="00861CDA" w:rsidRDefault="00861CDA" w:rsidP="00861CDA">
      <w:pPr>
        <w:spacing w:after="0" w:line="240" w:lineRule="auto"/>
        <w:ind w:firstLine="284"/>
        <w:contextualSpacing/>
        <w:jc w:val="both"/>
        <w:rPr>
          <w:rFonts w:ascii="Times New Roman" w:eastAsia="Times New Roman" w:hAnsi="Times New Roman" w:cs="Times New Roman"/>
          <w:sz w:val="12"/>
          <w:szCs w:val="12"/>
        </w:rPr>
      </w:pPr>
      <w:r w:rsidRPr="00861CDA">
        <w:rPr>
          <w:rFonts w:ascii="Times New Roman" w:eastAsia="Times New Roman" w:hAnsi="Times New Roman" w:cs="Times New Roman"/>
          <w:sz w:val="12"/>
          <w:szCs w:val="12"/>
        </w:rPr>
        <w:t>размещены на общероссийском официальном сайте </w:t>
      </w:r>
      <w:hyperlink r:id="rId13" w:history="1">
        <w:r w:rsidRPr="00861CDA">
          <w:rPr>
            <w:rFonts w:ascii="Times New Roman" w:eastAsia="Times New Roman" w:hAnsi="Times New Roman" w:cs="Times New Roman"/>
            <w:sz w:val="12"/>
            <w:szCs w:val="12"/>
            <w:u w:val="single"/>
          </w:rPr>
          <w:t>www.torgi.gov.ru</w:t>
        </w:r>
      </w:hyperlink>
      <w:r w:rsidRPr="00861CDA">
        <w:rPr>
          <w:rFonts w:ascii="Times New Roman" w:eastAsia="Times New Roman" w:hAnsi="Times New Roman" w:cs="Times New Roman"/>
          <w:sz w:val="12"/>
          <w:szCs w:val="12"/>
        </w:rPr>
        <w:t xml:space="preserve"> и на сайте МТУ </w:t>
      </w:r>
      <w:proofErr w:type="spellStart"/>
      <w:r w:rsidRPr="00861CDA">
        <w:rPr>
          <w:rFonts w:ascii="Times New Roman" w:eastAsia="Times New Roman" w:hAnsi="Times New Roman" w:cs="Times New Roman"/>
          <w:sz w:val="12"/>
          <w:szCs w:val="12"/>
        </w:rPr>
        <w:t>Росимущества</w:t>
      </w:r>
      <w:proofErr w:type="spellEnd"/>
      <w:r w:rsidRPr="00861CDA">
        <w:rPr>
          <w:rFonts w:ascii="Times New Roman" w:eastAsia="Times New Roman" w:hAnsi="Times New Roman" w:cs="Times New Roman"/>
          <w:sz w:val="12"/>
          <w:szCs w:val="12"/>
        </w:rPr>
        <w:t xml:space="preserve"> в Псковской и Новгородской областях  </w:t>
      </w:r>
      <w:hyperlink r:id="rId14" w:history="1">
        <w:r w:rsidRPr="0095455C">
          <w:rPr>
            <w:rFonts w:ascii="Times New Roman" w:eastAsia="Times New Roman" w:hAnsi="Times New Roman" w:cs="Times New Roman"/>
            <w:color w:val="0000FF"/>
            <w:sz w:val="12"/>
            <w:szCs w:val="12"/>
            <w:u w:val="single"/>
          </w:rPr>
          <w:t>www.tu53@rosim.ru</w:t>
        </w:r>
      </w:hyperlink>
    </w:p>
    <w:p w:rsidR="00861CDA" w:rsidRPr="00861CDA" w:rsidRDefault="00861CDA" w:rsidP="00861CDA">
      <w:pPr>
        <w:spacing w:after="0" w:line="240" w:lineRule="auto"/>
        <w:ind w:firstLine="284"/>
        <w:contextualSpacing/>
        <w:jc w:val="both"/>
        <w:rPr>
          <w:rFonts w:ascii="Times New Roman" w:eastAsia="Times New Roman" w:hAnsi="Times New Roman" w:cs="Times New Roman"/>
          <w:sz w:val="16"/>
          <w:szCs w:val="16"/>
        </w:rPr>
      </w:pPr>
    </w:p>
    <w:p w:rsidR="0095455C" w:rsidRPr="0095455C" w:rsidRDefault="0095455C" w:rsidP="0095455C">
      <w:pPr>
        <w:keepNext/>
        <w:spacing w:after="0" w:line="240" w:lineRule="auto"/>
        <w:jc w:val="center"/>
        <w:outlineLvl w:val="2"/>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АДМИНИСТРАЦИЯ ВОЛОТОВСКОГО МУНИЦИПАЛЬНОГО ОКРУГА</w:t>
      </w:r>
    </w:p>
    <w:p w:rsidR="0095455C" w:rsidRPr="0095455C" w:rsidRDefault="0095455C" w:rsidP="0095455C">
      <w:pPr>
        <w:keepNext/>
        <w:spacing w:after="0" w:line="240" w:lineRule="auto"/>
        <w:jc w:val="center"/>
        <w:outlineLvl w:val="0"/>
        <w:rPr>
          <w:rFonts w:ascii="Times New Roman" w:eastAsia="Times New Roman" w:hAnsi="Times New Roman" w:cs="Times New Roman"/>
          <w:b/>
          <w:bCs/>
          <w:sz w:val="16"/>
          <w:szCs w:val="16"/>
          <w:lang w:eastAsia="ru-RU"/>
        </w:rPr>
      </w:pPr>
      <w:r w:rsidRPr="0095455C">
        <w:rPr>
          <w:rFonts w:ascii="Times New Roman" w:eastAsia="Times New Roman" w:hAnsi="Times New Roman" w:cs="Times New Roman"/>
          <w:b/>
          <w:bCs/>
          <w:sz w:val="16"/>
          <w:szCs w:val="16"/>
          <w:lang w:eastAsia="ru-RU"/>
        </w:rPr>
        <w:t>П О С Т А Н О В Л Е Н И Е</w:t>
      </w:r>
    </w:p>
    <w:p w:rsidR="0095455C" w:rsidRPr="0095455C" w:rsidRDefault="0095455C" w:rsidP="0095455C">
      <w:pPr>
        <w:spacing w:after="0" w:line="240" w:lineRule="auto"/>
        <w:jc w:val="center"/>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от 26.07.2021 № 544</w:t>
      </w:r>
    </w:p>
    <w:p w:rsidR="0095455C" w:rsidRPr="0095455C" w:rsidRDefault="0095455C" w:rsidP="0095455C">
      <w:pPr>
        <w:spacing w:after="0" w:line="240" w:lineRule="auto"/>
        <w:rPr>
          <w:rFonts w:ascii="Times New Roman" w:eastAsia="Times New Roman" w:hAnsi="Times New Roman" w:cs="Times New Roman"/>
          <w:bCs/>
          <w:sz w:val="16"/>
          <w:szCs w:val="16"/>
          <w:lang w:eastAsia="ru-RU"/>
        </w:rPr>
      </w:pPr>
    </w:p>
    <w:tbl>
      <w:tblPr>
        <w:tblW w:w="10883" w:type="dxa"/>
        <w:tblLook w:val="04A0" w:firstRow="1" w:lastRow="0" w:firstColumn="1" w:lastColumn="0" w:noHBand="0" w:noVBand="1"/>
      </w:tblPr>
      <w:tblGrid>
        <w:gridCol w:w="10598"/>
        <w:gridCol w:w="285"/>
      </w:tblGrid>
      <w:tr w:rsidR="0095455C" w:rsidRPr="0095455C" w:rsidTr="0095455C">
        <w:tc>
          <w:tcPr>
            <w:tcW w:w="10598" w:type="dxa"/>
            <w:shd w:val="clear" w:color="auto" w:fill="auto"/>
          </w:tcPr>
          <w:p w:rsidR="0095455C" w:rsidRPr="0095455C" w:rsidRDefault="0095455C" w:rsidP="0095455C">
            <w:pPr>
              <w:spacing w:after="0" w:line="240" w:lineRule="auto"/>
              <w:jc w:val="center"/>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О внесении изменений в административный регламент по предоставлению муниципальной услуги «Направление уведомления о соотв</w:t>
            </w:r>
            <w:r>
              <w:rPr>
                <w:rFonts w:ascii="Times New Roman" w:eastAsia="Times New Roman" w:hAnsi="Times New Roman" w:cs="Times New Roman"/>
                <w:sz w:val="16"/>
                <w:szCs w:val="16"/>
                <w:lang w:eastAsia="ru-RU"/>
              </w:rPr>
              <w:t xml:space="preserve">етствии построенных или реконструированных объекта индивидуального жилищного строительства или </w:t>
            </w:r>
            <w:r w:rsidRPr="0095455C">
              <w:rPr>
                <w:rFonts w:ascii="Times New Roman" w:eastAsia="Times New Roman" w:hAnsi="Times New Roman" w:cs="Times New Roman"/>
                <w:sz w:val="16"/>
                <w:szCs w:val="16"/>
                <w:lang w:eastAsia="ru-RU"/>
              </w:rPr>
              <w:t>садового дома</w:t>
            </w:r>
            <w:r>
              <w:rPr>
                <w:rFonts w:ascii="Times New Roman" w:eastAsia="Times New Roman" w:hAnsi="Times New Roman" w:cs="Times New Roman"/>
                <w:sz w:val="16"/>
                <w:szCs w:val="16"/>
                <w:lang w:eastAsia="ru-RU"/>
              </w:rPr>
              <w:t xml:space="preserve"> требованиям </w:t>
            </w:r>
            <w:r w:rsidRPr="0095455C">
              <w:rPr>
                <w:rFonts w:ascii="Times New Roman" w:eastAsia="Times New Roman" w:hAnsi="Times New Roman" w:cs="Times New Roman"/>
                <w:sz w:val="16"/>
                <w:szCs w:val="16"/>
                <w:lang w:eastAsia="ru-RU"/>
              </w:rPr>
              <w:t>законодательства о градостроительной деятельности»</w:t>
            </w:r>
          </w:p>
        </w:tc>
        <w:tc>
          <w:tcPr>
            <w:tcW w:w="285" w:type="dxa"/>
            <w:shd w:val="clear" w:color="auto" w:fill="auto"/>
          </w:tcPr>
          <w:p w:rsidR="0095455C" w:rsidRPr="0095455C" w:rsidRDefault="0095455C" w:rsidP="0095455C">
            <w:pPr>
              <w:spacing w:after="0" w:line="240" w:lineRule="auto"/>
              <w:rPr>
                <w:rFonts w:ascii="Times New Roman" w:eastAsia="Times New Roman" w:hAnsi="Times New Roman" w:cs="Times New Roman"/>
                <w:bCs/>
                <w:sz w:val="16"/>
                <w:szCs w:val="16"/>
                <w:lang w:eastAsia="ru-RU"/>
              </w:rPr>
            </w:pPr>
          </w:p>
        </w:tc>
      </w:tr>
    </w:tbl>
    <w:p w:rsidR="0095455C" w:rsidRPr="0095455C" w:rsidRDefault="0095455C" w:rsidP="0095455C">
      <w:pPr>
        <w:spacing w:after="0" w:line="240" w:lineRule="auto"/>
        <w:rPr>
          <w:rFonts w:ascii="Times New Roman" w:eastAsia="Times New Roman" w:hAnsi="Times New Roman" w:cs="Times New Roman"/>
          <w:bCs/>
          <w:sz w:val="16"/>
          <w:szCs w:val="16"/>
          <w:lang w:eastAsia="ru-RU"/>
        </w:rPr>
      </w:pPr>
    </w:p>
    <w:p w:rsidR="0095455C" w:rsidRPr="0095455C" w:rsidRDefault="0095455C" w:rsidP="0095455C">
      <w:pPr>
        <w:spacing w:after="0" w:line="240" w:lineRule="auto"/>
        <w:ind w:firstLine="284"/>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В соответствии с Федеральным законом от 06.10.2003 № 131 – ФЗ «Об общих принципах организации местного самоуправления в Российской Федерации», Уставом Волотовского муниципального округа,</w:t>
      </w:r>
    </w:p>
    <w:p w:rsidR="0095455C" w:rsidRPr="0095455C" w:rsidRDefault="0095455C" w:rsidP="0095455C">
      <w:pPr>
        <w:spacing w:after="0" w:line="240" w:lineRule="auto"/>
        <w:ind w:firstLine="284"/>
        <w:jc w:val="both"/>
        <w:rPr>
          <w:rFonts w:ascii="Times New Roman" w:eastAsia="Times New Roman" w:hAnsi="Times New Roman" w:cs="Times New Roman"/>
          <w:b/>
          <w:sz w:val="16"/>
          <w:szCs w:val="16"/>
          <w:lang w:eastAsia="ru-RU"/>
        </w:rPr>
      </w:pPr>
      <w:r w:rsidRPr="0095455C">
        <w:rPr>
          <w:rFonts w:ascii="Times New Roman" w:eastAsia="Times New Roman" w:hAnsi="Times New Roman" w:cs="Times New Roman"/>
          <w:b/>
          <w:sz w:val="16"/>
          <w:szCs w:val="16"/>
          <w:lang w:eastAsia="ru-RU"/>
        </w:rPr>
        <w:t>ПОСТАНОВЛЯЮ:</w:t>
      </w:r>
    </w:p>
    <w:p w:rsidR="0095455C" w:rsidRPr="0095455C" w:rsidRDefault="0095455C" w:rsidP="0095455C">
      <w:pPr>
        <w:spacing w:after="0" w:line="240" w:lineRule="auto"/>
        <w:ind w:firstLine="284"/>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1. Внести в административный регламент по предоставлению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утвержденный постановлением Администрации Волотовского муниципального района от 08.04.2020 № 163 (в редакции постановления Администрации Волотовского муниципального округа от 19.02.2021 № 96), следующие изменения:</w:t>
      </w:r>
    </w:p>
    <w:p w:rsidR="0095455C" w:rsidRPr="0095455C" w:rsidRDefault="0095455C" w:rsidP="0095455C">
      <w:pPr>
        <w:widowControl w:val="0"/>
        <w:suppressAutoHyphens/>
        <w:autoSpaceDE w:val="0"/>
        <w:spacing w:after="0" w:line="240" w:lineRule="auto"/>
        <w:ind w:firstLine="284"/>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1.1. Дополнить пункт 2.2. административного регламента подпунктом 2.2.3. следующего содержания:</w:t>
      </w:r>
    </w:p>
    <w:p w:rsidR="0095455C" w:rsidRPr="0095455C" w:rsidRDefault="0095455C" w:rsidP="0095455C">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95455C">
        <w:rPr>
          <w:rFonts w:ascii="Times New Roman" w:hAnsi="Times New Roman" w:cs="Times New Roman"/>
          <w:sz w:val="16"/>
          <w:szCs w:val="16"/>
          <w:lang w:eastAsia="ru-RU"/>
        </w:rPr>
        <w:t xml:space="preserve">«2.2.3. </w:t>
      </w:r>
      <w:r w:rsidRPr="0095455C">
        <w:rPr>
          <w:rFonts w:ascii="Times New Roman" w:eastAsia="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95455C" w:rsidRPr="0095455C" w:rsidRDefault="0095455C" w:rsidP="0095455C">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95455C">
        <w:rPr>
          <w:rFonts w:ascii="Times New Roman" w:eastAsia="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5455C" w:rsidRPr="0095455C" w:rsidRDefault="0095455C" w:rsidP="0095455C">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95455C">
        <w:rPr>
          <w:rFonts w:ascii="Times New Roman" w:eastAsia="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95455C" w:rsidRPr="0095455C" w:rsidRDefault="0095455C" w:rsidP="0095455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1.2. Подпункт 2.8.1. административного регламента изложить в следующей редакции:</w:t>
      </w:r>
    </w:p>
    <w:p w:rsidR="0095455C" w:rsidRPr="0095455C" w:rsidRDefault="0095455C" w:rsidP="0095455C">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95455C">
        <w:rPr>
          <w:rFonts w:ascii="Times New Roman" w:eastAsia="Times New Roman" w:hAnsi="Times New Roman" w:cs="Times New Roman"/>
          <w:b/>
          <w:bCs/>
          <w:sz w:val="16"/>
          <w:szCs w:val="16"/>
          <w:lang w:eastAsia="zh-CN"/>
        </w:rPr>
        <w:t>«</w:t>
      </w:r>
      <w:r w:rsidRPr="0095455C">
        <w:rPr>
          <w:rFonts w:ascii="Times New Roman" w:eastAsia="Times New Roman" w:hAnsi="Times New Roman" w:cs="Times New Roman"/>
          <w:sz w:val="16"/>
          <w:szCs w:val="16"/>
          <w:lang w:eastAsia="ru-RU"/>
        </w:rPr>
        <w:t>2.8.1. Запрещено требовать от заявителя:</w:t>
      </w:r>
    </w:p>
    <w:p w:rsidR="0095455C" w:rsidRPr="0095455C" w:rsidRDefault="0095455C" w:rsidP="0095455C">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5455C">
        <w:rPr>
          <w:rFonts w:ascii="Times New Roman" w:eastAsia="Times New Roman" w:hAnsi="Times New Roman" w:cs="Times New Roman"/>
          <w:bCs/>
          <w:iCs/>
          <w:sz w:val="16"/>
          <w:szCs w:val="16"/>
          <w:lang w:eastAsia="ru-RU"/>
        </w:rPr>
        <w:t>муниципаль</w:t>
      </w:r>
      <w:r w:rsidRPr="0095455C">
        <w:rPr>
          <w:rFonts w:ascii="Times New Roman" w:eastAsia="Times New Roman" w:hAnsi="Times New Roman" w:cs="Times New Roman"/>
          <w:sz w:val="16"/>
          <w:szCs w:val="16"/>
          <w:lang w:eastAsia="ru-RU"/>
        </w:rPr>
        <w:t>ной услуги;</w:t>
      </w:r>
    </w:p>
    <w:p w:rsidR="0095455C" w:rsidRPr="0095455C" w:rsidRDefault="0095455C" w:rsidP="0095455C">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услуги, по собственной инициативе;</w:t>
      </w:r>
    </w:p>
    <w:p w:rsidR="0095455C" w:rsidRPr="0095455C" w:rsidRDefault="0095455C" w:rsidP="0095455C">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95455C">
          <w:rPr>
            <w:rFonts w:ascii="Times New Roman" w:eastAsia="Times New Roman" w:hAnsi="Times New Roman" w:cs="Times New Roman"/>
            <w:sz w:val="16"/>
            <w:szCs w:val="16"/>
            <w:lang w:eastAsia="ru-RU"/>
          </w:rPr>
          <w:t>пунктом 4 части 1 статьи 7</w:t>
        </w:r>
      </w:hyperlink>
      <w:r w:rsidRPr="0095455C">
        <w:rPr>
          <w:rFonts w:ascii="Times New Roman" w:eastAsia="Times New Roman" w:hAnsi="Times New Roman" w:cs="Times New Roman"/>
          <w:sz w:val="16"/>
          <w:szCs w:val="16"/>
          <w:lang w:eastAsia="ru-RU"/>
        </w:rPr>
        <w:t xml:space="preserve"> Федерального закона от 27.07.2010 № 210-ФЗ «Об организации предоставления государственных и муниципальных услуг»:</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изменение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наличие ошибок в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1.3. Подпункт 3.2.1. административного регламента изложить в следующей редакции:</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«3.2.1. Основанием для начала административной процедуры является поступление от заявителя уведомления о планируемом сносе или о завершении сноса: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на бумажном носителе непосредственно в Уполномоченный орган, МФЦ;</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на бумажном носителе в Уполномоченный орган посредством почтового отправления с уведомлением о вручении;</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в форме электронного документа с использованием единого портала, регионального портала.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xml:space="preserve">При личной форме подачи документов в Уполномоченный орган, МФЦ подача уведомления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уведомление о планируемом сносе или о завершении сноса и иные документы, указанные в </w:t>
      </w:r>
      <w:hyperlink r:id="rId16" w:history="1">
        <w:r w:rsidRPr="0095455C">
          <w:rPr>
            <w:rFonts w:ascii="Times New Roman" w:eastAsia="Times New Roman" w:hAnsi="Times New Roman" w:cs="Times New Roman"/>
            <w:sz w:val="16"/>
            <w:szCs w:val="16"/>
            <w:lang w:eastAsia="ru-RU"/>
          </w:rPr>
          <w:t>пункте 2.6</w:t>
        </w:r>
      </w:hyperlink>
      <w:r w:rsidRPr="0095455C">
        <w:rPr>
          <w:rFonts w:ascii="Times New Roman" w:eastAsia="Times New Roman" w:hAnsi="Times New Roman" w:cs="Times New Roman"/>
          <w:sz w:val="16"/>
          <w:szCs w:val="16"/>
          <w:lang w:eastAsia="ru-RU"/>
        </w:rPr>
        <w:t xml:space="preserve"> настоящего административного регламента на бумажном носителе.</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При личной форме подачи документов уведомление о планируемом сносе или о завершении сноса может быть оформлено заявителем в ходе приема в Уполномоченном органе, МФЦ либо оформлено заранее.</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По просьбе обратившегося лица уведомление о планируемом сносе или о завершении сноса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w:t>
      </w:r>
      <w:r w:rsidR="00F218EB">
        <w:rPr>
          <w:rFonts w:ascii="Times New Roman" w:eastAsia="Times New Roman" w:hAnsi="Times New Roman" w:cs="Times New Roman"/>
          <w:sz w:val="16"/>
          <w:szCs w:val="16"/>
          <w:lang w:eastAsia="ru-RU"/>
        </w:rPr>
        <w:t xml:space="preserve"> </w:t>
      </w:r>
      <w:r w:rsidRPr="0095455C">
        <w:rPr>
          <w:rFonts w:ascii="Times New Roman" w:eastAsia="Times New Roman" w:hAnsi="Times New Roman" w:cs="Times New Roman"/>
          <w:sz w:val="16"/>
          <w:szCs w:val="16"/>
          <w:lang w:eastAsia="ru-RU"/>
        </w:rPr>
        <w:t>в уведомление свою фамилию, имя и отчество, ставит дату и подпись.</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95455C">
        <w:rPr>
          <w:rFonts w:ascii="Times New Roman" w:eastAsia="Times New Roman" w:hAnsi="Times New Roman" w:cs="Times New Roman"/>
          <w:b/>
          <w:sz w:val="16"/>
          <w:szCs w:val="16"/>
          <w:lang w:eastAsia="ru-RU"/>
        </w:rPr>
        <w:t>Должностное лицо Уполномоченного органа, ответственное за прием документов, осуществляет следующие действия в ходе приема заявителя: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xml:space="preserve">устанавливает предмет обращения; </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устанавливает личность заявителя, в том числе проверяет наличие документа, удостоверяющего личность;</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проверяет полномочия заявителя;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7" w:history="1">
        <w:r w:rsidRPr="0095455C">
          <w:rPr>
            <w:rFonts w:ascii="Times New Roman" w:eastAsia="Times New Roman" w:hAnsi="Times New Roman" w:cs="Times New Roman"/>
            <w:sz w:val="16"/>
            <w:szCs w:val="16"/>
            <w:lang w:eastAsia="ru-RU"/>
          </w:rPr>
          <w:t>пунктом 2.6</w:t>
        </w:r>
      </w:hyperlink>
      <w:r w:rsidRPr="0095455C">
        <w:rPr>
          <w:rFonts w:ascii="Times New Roman" w:eastAsia="Times New Roman" w:hAnsi="Times New Roman" w:cs="Times New Roman"/>
          <w:sz w:val="16"/>
          <w:szCs w:val="16"/>
          <w:lang w:eastAsia="ru-RU"/>
        </w:rPr>
        <w:t xml:space="preserve"> настоящего административного регламента;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принимает решение о приеме у заявителя представленных документов и регистрирует уведомление о планируемом сносе или о завершении сноса и представленные документы под индивидуальным порядковым номером в день их поступления;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выдает заявителю расписку с описью представленных документов и указанием даты их принятия, подтверждающую принятие документов.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95455C">
        <w:rPr>
          <w:rFonts w:ascii="Times New Roman" w:eastAsia="Times New Roman" w:hAnsi="Times New Roman" w:cs="Times New Roman"/>
          <w:b/>
          <w:sz w:val="16"/>
          <w:szCs w:val="16"/>
          <w:lang w:eastAsia="ru-RU"/>
        </w:rPr>
        <w:t>Специалист МФЦ, ответственный за прием документов, осуществляет следующие действия в ходе приема заявителя: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xml:space="preserve">устанавливает предмет обращения; </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устанавливает личность заявителя, в том числе проверяет наличие документа, удостоверяющего личность;</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проверяет полномочия заявителя;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8" w:history="1">
        <w:r w:rsidRPr="0095455C">
          <w:rPr>
            <w:rFonts w:ascii="Times New Roman" w:eastAsia="Times New Roman" w:hAnsi="Times New Roman" w:cs="Times New Roman"/>
            <w:sz w:val="16"/>
            <w:szCs w:val="16"/>
            <w:lang w:eastAsia="ru-RU"/>
          </w:rPr>
          <w:t>пунктом 2.6</w:t>
        </w:r>
      </w:hyperlink>
      <w:r w:rsidRPr="0095455C">
        <w:rPr>
          <w:rFonts w:ascii="Times New Roman" w:eastAsia="Times New Roman" w:hAnsi="Times New Roman" w:cs="Times New Roman"/>
          <w:sz w:val="16"/>
          <w:szCs w:val="16"/>
          <w:lang w:eastAsia="ru-RU"/>
        </w:rPr>
        <w:t xml:space="preserve"> настоящего административного регламента;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принимает решение о приеме у заявителя представленных документов, формирует уведомление о планируемом сносе или о завершении сноса посредством информационной системы МФЦ, регистрирует такое уведомление и пакет документов в информационной системе МФЦ, выдает заявителю расписку о получении документов с информацией о сроках рассмотрения уведомление о планируемом сносе или о завершении сноса.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xml:space="preserve">Передача в Уполномоченный орган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 </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Длительность осуществления всех необходимых действий не может превышать 15 минут.</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xml:space="preserve">Документы для предоставления муниципальной услуги могут быть представлены в Уполномоченный орган посредством направления уведомление о планируемом сносе или о завершении сноса и иных документов почтовым отправлением, через единый портал, региональный портал, </w:t>
      </w:r>
      <w:r w:rsidRPr="0095455C">
        <w:rPr>
          <w:rFonts w:ascii="Times New Roman" w:eastAsia="Times New Roman" w:hAnsi="Times New Roman" w:cs="Times New Roman"/>
          <w:color w:val="000000"/>
          <w:sz w:val="16"/>
          <w:szCs w:val="16"/>
          <w:lang w:eastAsia="ru-RU"/>
        </w:rPr>
        <w:t>электронную почту</w:t>
      </w:r>
      <w:r w:rsidRPr="0095455C">
        <w:rPr>
          <w:rFonts w:ascii="Times New Roman" w:eastAsia="Times New Roman" w:hAnsi="Times New Roman" w:cs="Times New Roman"/>
          <w:sz w:val="16"/>
          <w:szCs w:val="16"/>
          <w:lang w:eastAsia="ru-RU"/>
        </w:rPr>
        <w:t xml:space="preserve"> (заочная форма подачи документов):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в виде оригинала уведомления о планируемом сносе или о завершении сноса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Днем регистрации уведомления о планируемом сносе или о завершении сноса является день его поступления в Уполномоченный орган;</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в электронном виде посредством заполнения интерактивной формы уведомления, подписанного электронной подписью, через личный кабинет единого портала, регионального портала, без необходимости дополнительной подачи уведомления о планируемом сносе или о завершении сноса в иной форме.</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Форматно-логическая проверка сформированного уведомления о планируемом сносе или о завершении сноса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При формировании уведомления о планируемом сносе или о завершении сноса в электронной форме обеспечивается: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возможность копирования и сохранения уведомления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возможность печати на бумажном носителе копии электронной формы уведомления;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в любой момент по желанию пользователя сохранение ранее введенных в электронную форму уведомления значений, в том числе при возникновении ошибок ввода и возврате для повторного ввода значений в электронную форму уведомления;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заполнение полей электронной формы уведомления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возможность вернуться на любой из этапов заполнения электронной формы уведомления без потери ранее введенной информации;</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Сформированное и подписанное уведомление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lastRenderedPageBreak/>
        <w:t>Заявителям предоставляется возможность предварительной записи на представление уведомления о планируемом сносе или о завершении сноса и необходимых документов.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Предварительная запись может осуществляться следующими способами по выбору заявителя: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95455C">
        <w:rPr>
          <w:rFonts w:ascii="Times New Roman" w:eastAsia="Times New Roman" w:hAnsi="Times New Roman" w:cs="Times New Roman"/>
          <w:color w:val="000000"/>
          <w:sz w:val="16"/>
          <w:szCs w:val="16"/>
          <w:lang w:eastAsia="ru-RU"/>
        </w:rPr>
        <w:t>при личном обращении заявителя в Уполномоченный орган;</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95455C">
        <w:rPr>
          <w:rFonts w:ascii="Times New Roman" w:eastAsia="Times New Roman" w:hAnsi="Times New Roman" w:cs="Times New Roman"/>
          <w:color w:val="000000"/>
          <w:sz w:val="16"/>
          <w:szCs w:val="16"/>
          <w:lang w:eastAsia="ru-RU"/>
        </w:rPr>
        <w:t>по телефону Уполномоченного органа;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95455C">
        <w:rPr>
          <w:rFonts w:ascii="Times New Roman" w:eastAsia="Times New Roman" w:hAnsi="Times New Roman" w:cs="Times New Roman"/>
          <w:color w:val="000000"/>
          <w:sz w:val="16"/>
          <w:szCs w:val="16"/>
          <w:lang w:eastAsia="ru-RU"/>
        </w:rPr>
        <w:t xml:space="preserve">посредством единого портала, регионального портала </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95455C">
        <w:rPr>
          <w:rFonts w:ascii="Times New Roman" w:eastAsia="Times New Roman" w:hAnsi="Times New Roman" w:cs="Times New Roman"/>
          <w:color w:val="000000"/>
          <w:sz w:val="16"/>
          <w:szCs w:val="16"/>
          <w:lang w:eastAsia="ru-RU"/>
        </w:rPr>
        <w:t>При осуществлении записи заявитель сообщает следующие данные:</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95455C">
        <w:rPr>
          <w:rFonts w:ascii="Times New Roman" w:eastAsia="Times New Roman" w:hAnsi="Times New Roman" w:cs="Times New Roman"/>
          <w:color w:val="000000"/>
          <w:sz w:val="16"/>
          <w:szCs w:val="16"/>
          <w:lang w:eastAsia="ru-RU"/>
        </w:rPr>
        <w:t>фамилию, имя, отчество (последнее - при наличии);</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95455C">
        <w:rPr>
          <w:rFonts w:ascii="Times New Roman" w:eastAsia="Times New Roman" w:hAnsi="Times New Roman" w:cs="Times New Roman"/>
          <w:color w:val="000000"/>
          <w:sz w:val="16"/>
          <w:szCs w:val="16"/>
          <w:lang w:eastAsia="ru-RU"/>
        </w:rPr>
        <w:t>номер контактного телефона;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95455C">
        <w:rPr>
          <w:rFonts w:ascii="Times New Roman" w:eastAsia="Times New Roman" w:hAnsi="Times New Roman" w:cs="Times New Roman"/>
          <w:color w:val="000000"/>
          <w:sz w:val="16"/>
          <w:szCs w:val="16"/>
          <w:lang w:eastAsia="ru-RU"/>
        </w:rPr>
        <w:t>адрес электронной почты (по желанию);</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желаемые дату и время представления уведомления и необходимых документов.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Уполномоченный орган обеспечивает прием документов, необходимых для предоставления муниципальной услуги, в электронном виде, и регистрацию уведомления без необходимости повторного представления заявителем таких документов на бумажном носителе.</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При поступлении уведомления о планируемом сносе или о завершении сноса в электронной форме через единый портал, региональный портал в Уполномоченный орган, уведомлению присваивается статус «отправлено в ведомство». Информирование заявителя осуществляется через личный кабинет указанных порталов.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Идентификация заявителя обеспечивается электронным идентификационным приложением с использованием соответствующего сервиса ЕСИА.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При направлении документов через единый портал, региональный портал днем получения уведомления о планируемом сносе или о завершении сноса является дата присвоения уведомлению статуса «отправлено в ведомство».</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Если заявитель обратился заочно, должностное лицо Уполномоченного органа, ответственное за прием документов: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регистрирует уведомление о планируемом сносе или о завершении сноса под индивидуальным порядковым номером в день поступления документов;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проверяет правильность оформления уведомления и правильность оформления иных документов, поступивших от заявителя;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проверяет представленные документы на предмет комплектности;</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отправляет заявителю уведомление с описью принятых документов и указанием даты их принятия, подтверждающее принятие документов.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Уведомление о приеме документов направляется заявителю не позднее рабочего дня, следующего за днем поступления уведомления о планируемом сносе или о завершении сноса и иных документов, способом, который использовал (указал) заявитель при заочном обращении.</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95455C" w:rsidRPr="0095455C" w:rsidRDefault="0095455C" w:rsidP="0095455C">
      <w:pPr>
        <w:spacing w:after="0" w:line="240" w:lineRule="auto"/>
        <w:jc w:val="right"/>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Первый заместитель Главы Администрации</w:t>
      </w:r>
      <w:r w:rsidRPr="0095455C">
        <w:rPr>
          <w:rFonts w:ascii="Times New Roman" w:eastAsia="Times New Roman" w:hAnsi="Times New Roman" w:cs="Times New Roman"/>
          <w:sz w:val="16"/>
          <w:szCs w:val="16"/>
          <w:lang w:eastAsia="ru-RU"/>
        </w:rPr>
        <w:tab/>
      </w:r>
      <w:r w:rsidRPr="0095455C">
        <w:rPr>
          <w:rFonts w:ascii="Times New Roman" w:eastAsia="Times New Roman" w:hAnsi="Times New Roman" w:cs="Times New Roman"/>
          <w:sz w:val="16"/>
          <w:szCs w:val="16"/>
          <w:lang w:eastAsia="ru-RU"/>
        </w:rPr>
        <w:tab/>
        <w:t>С.В. Федоров</w:t>
      </w:r>
    </w:p>
    <w:p w:rsidR="00861CDA" w:rsidRPr="00861CDA" w:rsidRDefault="00861CDA" w:rsidP="00861CDA">
      <w:pPr>
        <w:spacing w:after="0" w:line="240" w:lineRule="auto"/>
        <w:contextualSpacing/>
        <w:jc w:val="both"/>
        <w:rPr>
          <w:rFonts w:ascii="Times New Roman" w:eastAsia="Times New Roman" w:hAnsi="Times New Roman" w:cs="Times New Roman"/>
          <w:sz w:val="16"/>
          <w:szCs w:val="16"/>
        </w:rPr>
      </w:pPr>
    </w:p>
    <w:p w:rsidR="0095455C" w:rsidRPr="0095455C" w:rsidRDefault="0095455C" w:rsidP="0095455C">
      <w:pPr>
        <w:keepNext/>
        <w:spacing w:after="0" w:line="240" w:lineRule="auto"/>
        <w:jc w:val="center"/>
        <w:outlineLvl w:val="2"/>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АДМИНИСТРАЦИЯ ВОЛОТОВСКОГО МУНИЦИПАЛЬНОГО ОКРУГА</w:t>
      </w:r>
    </w:p>
    <w:p w:rsidR="0095455C" w:rsidRPr="0095455C" w:rsidRDefault="0095455C" w:rsidP="0095455C">
      <w:pPr>
        <w:keepNext/>
        <w:spacing w:after="0" w:line="240" w:lineRule="auto"/>
        <w:jc w:val="center"/>
        <w:outlineLvl w:val="0"/>
        <w:rPr>
          <w:rFonts w:ascii="Times New Roman" w:eastAsia="Times New Roman" w:hAnsi="Times New Roman" w:cs="Times New Roman"/>
          <w:b/>
          <w:bCs/>
          <w:sz w:val="16"/>
          <w:szCs w:val="16"/>
          <w:lang w:eastAsia="ru-RU"/>
        </w:rPr>
      </w:pPr>
      <w:r w:rsidRPr="0095455C">
        <w:rPr>
          <w:rFonts w:ascii="Times New Roman" w:eastAsia="Times New Roman" w:hAnsi="Times New Roman" w:cs="Times New Roman"/>
          <w:b/>
          <w:bCs/>
          <w:sz w:val="16"/>
          <w:szCs w:val="16"/>
          <w:lang w:eastAsia="ru-RU"/>
        </w:rPr>
        <w:t>П О С Т А Н О В Л Е Н И Е</w:t>
      </w:r>
    </w:p>
    <w:p w:rsidR="0095455C" w:rsidRPr="0095455C" w:rsidRDefault="0095455C" w:rsidP="0095455C">
      <w:pPr>
        <w:spacing w:after="0" w:line="240" w:lineRule="auto"/>
        <w:jc w:val="center"/>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от 26.07.2021 № 545</w:t>
      </w:r>
    </w:p>
    <w:p w:rsidR="0095455C" w:rsidRPr="0095455C" w:rsidRDefault="0095455C" w:rsidP="0095455C">
      <w:pPr>
        <w:spacing w:after="0" w:line="240" w:lineRule="auto"/>
        <w:rPr>
          <w:rFonts w:ascii="Times New Roman" w:eastAsia="Times New Roman" w:hAnsi="Times New Roman" w:cs="Times New Roman"/>
          <w:bCs/>
          <w:sz w:val="16"/>
          <w:szCs w:val="16"/>
          <w:lang w:eastAsia="ru-RU"/>
        </w:rPr>
      </w:pPr>
    </w:p>
    <w:tbl>
      <w:tblPr>
        <w:tblW w:w="11025" w:type="dxa"/>
        <w:tblLook w:val="04A0" w:firstRow="1" w:lastRow="0" w:firstColumn="1" w:lastColumn="0" w:noHBand="0" w:noVBand="1"/>
      </w:tblPr>
      <w:tblGrid>
        <w:gridCol w:w="10740"/>
        <w:gridCol w:w="285"/>
      </w:tblGrid>
      <w:tr w:rsidR="0095455C" w:rsidRPr="0095455C" w:rsidTr="0095455C">
        <w:tc>
          <w:tcPr>
            <w:tcW w:w="10740" w:type="dxa"/>
            <w:shd w:val="clear" w:color="auto" w:fill="auto"/>
          </w:tcPr>
          <w:p w:rsidR="0095455C" w:rsidRPr="0095455C" w:rsidRDefault="0095455C" w:rsidP="0095455C">
            <w:pPr>
              <w:spacing w:after="0" w:line="240" w:lineRule="auto"/>
              <w:jc w:val="center"/>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О внесении изменений в админ</w:t>
            </w:r>
            <w:r>
              <w:rPr>
                <w:rFonts w:ascii="Times New Roman" w:eastAsia="Times New Roman" w:hAnsi="Times New Roman" w:cs="Times New Roman"/>
                <w:sz w:val="16"/>
                <w:szCs w:val="16"/>
                <w:lang w:eastAsia="ru-RU"/>
              </w:rPr>
              <w:t xml:space="preserve">истративный регламент по </w:t>
            </w:r>
            <w:r w:rsidRPr="0095455C">
              <w:rPr>
                <w:rFonts w:ascii="Times New Roman" w:eastAsia="Times New Roman" w:hAnsi="Times New Roman" w:cs="Times New Roman"/>
                <w:sz w:val="16"/>
                <w:szCs w:val="16"/>
                <w:lang w:eastAsia="ru-RU"/>
              </w:rPr>
              <w:t>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85" w:type="dxa"/>
            <w:shd w:val="clear" w:color="auto" w:fill="auto"/>
          </w:tcPr>
          <w:p w:rsidR="0095455C" w:rsidRPr="0095455C" w:rsidRDefault="0095455C" w:rsidP="0095455C">
            <w:pPr>
              <w:spacing w:after="0" w:line="240" w:lineRule="auto"/>
              <w:rPr>
                <w:rFonts w:ascii="Times New Roman" w:eastAsia="Times New Roman" w:hAnsi="Times New Roman" w:cs="Times New Roman"/>
                <w:bCs/>
                <w:sz w:val="16"/>
                <w:szCs w:val="16"/>
                <w:lang w:eastAsia="ru-RU"/>
              </w:rPr>
            </w:pPr>
          </w:p>
        </w:tc>
      </w:tr>
    </w:tbl>
    <w:p w:rsidR="0095455C" w:rsidRPr="0095455C" w:rsidRDefault="0095455C" w:rsidP="0095455C">
      <w:pPr>
        <w:spacing w:after="0" w:line="240" w:lineRule="auto"/>
        <w:rPr>
          <w:rFonts w:ascii="Times New Roman" w:eastAsia="Times New Roman" w:hAnsi="Times New Roman" w:cs="Times New Roman"/>
          <w:bCs/>
          <w:sz w:val="16"/>
          <w:szCs w:val="16"/>
          <w:lang w:eastAsia="ru-RU"/>
        </w:rPr>
      </w:pPr>
    </w:p>
    <w:p w:rsidR="0095455C" w:rsidRPr="0095455C" w:rsidRDefault="0095455C" w:rsidP="0095455C">
      <w:pPr>
        <w:spacing w:after="0" w:line="240" w:lineRule="auto"/>
        <w:ind w:firstLine="284"/>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В соответствии с Федеральным законом от 06.10.2003 № 131 – ФЗ «Об общих принципах организации местного самоуправления в Российской Федерации», Уставом Волотовского муниципального округа,</w:t>
      </w:r>
    </w:p>
    <w:p w:rsidR="0095455C" w:rsidRPr="0095455C" w:rsidRDefault="0095455C" w:rsidP="0095455C">
      <w:pPr>
        <w:spacing w:after="0" w:line="240" w:lineRule="auto"/>
        <w:ind w:firstLine="284"/>
        <w:jc w:val="both"/>
        <w:rPr>
          <w:rFonts w:ascii="Times New Roman" w:eastAsia="Times New Roman" w:hAnsi="Times New Roman" w:cs="Times New Roman"/>
          <w:b/>
          <w:sz w:val="16"/>
          <w:szCs w:val="16"/>
          <w:lang w:eastAsia="ru-RU"/>
        </w:rPr>
      </w:pPr>
      <w:r w:rsidRPr="0095455C">
        <w:rPr>
          <w:rFonts w:ascii="Times New Roman" w:eastAsia="Times New Roman" w:hAnsi="Times New Roman" w:cs="Times New Roman"/>
          <w:b/>
          <w:sz w:val="16"/>
          <w:szCs w:val="16"/>
          <w:lang w:eastAsia="ru-RU"/>
        </w:rPr>
        <w:t>ПОСТАНОВЛЯЮ:</w:t>
      </w:r>
    </w:p>
    <w:p w:rsidR="0095455C" w:rsidRPr="0095455C" w:rsidRDefault="0095455C" w:rsidP="0095455C">
      <w:pPr>
        <w:spacing w:after="0" w:line="240" w:lineRule="auto"/>
        <w:ind w:firstLine="284"/>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1. Внести в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утвержденный постановлением Администрации Волотовского муниципального района от 08.04.2020 № 164, следующие изменения:</w:t>
      </w:r>
    </w:p>
    <w:p w:rsidR="0095455C" w:rsidRPr="0095455C" w:rsidRDefault="0095455C" w:rsidP="0095455C">
      <w:pPr>
        <w:widowControl w:val="0"/>
        <w:suppressAutoHyphens/>
        <w:autoSpaceDE w:val="0"/>
        <w:spacing w:after="0" w:line="240" w:lineRule="auto"/>
        <w:ind w:firstLine="284"/>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1.1. Дополнить пункт 2.2. административного регламента подпунктом 2.2.3. следующего содержания:</w:t>
      </w:r>
    </w:p>
    <w:p w:rsidR="0095455C" w:rsidRPr="0095455C" w:rsidRDefault="0095455C" w:rsidP="0095455C">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95455C">
        <w:rPr>
          <w:rFonts w:ascii="Times New Roman" w:hAnsi="Times New Roman" w:cs="Times New Roman"/>
          <w:sz w:val="16"/>
          <w:szCs w:val="16"/>
          <w:lang w:eastAsia="ru-RU"/>
        </w:rPr>
        <w:t xml:space="preserve">«2.2.3. </w:t>
      </w:r>
      <w:r w:rsidRPr="0095455C">
        <w:rPr>
          <w:rFonts w:ascii="Times New Roman" w:eastAsia="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95455C" w:rsidRPr="0095455C" w:rsidRDefault="0095455C" w:rsidP="0095455C">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95455C">
        <w:rPr>
          <w:rFonts w:ascii="Times New Roman" w:eastAsia="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5455C" w:rsidRPr="0095455C" w:rsidRDefault="0095455C" w:rsidP="0095455C">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95455C">
        <w:rPr>
          <w:rFonts w:ascii="Times New Roman" w:eastAsia="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95455C" w:rsidRPr="0095455C" w:rsidRDefault="0095455C" w:rsidP="0095455C">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1.2. Подпункт 2.8.1. административного регламента изложить в следующей редакции:</w:t>
      </w:r>
    </w:p>
    <w:p w:rsidR="0095455C" w:rsidRPr="0095455C" w:rsidRDefault="0095455C" w:rsidP="0095455C">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95455C">
        <w:rPr>
          <w:rFonts w:ascii="Times New Roman" w:eastAsia="Times New Roman" w:hAnsi="Times New Roman" w:cs="Times New Roman"/>
          <w:b/>
          <w:bCs/>
          <w:sz w:val="16"/>
          <w:szCs w:val="16"/>
          <w:lang w:eastAsia="zh-CN"/>
        </w:rPr>
        <w:t>«</w:t>
      </w:r>
      <w:r w:rsidRPr="0095455C">
        <w:rPr>
          <w:rFonts w:ascii="Times New Roman" w:eastAsia="Times New Roman" w:hAnsi="Times New Roman" w:cs="Times New Roman"/>
          <w:sz w:val="16"/>
          <w:szCs w:val="16"/>
          <w:lang w:eastAsia="ru-RU"/>
        </w:rPr>
        <w:t>2.8.1. Запрещено требовать от заявителя:</w:t>
      </w:r>
    </w:p>
    <w:p w:rsidR="0095455C" w:rsidRPr="0095455C" w:rsidRDefault="0095455C" w:rsidP="0095455C">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5455C">
        <w:rPr>
          <w:rFonts w:ascii="Times New Roman" w:eastAsia="Times New Roman" w:hAnsi="Times New Roman" w:cs="Times New Roman"/>
          <w:bCs/>
          <w:iCs/>
          <w:sz w:val="16"/>
          <w:szCs w:val="16"/>
          <w:lang w:eastAsia="ru-RU"/>
        </w:rPr>
        <w:t>муниципаль</w:t>
      </w:r>
      <w:r w:rsidRPr="0095455C">
        <w:rPr>
          <w:rFonts w:ascii="Times New Roman" w:eastAsia="Times New Roman" w:hAnsi="Times New Roman" w:cs="Times New Roman"/>
          <w:sz w:val="16"/>
          <w:szCs w:val="16"/>
          <w:lang w:eastAsia="ru-RU"/>
        </w:rPr>
        <w:t>ной услуги;</w:t>
      </w:r>
    </w:p>
    <w:p w:rsidR="0095455C" w:rsidRPr="0095455C" w:rsidRDefault="0095455C" w:rsidP="0095455C">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услуги, по собственной инициативе;</w:t>
      </w:r>
    </w:p>
    <w:p w:rsidR="0095455C" w:rsidRPr="0095455C" w:rsidRDefault="0095455C" w:rsidP="0095455C">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95455C">
          <w:rPr>
            <w:rFonts w:ascii="Times New Roman" w:eastAsia="Times New Roman" w:hAnsi="Times New Roman" w:cs="Times New Roman"/>
            <w:sz w:val="16"/>
            <w:szCs w:val="16"/>
            <w:lang w:eastAsia="ru-RU"/>
          </w:rPr>
          <w:t>пунктом 4 части 1 статьи 7</w:t>
        </w:r>
      </w:hyperlink>
      <w:r w:rsidRPr="0095455C">
        <w:rPr>
          <w:rFonts w:ascii="Times New Roman" w:eastAsia="Times New Roman" w:hAnsi="Times New Roman" w:cs="Times New Roman"/>
          <w:sz w:val="16"/>
          <w:szCs w:val="16"/>
          <w:lang w:eastAsia="ru-RU"/>
        </w:rPr>
        <w:t xml:space="preserve"> Федерального закона от 27.07.2010 № 210-ФЗ «Об организации предоставления государственных и муниципальных услуг»:</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изменение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наличие ошибок в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1.3. Подпункт 3.2.1. административного регламента изложить в следующей редакции:</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«3.2.1. Основанием для начала административной процедуры является поступление от заявителя уведомления о планируемом сносе или о завершении сноса: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на бумажном носителе непосредственно в Уполномоченный орган, МФЦ;</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на бумажном носителе в Уполномоченный орган посредством почтового отправления с уведомлением о вручении;</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в форме электронного документа с использованием единого портала, регионального портала.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xml:space="preserve">При личной форме подачи документов в Уполномоченный орган, МФЦ подача уведомления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уведомление о планируемом сносе или о завершении сноса и иные документы, указанные в </w:t>
      </w:r>
      <w:hyperlink r:id="rId20" w:history="1">
        <w:r w:rsidRPr="0095455C">
          <w:rPr>
            <w:rFonts w:ascii="Times New Roman" w:eastAsia="Times New Roman" w:hAnsi="Times New Roman" w:cs="Times New Roman"/>
            <w:sz w:val="16"/>
            <w:szCs w:val="16"/>
            <w:lang w:eastAsia="ru-RU"/>
          </w:rPr>
          <w:t>пункте 2.6</w:t>
        </w:r>
      </w:hyperlink>
      <w:r w:rsidRPr="0095455C">
        <w:rPr>
          <w:rFonts w:ascii="Times New Roman" w:eastAsia="Times New Roman" w:hAnsi="Times New Roman" w:cs="Times New Roman"/>
          <w:sz w:val="16"/>
          <w:szCs w:val="16"/>
          <w:lang w:eastAsia="ru-RU"/>
        </w:rPr>
        <w:t xml:space="preserve"> настоящего административного регламента на бумажном носителе.</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При личной форме подачи документов уведомление о планируемом сносе или о завершении сноса может быть оформлено заявителем в ходе приема в Уполномоченном органе, МФЦ либо оформлено заранее.</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По просьбе обратившегося лица уведомление о планируемом сносе или о завершении сноса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w:t>
      </w:r>
      <w:r w:rsidR="00F218EB">
        <w:rPr>
          <w:rFonts w:ascii="Times New Roman" w:eastAsia="Times New Roman" w:hAnsi="Times New Roman" w:cs="Times New Roman"/>
          <w:sz w:val="16"/>
          <w:szCs w:val="16"/>
          <w:lang w:eastAsia="ru-RU"/>
        </w:rPr>
        <w:t xml:space="preserve"> </w:t>
      </w:r>
      <w:r w:rsidRPr="0095455C">
        <w:rPr>
          <w:rFonts w:ascii="Times New Roman" w:eastAsia="Times New Roman" w:hAnsi="Times New Roman" w:cs="Times New Roman"/>
          <w:sz w:val="16"/>
          <w:szCs w:val="16"/>
          <w:lang w:eastAsia="ru-RU"/>
        </w:rPr>
        <w:t>в уведомление свою фамилию, имя и отчество, ставит дату и подпись.</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95455C">
        <w:rPr>
          <w:rFonts w:ascii="Times New Roman" w:eastAsia="Times New Roman" w:hAnsi="Times New Roman" w:cs="Times New Roman"/>
          <w:b/>
          <w:sz w:val="16"/>
          <w:szCs w:val="16"/>
          <w:lang w:eastAsia="ru-RU"/>
        </w:rPr>
        <w:t>Должностное лицо Уполномоченного органа, ответственное за прием документов, осуществляет следующие действия в ходе приема заявителя: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xml:space="preserve">устанавливает предмет обращения; </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устанавливает личность заявителя, в том числе проверяет наличие документа, удостоверяющего личность;</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проверяет полномочия заявителя;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1" w:history="1">
        <w:r w:rsidRPr="0095455C">
          <w:rPr>
            <w:rFonts w:ascii="Times New Roman" w:eastAsia="Times New Roman" w:hAnsi="Times New Roman" w:cs="Times New Roman"/>
            <w:sz w:val="16"/>
            <w:szCs w:val="16"/>
            <w:lang w:eastAsia="ru-RU"/>
          </w:rPr>
          <w:t>пунктом 2.6</w:t>
        </w:r>
      </w:hyperlink>
      <w:r w:rsidRPr="0095455C">
        <w:rPr>
          <w:rFonts w:ascii="Times New Roman" w:eastAsia="Times New Roman" w:hAnsi="Times New Roman" w:cs="Times New Roman"/>
          <w:sz w:val="16"/>
          <w:szCs w:val="16"/>
          <w:lang w:eastAsia="ru-RU"/>
        </w:rPr>
        <w:t xml:space="preserve"> настоящего административного регламента;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принимает решение о приеме у заявителя представленных документов и регистрирует уведомление о планируемом сносе или о завершении сноса и представленные документы под индивидуальным порядковым номером в день их поступления;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выдает заявителю расписку с описью представленных документов и указанием даты их принятия, подтверждающую принятие документов.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95455C">
        <w:rPr>
          <w:rFonts w:ascii="Times New Roman" w:eastAsia="Times New Roman" w:hAnsi="Times New Roman" w:cs="Times New Roman"/>
          <w:b/>
          <w:sz w:val="16"/>
          <w:szCs w:val="16"/>
          <w:lang w:eastAsia="ru-RU"/>
        </w:rPr>
        <w:t>Специалист МФЦ, ответственный за прием документов, осуществляет следующие действия в ходе приема заявителя: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xml:space="preserve">устанавливает предмет обращения; </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устанавливает личность заявителя, в том числе проверяет наличие документа, удостоверяющего личность;</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проверяет полномочия заявителя;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2" w:history="1">
        <w:r w:rsidRPr="0095455C">
          <w:rPr>
            <w:rFonts w:ascii="Times New Roman" w:eastAsia="Times New Roman" w:hAnsi="Times New Roman" w:cs="Times New Roman"/>
            <w:sz w:val="16"/>
            <w:szCs w:val="16"/>
            <w:lang w:eastAsia="ru-RU"/>
          </w:rPr>
          <w:t>пунктом 2.6</w:t>
        </w:r>
      </w:hyperlink>
      <w:r w:rsidRPr="0095455C">
        <w:rPr>
          <w:rFonts w:ascii="Times New Roman" w:eastAsia="Times New Roman" w:hAnsi="Times New Roman" w:cs="Times New Roman"/>
          <w:sz w:val="16"/>
          <w:szCs w:val="16"/>
          <w:lang w:eastAsia="ru-RU"/>
        </w:rPr>
        <w:t xml:space="preserve"> настоящего административного регламента;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принимает решение о приеме у заявителя представленных документов, формирует уведомление о планируемом сносе или о завершении сноса посредством информационной системы МФЦ, регистрирует такое уведомление и пакет документов в информационной системе МФЦ, выдает заявителю расписку о получении документов с информацией о сроках рассмотрения уведомление о планируемом сносе или о завершении сноса.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xml:space="preserve">Передача в Уполномоченный орган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 </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Длительность осуществления всех необходимых действий не может превышать 15 минут.</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xml:space="preserve">Документы для предоставления муниципальной услуги могут быть представлены в Уполномоченный орган посредством направления уведомление о планируемом сносе или о завершении сноса и иных документов почтовым отправлением, через единый портал, региональный портал, </w:t>
      </w:r>
      <w:r w:rsidRPr="0095455C">
        <w:rPr>
          <w:rFonts w:ascii="Times New Roman" w:eastAsia="Times New Roman" w:hAnsi="Times New Roman" w:cs="Times New Roman"/>
          <w:color w:val="000000"/>
          <w:sz w:val="16"/>
          <w:szCs w:val="16"/>
          <w:lang w:eastAsia="ru-RU"/>
        </w:rPr>
        <w:t>электронную почту</w:t>
      </w:r>
      <w:r w:rsidRPr="0095455C">
        <w:rPr>
          <w:rFonts w:ascii="Times New Roman" w:eastAsia="Times New Roman" w:hAnsi="Times New Roman" w:cs="Times New Roman"/>
          <w:sz w:val="16"/>
          <w:szCs w:val="16"/>
          <w:lang w:eastAsia="ru-RU"/>
        </w:rPr>
        <w:t xml:space="preserve"> (заочная форма подачи документов):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в виде оригинала уведомления о планируемом сносе или о завершении сноса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Днем регистрации уведомления о планируемом сносе или о завершении сноса является день его поступления в Уполномоченный орган;</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в электронном виде посредством заполнения интерактивной формы уведомления, подписанного электронной подписью, через личный кабинет единого портала, регионального портала, без необходимости дополнительной подачи уведомления о планируемом сносе или о завершении сноса в иной форме.</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Форматно-логическая проверка сформированного уведомления о планируемом сносе или о завершении сноса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w:t>
      </w:r>
      <w:r w:rsidRPr="0095455C">
        <w:rPr>
          <w:rFonts w:ascii="Times New Roman" w:eastAsia="Times New Roman" w:hAnsi="Times New Roman" w:cs="Times New Roman"/>
          <w:sz w:val="16"/>
          <w:szCs w:val="16"/>
          <w:lang w:eastAsia="ru-RU"/>
        </w:rPr>
        <w:lastRenderedPageBreak/>
        <w:t>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При формировании уведомления о планируемом сносе или о завершении сноса в электронной форме обеспечивается: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возможность копирования и сохранения уведомления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возможность печати на бумажном носителе копии электронной формы уведомления;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в любой момент по желанию пользователя сохранение ранее введенных в электронную форму уведомления значений, в том числе при возникновении ошибок ввода и возврате для повторного ввода значений в электронную форму уведомления;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заполнение полей электронной формы уведомления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возможность вернуться на любой из этапов заполнения электронной формы уведомления без потери ранее введенной информации;</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Сформированное и подписанное уведомление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Заявителям предоставляется возможность предварительной записи на представление уведомления о планируемом сносе или о завершении сноса и необходимых документов.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Предварительная запись может осуществляться следующими способами по выбору заявителя: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95455C">
        <w:rPr>
          <w:rFonts w:ascii="Times New Roman" w:eastAsia="Times New Roman" w:hAnsi="Times New Roman" w:cs="Times New Roman"/>
          <w:color w:val="000000"/>
          <w:sz w:val="16"/>
          <w:szCs w:val="16"/>
          <w:lang w:eastAsia="ru-RU"/>
        </w:rPr>
        <w:t>при личном обращении заявителя в Уполномоченный орган;</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95455C">
        <w:rPr>
          <w:rFonts w:ascii="Times New Roman" w:eastAsia="Times New Roman" w:hAnsi="Times New Roman" w:cs="Times New Roman"/>
          <w:color w:val="000000"/>
          <w:sz w:val="16"/>
          <w:szCs w:val="16"/>
          <w:lang w:eastAsia="ru-RU"/>
        </w:rPr>
        <w:t>по телефону Уполномоченного органа;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95455C">
        <w:rPr>
          <w:rFonts w:ascii="Times New Roman" w:eastAsia="Times New Roman" w:hAnsi="Times New Roman" w:cs="Times New Roman"/>
          <w:color w:val="000000"/>
          <w:sz w:val="16"/>
          <w:szCs w:val="16"/>
          <w:lang w:eastAsia="ru-RU"/>
        </w:rPr>
        <w:t xml:space="preserve">посредством единого портала, регионального портала </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95455C">
        <w:rPr>
          <w:rFonts w:ascii="Times New Roman" w:eastAsia="Times New Roman" w:hAnsi="Times New Roman" w:cs="Times New Roman"/>
          <w:color w:val="000000"/>
          <w:sz w:val="16"/>
          <w:szCs w:val="16"/>
          <w:lang w:eastAsia="ru-RU"/>
        </w:rPr>
        <w:t>При осуществлении записи заявитель сообщает следующие данные:</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95455C">
        <w:rPr>
          <w:rFonts w:ascii="Times New Roman" w:eastAsia="Times New Roman" w:hAnsi="Times New Roman" w:cs="Times New Roman"/>
          <w:color w:val="000000"/>
          <w:sz w:val="16"/>
          <w:szCs w:val="16"/>
          <w:lang w:eastAsia="ru-RU"/>
        </w:rPr>
        <w:t>фамилию, имя, отчество (последнее - при наличии);</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95455C">
        <w:rPr>
          <w:rFonts w:ascii="Times New Roman" w:eastAsia="Times New Roman" w:hAnsi="Times New Roman" w:cs="Times New Roman"/>
          <w:color w:val="000000"/>
          <w:sz w:val="16"/>
          <w:szCs w:val="16"/>
          <w:lang w:eastAsia="ru-RU"/>
        </w:rPr>
        <w:t>номер контактного телефона;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95455C">
        <w:rPr>
          <w:rFonts w:ascii="Times New Roman" w:eastAsia="Times New Roman" w:hAnsi="Times New Roman" w:cs="Times New Roman"/>
          <w:color w:val="000000"/>
          <w:sz w:val="16"/>
          <w:szCs w:val="16"/>
          <w:lang w:eastAsia="ru-RU"/>
        </w:rPr>
        <w:t>адрес электронной почты (по желанию);</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желаемые дату и время представления уведомления и необходимых документов.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Уполномоченный орган обеспечивает прием документов, необходимых для предоставления муниципальной услуги, в электронном виде, и регистрацию уведомления без необходимости повторного представления заявителем таких документов на бумажном носителе.</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При поступлении уведомления о планируемом сносе или о завершении сноса в электронной форме через единый портал, региональный портал в Уполномоченный орган, уведомлению присваивается статус «отправлено в ведомство». Информирование заявителя осуществляется через личный кабинет указанных порталов.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Идентификация заявителя обеспечивается электронным идентификационным приложением с использованием соответствующего сервиса ЕСИА.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При направлении документов через единый портал, региональный портал днем получения уведомления о планируемом сносе или о завершении сноса является дата присвоения уведомлению статуса «отправлено в ведомство».</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Если заявитель обратился заочно, должностное лицо Уполномоченного органа, ответственное за прием документов: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регистрирует уведомление о планируемом сносе или о завершении сноса под индивидуальным порядковым номером в день поступления документов;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проверяет правильность оформления уведомления и правильность оформления иных документов, поступивших от заявителя;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проверяет представленные документы на предмет комплектности;</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 отправляет заявителю уведомление с описью принятых документов и указанием даты их принятия, подтверждающее принятие документов.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Уведомление о приеме документов направляется заявителю не позднее рабочего дня, следующего за днем поступления уведомления о планируемом сносе или о завершении сноса и иных документов, способом, который использовал (указал) заявитель при заочном обращении.</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95455C" w:rsidRPr="0095455C" w:rsidRDefault="0095455C" w:rsidP="0095455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95455C" w:rsidRPr="0095455C" w:rsidRDefault="0095455C" w:rsidP="0095455C">
      <w:pPr>
        <w:spacing w:after="0" w:line="240" w:lineRule="auto"/>
        <w:jc w:val="right"/>
        <w:rPr>
          <w:rFonts w:ascii="Times New Roman" w:eastAsia="Times New Roman" w:hAnsi="Times New Roman" w:cs="Times New Roman"/>
          <w:sz w:val="16"/>
          <w:szCs w:val="16"/>
          <w:lang w:eastAsia="ru-RU"/>
        </w:rPr>
      </w:pPr>
      <w:r w:rsidRPr="0095455C">
        <w:rPr>
          <w:rFonts w:ascii="Times New Roman" w:eastAsia="Times New Roman" w:hAnsi="Times New Roman" w:cs="Times New Roman"/>
          <w:sz w:val="16"/>
          <w:szCs w:val="16"/>
          <w:lang w:eastAsia="ru-RU"/>
        </w:rPr>
        <w:t>Первый заместитель Главы Администрации</w:t>
      </w:r>
      <w:r w:rsidRPr="0095455C">
        <w:rPr>
          <w:rFonts w:ascii="Times New Roman" w:eastAsia="Times New Roman" w:hAnsi="Times New Roman" w:cs="Times New Roman"/>
          <w:sz w:val="16"/>
          <w:szCs w:val="16"/>
          <w:lang w:eastAsia="ru-RU"/>
        </w:rPr>
        <w:tab/>
      </w:r>
      <w:r w:rsidRPr="0095455C">
        <w:rPr>
          <w:rFonts w:ascii="Times New Roman" w:eastAsia="Times New Roman" w:hAnsi="Times New Roman" w:cs="Times New Roman"/>
          <w:sz w:val="16"/>
          <w:szCs w:val="16"/>
          <w:lang w:eastAsia="ru-RU"/>
        </w:rPr>
        <w:tab/>
        <w:t>С.В. Федоров</w:t>
      </w:r>
    </w:p>
    <w:p w:rsidR="00861CDA" w:rsidRPr="00EA1EAD" w:rsidRDefault="00861CDA" w:rsidP="00EA1EAD">
      <w:pPr>
        <w:spacing w:after="0" w:line="240" w:lineRule="auto"/>
        <w:contextualSpacing/>
        <w:jc w:val="both"/>
        <w:rPr>
          <w:rFonts w:ascii="Times New Roman" w:eastAsia="Times New Roman" w:hAnsi="Times New Roman" w:cs="Times New Roman"/>
          <w:sz w:val="16"/>
          <w:szCs w:val="16"/>
        </w:rPr>
      </w:pPr>
    </w:p>
    <w:p w:rsidR="00EA1EAD" w:rsidRPr="00EA1EAD" w:rsidRDefault="00EA1EAD" w:rsidP="00EA1EAD">
      <w:pPr>
        <w:keepNext/>
        <w:spacing w:after="0" w:line="240" w:lineRule="auto"/>
        <w:jc w:val="center"/>
        <w:outlineLvl w:val="2"/>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АДМИНИСТРАЦИЯ ВОЛОТОВСКОГО МУНИЦИПАЛЬНОГО ОКРУГА</w:t>
      </w:r>
    </w:p>
    <w:p w:rsidR="00EA1EAD" w:rsidRPr="00EA1EAD" w:rsidRDefault="00EA1EAD" w:rsidP="00EA1EAD">
      <w:pPr>
        <w:keepNext/>
        <w:spacing w:after="0" w:line="240" w:lineRule="auto"/>
        <w:jc w:val="center"/>
        <w:outlineLvl w:val="0"/>
        <w:rPr>
          <w:rFonts w:ascii="Times New Roman" w:eastAsia="Times New Roman" w:hAnsi="Times New Roman" w:cs="Times New Roman"/>
          <w:b/>
          <w:bCs/>
          <w:sz w:val="16"/>
          <w:szCs w:val="16"/>
          <w:lang w:eastAsia="ru-RU"/>
        </w:rPr>
      </w:pPr>
      <w:r w:rsidRPr="00EA1EAD">
        <w:rPr>
          <w:rFonts w:ascii="Times New Roman" w:eastAsia="Times New Roman" w:hAnsi="Times New Roman" w:cs="Times New Roman"/>
          <w:b/>
          <w:bCs/>
          <w:sz w:val="16"/>
          <w:szCs w:val="16"/>
          <w:lang w:eastAsia="ru-RU"/>
        </w:rPr>
        <w:t>П О С Т А Н О В Л Е Н И Е</w:t>
      </w:r>
    </w:p>
    <w:p w:rsidR="00EA1EAD" w:rsidRPr="00EA1EAD" w:rsidRDefault="00EA1EAD" w:rsidP="00EA1EAD">
      <w:pPr>
        <w:spacing w:after="0" w:line="240" w:lineRule="auto"/>
        <w:jc w:val="center"/>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от 26.07.2021 № 546</w:t>
      </w:r>
    </w:p>
    <w:p w:rsidR="00EA1EAD" w:rsidRPr="00EA1EAD" w:rsidRDefault="00EA1EAD" w:rsidP="00EA1EAD">
      <w:pPr>
        <w:spacing w:after="0" w:line="240" w:lineRule="auto"/>
        <w:rPr>
          <w:rFonts w:ascii="Times New Roman" w:eastAsia="Times New Roman" w:hAnsi="Times New Roman" w:cs="Times New Roman"/>
          <w:bCs/>
          <w:sz w:val="16"/>
          <w:szCs w:val="16"/>
          <w:lang w:eastAsia="ru-RU"/>
        </w:rPr>
      </w:pPr>
    </w:p>
    <w:tbl>
      <w:tblPr>
        <w:tblW w:w="10883" w:type="dxa"/>
        <w:tblLook w:val="04A0" w:firstRow="1" w:lastRow="0" w:firstColumn="1" w:lastColumn="0" w:noHBand="0" w:noVBand="1"/>
      </w:tblPr>
      <w:tblGrid>
        <w:gridCol w:w="10598"/>
        <w:gridCol w:w="285"/>
      </w:tblGrid>
      <w:tr w:rsidR="00EA1EAD" w:rsidRPr="00EA1EAD" w:rsidTr="00EA1EAD">
        <w:tc>
          <w:tcPr>
            <w:tcW w:w="10598" w:type="dxa"/>
            <w:shd w:val="clear" w:color="auto" w:fill="auto"/>
          </w:tcPr>
          <w:p w:rsidR="00EA1EAD" w:rsidRPr="00EA1EAD" w:rsidRDefault="00EA1EAD" w:rsidP="00EA1EAD">
            <w:pPr>
              <w:spacing w:after="0" w:line="240" w:lineRule="auto"/>
              <w:jc w:val="center"/>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О внесении изменений в админи</w:t>
            </w:r>
            <w:r>
              <w:rPr>
                <w:rFonts w:ascii="Times New Roman" w:eastAsia="Times New Roman" w:hAnsi="Times New Roman" w:cs="Times New Roman"/>
                <w:sz w:val="16"/>
                <w:szCs w:val="16"/>
                <w:lang w:eastAsia="ru-RU"/>
              </w:rPr>
              <w:t xml:space="preserve">стративный регламент по </w:t>
            </w:r>
            <w:r w:rsidRPr="00EA1EAD">
              <w:rPr>
                <w:rFonts w:ascii="Times New Roman" w:eastAsia="Times New Roman" w:hAnsi="Times New Roman" w:cs="Times New Roman"/>
                <w:sz w:val="16"/>
                <w:szCs w:val="16"/>
                <w:lang w:eastAsia="ru-RU"/>
              </w:rPr>
              <w:t>предоставлению муниципальной услуги «Присвоение адреса объекту адресации, изменение, аннулирование адресов»</w:t>
            </w:r>
          </w:p>
        </w:tc>
        <w:tc>
          <w:tcPr>
            <w:tcW w:w="285" w:type="dxa"/>
            <w:shd w:val="clear" w:color="auto" w:fill="auto"/>
          </w:tcPr>
          <w:p w:rsidR="00EA1EAD" w:rsidRPr="00EA1EAD" w:rsidRDefault="00EA1EAD" w:rsidP="00EA1EAD">
            <w:pPr>
              <w:spacing w:after="0" w:line="240" w:lineRule="auto"/>
              <w:rPr>
                <w:rFonts w:ascii="Times New Roman" w:eastAsia="Times New Roman" w:hAnsi="Times New Roman" w:cs="Times New Roman"/>
                <w:bCs/>
                <w:sz w:val="16"/>
                <w:szCs w:val="16"/>
                <w:lang w:eastAsia="ru-RU"/>
              </w:rPr>
            </w:pPr>
          </w:p>
        </w:tc>
      </w:tr>
    </w:tbl>
    <w:p w:rsidR="00EA1EAD" w:rsidRPr="00EA1EAD" w:rsidRDefault="00EA1EAD" w:rsidP="00EA1EAD">
      <w:pPr>
        <w:spacing w:after="0" w:line="240" w:lineRule="auto"/>
        <w:rPr>
          <w:rFonts w:ascii="Times New Roman" w:eastAsia="Times New Roman" w:hAnsi="Times New Roman" w:cs="Times New Roman"/>
          <w:bCs/>
          <w:sz w:val="16"/>
          <w:szCs w:val="16"/>
          <w:lang w:eastAsia="ru-RU"/>
        </w:rPr>
      </w:pPr>
    </w:p>
    <w:p w:rsidR="00EA1EAD" w:rsidRPr="00EA1EAD" w:rsidRDefault="00EA1EAD" w:rsidP="00EA1EAD">
      <w:pPr>
        <w:spacing w:after="0" w:line="240" w:lineRule="auto"/>
        <w:ind w:firstLine="284"/>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 соответствии с Федеральным законом от 06.10.2003 № 131 – ФЗ «Об общих принципах организации местного самоуправления в Российской Федерации», Уставом Волотовского муниципального округа,</w:t>
      </w:r>
    </w:p>
    <w:p w:rsidR="00EA1EAD" w:rsidRPr="00EA1EAD" w:rsidRDefault="00EA1EAD" w:rsidP="00EA1EAD">
      <w:pPr>
        <w:spacing w:after="0" w:line="240" w:lineRule="auto"/>
        <w:ind w:firstLine="284"/>
        <w:jc w:val="both"/>
        <w:rPr>
          <w:rFonts w:ascii="Times New Roman" w:eastAsia="Times New Roman" w:hAnsi="Times New Roman" w:cs="Times New Roman"/>
          <w:b/>
          <w:sz w:val="16"/>
          <w:szCs w:val="16"/>
          <w:lang w:eastAsia="ru-RU"/>
        </w:rPr>
      </w:pPr>
      <w:r w:rsidRPr="00EA1EAD">
        <w:rPr>
          <w:rFonts w:ascii="Times New Roman" w:eastAsia="Times New Roman" w:hAnsi="Times New Roman" w:cs="Times New Roman"/>
          <w:b/>
          <w:sz w:val="16"/>
          <w:szCs w:val="16"/>
          <w:lang w:eastAsia="ru-RU"/>
        </w:rPr>
        <w:t>ПОСТАНОВЛЯЮ:</w:t>
      </w:r>
    </w:p>
    <w:p w:rsidR="00EA1EAD" w:rsidRPr="00EA1EAD" w:rsidRDefault="00EA1EAD" w:rsidP="00EA1EAD">
      <w:pPr>
        <w:spacing w:after="0" w:line="240" w:lineRule="auto"/>
        <w:ind w:firstLine="284"/>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lastRenderedPageBreak/>
        <w:t>1. Внести в административный регламент по предоставлению муниципальной услуги «Присвоение адреса объекту адресации, изменение, аннулирование адреса», утвержденный постановлением Администрации Волотовского муниципального района от 26.11.2019 № 684 (в редакции постановления Администрации Волотовского муниципального района от 10.07.2020 №392; в редакции постановления Администрации Волотовского муниципального округа от 19.02.2021 № 99), следующие изменения:</w:t>
      </w:r>
    </w:p>
    <w:p w:rsidR="00EA1EAD" w:rsidRPr="00EA1EAD" w:rsidRDefault="00EA1EAD" w:rsidP="00EA1EAD">
      <w:pPr>
        <w:widowControl w:val="0"/>
        <w:suppressAutoHyphens/>
        <w:autoSpaceDE w:val="0"/>
        <w:spacing w:after="0" w:line="240" w:lineRule="auto"/>
        <w:ind w:firstLine="284"/>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1.1. Дополнить пункт 2.2. административного регламента подпунктом 2.2.3. следующего содержания:</w:t>
      </w:r>
    </w:p>
    <w:p w:rsidR="00EA1EAD" w:rsidRPr="00EA1EAD" w:rsidRDefault="00EA1EAD" w:rsidP="00EA1EAD">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EA1EAD">
        <w:rPr>
          <w:rFonts w:ascii="Times New Roman" w:hAnsi="Times New Roman" w:cs="Times New Roman"/>
          <w:sz w:val="16"/>
          <w:szCs w:val="16"/>
          <w:lang w:eastAsia="ru-RU"/>
        </w:rPr>
        <w:t xml:space="preserve">«2.2.3. </w:t>
      </w:r>
      <w:r w:rsidRPr="00EA1EAD">
        <w:rPr>
          <w:rFonts w:ascii="Times New Roman" w:eastAsia="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EA1EAD" w:rsidRPr="00EA1EAD" w:rsidRDefault="00EA1EAD" w:rsidP="00EA1EAD">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EA1EAD">
        <w:rPr>
          <w:rFonts w:ascii="Times New Roman" w:eastAsia="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A1EAD" w:rsidRPr="00EA1EAD" w:rsidRDefault="00EA1EAD" w:rsidP="00EA1EAD">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EA1EAD">
        <w:rPr>
          <w:rFonts w:ascii="Times New Roman" w:eastAsia="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A1EAD" w:rsidRPr="00EA1EAD" w:rsidRDefault="00EA1EAD" w:rsidP="00EA1E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1.2. Подпункт 2.8.1. административного регламента изложить в следующей редакции:</w:t>
      </w:r>
    </w:p>
    <w:p w:rsidR="00EA1EAD" w:rsidRPr="00EA1EAD" w:rsidRDefault="00EA1EAD" w:rsidP="00EA1EAD">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EA1EAD">
        <w:rPr>
          <w:rFonts w:ascii="Times New Roman" w:eastAsia="Times New Roman" w:hAnsi="Times New Roman" w:cs="Times New Roman"/>
          <w:b/>
          <w:bCs/>
          <w:sz w:val="16"/>
          <w:szCs w:val="16"/>
          <w:lang w:eastAsia="zh-CN"/>
        </w:rPr>
        <w:t>«</w:t>
      </w:r>
      <w:r w:rsidRPr="00EA1EAD">
        <w:rPr>
          <w:rFonts w:ascii="Times New Roman" w:eastAsia="Times New Roman" w:hAnsi="Times New Roman" w:cs="Times New Roman"/>
          <w:sz w:val="16"/>
          <w:szCs w:val="16"/>
          <w:lang w:eastAsia="ru-RU"/>
        </w:rPr>
        <w:t>2.8.1. Запрещено требовать от заявителя:</w:t>
      </w:r>
    </w:p>
    <w:p w:rsidR="00EA1EAD" w:rsidRPr="00EA1EAD" w:rsidRDefault="00EA1EAD" w:rsidP="00EA1EAD">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A1EAD">
        <w:rPr>
          <w:rFonts w:ascii="Times New Roman" w:eastAsia="Times New Roman" w:hAnsi="Times New Roman" w:cs="Times New Roman"/>
          <w:bCs/>
          <w:iCs/>
          <w:sz w:val="16"/>
          <w:szCs w:val="16"/>
          <w:lang w:eastAsia="ru-RU"/>
        </w:rPr>
        <w:t>муниципаль</w:t>
      </w:r>
      <w:r w:rsidRPr="00EA1EAD">
        <w:rPr>
          <w:rFonts w:ascii="Times New Roman" w:eastAsia="Times New Roman" w:hAnsi="Times New Roman" w:cs="Times New Roman"/>
          <w:sz w:val="16"/>
          <w:szCs w:val="16"/>
          <w:lang w:eastAsia="ru-RU"/>
        </w:rPr>
        <w:t>ной услуги;</w:t>
      </w:r>
    </w:p>
    <w:p w:rsidR="00EA1EAD" w:rsidRPr="00EA1EAD" w:rsidRDefault="00EA1EAD" w:rsidP="00EA1EAD">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услуги, по собственной инициативе;</w:t>
      </w:r>
    </w:p>
    <w:p w:rsidR="00EA1EAD" w:rsidRPr="00EA1EAD" w:rsidRDefault="00EA1EAD" w:rsidP="00EA1EAD">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EA1EAD">
          <w:rPr>
            <w:rFonts w:ascii="Times New Roman" w:eastAsia="Times New Roman" w:hAnsi="Times New Roman" w:cs="Times New Roman"/>
            <w:sz w:val="16"/>
            <w:szCs w:val="16"/>
            <w:lang w:eastAsia="ru-RU"/>
          </w:rPr>
          <w:t>пунктом 4 части 1 статьи 7</w:t>
        </w:r>
      </w:hyperlink>
      <w:r w:rsidRPr="00EA1EAD">
        <w:rPr>
          <w:rFonts w:ascii="Times New Roman" w:eastAsia="Times New Roman" w:hAnsi="Times New Roman" w:cs="Times New Roman"/>
          <w:sz w:val="16"/>
          <w:szCs w:val="16"/>
          <w:lang w:eastAsia="ru-RU"/>
        </w:rPr>
        <w:t xml:space="preserve"> Федерального закона от 27.07.2010 № 210-ФЗ «Об организации предоставления государственных и муниципальных услуг»:</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изменение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наличие ошибок в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1.3. Подпункт 3.2.1. административного регламента изложить в следующей редакции: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«3.2.1. Основанием для начала административной процедуры является поступление от заявителя уведомления о планируемом сносе или о завершении сноса: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на бумажном носителе непосредственно в Уполномоченный орган, МФЦ;</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на бумажном носителе в Уполномоченный орган посредством почтового отправления с уведомлением о вручении;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в форме электронного документа с использованием единого портала, регионального портала.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При личной форме подачи документов в Уполномоченный орган, МФЦ подача уведомления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уведомление о планируемом сносе или о завершении сноса и иные документы, указанные в </w:t>
      </w:r>
      <w:hyperlink r:id="rId24" w:history="1">
        <w:r w:rsidRPr="00EA1EAD">
          <w:rPr>
            <w:rFonts w:ascii="Times New Roman" w:eastAsia="Times New Roman" w:hAnsi="Times New Roman" w:cs="Times New Roman"/>
            <w:sz w:val="16"/>
            <w:szCs w:val="16"/>
            <w:lang w:eastAsia="ru-RU"/>
          </w:rPr>
          <w:t>пункте 2.6</w:t>
        </w:r>
      </w:hyperlink>
      <w:r w:rsidRPr="00EA1EAD">
        <w:rPr>
          <w:rFonts w:ascii="Times New Roman" w:eastAsia="Times New Roman" w:hAnsi="Times New Roman" w:cs="Times New Roman"/>
          <w:sz w:val="16"/>
          <w:szCs w:val="16"/>
          <w:lang w:eastAsia="ru-RU"/>
        </w:rPr>
        <w:t xml:space="preserve"> настоящего административного регламента на бумажном носителе.</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 личной форме подачи документов уведомление о планируемом сносе или о завершении сноса может быть оформлено заявителем в ходе приема в Уполномоченном органе, МФЦ либо оформлено заранее.</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По просьбе обратившегося лица уведомление о планируемом сносе или о завершении сноса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w:t>
      </w:r>
      <w:proofErr w:type="spellStart"/>
      <w:r w:rsidRPr="00EA1EAD">
        <w:rPr>
          <w:rFonts w:ascii="Times New Roman" w:eastAsia="Times New Roman" w:hAnsi="Times New Roman" w:cs="Times New Roman"/>
          <w:sz w:val="16"/>
          <w:szCs w:val="16"/>
          <w:lang w:eastAsia="ru-RU"/>
        </w:rPr>
        <w:t>вписываетв</w:t>
      </w:r>
      <w:proofErr w:type="spellEnd"/>
      <w:r w:rsidRPr="00EA1EAD">
        <w:rPr>
          <w:rFonts w:ascii="Times New Roman" w:eastAsia="Times New Roman" w:hAnsi="Times New Roman" w:cs="Times New Roman"/>
          <w:sz w:val="16"/>
          <w:szCs w:val="16"/>
          <w:lang w:eastAsia="ru-RU"/>
        </w:rPr>
        <w:t xml:space="preserve"> уведомление свою фамилию, имя и отчество, ставит дату и подпись.</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EA1EAD">
        <w:rPr>
          <w:rFonts w:ascii="Times New Roman" w:eastAsia="Times New Roman" w:hAnsi="Times New Roman" w:cs="Times New Roman"/>
          <w:b/>
          <w:sz w:val="16"/>
          <w:szCs w:val="16"/>
          <w:lang w:eastAsia="ru-RU"/>
        </w:rPr>
        <w:t>Должностное лицо Уполномоченного органа, ответственное за прием документов, осуществляет следующие действия в ходе приема заявителя: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устанавливает предмет обращения; </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устанавливает личность заявителя, в том числе проверяет наличие документа, удостоверяющего личность;</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проверяет полномочия заявителя;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5" w:history="1">
        <w:r w:rsidRPr="00EA1EAD">
          <w:rPr>
            <w:rFonts w:ascii="Times New Roman" w:eastAsia="Times New Roman" w:hAnsi="Times New Roman" w:cs="Times New Roman"/>
            <w:sz w:val="16"/>
            <w:szCs w:val="16"/>
            <w:lang w:eastAsia="ru-RU"/>
          </w:rPr>
          <w:t>пунктом 2.6</w:t>
        </w:r>
      </w:hyperlink>
      <w:r w:rsidRPr="00EA1EAD">
        <w:rPr>
          <w:rFonts w:ascii="Times New Roman" w:eastAsia="Times New Roman" w:hAnsi="Times New Roman" w:cs="Times New Roman"/>
          <w:sz w:val="16"/>
          <w:szCs w:val="16"/>
          <w:lang w:eastAsia="ru-RU"/>
        </w:rPr>
        <w:t xml:space="preserve"> настоящего административного регламента;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принимает решение о приеме у заявителя представленных документов и регистрирует уведомление о планируемом сносе или о завершении сноса и представленные документы под индивидуальным порядковым номером в день их поступления;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выдает заявителю расписку с описью представленных документов и указанием даты их принятия, подтверждающую принятие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EA1EAD">
        <w:rPr>
          <w:rFonts w:ascii="Times New Roman" w:eastAsia="Times New Roman" w:hAnsi="Times New Roman" w:cs="Times New Roman"/>
          <w:b/>
          <w:sz w:val="16"/>
          <w:szCs w:val="16"/>
          <w:lang w:eastAsia="ru-RU"/>
        </w:rPr>
        <w:t>Специалист МФЦ, ответственный за прием документов, осуществляет следующие действия в ходе приема заявителя: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устанавливает предмет обращения; </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устанавливает личность заявителя, в том числе проверяет наличие документа, удостоверяющего личность;</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проверяет полномочия заявителя;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6" w:history="1">
        <w:r w:rsidRPr="00EA1EAD">
          <w:rPr>
            <w:rFonts w:ascii="Times New Roman" w:eastAsia="Times New Roman" w:hAnsi="Times New Roman" w:cs="Times New Roman"/>
            <w:sz w:val="16"/>
            <w:szCs w:val="16"/>
            <w:lang w:eastAsia="ru-RU"/>
          </w:rPr>
          <w:t>пунктом 2.6</w:t>
        </w:r>
      </w:hyperlink>
      <w:r w:rsidRPr="00EA1EAD">
        <w:rPr>
          <w:rFonts w:ascii="Times New Roman" w:eastAsia="Times New Roman" w:hAnsi="Times New Roman" w:cs="Times New Roman"/>
          <w:sz w:val="16"/>
          <w:szCs w:val="16"/>
          <w:lang w:eastAsia="ru-RU"/>
        </w:rPr>
        <w:t xml:space="preserve"> настоящего административного регламента;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принимает решение о приеме у заявителя представленных документов, формирует уведомление о планируемом сносе или о завершении сноса посредством информационной системы МФЦ, регистрирует такое уведомление и пакет документов в информационной системе МФЦ, выдает заявителю расписку о получении документов с информацией о сроках рассмотрения уведомление о планируемом сносе или о завершении сноса.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Передача в Уполномоченный орган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 </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lastRenderedPageBreak/>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Длительность осуществления всех необходимых действий не может превышать 15 минут.</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Документы для предоставления муниципальной услуги могут быть представлены в Уполномоченный орган посредством направления уведомление о планируемом сносе или о завершении сноса и иных документов почтовым отправлением, через единый портал, региональный портал, </w:t>
      </w:r>
      <w:r w:rsidRPr="00EA1EAD">
        <w:rPr>
          <w:rFonts w:ascii="Times New Roman" w:eastAsia="Times New Roman" w:hAnsi="Times New Roman" w:cs="Times New Roman"/>
          <w:color w:val="000000"/>
          <w:sz w:val="16"/>
          <w:szCs w:val="16"/>
          <w:lang w:eastAsia="ru-RU"/>
        </w:rPr>
        <w:t>электронную почту</w:t>
      </w:r>
      <w:r w:rsidRPr="00EA1EAD">
        <w:rPr>
          <w:rFonts w:ascii="Times New Roman" w:eastAsia="Times New Roman" w:hAnsi="Times New Roman" w:cs="Times New Roman"/>
          <w:sz w:val="16"/>
          <w:szCs w:val="16"/>
          <w:lang w:eastAsia="ru-RU"/>
        </w:rPr>
        <w:t xml:space="preserve"> (заочная форма подачи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в виде оригинала уведомления о планируемом сносе или о завершении сноса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Днем регистрации уведомления о планируемом сносе или о завершении сноса является день его поступления в Уполномоченный орган;</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в электронном виде посредством заполнения интерактивной формы уведомления, подписанного электронной подписью, через личный кабинет единого портала, регионального портала, без необходимости дополнительной подачи уведомления о планируемом сносе или о завершении сноса в иной форме.</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Форматно-логическая проверка сформированного уведомления о планируемом сносе или о завершении сноса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 формировании уведомления о планируемом сносе или о завершении сноса в электронной форме обеспечивается: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возможность копирования и сохранения уведомления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возможность печати на бумажном носителе копии электронной формы уведомления;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 любой момент по желанию пользователя сохранение ранее введенных в электронную форму уведомления значений, в том числе при возникновении ошибок ввода и возврате для повторного ввода значений в электронную форму уведомления;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заполнение полей электронной формы уведомления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возможность вернуться на любой из этапов заполнения электронной формы уведомления без потери ранее введенной информации;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Сформированное и подписанное уведомление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Заявителям предоставляется возможность предварительной записи на представление уведомления о планируемом сносе или о завершении сноса и необходимых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Предварительная запись может осуществляться следующими способами по выбору заявителя: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EA1EAD">
        <w:rPr>
          <w:rFonts w:ascii="Times New Roman" w:eastAsia="Times New Roman" w:hAnsi="Times New Roman" w:cs="Times New Roman"/>
          <w:color w:val="000000"/>
          <w:sz w:val="16"/>
          <w:szCs w:val="16"/>
          <w:lang w:eastAsia="ru-RU"/>
        </w:rPr>
        <w:t>при личном обращении заявителя в Уполномоченный орган;</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EA1EAD">
        <w:rPr>
          <w:rFonts w:ascii="Times New Roman" w:eastAsia="Times New Roman" w:hAnsi="Times New Roman" w:cs="Times New Roman"/>
          <w:color w:val="000000"/>
          <w:sz w:val="16"/>
          <w:szCs w:val="16"/>
          <w:lang w:eastAsia="ru-RU"/>
        </w:rPr>
        <w:t>по телефону Уполномоченного органа;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EA1EAD">
        <w:rPr>
          <w:rFonts w:ascii="Times New Roman" w:eastAsia="Times New Roman" w:hAnsi="Times New Roman" w:cs="Times New Roman"/>
          <w:color w:val="000000"/>
          <w:sz w:val="16"/>
          <w:szCs w:val="16"/>
          <w:lang w:eastAsia="ru-RU"/>
        </w:rPr>
        <w:t xml:space="preserve">посредством единого портала, регионального портала </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EA1EAD">
        <w:rPr>
          <w:rFonts w:ascii="Times New Roman" w:eastAsia="Times New Roman" w:hAnsi="Times New Roman" w:cs="Times New Roman"/>
          <w:color w:val="000000"/>
          <w:sz w:val="16"/>
          <w:szCs w:val="16"/>
          <w:lang w:eastAsia="ru-RU"/>
        </w:rPr>
        <w:t>При осуществлении записи заявитель сообщает следующие данные:</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EA1EAD">
        <w:rPr>
          <w:rFonts w:ascii="Times New Roman" w:eastAsia="Times New Roman" w:hAnsi="Times New Roman" w:cs="Times New Roman"/>
          <w:color w:val="000000"/>
          <w:sz w:val="16"/>
          <w:szCs w:val="16"/>
          <w:lang w:eastAsia="ru-RU"/>
        </w:rPr>
        <w:t>фамилию, имя, отчество (последнее - при наличии);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EA1EAD">
        <w:rPr>
          <w:rFonts w:ascii="Times New Roman" w:eastAsia="Times New Roman" w:hAnsi="Times New Roman" w:cs="Times New Roman"/>
          <w:color w:val="000000"/>
          <w:sz w:val="16"/>
          <w:szCs w:val="16"/>
          <w:lang w:eastAsia="ru-RU"/>
        </w:rPr>
        <w:t>номер контактного телефона;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EA1EAD">
        <w:rPr>
          <w:rFonts w:ascii="Times New Roman" w:eastAsia="Times New Roman" w:hAnsi="Times New Roman" w:cs="Times New Roman"/>
          <w:color w:val="000000"/>
          <w:sz w:val="16"/>
          <w:szCs w:val="16"/>
          <w:lang w:eastAsia="ru-RU"/>
        </w:rPr>
        <w:t>адрес электронной почты (по желанию);</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желаемые дату и время представления уведомления и необходимых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Уполномоченный орган обеспечивает прием документов, необходимых для предоставления муниципальной услуги, в электронном виде, и регистрацию уведомления без необходимости повторного представления заявителем таких документов на бумажном носителе.</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 поступлении уведомления о планируемом сносе или о завершении сноса в электронной форме через единый портал, региональный портал в Уполномоченный орган, уведомлению присваивается статус «отправлено в ведомство». Информирование заявителя осуществляется через личный кабинет указанных порталов.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Идентификация заявителя обеспечивается электронным идентификационным приложением с использованием соответствующего сервиса ЕСИА.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 направлении документов через единый портал, региональный портал днем получения уведомления о планируемом сносе или о завершении сноса является дата присвоения уведомлению статуса «отправлено в ведомство».</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Если заявитель обратился заочно, должностное лицо Уполномоченного органа, ответственное за прием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регистрирует уведомление о планируемом сносе или о завершении сноса под индивидуальным порядковым номером в день поступления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проверяет правильность оформления уведомления и правильность оформления иных документов, поступивших от заявителя;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проверяет представленные документы на предмет комплектности;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отправляет заявителю уведомление с описью принятых документов и указанием даты их принятия, подтверждающее принятие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Уведомление о приеме документов направляется заявителю не позднее рабочего дня, следующего за днем поступления уведомления о планируемом сносе или о завершении сноса и иных документов, способом, который использовал (указал) заявитель при заочном обращении.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lastRenderedPageBreak/>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EA1EAD" w:rsidRPr="00EA1EAD" w:rsidRDefault="00EA1EAD" w:rsidP="00EA1EAD">
      <w:pPr>
        <w:spacing w:after="0" w:line="240" w:lineRule="auto"/>
        <w:jc w:val="right"/>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Первый заместитель Главы Администрации</w:t>
      </w:r>
      <w:r w:rsidRPr="00EA1EAD">
        <w:rPr>
          <w:rFonts w:ascii="Times New Roman" w:eastAsia="Times New Roman" w:hAnsi="Times New Roman" w:cs="Times New Roman"/>
          <w:sz w:val="16"/>
          <w:szCs w:val="16"/>
          <w:lang w:eastAsia="ru-RU"/>
        </w:rPr>
        <w:tab/>
      </w:r>
      <w:r w:rsidRPr="00EA1EAD">
        <w:rPr>
          <w:rFonts w:ascii="Times New Roman" w:eastAsia="Times New Roman" w:hAnsi="Times New Roman" w:cs="Times New Roman"/>
          <w:sz w:val="16"/>
          <w:szCs w:val="16"/>
          <w:lang w:eastAsia="ru-RU"/>
        </w:rPr>
        <w:tab/>
        <w:t>С.В. Федоров</w:t>
      </w:r>
    </w:p>
    <w:p w:rsidR="00EA1EAD" w:rsidRPr="00EA1EAD" w:rsidRDefault="00EA1EAD" w:rsidP="00EA1EAD">
      <w:pPr>
        <w:spacing w:after="0" w:line="240" w:lineRule="auto"/>
        <w:rPr>
          <w:rFonts w:ascii="Times New Roman" w:eastAsia="Times New Roman" w:hAnsi="Times New Roman" w:cs="Times New Roman"/>
          <w:sz w:val="16"/>
          <w:szCs w:val="16"/>
          <w:lang w:eastAsia="ru-RU"/>
        </w:rPr>
      </w:pPr>
    </w:p>
    <w:p w:rsidR="00EA1EAD" w:rsidRPr="00EA1EAD" w:rsidRDefault="00EA1EAD" w:rsidP="00EA1EAD">
      <w:pPr>
        <w:keepNext/>
        <w:spacing w:after="0" w:line="240" w:lineRule="auto"/>
        <w:jc w:val="center"/>
        <w:outlineLvl w:val="2"/>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АДМИНИСТРАЦИЯ ВОЛОТОВСКОГО МУНИЦИПАЛЬНОГО ОКРУГА</w:t>
      </w:r>
    </w:p>
    <w:p w:rsidR="00EA1EAD" w:rsidRPr="00EA1EAD" w:rsidRDefault="00EA1EAD" w:rsidP="00EA1EAD">
      <w:pPr>
        <w:keepNext/>
        <w:spacing w:after="0" w:line="240" w:lineRule="auto"/>
        <w:jc w:val="center"/>
        <w:outlineLvl w:val="0"/>
        <w:rPr>
          <w:rFonts w:ascii="Times New Roman" w:eastAsia="Times New Roman" w:hAnsi="Times New Roman" w:cs="Times New Roman"/>
          <w:b/>
          <w:bCs/>
          <w:sz w:val="16"/>
          <w:szCs w:val="16"/>
          <w:lang w:eastAsia="ru-RU"/>
        </w:rPr>
      </w:pPr>
      <w:r w:rsidRPr="00EA1EAD">
        <w:rPr>
          <w:rFonts w:ascii="Times New Roman" w:eastAsia="Times New Roman" w:hAnsi="Times New Roman" w:cs="Times New Roman"/>
          <w:b/>
          <w:bCs/>
          <w:sz w:val="16"/>
          <w:szCs w:val="16"/>
          <w:lang w:eastAsia="ru-RU"/>
        </w:rPr>
        <w:t>П О С Т А Н О В Л Е Н И Е</w:t>
      </w:r>
    </w:p>
    <w:p w:rsidR="00EA1EAD" w:rsidRPr="00EA1EAD" w:rsidRDefault="00EA1EAD" w:rsidP="00EA1EAD">
      <w:pPr>
        <w:spacing w:after="0" w:line="240" w:lineRule="auto"/>
        <w:jc w:val="center"/>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от 26.07.2021 № 547</w:t>
      </w:r>
    </w:p>
    <w:p w:rsidR="00EA1EAD" w:rsidRPr="00EA1EAD" w:rsidRDefault="00EA1EAD" w:rsidP="00EA1EAD">
      <w:pPr>
        <w:spacing w:after="0" w:line="240" w:lineRule="auto"/>
        <w:rPr>
          <w:rFonts w:ascii="Times New Roman" w:eastAsia="Times New Roman" w:hAnsi="Times New Roman" w:cs="Times New Roman"/>
          <w:bCs/>
          <w:sz w:val="16"/>
          <w:szCs w:val="16"/>
          <w:lang w:eastAsia="ru-RU"/>
        </w:rPr>
      </w:pPr>
    </w:p>
    <w:tbl>
      <w:tblPr>
        <w:tblW w:w="11025" w:type="dxa"/>
        <w:tblLook w:val="04A0" w:firstRow="1" w:lastRow="0" w:firstColumn="1" w:lastColumn="0" w:noHBand="0" w:noVBand="1"/>
      </w:tblPr>
      <w:tblGrid>
        <w:gridCol w:w="10740"/>
        <w:gridCol w:w="285"/>
      </w:tblGrid>
      <w:tr w:rsidR="00EA1EAD" w:rsidRPr="00EA1EAD" w:rsidTr="00EA1EAD">
        <w:tc>
          <w:tcPr>
            <w:tcW w:w="10740" w:type="dxa"/>
            <w:shd w:val="clear" w:color="auto" w:fill="auto"/>
          </w:tcPr>
          <w:p w:rsidR="00EA1EAD" w:rsidRPr="00EA1EAD" w:rsidRDefault="00EA1EAD" w:rsidP="00EA1EAD">
            <w:pPr>
              <w:spacing w:after="0" w:line="240" w:lineRule="auto"/>
              <w:jc w:val="center"/>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О внесении изменений в админи</w:t>
            </w:r>
            <w:r>
              <w:rPr>
                <w:rFonts w:ascii="Times New Roman" w:eastAsia="Times New Roman" w:hAnsi="Times New Roman" w:cs="Times New Roman"/>
                <w:sz w:val="16"/>
                <w:szCs w:val="16"/>
                <w:lang w:eastAsia="ru-RU"/>
              </w:rPr>
              <w:t xml:space="preserve">стративный регламент по </w:t>
            </w:r>
            <w:r w:rsidRPr="00EA1EAD">
              <w:rPr>
                <w:rFonts w:ascii="Times New Roman" w:eastAsia="Times New Roman" w:hAnsi="Times New Roman" w:cs="Times New Roman"/>
                <w:sz w:val="16"/>
                <w:szCs w:val="16"/>
                <w:lang w:eastAsia="ru-RU"/>
              </w:rPr>
              <w:t xml:space="preserve">предоставлению муниципальной услуги «Предоставление разрешения на условно разрешённый </w:t>
            </w:r>
            <w:r>
              <w:rPr>
                <w:rFonts w:ascii="Times New Roman" w:eastAsia="Times New Roman" w:hAnsi="Times New Roman" w:cs="Times New Roman"/>
                <w:sz w:val="16"/>
                <w:szCs w:val="16"/>
                <w:lang w:eastAsia="ru-RU"/>
              </w:rPr>
              <w:t>вид использования земельного</w:t>
            </w:r>
            <w:r w:rsidRPr="00EA1EAD">
              <w:rPr>
                <w:rFonts w:ascii="Times New Roman" w:eastAsia="Times New Roman" w:hAnsi="Times New Roman" w:cs="Times New Roman"/>
                <w:sz w:val="16"/>
                <w:szCs w:val="16"/>
                <w:lang w:eastAsia="ru-RU"/>
              </w:rPr>
              <w:t xml:space="preserve"> участка или объекта капитального строительства»</w:t>
            </w:r>
          </w:p>
        </w:tc>
        <w:tc>
          <w:tcPr>
            <w:tcW w:w="285" w:type="dxa"/>
            <w:shd w:val="clear" w:color="auto" w:fill="auto"/>
          </w:tcPr>
          <w:p w:rsidR="00EA1EAD" w:rsidRPr="00EA1EAD" w:rsidRDefault="00EA1EAD" w:rsidP="00EA1EAD">
            <w:pPr>
              <w:spacing w:after="0" w:line="240" w:lineRule="auto"/>
              <w:rPr>
                <w:rFonts w:ascii="Times New Roman" w:eastAsia="Times New Roman" w:hAnsi="Times New Roman" w:cs="Times New Roman"/>
                <w:bCs/>
                <w:sz w:val="16"/>
                <w:szCs w:val="16"/>
                <w:lang w:eastAsia="ru-RU"/>
              </w:rPr>
            </w:pPr>
          </w:p>
        </w:tc>
      </w:tr>
    </w:tbl>
    <w:p w:rsidR="00EA1EAD" w:rsidRPr="00EA1EAD" w:rsidRDefault="00EA1EAD" w:rsidP="00EA1EAD">
      <w:pPr>
        <w:spacing w:after="0" w:line="240" w:lineRule="auto"/>
        <w:rPr>
          <w:rFonts w:ascii="Times New Roman" w:eastAsia="Times New Roman" w:hAnsi="Times New Roman" w:cs="Times New Roman"/>
          <w:bCs/>
          <w:sz w:val="16"/>
          <w:szCs w:val="16"/>
          <w:lang w:eastAsia="ru-RU"/>
        </w:rPr>
      </w:pPr>
    </w:p>
    <w:p w:rsidR="00EA1EAD" w:rsidRPr="00EA1EAD" w:rsidRDefault="00EA1EAD" w:rsidP="00EA1EAD">
      <w:pPr>
        <w:spacing w:after="0" w:line="240" w:lineRule="auto"/>
        <w:ind w:firstLine="284"/>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 соответствии с Федеральным законом от 06.10.2003 № 131 – ФЗ «Об общих принципах организации местного самоуправления в Российской Федерации», Уставом Волотовского муниципального округа,</w:t>
      </w:r>
    </w:p>
    <w:p w:rsidR="00EA1EAD" w:rsidRPr="00EA1EAD" w:rsidRDefault="00EA1EAD" w:rsidP="00EA1EAD">
      <w:pPr>
        <w:spacing w:after="0" w:line="240" w:lineRule="auto"/>
        <w:ind w:firstLine="284"/>
        <w:jc w:val="both"/>
        <w:rPr>
          <w:rFonts w:ascii="Times New Roman" w:eastAsia="Times New Roman" w:hAnsi="Times New Roman" w:cs="Times New Roman"/>
          <w:b/>
          <w:sz w:val="16"/>
          <w:szCs w:val="16"/>
          <w:lang w:eastAsia="ru-RU"/>
        </w:rPr>
      </w:pPr>
      <w:r w:rsidRPr="00EA1EAD">
        <w:rPr>
          <w:rFonts w:ascii="Times New Roman" w:eastAsia="Times New Roman" w:hAnsi="Times New Roman" w:cs="Times New Roman"/>
          <w:b/>
          <w:sz w:val="16"/>
          <w:szCs w:val="16"/>
          <w:lang w:eastAsia="ru-RU"/>
        </w:rPr>
        <w:t>ПОСТАНОВЛЯЮ:</w:t>
      </w:r>
    </w:p>
    <w:p w:rsidR="00EA1EAD" w:rsidRPr="00EA1EAD" w:rsidRDefault="00EA1EAD" w:rsidP="00EA1EAD">
      <w:pPr>
        <w:spacing w:after="0" w:line="240" w:lineRule="auto"/>
        <w:ind w:firstLine="284"/>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1. Внести в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утвержденный постановлением Администрации Волотовского муниципального района от 26.11.2019 № 685 (в редакции постановления Администрации Волотовского муниципального округа от 19.02.2021 № 100), следующие изменения:</w:t>
      </w:r>
    </w:p>
    <w:p w:rsidR="00EA1EAD" w:rsidRPr="00EA1EAD" w:rsidRDefault="00EA1EAD" w:rsidP="00EA1EAD">
      <w:pPr>
        <w:widowControl w:val="0"/>
        <w:suppressAutoHyphens/>
        <w:autoSpaceDE w:val="0"/>
        <w:spacing w:after="0" w:line="240" w:lineRule="auto"/>
        <w:ind w:firstLine="284"/>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1.1. Дополнить пункт 2.2. административного регламента подпунктом 2.2.3. следующего содержания:</w:t>
      </w:r>
    </w:p>
    <w:p w:rsidR="00EA1EAD" w:rsidRPr="00EA1EAD" w:rsidRDefault="00EA1EAD" w:rsidP="00EA1EAD">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EA1EAD">
        <w:rPr>
          <w:rFonts w:ascii="Times New Roman" w:hAnsi="Times New Roman" w:cs="Times New Roman"/>
          <w:sz w:val="16"/>
          <w:szCs w:val="16"/>
          <w:lang w:eastAsia="ru-RU"/>
        </w:rPr>
        <w:t xml:space="preserve">«2.2.3. </w:t>
      </w:r>
      <w:r w:rsidRPr="00EA1EAD">
        <w:rPr>
          <w:rFonts w:ascii="Times New Roman" w:eastAsia="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EA1EAD" w:rsidRPr="00EA1EAD" w:rsidRDefault="00EA1EAD" w:rsidP="00EA1EAD">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EA1EAD">
        <w:rPr>
          <w:rFonts w:ascii="Times New Roman" w:eastAsia="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A1EAD" w:rsidRPr="00EA1EAD" w:rsidRDefault="00EA1EAD" w:rsidP="00EA1EAD">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EA1EAD">
        <w:rPr>
          <w:rFonts w:ascii="Times New Roman" w:eastAsia="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A1EAD" w:rsidRPr="00EA1EAD" w:rsidRDefault="00EA1EAD" w:rsidP="00EA1E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1.2. Подпункт 2.8.1. административного регламента изложить в следующей редакции:</w:t>
      </w:r>
    </w:p>
    <w:p w:rsidR="00EA1EAD" w:rsidRPr="00EA1EAD" w:rsidRDefault="00EA1EAD" w:rsidP="00EA1EAD">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EA1EAD">
        <w:rPr>
          <w:rFonts w:ascii="Times New Roman" w:eastAsia="Times New Roman" w:hAnsi="Times New Roman" w:cs="Times New Roman"/>
          <w:b/>
          <w:bCs/>
          <w:sz w:val="16"/>
          <w:szCs w:val="16"/>
          <w:lang w:eastAsia="zh-CN"/>
        </w:rPr>
        <w:t>«</w:t>
      </w:r>
      <w:r w:rsidRPr="00EA1EAD">
        <w:rPr>
          <w:rFonts w:ascii="Times New Roman" w:eastAsia="Times New Roman" w:hAnsi="Times New Roman" w:cs="Times New Roman"/>
          <w:sz w:val="16"/>
          <w:szCs w:val="16"/>
          <w:lang w:eastAsia="ru-RU"/>
        </w:rPr>
        <w:t>2.8.1. Запрещено требовать от заявителя:</w:t>
      </w:r>
    </w:p>
    <w:p w:rsidR="00EA1EAD" w:rsidRPr="00EA1EAD" w:rsidRDefault="00EA1EAD" w:rsidP="00EA1EAD">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A1EAD">
        <w:rPr>
          <w:rFonts w:ascii="Times New Roman" w:eastAsia="Times New Roman" w:hAnsi="Times New Roman" w:cs="Times New Roman"/>
          <w:bCs/>
          <w:iCs/>
          <w:sz w:val="16"/>
          <w:szCs w:val="16"/>
          <w:lang w:eastAsia="ru-RU"/>
        </w:rPr>
        <w:t>муниципаль</w:t>
      </w:r>
      <w:r w:rsidRPr="00EA1EAD">
        <w:rPr>
          <w:rFonts w:ascii="Times New Roman" w:eastAsia="Times New Roman" w:hAnsi="Times New Roman" w:cs="Times New Roman"/>
          <w:sz w:val="16"/>
          <w:szCs w:val="16"/>
          <w:lang w:eastAsia="ru-RU"/>
        </w:rPr>
        <w:t>ной услуги;</w:t>
      </w:r>
    </w:p>
    <w:p w:rsidR="00EA1EAD" w:rsidRPr="00EA1EAD" w:rsidRDefault="00EA1EAD" w:rsidP="00EA1EAD">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услуги, по собственной инициативе;</w:t>
      </w:r>
    </w:p>
    <w:p w:rsidR="00EA1EAD" w:rsidRPr="00EA1EAD" w:rsidRDefault="00EA1EAD" w:rsidP="00EA1EAD">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EA1EAD">
          <w:rPr>
            <w:rFonts w:ascii="Times New Roman" w:eastAsia="Times New Roman" w:hAnsi="Times New Roman" w:cs="Times New Roman"/>
            <w:sz w:val="16"/>
            <w:szCs w:val="16"/>
            <w:lang w:eastAsia="ru-RU"/>
          </w:rPr>
          <w:t>пунктом 4 части 1 статьи 7</w:t>
        </w:r>
      </w:hyperlink>
      <w:r w:rsidRPr="00EA1EAD">
        <w:rPr>
          <w:rFonts w:ascii="Times New Roman" w:eastAsia="Times New Roman" w:hAnsi="Times New Roman" w:cs="Times New Roman"/>
          <w:sz w:val="16"/>
          <w:szCs w:val="16"/>
          <w:lang w:eastAsia="ru-RU"/>
        </w:rPr>
        <w:t xml:space="preserve"> Федерального закона от 27.07.2010 № 210-ФЗ «Об организации предоставления государственных и муниципальных услуг»:</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изменение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наличие ошибок в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1.3. Подпункт 3.2.1. административного регламента изложить в следующей редакции: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«3.2.1. Основанием для начала административной процедуры является поступление от заявителя уведомления о планируемом сносе или о завершении сноса: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на бумажном носителе непосредственно в Уполномоченный орган, МФЦ;</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на бумажном носителе в Уполномоченный орган посредством почтового отправления с уведомлением о вручении;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в форме электронного документа с использованием единого портала, регионального портала.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При личной форме подачи документов в Уполномоченный орган, МФЦ подача уведомления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уведомление о планируемом сносе или о завершении сноса и иные документы, указанные в </w:t>
      </w:r>
      <w:hyperlink r:id="rId28" w:history="1">
        <w:r w:rsidRPr="00EA1EAD">
          <w:rPr>
            <w:rFonts w:ascii="Times New Roman" w:eastAsia="Times New Roman" w:hAnsi="Times New Roman" w:cs="Times New Roman"/>
            <w:sz w:val="16"/>
            <w:szCs w:val="16"/>
            <w:lang w:eastAsia="ru-RU"/>
          </w:rPr>
          <w:t>пункте 2.6</w:t>
        </w:r>
      </w:hyperlink>
      <w:r w:rsidRPr="00EA1EAD">
        <w:rPr>
          <w:rFonts w:ascii="Times New Roman" w:eastAsia="Times New Roman" w:hAnsi="Times New Roman" w:cs="Times New Roman"/>
          <w:sz w:val="16"/>
          <w:szCs w:val="16"/>
          <w:lang w:eastAsia="ru-RU"/>
        </w:rPr>
        <w:t xml:space="preserve"> настоящего административного регламента на бумажном носителе.</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 личной форме подачи документов уведомление о планируемом сносе или о завершении сноса может быть оформлено заявителем в ходе приема в Уполномоченном органе, МФЦ либо оформлено заранее.</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По просьбе обратившегося лица уведомление о планируемом сносе или о завершении сноса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w:t>
      </w:r>
      <w:proofErr w:type="spellStart"/>
      <w:r w:rsidRPr="00EA1EAD">
        <w:rPr>
          <w:rFonts w:ascii="Times New Roman" w:eastAsia="Times New Roman" w:hAnsi="Times New Roman" w:cs="Times New Roman"/>
          <w:sz w:val="16"/>
          <w:szCs w:val="16"/>
          <w:lang w:eastAsia="ru-RU"/>
        </w:rPr>
        <w:t>вписываетв</w:t>
      </w:r>
      <w:proofErr w:type="spellEnd"/>
      <w:r w:rsidRPr="00EA1EAD">
        <w:rPr>
          <w:rFonts w:ascii="Times New Roman" w:eastAsia="Times New Roman" w:hAnsi="Times New Roman" w:cs="Times New Roman"/>
          <w:sz w:val="16"/>
          <w:szCs w:val="16"/>
          <w:lang w:eastAsia="ru-RU"/>
        </w:rPr>
        <w:t xml:space="preserve"> уведомление свою фамилию, имя и отчество, ставит дату и подпись.</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EA1EAD">
        <w:rPr>
          <w:rFonts w:ascii="Times New Roman" w:eastAsia="Times New Roman" w:hAnsi="Times New Roman" w:cs="Times New Roman"/>
          <w:b/>
          <w:sz w:val="16"/>
          <w:szCs w:val="16"/>
          <w:lang w:eastAsia="ru-RU"/>
        </w:rPr>
        <w:t>Должностное лицо Уполномоченного органа, ответственное за прием документов, осуществляет следующие действия в ходе приема заявителя: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устанавливает предмет обращения; </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устанавливает личность заявителя, в том числе проверяет наличие документа, удостоверяющего личность;</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проверяет полномочия заявителя;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9" w:history="1">
        <w:r w:rsidRPr="00EA1EAD">
          <w:rPr>
            <w:rFonts w:ascii="Times New Roman" w:eastAsia="Times New Roman" w:hAnsi="Times New Roman" w:cs="Times New Roman"/>
            <w:sz w:val="16"/>
            <w:szCs w:val="16"/>
            <w:lang w:eastAsia="ru-RU"/>
          </w:rPr>
          <w:t>пунктом 2.6</w:t>
        </w:r>
      </w:hyperlink>
      <w:r w:rsidRPr="00EA1EAD">
        <w:rPr>
          <w:rFonts w:ascii="Times New Roman" w:eastAsia="Times New Roman" w:hAnsi="Times New Roman" w:cs="Times New Roman"/>
          <w:sz w:val="16"/>
          <w:szCs w:val="16"/>
          <w:lang w:eastAsia="ru-RU"/>
        </w:rPr>
        <w:t xml:space="preserve"> настоящего административного регламента;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принимает решение о приеме у заявителя представленных документов и регистрирует уведомление о планируемом сносе или о завершении сноса и представленные документы под индивидуальным порядковым номером в день их поступления;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lastRenderedPageBreak/>
        <w:t>выдает заявителю расписку с описью представленных документов и указанием даты их принятия, подтверждающую принятие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EA1EAD">
        <w:rPr>
          <w:rFonts w:ascii="Times New Roman" w:eastAsia="Times New Roman" w:hAnsi="Times New Roman" w:cs="Times New Roman"/>
          <w:b/>
          <w:sz w:val="16"/>
          <w:szCs w:val="16"/>
          <w:lang w:eastAsia="ru-RU"/>
        </w:rPr>
        <w:t>Специалист МФЦ, ответственный за прием документов, осуществляет следующие действия в ходе приема заявителя: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устанавливает предмет обращения; </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устанавливает личность заявителя, в том числе проверяет наличие документа, удостоверяющего личность;</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проверяет полномочия заявителя;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30" w:history="1">
        <w:r w:rsidRPr="00EA1EAD">
          <w:rPr>
            <w:rFonts w:ascii="Times New Roman" w:eastAsia="Times New Roman" w:hAnsi="Times New Roman" w:cs="Times New Roman"/>
            <w:sz w:val="16"/>
            <w:szCs w:val="16"/>
            <w:lang w:eastAsia="ru-RU"/>
          </w:rPr>
          <w:t>пунктом 2.6</w:t>
        </w:r>
      </w:hyperlink>
      <w:r w:rsidRPr="00EA1EAD">
        <w:rPr>
          <w:rFonts w:ascii="Times New Roman" w:eastAsia="Times New Roman" w:hAnsi="Times New Roman" w:cs="Times New Roman"/>
          <w:sz w:val="16"/>
          <w:szCs w:val="16"/>
          <w:lang w:eastAsia="ru-RU"/>
        </w:rPr>
        <w:t xml:space="preserve"> настоящего административного регламента;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принимает решение о приеме у заявителя представленных документов, формирует уведомление о планируемом сносе или о завершении сноса посредством информационной системы МФЦ, регистрирует такое уведомление и пакет документов в информационной системе МФЦ, выдает заявителю расписку о получении документов с информацией о сроках рассмотрения уведомление о планируемом сносе или о завершении сноса.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Передача в Уполномоченный орган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 </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Длительность осуществления всех необходимых действий не может превышать 15 минут.</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Документы для предоставления муниципальной услуги могут быть представлены в Уполномоченный орган посредством направления уведомление о планируемом сносе или о завершении сноса и иных документов почтовым отправлением, через единый портал, региональный портал, </w:t>
      </w:r>
      <w:r w:rsidRPr="00EA1EAD">
        <w:rPr>
          <w:rFonts w:ascii="Times New Roman" w:eastAsia="Times New Roman" w:hAnsi="Times New Roman" w:cs="Times New Roman"/>
          <w:color w:val="000000"/>
          <w:sz w:val="16"/>
          <w:szCs w:val="16"/>
          <w:lang w:eastAsia="ru-RU"/>
        </w:rPr>
        <w:t>электронную почту</w:t>
      </w:r>
      <w:r w:rsidRPr="00EA1EAD">
        <w:rPr>
          <w:rFonts w:ascii="Times New Roman" w:eastAsia="Times New Roman" w:hAnsi="Times New Roman" w:cs="Times New Roman"/>
          <w:sz w:val="16"/>
          <w:szCs w:val="16"/>
          <w:lang w:eastAsia="ru-RU"/>
        </w:rPr>
        <w:t xml:space="preserve"> (заочная форма подачи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в виде оригинала уведомления о планируемом сносе или о завершении сноса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Днем регистрации уведомления о планируемом сносе или о завершении сноса является день его поступления в Уполномоченный орган;</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в электронном виде посредством заполнения интерактивной формы уведомления, подписанного электронной подписью, через личный кабинет единого портала, регионального портала, без необходимости дополнительной подачи уведомления о планируемом сносе или о завершении сноса в иной форме.</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Форматно-логическая проверка сформированного уведомления о планируемом сносе или о завершении сноса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 формировании уведомления о планируемом сносе или о завершении сноса в электронной форме обеспечивается: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возможность копирования и сохранения уведомления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возможность печати на бумажном носителе копии электронной формы уведомления;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 любой момент по желанию пользователя сохранение ранее введенных в электронную форму уведомления значений, в том числе при возникновении ошибок ввода и возврате для повторного ввода значений в электронную форму уведомления;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заполнение полей электронной формы уведомления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возможность вернуться на любой из этапов заполнения электронной формы уведомления без потери ранее введенной информации;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Сформированное и подписанное уведомление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Заявителям предоставляется возможность предварительной записи на представление уведомления о планируемом сносе или о завершении сноса и необходимых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Предварительная запись может осуществляться следующими способами по выбору заявителя: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EA1EAD">
        <w:rPr>
          <w:rFonts w:ascii="Times New Roman" w:eastAsia="Times New Roman" w:hAnsi="Times New Roman" w:cs="Times New Roman"/>
          <w:color w:val="000000"/>
          <w:sz w:val="16"/>
          <w:szCs w:val="16"/>
          <w:lang w:eastAsia="ru-RU"/>
        </w:rPr>
        <w:t>при личном обращении заявителя в Уполномоченный орган;</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EA1EAD">
        <w:rPr>
          <w:rFonts w:ascii="Times New Roman" w:eastAsia="Times New Roman" w:hAnsi="Times New Roman" w:cs="Times New Roman"/>
          <w:color w:val="000000"/>
          <w:sz w:val="16"/>
          <w:szCs w:val="16"/>
          <w:lang w:eastAsia="ru-RU"/>
        </w:rPr>
        <w:t>по телефону Уполномоченного органа;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EA1EAD">
        <w:rPr>
          <w:rFonts w:ascii="Times New Roman" w:eastAsia="Times New Roman" w:hAnsi="Times New Roman" w:cs="Times New Roman"/>
          <w:color w:val="000000"/>
          <w:sz w:val="16"/>
          <w:szCs w:val="16"/>
          <w:lang w:eastAsia="ru-RU"/>
        </w:rPr>
        <w:t xml:space="preserve">посредством единого портала, регионального портала </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EA1EAD">
        <w:rPr>
          <w:rFonts w:ascii="Times New Roman" w:eastAsia="Times New Roman" w:hAnsi="Times New Roman" w:cs="Times New Roman"/>
          <w:color w:val="000000"/>
          <w:sz w:val="16"/>
          <w:szCs w:val="16"/>
          <w:lang w:eastAsia="ru-RU"/>
        </w:rPr>
        <w:t>При осуществлении записи заявитель сообщает следующие данные:</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EA1EAD">
        <w:rPr>
          <w:rFonts w:ascii="Times New Roman" w:eastAsia="Times New Roman" w:hAnsi="Times New Roman" w:cs="Times New Roman"/>
          <w:color w:val="000000"/>
          <w:sz w:val="16"/>
          <w:szCs w:val="16"/>
          <w:lang w:eastAsia="ru-RU"/>
        </w:rPr>
        <w:t>фамилию, имя, отчество (последнее - при наличии);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EA1EAD">
        <w:rPr>
          <w:rFonts w:ascii="Times New Roman" w:eastAsia="Times New Roman" w:hAnsi="Times New Roman" w:cs="Times New Roman"/>
          <w:color w:val="000000"/>
          <w:sz w:val="16"/>
          <w:szCs w:val="16"/>
          <w:lang w:eastAsia="ru-RU"/>
        </w:rPr>
        <w:t>номер контактного телефона;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EA1EAD">
        <w:rPr>
          <w:rFonts w:ascii="Times New Roman" w:eastAsia="Times New Roman" w:hAnsi="Times New Roman" w:cs="Times New Roman"/>
          <w:color w:val="000000"/>
          <w:sz w:val="16"/>
          <w:szCs w:val="16"/>
          <w:lang w:eastAsia="ru-RU"/>
        </w:rPr>
        <w:t>адрес электронной почты (по желанию);</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желаемые дату и время представления уведомления и необходимых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Уполномоченный орган обеспечивает прием документов, необходимых для предоставления муниципальной услуги, в электронном виде, и регистрацию уведомления без необходимости повторного представления заявителем таких документов на бумажном носителе.</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 поступлении уведомления о планируемом сносе или о завершении сноса в электронной форме через единый портал, региональный портал в Уполномоченный орган, уведомлению присваивается статус «отправлено в ведомство». Информирование заявителя осуществляется через личный кабинет указанных порталов.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Идентификация заявителя обеспечивается электронным идентификационным приложением с использованием соответствующего сервиса ЕСИА.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 направлении документов через единый портал, региональный портал днем получения уведомления о планируемом сносе или о завершении сноса является дата присвоения уведомлению статуса «отправлено в ведомство».</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Если заявитель обратился заочно, должностное лицо Уполномоченного органа, ответственное за прием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регистрирует уведомление о планируемом сносе или о завершении сноса под индивидуальным порядковым номером в день поступления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проверяет правильность оформления уведомления и правильность оформления иных документов, поступивших от заявителя;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проверяет представленные документы на предмет комплектности;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lastRenderedPageBreak/>
        <w:t>- отправляет заявителю уведомление с описью принятых документов и указанием даты их принятия, подтверждающее принятие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Уведомление о приеме документов направляется заявителю не позднее рабочего дня, следующего за днем поступления уведомления о планируемом сносе или о завершении сноса и иных документов, способом, который использовал (указал) заявитель при заочном обращении.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EA1EAD" w:rsidRPr="00EA1EAD" w:rsidRDefault="00EA1EAD" w:rsidP="00EA1EAD">
      <w:pPr>
        <w:spacing w:after="0" w:line="240" w:lineRule="auto"/>
        <w:jc w:val="right"/>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Первый заместитель Главы Администрации</w:t>
      </w:r>
      <w:r w:rsidRPr="00EA1EAD">
        <w:rPr>
          <w:rFonts w:ascii="Times New Roman" w:eastAsia="Times New Roman" w:hAnsi="Times New Roman" w:cs="Times New Roman"/>
          <w:sz w:val="16"/>
          <w:szCs w:val="16"/>
          <w:lang w:eastAsia="ru-RU"/>
        </w:rPr>
        <w:tab/>
      </w:r>
      <w:r w:rsidRPr="00EA1EAD">
        <w:rPr>
          <w:rFonts w:ascii="Times New Roman" w:eastAsia="Times New Roman" w:hAnsi="Times New Roman" w:cs="Times New Roman"/>
          <w:sz w:val="16"/>
          <w:szCs w:val="16"/>
          <w:lang w:eastAsia="ru-RU"/>
        </w:rPr>
        <w:tab/>
        <w:t>С.В. Федоров</w:t>
      </w:r>
    </w:p>
    <w:p w:rsidR="00EA1EAD" w:rsidRPr="00EA1EAD" w:rsidRDefault="00EA1EAD" w:rsidP="00EA1EAD">
      <w:pPr>
        <w:spacing w:after="0" w:line="240" w:lineRule="auto"/>
        <w:rPr>
          <w:rFonts w:ascii="Times New Roman" w:eastAsia="Times New Roman" w:hAnsi="Times New Roman" w:cs="Times New Roman"/>
          <w:sz w:val="16"/>
          <w:szCs w:val="16"/>
          <w:lang w:eastAsia="ru-RU"/>
        </w:rPr>
      </w:pPr>
    </w:p>
    <w:p w:rsidR="00EA1EAD" w:rsidRPr="00EA1EAD" w:rsidRDefault="00EA1EAD" w:rsidP="00EA1EAD">
      <w:pPr>
        <w:keepNext/>
        <w:spacing w:after="0" w:line="240" w:lineRule="auto"/>
        <w:jc w:val="center"/>
        <w:outlineLvl w:val="2"/>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АДМИНИСТРАЦИЯ ВОЛОТОВСКОГО МУНИЦИПАЛЬНОГО ОКРУГА</w:t>
      </w:r>
    </w:p>
    <w:p w:rsidR="00EA1EAD" w:rsidRPr="00EA1EAD" w:rsidRDefault="00EA1EAD" w:rsidP="00EA1EAD">
      <w:pPr>
        <w:keepNext/>
        <w:spacing w:after="0" w:line="240" w:lineRule="auto"/>
        <w:jc w:val="center"/>
        <w:outlineLvl w:val="0"/>
        <w:rPr>
          <w:rFonts w:ascii="Times New Roman" w:eastAsia="Times New Roman" w:hAnsi="Times New Roman" w:cs="Times New Roman"/>
          <w:b/>
          <w:bCs/>
          <w:sz w:val="16"/>
          <w:szCs w:val="16"/>
          <w:lang w:eastAsia="ru-RU"/>
        </w:rPr>
      </w:pPr>
      <w:r w:rsidRPr="00EA1EAD">
        <w:rPr>
          <w:rFonts w:ascii="Times New Roman" w:eastAsia="Times New Roman" w:hAnsi="Times New Roman" w:cs="Times New Roman"/>
          <w:b/>
          <w:bCs/>
          <w:sz w:val="16"/>
          <w:szCs w:val="16"/>
          <w:lang w:eastAsia="ru-RU"/>
        </w:rPr>
        <w:t>П О С Т А Н О В Л Е Н И Е</w:t>
      </w:r>
    </w:p>
    <w:p w:rsidR="00EA1EAD" w:rsidRPr="00EA1EAD" w:rsidRDefault="00EA1EAD" w:rsidP="00EA1EAD">
      <w:pPr>
        <w:spacing w:after="0" w:line="240" w:lineRule="auto"/>
        <w:jc w:val="center"/>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от 26.07.2021 № 548</w:t>
      </w:r>
    </w:p>
    <w:p w:rsidR="00EA1EAD" w:rsidRPr="00EA1EAD" w:rsidRDefault="00EA1EAD" w:rsidP="00EA1EAD">
      <w:pPr>
        <w:spacing w:after="0" w:line="240" w:lineRule="auto"/>
        <w:rPr>
          <w:rFonts w:ascii="Times New Roman" w:eastAsia="Times New Roman" w:hAnsi="Times New Roman" w:cs="Times New Roman"/>
          <w:bCs/>
          <w:sz w:val="16"/>
          <w:szCs w:val="16"/>
          <w:lang w:eastAsia="ru-RU"/>
        </w:rPr>
      </w:pPr>
    </w:p>
    <w:tbl>
      <w:tblPr>
        <w:tblW w:w="11025" w:type="dxa"/>
        <w:tblLook w:val="04A0" w:firstRow="1" w:lastRow="0" w:firstColumn="1" w:lastColumn="0" w:noHBand="0" w:noVBand="1"/>
      </w:tblPr>
      <w:tblGrid>
        <w:gridCol w:w="10740"/>
        <w:gridCol w:w="285"/>
      </w:tblGrid>
      <w:tr w:rsidR="00EA1EAD" w:rsidRPr="00EA1EAD" w:rsidTr="00EA1EAD">
        <w:tc>
          <w:tcPr>
            <w:tcW w:w="10740" w:type="dxa"/>
            <w:shd w:val="clear" w:color="auto" w:fill="auto"/>
          </w:tcPr>
          <w:p w:rsidR="00EA1EAD" w:rsidRPr="00EA1EAD" w:rsidRDefault="00EA1EAD" w:rsidP="00EA1EAD">
            <w:pPr>
              <w:spacing w:after="0" w:line="240" w:lineRule="auto"/>
              <w:jc w:val="center"/>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О внесении изменений в админи</w:t>
            </w:r>
            <w:r>
              <w:rPr>
                <w:rFonts w:ascii="Times New Roman" w:eastAsia="Times New Roman" w:hAnsi="Times New Roman" w:cs="Times New Roman"/>
                <w:sz w:val="16"/>
                <w:szCs w:val="16"/>
                <w:lang w:eastAsia="ru-RU"/>
              </w:rPr>
              <w:t xml:space="preserve">стративный регламент по </w:t>
            </w:r>
            <w:r w:rsidRPr="00EA1EAD">
              <w:rPr>
                <w:rFonts w:ascii="Times New Roman" w:eastAsia="Times New Roman" w:hAnsi="Times New Roman" w:cs="Times New Roman"/>
                <w:sz w:val="16"/>
                <w:szCs w:val="16"/>
                <w:lang w:eastAsia="ru-RU"/>
              </w:rPr>
              <w:t>предоставлению муниципальной услуги «Рассмотрение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285" w:type="dxa"/>
            <w:shd w:val="clear" w:color="auto" w:fill="auto"/>
          </w:tcPr>
          <w:p w:rsidR="00EA1EAD" w:rsidRPr="00EA1EAD" w:rsidRDefault="00EA1EAD" w:rsidP="00EA1EAD">
            <w:pPr>
              <w:spacing w:after="0" w:line="240" w:lineRule="auto"/>
              <w:rPr>
                <w:rFonts w:ascii="Times New Roman" w:eastAsia="Times New Roman" w:hAnsi="Times New Roman" w:cs="Times New Roman"/>
                <w:bCs/>
                <w:sz w:val="16"/>
                <w:szCs w:val="16"/>
                <w:lang w:eastAsia="ru-RU"/>
              </w:rPr>
            </w:pPr>
          </w:p>
        </w:tc>
      </w:tr>
    </w:tbl>
    <w:p w:rsidR="00EA1EAD" w:rsidRPr="00EA1EAD" w:rsidRDefault="00EA1EAD" w:rsidP="00EA1EAD">
      <w:pPr>
        <w:spacing w:after="0" w:line="240" w:lineRule="auto"/>
        <w:rPr>
          <w:rFonts w:ascii="Times New Roman" w:eastAsia="Times New Roman" w:hAnsi="Times New Roman" w:cs="Times New Roman"/>
          <w:bCs/>
          <w:sz w:val="16"/>
          <w:szCs w:val="16"/>
          <w:lang w:eastAsia="ru-RU"/>
        </w:rPr>
      </w:pPr>
    </w:p>
    <w:p w:rsidR="00EA1EAD" w:rsidRPr="00EA1EAD" w:rsidRDefault="00EA1EAD" w:rsidP="00EA1EAD">
      <w:pPr>
        <w:spacing w:after="0" w:line="240" w:lineRule="auto"/>
        <w:ind w:firstLine="284"/>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 соответствии с Федеральным законом от 06.10.2003 № 131 – ФЗ «Об общих принципах организации местного самоуправления в Российской Федерации», Уставом Волотовского муниципального округа,</w:t>
      </w:r>
    </w:p>
    <w:p w:rsidR="00EA1EAD" w:rsidRPr="00EA1EAD" w:rsidRDefault="00EA1EAD" w:rsidP="00EA1EAD">
      <w:pPr>
        <w:spacing w:after="0" w:line="240" w:lineRule="auto"/>
        <w:ind w:firstLine="284"/>
        <w:jc w:val="both"/>
        <w:rPr>
          <w:rFonts w:ascii="Times New Roman" w:eastAsia="Times New Roman" w:hAnsi="Times New Roman" w:cs="Times New Roman"/>
          <w:b/>
          <w:sz w:val="16"/>
          <w:szCs w:val="16"/>
          <w:lang w:eastAsia="ru-RU"/>
        </w:rPr>
      </w:pPr>
      <w:r w:rsidRPr="00EA1EAD">
        <w:rPr>
          <w:rFonts w:ascii="Times New Roman" w:eastAsia="Times New Roman" w:hAnsi="Times New Roman" w:cs="Times New Roman"/>
          <w:b/>
          <w:sz w:val="16"/>
          <w:szCs w:val="16"/>
          <w:lang w:eastAsia="ru-RU"/>
        </w:rPr>
        <w:t>ПОСТАНОВЛЯЮ:</w:t>
      </w:r>
    </w:p>
    <w:p w:rsidR="00EA1EAD" w:rsidRPr="00EA1EAD" w:rsidRDefault="00EA1EAD" w:rsidP="00EA1EAD">
      <w:pPr>
        <w:spacing w:after="0" w:line="240" w:lineRule="auto"/>
        <w:ind w:firstLine="284"/>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1. Внести в административный регламент по предоставлению муниципальной услуги «Рассмотрение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 утвержденный постановлением Администрации Волотовского муниципального района от 08.04.2020 № 160 (в редакции постановления Администрации Волотовского муниципального округа от 19.02.2021 № 95), следующие изменения:</w:t>
      </w:r>
    </w:p>
    <w:p w:rsidR="00EA1EAD" w:rsidRPr="00EA1EAD" w:rsidRDefault="00EA1EAD" w:rsidP="00EA1EAD">
      <w:pPr>
        <w:widowControl w:val="0"/>
        <w:suppressAutoHyphens/>
        <w:autoSpaceDE w:val="0"/>
        <w:spacing w:after="0" w:line="240" w:lineRule="auto"/>
        <w:ind w:firstLine="284"/>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1.1. Дополнить пункт 2.2. административного регламента подпунктом 2.2.3. следующего содержания:</w:t>
      </w:r>
    </w:p>
    <w:p w:rsidR="00EA1EAD" w:rsidRPr="00EA1EAD" w:rsidRDefault="00EA1EAD" w:rsidP="00EA1EAD">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EA1EAD">
        <w:rPr>
          <w:rFonts w:ascii="Times New Roman" w:hAnsi="Times New Roman" w:cs="Times New Roman"/>
          <w:sz w:val="16"/>
          <w:szCs w:val="16"/>
          <w:lang w:eastAsia="ru-RU"/>
        </w:rPr>
        <w:t xml:space="preserve">«2.2.3. </w:t>
      </w:r>
      <w:r w:rsidRPr="00EA1EAD">
        <w:rPr>
          <w:rFonts w:ascii="Times New Roman" w:eastAsia="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EA1EAD" w:rsidRPr="00EA1EAD" w:rsidRDefault="00EA1EAD" w:rsidP="00EA1EAD">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EA1EAD">
        <w:rPr>
          <w:rFonts w:ascii="Times New Roman" w:eastAsia="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A1EAD" w:rsidRPr="00EA1EAD" w:rsidRDefault="00EA1EAD" w:rsidP="00EA1EAD">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EA1EAD">
        <w:rPr>
          <w:rFonts w:ascii="Times New Roman" w:eastAsia="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A1EAD" w:rsidRPr="00EA1EAD" w:rsidRDefault="00EA1EAD" w:rsidP="00EA1EA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1.2. Подпункт 2.8.1. административного регламента изложить в следующей редакции:</w:t>
      </w:r>
    </w:p>
    <w:p w:rsidR="00EA1EAD" w:rsidRPr="00EA1EAD" w:rsidRDefault="00EA1EAD" w:rsidP="00EA1EAD">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EA1EAD">
        <w:rPr>
          <w:rFonts w:ascii="Times New Roman" w:eastAsia="Times New Roman" w:hAnsi="Times New Roman" w:cs="Times New Roman"/>
          <w:b/>
          <w:bCs/>
          <w:sz w:val="16"/>
          <w:szCs w:val="16"/>
          <w:lang w:eastAsia="zh-CN"/>
        </w:rPr>
        <w:t>«</w:t>
      </w:r>
      <w:r w:rsidRPr="00EA1EAD">
        <w:rPr>
          <w:rFonts w:ascii="Times New Roman" w:eastAsia="Times New Roman" w:hAnsi="Times New Roman" w:cs="Times New Roman"/>
          <w:sz w:val="16"/>
          <w:szCs w:val="16"/>
          <w:lang w:eastAsia="ru-RU"/>
        </w:rPr>
        <w:t>2.8.1. Запрещено требовать от заявителя:</w:t>
      </w:r>
    </w:p>
    <w:p w:rsidR="00EA1EAD" w:rsidRPr="00EA1EAD" w:rsidRDefault="00EA1EAD" w:rsidP="00EA1EAD">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A1EAD">
        <w:rPr>
          <w:rFonts w:ascii="Times New Roman" w:eastAsia="Times New Roman" w:hAnsi="Times New Roman" w:cs="Times New Roman"/>
          <w:bCs/>
          <w:iCs/>
          <w:sz w:val="16"/>
          <w:szCs w:val="16"/>
          <w:lang w:eastAsia="ru-RU"/>
        </w:rPr>
        <w:t>муниципаль</w:t>
      </w:r>
      <w:r w:rsidRPr="00EA1EAD">
        <w:rPr>
          <w:rFonts w:ascii="Times New Roman" w:eastAsia="Times New Roman" w:hAnsi="Times New Roman" w:cs="Times New Roman"/>
          <w:sz w:val="16"/>
          <w:szCs w:val="16"/>
          <w:lang w:eastAsia="ru-RU"/>
        </w:rPr>
        <w:t>ной услуги;</w:t>
      </w:r>
    </w:p>
    <w:p w:rsidR="00EA1EAD" w:rsidRPr="00EA1EAD" w:rsidRDefault="00EA1EAD" w:rsidP="00EA1EAD">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услуги, по собственной инициативе;</w:t>
      </w:r>
    </w:p>
    <w:p w:rsidR="00EA1EAD" w:rsidRPr="00EA1EAD" w:rsidRDefault="00EA1EAD" w:rsidP="00EA1EAD">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EA1EAD">
          <w:rPr>
            <w:rFonts w:ascii="Times New Roman" w:eastAsia="Times New Roman" w:hAnsi="Times New Roman" w:cs="Times New Roman"/>
            <w:sz w:val="16"/>
            <w:szCs w:val="16"/>
            <w:lang w:eastAsia="ru-RU"/>
          </w:rPr>
          <w:t>пунктом 4 части 1 статьи 7</w:t>
        </w:r>
      </w:hyperlink>
      <w:r w:rsidRPr="00EA1EAD">
        <w:rPr>
          <w:rFonts w:ascii="Times New Roman" w:eastAsia="Times New Roman" w:hAnsi="Times New Roman" w:cs="Times New Roman"/>
          <w:sz w:val="16"/>
          <w:szCs w:val="16"/>
          <w:lang w:eastAsia="ru-RU"/>
        </w:rPr>
        <w:t xml:space="preserve"> Федерального закона от 27.07.2010 № 210-ФЗ «Об организации предоставления государственных и муниципальных услуг»:</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изменение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наличие ошибок в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1.3. Подпункт 3.2.1. административного регламента изложить в следующей редакции: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«3.2.1. Основанием для начала административной процедуры является поступление от заявителя уведомления о планируемом сносе или о завершении сноса: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на бумажном носителе непосредственно в Уполномоченный орган, МФЦ;</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на бумажном носителе в Уполномоченный орган посредством почтового отправления с уведомлением о вручении;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в форме электронного документа с использованием единого портала, регионального портала.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При личной форме подачи документов в Уполномоченный орган, МФЦ подача уведомления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уведомление о планируемом сносе или о завершении сноса и иные документы, указанные в </w:t>
      </w:r>
      <w:hyperlink r:id="rId32" w:history="1">
        <w:r w:rsidRPr="00EA1EAD">
          <w:rPr>
            <w:rFonts w:ascii="Times New Roman" w:eastAsia="Times New Roman" w:hAnsi="Times New Roman" w:cs="Times New Roman"/>
            <w:sz w:val="16"/>
            <w:szCs w:val="16"/>
            <w:lang w:eastAsia="ru-RU"/>
          </w:rPr>
          <w:t>пункте 2.6</w:t>
        </w:r>
      </w:hyperlink>
      <w:r w:rsidRPr="00EA1EAD">
        <w:rPr>
          <w:rFonts w:ascii="Times New Roman" w:eastAsia="Times New Roman" w:hAnsi="Times New Roman" w:cs="Times New Roman"/>
          <w:sz w:val="16"/>
          <w:szCs w:val="16"/>
          <w:lang w:eastAsia="ru-RU"/>
        </w:rPr>
        <w:t xml:space="preserve"> настоящего административного регламента на бумажном носителе.</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 личной форме подачи документов уведомление о планируемом сносе или о завершении сноса может быть оформлено заявителем в ходе приема в Уполномоченном органе, МФЦ либо оформлено заранее.</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По просьбе обратившегося лица уведомление о планируемом сносе или о завершении сноса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w:t>
      </w:r>
      <w:proofErr w:type="spellStart"/>
      <w:r w:rsidRPr="00EA1EAD">
        <w:rPr>
          <w:rFonts w:ascii="Times New Roman" w:eastAsia="Times New Roman" w:hAnsi="Times New Roman" w:cs="Times New Roman"/>
          <w:sz w:val="16"/>
          <w:szCs w:val="16"/>
          <w:lang w:eastAsia="ru-RU"/>
        </w:rPr>
        <w:t>вписываетв</w:t>
      </w:r>
      <w:proofErr w:type="spellEnd"/>
      <w:r w:rsidRPr="00EA1EAD">
        <w:rPr>
          <w:rFonts w:ascii="Times New Roman" w:eastAsia="Times New Roman" w:hAnsi="Times New Roman" w:cs="Times New Roman"/>
          <w:sz w:val="16"/>
          <w:szCs w:val="16"/>
          <w:lang w:eastAsia="ru-RU"/>
        </w:rPr>
        <w:t xml:space="preserve"> уведомление свою фамилию, имя и отчество, ставит дату и подпись.</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lastRenderedPageBreak/>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EA1EAD">
        <w:rPr>
          <w:rFonts w:ascii="Times New Roman" w:eastAsia="Times New Roman" w:hAnsi="Times New Roman" w:cs="Times New Roman"/>
          <w:b/>
          <w:sz w:val="16"/>
          <w:szCs w:val="16"/>
          <w:lang w:eastAsia="ru-RU"/>
        </w:rPr>
        <w:t>Должностное лицо Уполномоченного органа, ответственное за прием документов, осуществляет следующие действия в ходе приема заявителя: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устанавливает предмет обращения; </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устанавливает личность заявителя, в том числе проверяет наличие документа, удостоверяющего личность;</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проверяет полномочия заявителя;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33" w:history="1">
        <w:r w:rsidRPr="00EA1EAD">
          <w:rPr>
            <w:rFonts w:ascii="Times New Roman" w:eastAsia="Times New Roman" w:hAnsi="Times New Roman" w:cs="Times New Roman"/>
            <w:sz w:val="16"/>
            <w:szCs w:val="16"/>
            <w:lang w:eastAsia="ru-RU"/>
          </w:rPr>
          <w:t>пунктом 2.6</w:t>
        </w:r>
      </w:hyperlink>
      <w:r w:rsidRPr="00EA1EAD">
        <w:rPr>
          <w:rFonts w:ascii="Times New Roman" w:eastAsia="Times New Roman" w:hAnsi="Times New Roman" w:cs="Times New Roman"/>
          <w:sz w:val="16"/>
          <w:szCs w:val="16"/>
          <w:lang w:eastAsia="ru-RU"/>
        </w:rPr>
        <w:t xml:space="preserve"> настоящего административного регламента;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принимает решение о приеме у заявителя представленных документов и регистрирует уведомление о планируемом сносе или о завершении сноса и представленные документы под индивидуальным порядковым номером в день их поступления;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выдает заявителю расписку с описью представленных документов и указанием даты их принятия, подтверждающую принятие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EA1EAD">
        <w:rPr>
          <w:rFonts w:ascii="Times New Roman" w:eastAsia="Times New Roman" w:hAnsi="Times New Roman" w:cs="Times New Roman"/>
          <w:b/>
          <w:sz w:val="16"/>
          <w:szCs w:val="16"/>
          <w:lang w:eastAsia="ru-RU"/>
        </w:rPr>
        <w:t>Специалист МФЦ, ответственный за прием документов, осуществляет следующие действия в ходе приема заявителя: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устанавливает предмет обращения; </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устанавливает личность заявителя, в том числе проверяет наличие документа, удостоверяющего личность;</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проверяет полномочия заявителя;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34" w:history="1">
        <w:r w:rsidRPr="00EA1EAD">
          <w:rPr>
            <w:rFonts w:ascii="Times New Roman" w:eastAsia="Times New Roman" w:hAnsi="Times New Roman" w:cs="Times New Roman"/>
            <w:sz w:val="16"/>
            <w:szCs w:val="16"/>
            <w:lang w:eastAsia="ru-RU"/>
          </w:rPr>
          <w:t>пунктом 2.6</w:t>
        </w:r>
      </w:hyperlink>
      <w:r w:rsidRPr="00EA1EAD">
        <w:rPr>
          <w:rFonts w:ascii="Times New Roman" w:eastAsia="Times New Roman" w:hAnsi="Times New Roman" w:cs="Times New Roman"/>
          <w:sz w:val="16"/>
          <w:szCs w:val="16"/>
          <w:lang w:eastAsia="ru-RU"/>
        </w:rPr>
        <w:t xml:space="preserve"> настоящего административного регламента;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принимает решение о приеме у заявителя представленных документов, формирует уведомление о планируемом сносе или о завершении сноса посредством информационной системы МФЦ, регистрирует такое уведомление и пакет документов в информационной системе МФЦ, выдает заявителю расписку о получении документов с информацией о сроках рассмотрения уведомление о планируемом сносе или о завершении сноса.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Передача в Уполномоченный орган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 </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Длительность осуществления всех необходимых действий не может превышать 15 минут.</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xml:space="preserve">Документы для предоставления муниципальной услуги могут быть представлены в Уполномоченный орган посредством направления уведомление о планируемом сносе или о завершении сноса и иных документов почтовым отправлением, через единый портал, региональный портал, </w:t>
      </w:r>
      <w:r w:rsidRPr="00EA1EAD">
        <w:rPr>
          <w:rFonts w:ascii="Times New Roman" w:eastAsia="Times New Roman" w:hAnsi="Times New Roman" w:cs="Times New Roman"/>
          <w:color w:val="000000"/>
          <w:sz w:val="16"/>
          <w:szCs w:val="16"/>
          <w:lang w:eastAsia="ru-RU"/>
        </w:rPr>
        <w:t>электронную почту</w:t>
      </w:r>
      <w:r w:rsidRPr="00EA1EAD">
        <w:rPr>
          <w:rFonts w:ascii="Times New Roman" w:eastAsia="Times New Roman" w:hAnsi="Times New Roman" w:cs="Times New Roman"/>
          <w:sz w:val="16"/>
          <w:szCs w:val="16"/>
          <w:lang w:eastAsia="ru-RU"/>
        </w:rPr>
        <w:t xml:space="preserve"> (заочная форма подачи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в виде оригинала уведомления о планируемом сносе или о завершении сноса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Днем регистрации уведомления о планируемом сносе или о завершении сноса является день его поступления в Уполномоченный орган;</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в электронном виде посредством заполнения интерактивной формы уведомления, подписанного электронной подписью, через личный кабинет единого портала, регионального портала, без необходимости дополнительной подачи уведомления о планируемом сносе или о завершении сноса в иной форме.</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Форматно-логическая проверка сформированного уведомления о планируемом сносе или о завершении сноса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 формировании уведомления о планируемом сносе или о завершении сноса в электронной форме обеспечивается: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возможность копирования и сохранения уведомления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возможность печати на бумажном носителе копии электронной формы уведомления;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 любой момент по желанию пользователя сохранение ранее введенных в электронную форму уведомления значений, в том числе при возникновении ошибок ввода и возврате для повторного ввода значений в электронную форму уведомления;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заполнение полей электронной формы уведомления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возможность вернуться на любой из этапов заполнения электронной формы уведомления без потери ранее введенной информации;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Сформированное и подписанное уведомление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Заявителям предоставляется возможность предварительной записи на представление уведомления о планируемом сносе или о завершении сноса и необходимых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Предварительная запись может осуществляться следующими способами по выбору заявителя: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EA1EAD">
        <w:rPr>
          <w:rFonts w:ascii="Times New Roman" w:eastAsia="Times New Roman" w:hAnsi="Times New Roman" w:cs="Times New Roman"/>
          <w:color w:val="000000"/>
          <w:sz w:val="16"/>
          <w:szCs w:val="16"/>
          <w:lang w:eastAsia="ru-RU"/>
        </w:rPr>
        <w:t>при личном обращении заявителя в Уполномоченный орган;</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EA1EAD">
        <w:rPr>
          <w:rFonts w:ascii="Times New Roman" w:eastAsia="Times New Roman" w:hAnsi="Times New Roman" w:cs="Times New Roman"/>
          <w:color w:val="000000"/>
          <w:sz w:val="16"/>
          <w:szCs w:val="16"/>
          <w:lang w:eastAsia="ru-RU"/>
        </w:rPr>
        <w:t>по телефону Уполномоченного органа;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EA1EAD">
        <w:rPr>
          <w:rFonts w:ascii="Times New Roman" w:eastAsia="Times New Roman" w:hAnsi="Times New Roman" w:cs="Times New Roman"/>
          <w:color w:val="000000"/>
          <w:sz w:val="16"/>
          <w:szCs w:val="16"/>
          <w:lang w:eastAsia="ru-RU"/>
        </w:rPr>
        <w:t xml:space="preserve">посредством единого портала, регионального портала </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EA1EAD">
        <w:rPr>
          <w:rFonts w:ascii="Times New Roman" w:eastAsia="Times New Roman" w:hAnsi="Times New Roman" w:cs="Times New Roman"/>
          <w:color w:val="000000"/>
          <w:sz w:val="16"/>
          <w:szCs w:val="16"/>
          <w:lang w:eastAsia="ru-RU"/>
        </w:rPr>
        <w:t>При осуществлении записи заявитель сообщает следующие данные:</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EA1EAD">
        <w:rPr>
          <w:rFonts w:ascii="Times New Roman" w:eastAsia="Times New Roman" w:hAnsi="Times New Roman" w:cs="Times New Roman"/>
          <w:color w:val="000000"/>
          <w:sz w:val="16"/>
          <w:szCs w:val="16"/>
          <w:lang w:eastAsia="ru-RU"/>
        </w:rPr>
        <w:t>фамилию, имя, отчество (последнее - при наличии);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EA1EAD">
        <w:rPr>
          <w:rFonts w:ascii="Times New Roman" w:eastAsia="Times New Roman" w:hAnsi="Times New Roman" w:cs="Times New Roman"/>
          <w:color w:val="000000"/>
          <w:sz w:val="16"/>
          <w:szCs w:val="16"/>
          <w:lang w:eastAsia="ru-RU"/>
        </w:rPr>
        <w:t>номер контактного телефона;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EA1EAD">
        <w:rPr>
          <w:rFonts w:ascii="Times New Roman" w:eastAsia="Times New Roman" w:hAnsi="Times New Roman" w:cs="Times New Roman"/>
          <w:color w:val="000000"/>
          <w:sz w:val="16"/>
          <w:szCs w:val="16"/>
          <w:lang w:eastAsia="ru-RU"/>
        </w:rPr>
        <w:t>адрес электронной почты (по желанию);</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желаемые дату и время представления уведомления и необходимых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Уполномоченный орган обеспечивает прием документов, необходимых для предоставления муниципальной услуги, в электронном виде, и регистрацию уведомления без необходимости повторного представления заявителем таких документов на бумажном носителе.</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 поступлении уведомления о планируемом сносе или о завершении сноса в электронной форме через единый портал, региональный портал в Уполномоченный орган, уведомлению присваивается статус «отправлено в ведомство». Информирование заявителя осуществляется через личный кабинет указанных порталов.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Идентификация заявителя обеспечивается электронным идентификационным приложением с использованием соответствующего сервиса ЕСИА.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При направлении документов через единый портал, региональный портал днем получения уведомления о планируемом сносе или о завершении сноса является дата присвоения уведомлению статуса «отправлено в ведомство».</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Если заявитель обратился заочно, должностное лицо Уполномоченного органа, ответственное за прием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регистрирует уведомление о планируемом сносе или о завершении сноса под индивидуальным порядковым номером в день поступления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проверяет правильность оформления уведомления и правильность оформления иных документов, поступивших от заявителя;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проверяет представленные документы на предмет комплектности;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 отправляет заявителю уведомление с описью принятых документов и указанием даты их принятия, подтверждающее принятие документов.</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Уведомление о приеме документов направляется заявителю не позднее рабочего дня, следующего за днем поступления уведомления о планируемом сносе или о завершении сноса и иных документов, способом, который использовал (указал) заявитель при заочном обращении.</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EA1EAD" w:rsidRPr="00EA1EAD" w:rsidRDefault="00EA1EAD" w:rsidP="00EA1EA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EA1EAD" w:rsidRPr="00EA1EAD" w:rsidRDefault="00EA1EAD" w:rsidP="00EA1EAD">
      <w:pPr>
        <w:spacing w:after="0" w:line="240" w:lineRule="auto"/>
        <w:jc w:val="right"/>
        <w:rPr>
          <w:rFonts w:ascii="Times New Roman" w:eastAsia="Times New Roman" w:hAnsi="Times New Roman" w:cs="Times New Roman"/>
          <w:sz w:val="16"/>
          <w:szCs w:val="16"/>
          <w:lang w:eastAsia="ru-RU"/>
        </w:rPr>
      </w:pPr>
      <w:r w:rsidRPr="00EA1EAD">
        <w:rPr>
          <w:rFonts w:ascii="Times New Roman" w:eastAsia="Times New Roman" w:hAnsi="Times New Roman" w:cs="Times New Roman"/>
          <w:sz w:val="16"/>
          <w:szCs w:val="16"/>
          <w:lang w:eastAsia="ru-RU"/>
        </w:rPr>
        <w:t>Первый заместитель Главы Администрации</w:t>
      </w:r>
      <w:r w:rsidRPr="00EA1EAD">
        <w:rPr>
          <w:rFonts w:ascii="Times New Roman" w:eastAsia="Times New Roman" w:hAnsi="Times New Roman" w:cs="Times New Roman"/>
          <w:sz w:val="16"/>
          <w:szCs w:val="16"/>
          <w:lang w:eastAsia="ru-RU"/>
        </w:rPr>
        <w:tab/>
      </w:r>
      <w:r w:rsidRPr="00EA1EAD">
        <w:rPr>
          <w:rFonts w:ascii="Times New Roman" w:eastAsia="Times New Roman" w:hAnsi="Times New Roman" w:cs="Times New Roman"/>
          <w:sz w:val="16"/>
          <w:szCs w:val="16"/>
          <w:lang w:eastAsia="ru-RU"/>
        </w:rPr>
        <w:tab/>
      </w:r>
      <w:r w:rsidRPr="00EA1EAD">
        <w:rPr>
          <w:rFonts w:ascii="Times New Roman" w:eastAsia="Times New Roman" w:hAnsi="Times New Roman" w:cs="Times New Roman"/>
          <w:sz w:val="16"/>
          <w:szCs w:val="16"/>
          <w:lang w:eastAsia="ru-RU"/>
        </w:rPr>
        <w:tab/>
        <w:t>С.В. Федоров</w:t>
      </w:r>
    </w:p>
    <w:p w:rsidR="00EA1EAD" w:rsidRPr="00EA1EAD" w:rsidRDefault="00EA1EAD" w:rsidP="00EA1EAD">
      <w:pPr>
        <w:spacing w:after="0" w:line="240" w:lineRule="auto"/>
        <w:rPr>
          <w:rFonts w:ascii="Times New Roman" w:eastAsia="Times New Roman" w:hAnsi="Times New Roman" w:cs="Times New Roman"/>
          <w:sz w:val="16"/>
          <w:szCs w:val="16"/>
          <w:lang w:eastAsia="ru-RU"/>
        </w:rPr>
      </w:pPr>
    </w:p>
    <w:p w:rsidR="00EA1EAD" w:rsidRPr="00EA1EAD" w:rsidRDefault="00EA1EAD" w:rsidP="00EA1EAD">
      <w:pPr>
        <w:keepNext/>
        <w:spacing w:after="0" w:line="240" w:lineRule="auto"/>
        <w:jc w:val="center"/>
        <w:outlineLvl w:val="2"/>
        <w:rPr>
          <w:rFonts w:ascii="Times New Roman" w:hAnsi="Times New Roman" w:cs="Times New Roman"/>
          <w:sz w:val="16"/>
          <w:szCs w:val="16"/>
        </w:rPr>
      </w:pPr>
      <w:r w:rsidRPr="00EA1EAD">
        <w:rPr>
          <w:rFonts w:ascii="Times New Roman" w:hAnsi="Times New Roman" w:cs="Times New Roman"/>
          <w:sz w:val="16"/>
          <w:szCs w:val="16"/>
        </w:rPr>
        <w:t>АДМИНИСТРАЦИЯ ВОЛОТОВСКОГО МУНИЦИПАЛЬНОГО ОКРУГА</w:t>
      </w:r>
    </w:p>
    <w:p w:rsidR="00EA1EAD" w:rsidRPr="00EA1EAD" w:rsidRDefault="00EA1EAD" w:rsidP="00EA1EAD">
      <w:pPr>
        <w:keepNext/>
        <w:spacing w:after="0" w:line="240" w:lineRule="auto"/>
        <w:jc w:val="center"/>
        <w:outlineLvl w:val="0"/>
        <w:rPr>
          <w:rFonts w:ascii="Times New Roman" w:hAnsi="Times New Roman" w:cs="Times New Roman"/>
          <w:b/>
          <w:bCs/>
          <w:sz w:val="16"/>
          <w:szCs w:val="16"/>
        </w:rPr>
      </w:pPr>
      <w:r w:rsidRPr="00EA1EAD">
        <w:rPr>
          <w:rFonts w:ascii="Times New Roman" w:hAnsi="Times New Roman" w:cs="Times New Roman"/>
          <w:b/>
          <w:bCs/>
          <w:sz w:val="16"/>
          <w:szCs w:val="16"/>
        </w:rPr>
        <w:t>П О С Т А Н О В Л Е Н И Е</w:t>
      </w:r>
    </w:p>
    <w:p w:rsidR="00EA1EAD" w:rsidRPr="00EA1EAD" w:rsidRDefault="00EA1EAD" w:rsidP="00EA1EAD">
      <w:pPr>
        <w:spacing w:after="0" w:line="240" w:lineRule="auto"/>
        <w:jc w:val="center"/>
        <w:rPr>
          <w:rFonts w:ascii="Times New Roman" w:hAnsi="Times New Roman" w:cs="Times New Roman"/>
          <w:sz w:val="16"/>
          <w:szCs w:val="16"/>
        </w:rPr>
      </w:pPr>
      <w:r w:rsidRPr="00EA1EAD">
        <w:rPr>
          <w:rFonts w:ascii="Times New Roman" w:hAnsi="Times New Roman" w:cs="Times New Roman"/>
          <w:sz w:val="16"/>
          <w:szCs w:val="16"/>
        </w:rPr>
        <w:t>от 26.07.2021 № 551</w:t>
      </w:r>
    </w:p>
    <w:p w:rsidR="00EA1EAD" w:rsidRPr="00EA1EAD" w:rsidRDefault="00EA1EAD" w:rsidP="00EA1EAD">
      <w:pPr>
        <w:spacing w:after="0" w:line="240" w:lineRule="auto"/>
        <w:rPr>
          <w:rFonts w:ascii="Times New Roman" w:hAnsi="Times New Roman" w:cs="Times New Roman"/>
          <w:sz w:val="16"/>
          <w:szCs w:val="16"/>
        </w:rPr>
      </w:pPr>
    </w:p>
    <w:p w:rsidR="00EA1EAD" w:rsidRPr="00EA1EAD" w:rsidRDefault="00EA1EAD" w:rsidP="00EA1EAD">
      <w:pPr>
        <w:widowControl w:val="0"/>
        <w:spacing w:after="0" w:line="240" w:lineRule="auto"/>
        <w:ind w:right="5"/>
        <w:jc w:val="center"/>
        <w:rPr>
          <w:rFonts w:ascii="Times New Roman" w:hAnsi="Times New Roman" w:cs="Times New Roman"/>
          <w:color w:val="000000"/>
          <w:spacing w:val="2"/>
          <w:sz w:val="16"/>
          <w:szCs w:val="16"/>
          <w:lang w:eastAsia="ru-RU"/>
        </w:rPr>
      </w:pPr>
      <w:r w:rsidRPr="00EA1EAD">
        <w:rPr>
          <w:rFonts w:ascii="Times New Roman" w:hAnsi="Times New Roman" w:cs="Times New Roman"/>
          <w:color w:val="000000"/>
          <w:spacing w:val="2"/>
          <w:sz w:val="16"/>
          <w:szCs w:val="16"/>
          <w:lang w:eastAsia="ru-RU"/>
        </w:rPr>
        <w:t>Об утверждении отчета об исполнении бюджета Волотовского муниципального округа на 01.07.2021 года</w:t>
      </w:r>
    </w:p>
    <w:p w:rsidR="00EA1EAD" w:rsidRPr="00EA1EAD" w:rsidRDefault="00EA1EAD" w:rsidP="00EA1EAD">
      <w:pPr>
        <w:widowControl w:val="0"/>
        <w:spacing w:after="0" w:line="240" w:lineRule="auto"/>
        <w:ind w:left="80" w:right="5760"/>
        <w:jc w:val="both"/>
        <w:rPr>
          <w:rFonts w:ascii="Times New Roman" w:hAnsi="Times New Roman" w:cs="Times New Roman"/>
          <w:color w:val="000000"/>
          <w:spacing w:val="2"/>
          <w:sz w:val="16"/>
          <w:szCs w:val="16"/>
          <w:lang w:eastAsia="ru-RU"/>
        </w:rPr>
      </w:pPr>
    </w:p>
    <w:p w:rsidR="00EA1EAD" w:rsidRPr="00EA1EAD" w:rsidRDefault="00EA1EAD" w:rsidP="00EA1EAD">
      <w:pPr>
        <w:widowControl w:val="0"/>
        <w:spacing w:after="0" w:line="240" w:lineRule="auto"/>
        <w:ind w:firstLine="284"/>
        <w:jc w:val="both"/>
        <w:rPr>
          <w:rFonts w:ascii="Times New Roman" w:hAnsi="Times New Roman" w:cs="Times New Roman"/>
          <w:spacing w:val="2"/>
          <w:sz w:val="16"/>
          <w:szCs w:val="16"/>
          <w:lang w:eastAsia="ru-RU"/>
        </w:rPr>
      </w:pPr>
      <w:r w:rsidRPr="00EA1EAD">
        <w:rPr>
          <w:rFonts w:ascii="Times New Roman" w:hAnsi="Times New Roman" w:cs="Times New Roman"/>
          <w:color w:val="000000"/>
          <w:spacing w:val="2"/>
          <w:sz w:val="16"/>
          <w:szCs w:val="16"/>
          <w:lang w:eastAsia="ru-RU"/>
        </w:rPr>
        <w:t xml:space="preserve">В соответствии со статьей 264.2 Бюджетного кодекса Российской Федерации и пунктом 5 Положения о бюджетном процессе в Волотовском муниципальном округе, утвержденного решением </w:t>
      </w:r>
      <w:r w:rsidRPr="00EA1EAD">
        <w:rPr>
          <w:rFonts w:ascii="Times New Roman" w:hAnsi="Times New Roman" w:cs="Times New Roman"/>
          <w:spacing w:val="2"/>
          <w:sz w:val="16"/>
          <w:szCs w:val="16"/>
          <w:lang w:eastAsia="ru-RU"/>
        </w:rPr>
        <w:t>Думы Волотовского муниципального округа от 29.10.2020 № 21,</w:t>
      </w:r>
    </w:p>
    <w:p w:rsidR="00EA1EAD" w:rsidRPr="00EA1EAD" w:rsidRDefault="00EA1EAD" w:rsidP="00EA1EAD">
      <w:pPr>
        <w:widowControl w:val="0"/>
        <w:spacing w:after="0" w:line="240" w:lineRule="auto"/>
        <w:ind w:firstLine="284"/>
        <w:jc w:val="both"/>
        <w:rPr>
          <w:rFonts w:ascii="Times New Roman" w:hAnsi="Times New Roman" w:cs="Times New Roman"/>
          <w:b/>
          <w:spacing w:val="2"/>
          <w:sz w:val="16"/>
          <w:szCs w:val="16"/>
          <w:lang w:eastAsia="ru-RU"/>
        </w:rPr>
      </w:pPr>
      <w:r w:rsidRPr="00EA1EAD">
        <w:rPr>
          <w:rFonts w:ascii="Times New Roman" w:hAnsi="Times New Roman" w:cs="Times New Roman"/>
          <w:b/>
          <w:color w:val="000000"/>
          <w:spacing w:val="2"/>
          <w:sz w:val="16"/>
          <w:szCs w:val="16"/>
          <w:lang w:eastAsia="ru-RU"/>
        </w:rPr>
        <w:t>ПОСТАНОВЛЯЮ:</w:t>
      </w:r>
    </w:p>
    <w:p w:rsidR="00EA1EAD" w:rsidRPr="00EA1EAD" w:rsidRDefault="00EA1EAD" w:rsidP="00EA1EAD">
      <w:pPr>
        <w:widowControl w:val="0"/>
        <w:tabs>
          <w:tab w:val="left" w:pos="0"/>
        </w:tabs>
        <w:spacing w:after="0" w:line="240" w:lineRule="auto"/>
        <w:ind w:firstLine="284"/>
        <w:jc w:val="both"/>
        <w:rPr>
          <w:rFonts w:ascii="Times New Roman" w:hAnsi="Times New Roman" w:cs="Times New Roman"/>
          <w:spacing w:val="2"/>
          <w:sz w:val="16"/>
          <w:szCs w:val="16"/>
          <w:lang w:eastAsia="ru-RU"/>
        </w:rPr>
      </w:pPr>
      <w:r w:rsidRPr="00EA1EAD">
        <w:rPr>
          <w:rFonts w:ascii="Times New Roman" w:hAnsi="Times New Roman" w:cs="Times New Roman"/>
          <w:color w:val="000000"/>
          <w:spacing w:val="2"/>
          <w:sz w:val="16"/>
          <w:szCs w:val="16"/>
          <w:lang w:eastAsia="ru-RU"/>
        </w:rPr>
        <w:t>1. Утвердить прилагаемый отчет об исполнении бюджета Волотовского муниципального округа на 01.07.2021 г.</w:t>
      </w:r>
    </w:p>
    <w:p w:rsidR="00EA1EAD" w:rsidRPr="00EA1EAD" w:rsidRDefault="00EA1EAD" w:rsidP="00EA1EAD">
      <w:pPr>
        <w:widowControl w:val="0"/>
        <w:spacing w:after="0" w:line="240" w:lineRule="auto"/>
        <w:ind w:firstLine="284"/>
        <w:jc w:val="both"/>
        <w:rPr>
          <w:rFonts w:ascii="Times New Roman" w:hAnsi="Times New Roman" w:cs="Times New Roman"/>
          <w:spacing w:val="2"/>
          <w:sz w:val="16"/>
          <w:szCs w:val="16"/>
          <w:lang w:eastAsia="ru-RU"/>
        </w:rPr>
      </w:pPr>
      <w:r w:rsidRPr="00EA1EAD">
        <w:rPr>
          <w:rFonts w:ascii="Times New Roman" w:hAnsi="Times New Roman" w:cs="Times New Roman"/>
          <w:color w:val="000000"/>
          <w:spacing w:val="2"/>
          <w:sz w:val="16"/>
          <w:szCs w:val="16"/>
          <w:lang w:eastAsia="ru-RU"/>
        </w:rPr>
        <w:t>2. Направить отчет об исполнении бюджета Волотовского муниципального округа в Думу Волотовского муниципального округа и Контрольно-счетную палату Волотовского муниципального округа.</w:t>
      </w:r>
    </w:p>
    <w:p w:rsidR="00EA1EAD" w:rsidRPr="00EA1EAD" w:rsidRDefault="00EA1EAD" w:rsidP="00EA1EAD">
      <w:pPr>
        <w:widowControl w:val="0"/>
        <w:tabs>
          <w:tab w:val="left" w:pos="0"/>
        </w:tabs>
        <w:spacing w:after="0" w:line="240" w:lineRule="auto"/>
        <w:ind w:firstLine="284"/>
        <w:jc w:val="both"/>
        <w:rPr>
          <w:rFonts w:ascii="Times New Roman" w:hAnsi="Times New Roman" w:cs="Times New Roman"/>
          <w:spacing w:val="2"/>
          <w:sz w:val="16"/>
          <w:szCs w:val="16"/>
          <w:lang w:eastAsia="ru-RU"/>
        </w:rPr>
      </w:pPr>
      <w:r w:rsidRPr="00EA1EAD">
        <w:rPr>
          <w:rFonts w:ascii="Times New Roman" w:hAnsi="Times New Roman" w:cs="Times New Roman"/>
          <w:color w:val="000000"/>
          <w:spacing w:val="2"/>
          <w:sz w:val="16"/>
          <w:szCs w:val="16"/>
          <w:lang w:eastAsia="ru-RU"/>
        </w:rPr>
        <w:t>3. 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EA1EAD" w:rsidRPr="00EA1EAD" w:rsidRDefault="00EA1EAD" w:rsidP="00EA1EAD">
      <w:pPr>
        <w:spacing w:after="0" w:line="240" w:lineRule="auto"/>
        <w:jc w:val="right"/>
        <w:rPr>
          <w:rFonts w:ascii="Times New Roman" w:hAnsi="Times New Roman" w:cs="Times New Roman"/>
          <w:sz w:val="16"/>
          <w:szCs w:val="16"/>
        </w:rPr>
      </w:pPr>
      <w:r w:rsidRPr="00EA1EAD">
        <w:rPr>
          <w:rFonts w:ascii="Times New Roman" w:hAnsi="Times New Roman" w:cs="Times New Roman"/>
          <w:sz w:val="16"/>
          <w:szCs w:val="16"/>
        </w:rPr>
        <w:t>Глава муниципального</w:t>
      </w:r>
      <w:r w:rsidR="00E84CFE">
        <w:rPr>
          <w:rFonts w:ascii="Times New Roman" w:hAnsi="Times New Roman" w:cs="Times New Roman"/>
          <w:sz w:val="16"/>
          <w:szCs w:val="16"/>
        </w:rPr>
        <w:t xml:space="preserve"> </w:t>
      </w:r>
      <w:r w:rsidRPr="00EA1EAD">
        <w:rPr>
          <w:rFonts w:ascii="Times New Roman" w:hAnsi="Times New Roman" w:cs="Times New Roman"/>
          <w:sz w:val="16"/>
          <w:szCs w:val="16"/>
        </w:rPr>
        <w:t>округа</w:t>
      </w:r>
      <w:r>
        <w:rPr>
          <w:rFonts w:ascii="Times New Roman" w:hAnsi="Times New Roman" w:cs="Times New Roman"/>
          <w:sz w:val="16"/>
          <w:szCs w:val="16"/>
        </w:rPr>
        <w:tab/>
      </w:r>
      <w:r w:rsidRPr="00EA1EAD">
        <w:rPr>
          <w:rFonts w:ascii="Times New Roman" w:hAnsi="Times New Roman" w:cs="Times New Roman"/>
          <w:sz w:val="16"/>
          <w:szCs w:val="16"/>
        </w:rPr>
        <w:tab/>
      </w:r>
      <w:proofErr w:type="spellStart"/>
      <w:r w:rsidRPr="00EA1EAD">
        <w:rPr>
          <w:rFonts w:ascii="Times New Roman" w:hAnsi="Times New Roman" w:cs="Times New Roman"/>
          <w:sz w:val="16"/>
          <w:szCs w:val="16"/>
        </w:rPr>
        <w:t>А.И.Лыжов</w:t>
      </w:r>
      <w:proofErr w:type="spellEnd"/>
    </w:p>
    <w:p w:rsidR="00EA1EAD" w:rsidRDefault="00EA1EAD" w:rsidP="00EA1EAD">
      <w:pPr>
        <w:tabs>
          <w:tab w:val="left" w:pos="5670"/>
          <w:tab w:val="left" w:pos="6237"/>
          <w:tab w:val="left" w:pos="7088"/>
        </w:tabs>
        <w:spacing w:after="0" w:line="240" w:lineRule="auto"/>
        <w:jc w:val="center"/>
        <w:rPr>
          <w:rFonts w:ascii="Times New Roman" w:hAnsi="Times New Roman" w:cs="Times New Roman"/>
          <w:sz w:val="16"/>
          <w:szCs w:val="16"/>
        </w:rPr>
      </w:pPr>
    </w:p>
    <w:p w:rsidR="00EA1EAD" w:rsidRPr="00EA1EAD" w:rsidRDefault="00EA1EAD" w:rsidP="00EA1EAD">
      <w:pPr>
        <w:tabs>
          <w:tab w:val="left" w:pos="5670"/>
          <w:tab w:val="left" w:pos="6237"/>
          <w:tab w:val="left" w:pos="7088"/>
        </w:tabs>
        <w:spacing w:after="0" w:line="240" w:lineRule="auto"/>
        <w:jc w:val="center"/>
        <w:rPr>
          <w:rFonts w:ascii="Times New Roman" w:eastAsia="Times New Roman" w:hAnsi="Times New Roman" w:cs="Times New Roman"/>
          <w:b/>
          <w:bCs/>
          <w:sz w:val="16"/>
          <w:szCs w:val="16"/>
          <w:lang w:eastAsia="ru-RU"/>
        </w:rPr>
      </w:pPr>
      <w:r w:rsidRPr="00EA1EAD">
        <w:rPr>
          <w:rFonts w:ascii="Times New Roman" w:eastAsia="Times New Roman" w:hAnsi="Times New Roman" w:cs="Times New Roman"/>
          <w:b/>
          <w:bCs/>
          <w:sz w:val="16"/>
          <w:szCs w:val="16"/>
          <w:lang w:eastAsia="ru-RU"/>
        </w:rPr>
        <w:t>СВЕДЕНИЯ</w:t>
      </w:r>
    </w:p>
    <w:p w:rsidR="00EA1EAD" w:rsidRPr="00EA1EAD" w:rsidRDefault="00EA1EAD" w:rsidP="00EA1EAD">
      <w:pPr>
        <w:tabs>
          <w:tab w:val="left" w:pos="5670"/>
          <w:tab w:val="left" w:pos="6237"/>
          <w:tab w:val="left" w:pos="7088"/>
        </w:tabs>
        <w:spacing w:after="0" w:line="240" w:lineRule="auto"/>
        <w:jc w:val="center"/>
        <w:rPr>
          <w:rFonts w:ascii="Times New Roman" w:eastAsia="Times New Roman" w:hAnsi="Times New Roman" w:cs="Times New Roman"/>
          <w:bCs/>
          <w:sz w:val="16"/>
          <w:szCs w:val="16"/>
          <w:lang w:eastAsia="ru-RU"/>
        </w:rPr>
      </w:pPr>
      <w:r w:rsidRPr="00EA1EAD">
        <w:rPr>
          <w:rFonts w:ascii="Times New Roman" w:eastAsia="Times New Roman" w:hAnsi="Times New Roman" w:cs="Times New Roman"/>
          <w:bCs/>
          <w:sz w:val="16"/>
          <w:szCs w:val="16"/>
          <w:lang w:eastAsia="ru-RU"/>
        </w:rPr>
        <w:t>о численности муниципальных служащих Волотовского муниципального округа и работников муниципальных учреждений Волотовского муниципального округа по состоянию на 01 июля 2021 года</w:t>
      </w:r>
    </w:p>
    <w:tbl>
      <w:tblPr>
        <w:tblStyle w:val="352"/>
        <w:tblW w:w="10739" w:type="dxa"/>
        <w:tblLook w:val="04A0" w:firstRow="1" w:lastRow="0" w:firstColumn="1" w:lastColumn="0" w:noHBand="0" w:noVBand="1"/>
      </w:tblPr>
      <w:tblGrid>
        <w:gridCol w:w="8897"/>
        <w:gridCol w:w="1842"/>
      </w:tblGrid>
      <w:tr w:rsidR="00EA1EAD" w:rsidRPr="00EA1EAD" w:rsidTr="00EA1EAD">
        <w:tc>
          <w:tcPr>
            <w:tcW w:w="8897" w:type="dxa"/>
          </w:tcPr>
          <w:p w:rsidR="00EA1EAD" w:rsidRPr="00EA1EAD" w:rsidRDefault="00EA1EAD" w:rsidP="00EA1EAD">
            <w:pPr>
              <w:spacing w:after="0" w:line="240" w:lineRule="auto"/>
              <w:rPr>
                <w:rFonts w:ascii="Times New Roman" w:hAnsi="Times New Roman" w:cs="Times New Roman"/>
                <w:spacing w:val="-4"/>
                <w:sz w:val="14"/>
                <w:szCs w:val="14"/>
                <w:lang w:eastAsia="ru-RU"/>
              </w:rPr>
            </w:pPr>
            <w:r w:rsidRPr="00EA1EAD">
              <w:rPr>
                <w:rFonts w:ascii="Times New Roman" w:hAnsi="Times New Roman" w:cs="Times New Roman"/>
                <w:spacing w:val="-4"/>
                <w:sz w:val="14"/>
                <w:szCs w:val="14"/>
                <w:lang w:eastAsia="ru-RU"/>
              </w:rPr>
              <w:t>Численность муниципальных служащих Волотовского муниципального округа (чел.)</w:t>
            </w:r>
          </w:p>
        </w:tc>
        <w:tc>
          <w:tcPr>
            <w:tcW w:w="1842" w:type="dxa"/>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35</w:t>
            </w:r>
          </w:p>
        </w:tc>
      </w:tr>
      <w:tr w:rsidR="00EA1EAD" w:rsidRPr="00EA1EAD" w:rsidTr="00EA1EAD">
        <w:tc>
          <w:tcPr>
            <w:tcW w:w="8897" w:type="dxa"/>
          </w:tcPr>
          <w:p w:rsidR="00EA1EAD" w:rsidRPr="00EA1EAD" w:rsidRDefault="00EA1EAD" w:rsidP="00EA1EAD">
            <w:pPr>
              <w:spacing w:after="0" w:line="240" w:lineRule="auto"/>
              <w:rPr>
                <w:rFonts w:ascii="Times New Roman" w:hAnsi="Times New Roman" w:cs="Times New Roman"/>
                <w:sz w:val="14"/>
                <w:szCs w:val="14"/>
                <w:lang w:eastAsia="ru-RU"/>
              </w:rPr>
            </w:pPr>
            <w:r w:rsidRPr="00EA1EAD">
              <w:rPr>
                <w:rFonts w:ascii="Times New Roman" w:hAnsi="Times New Roman" w:cs="Times New Roman"/>
                <w:sz w:val="14"/>
                <w:szCs w:val="14"/>
                <w:lang w:eastAsia="ru-RU"/>
              </w:rPr>
              <w:t>Расходы на их денежное содержание (тыс. руб.)</w:t>
            </w:r>
          </w:p>
        </w:tc>
        <w:tc>
          <w:tcPr>
            <w:tcW w:w="1842" w:type="dxa"/>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6750,0</w:t>
            </w:r>
          </w:p>
        </w:tc>
      </w:tr>
      <w:tr w:rsidR="00EA1EAD" w:rsidRPr="00EA1EAD" w:rsidTr="00EA1EAD">
        <w:tc>
          <w:tcPr>
            <w:tcW w:w="8897" w:type="dxa"/>
          </w:tcPr>
          <w:p w:rsidR="00EA1EAD" w:rsidRPr="00EA1EAD" w:rsidRDefault="00EA1EAD" w:rsidP="00EA1EAD">
            <w:pPr>
              <w:spacing w:after="0" w:line="240" w:lineRule="auto"/>
              <w:rPr>
                <w:rFonts w:ascii="Times New Roman" w:eastAsia="Times New Roman" w:hAnsi="Times New Roman" w:cs="Times New Roman"/>
                <w:bCs/>
                <w:spacing w:val="-8"/>
                <w:sz w:val="14"/>
                <w:szCs w:val="14"/>
                <w:lang w:eastAsia="ru-RU"/>
              </w:rPr>
            </w:pPr>
            <w:r w:rsidRPr="00EA1EAD">
              <w:rPr>
                <w:rFonts w:ascii="Times New Roman" w:eastAsia="Times New Roman" w:hAnsi="Times New Roman" w:cs="Times New Roman"/>
                <w:bCs/>
                <w:spacing w:val="-8"/>
                <w:sz w:val="14"/>
                <w:szCs w:val="14"/>
                <w:lang w:eastAsia="ru-RU"/>
              </w:rPr>
              <w:t xml:space="preserve">Численность работников муниципальных учреждений Волотовского муниципального округа (чел.) </w:t>
            </w:r>
          </w:p>
        </w:tc>
        <w:tc>
          <w:tcPr>
            <w:tcW w:w="1842" w:type="dxa"/>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155</w:t>
            </w:r>
          </w:p>
        </w:tc>
      </w:tr>
      <w:tr w:rsidR="00EA1EAD" w:rsidRPr="00EA1EAD" w:rsidTr="00EA1EAD">
        <w:tc>
          <w:tcPr>
            <w:tcW w:w="8897" w:type="dxa"/>
          </w:tcPr>
          <w:p w:rsidR="00EA1EAD" w:rsidRPr="00EA1EAD" w:rsidRDefault="00EA1EAD" w:rsidP="00EA1EAD">
            <w:pPr>
              <w:spacing w:after="0" w:line="240" w:lineRule="auto"/>
              <w:rPr>
                <w:rFonts w:ascii="Times New Roman" w:eastAsia="Times New Roman" w:hAnsi="Times New Roman" w:cs="Times New Roman"/>
                <w:bCs/>
                <w:sz w:val="14"/>
                <w:szCs w:val="14"/>
                <w:lang w:eastAsia="ru-RU"/>
              </w:rPr>
            </w:pPr>
            <w:r w:rsidRPr="00EA1EAD">
              <w:rPr>
                <w:rFonts w:ascii="Times New Roman" w:eastAsia="Times New Roman" w:hAnsi="Times New Roman" w:cs="Times New Roman"/>
                <w:bCs/>
                <w:sz w:val="14"/>
                <w:szCs w:val="14"/>
                <w:lang w:eastAsia="ru-RU"/>
              </w:rPr>
              <w:t>Расходы на их денежное содержание (тыс.руб.)</w:t>
            </w:r>
          </w:p>
        </w:tc>
        <w:tc>
          <w:tcPr>
            <w:tcW w:w="1842" w:type="dxa"/>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25002,95</w:t>
            </w:r>
          </w:p>
        </w:tc>
      </w:tr>
    </w:tbl>
    <w:p w:rsidR="00EA1EAD" w:rsidRPr="00EA1EAD" w:rsidRDefault="00EA1EAD" w:rsidP="00EA1EAD">
      <w:pPr>
        <w:tabs>
          <w:tab w:val="center" w:pos="4961"/>
        </w:tabs>
        <w:spacing w:after="0" w:line="240" w:lineRule="auto"/>
        <w:jc w:val="both"/>
        <w:rPr>
          <w:rFonts w:ascii="Times New Roman" w:hAnsi="Times New Roman" w:cs="Times New Roman"/>
          <w:sz w:val="14"/>
          <w:szCs w:val="14"/>
        </w:rPr>
      </w:pPr>
    </w:p>
    <w:p w:rsidR="00EA1EAD" w:rsidRPr="007304EC" w:rsidRDefault="00EA1EAD" w:rsidP="00EA1EAD">
      <w:pPr>
        <w:tabs>
          <w:tab w:val="center" w:pos="4536"/>
        </w:tabs>
        <w:spacing w:after="0" w:line="240" w:lineRule="auto"/>
        <w:ind w:left="567"/>
        <w:jc w:val="right"/>
        <w:rPr>
          <w:rFonts w:ascii="Times New Roman" w:hAnsi="Times New Roman" w:cs="Times New Roman"/>
          <w:sz w:val="12"/>
          <w:szCs w:val="12"/>
        </w:rPr>
      </w:pPr>
      <w:r w:rsidRPr="007304EC">
        <w:rPr>
          <w:rFonts w:ascii="Times New Roman" w:hAnsi="Times New Roman" w:cs="Times New Roman"/>
          <w:sz w:val="12"/>
          <w:szCs w:val="12"/>
        </w:rPr>
        <w:t>УТВЕРЖДЕН</w:t>
      </w:r>
    </w:p>
    <w:p w:rsidR="00EA1EAD" w:rsidRPr="007304EC" w:rsidRDefault="00EA1EAD" w:rsidP="00EA1EAD">
      <w:pPr>
        <w:tabs>
          <w:tab w:val="center" w:pos="4536"/>
        </w:tabs>
        <w:spacing w:after="0" w:line="240" w:lineRule="auto"/>
        <w:ind w:left="567"/>
        <w:jc w:val="right"/>
        <w:rPr>
          <w:rFonts w:ascii="Times New Roman" w:hAnsi="Times New Roman" w:cs="Times New Roman"/>
          <w:sz w:val="12"/>
          <w:szCs w:val="12"/>
        </w:rPr>
      </w:pPr>
      <w:r w:rsidRPr="007304EC">
        <w:rPr>
          <w:rFonts w:ascii="Times New Roman" w:hAnsi="Times New Roman" w:cs="Times New Roman"/>
          <w:sz w:val="12"/>
          <w:szCs w:val="12"/>
        </w:rPr>
        <w:t>постановлением Администрации</w:t>
      </w:r>
    </w:p>
    <w:p w:rsidR="00EA1EAD" w:rsidRPr="007304EC" w:rsidRDefault="00EA1EAD" w:rsidP="00EA1EAD">
      <w:pPr>
        <w:tabs>
          <w:tab w:val="center" w:pos="4536"/>
        </w:tabs>
        <w:spacing w:after="0" w:line="240" w:lineRule="auto"/>
        <w:ind w:left="567"/>
        <w:jc w:val="right"/>
        <w:rPr>
          <w:rFonts w:ascii="Times New Roman" w:hAnsi="Times New Roman" w:cs="Times New Roman"/>
          <w:b/>
          <w:sz w:val="12"/>
          <w:szCs w:val="12"/>
        </w:rPr>
      </w:pPr>
      <w:r w:rsidRPr="007304EC">
        <w:rPr>
          <w:rFonts w:ascii="Times New Roman" w:hAnsi="Times New Roman" w:cs="Times New Roman"/>
          <w:sz w:val="12"/>
          <w:szCs w:val="12"/>
        </w:rPr>
        <w:t>Волотовского муниципального округа от 26.07.2021 № 551</w:t>
      </w:r>
    </w:p>
    <w:p w:rsidR="00EA1EAD" w:rsidRPr="00EA1EAD" w:rsidRDefault="00EA1EAD" w:rsidP="00EA1EAD">
      <w:pPr>
        <w:tabs>
          <w:tab w:val="center" w:pos="4536"/>
        </w:tabs>
        <w:spacing w:after="0" w:line="240" w:lineRule="auto"/>
        <w:ind w:left="567"/>
        <w:jc w:val="center"/>
        <w:rPr>
          <w:rFonts w:ascii="Times New Roman" w:hAnsi="Times New Roman" w:cs="Times New Roman"/>
          <w:b/>
          <w:sz w:val="14"/>
          <w:szCs w:val="14"/>
        </w:rPr>
      </w:pPr>
    </w:p>
    <w:p w:rsidR="00EA1EAD" w:rsidRPr="007304EC" w:rsidRDefault="00EA1EAD" w:rsidP="007304EC">
      <w:pPr>
        <w:tabs>
          <w:tab w:val="center" w:pos="4536"/>
        </w:tabs>
        <w:spacing w:after="0" w:line="240" w:lineRule="auto"/>
        <w:ind w:left="567"/>
        <w:jc w:val="center"/>
        <w:rPr>
          <w:rFonts w:ascii="Times New Roman" w:hAnsi="Times New Roman" w:cs="Times New Roman"/>
          <w:b/>
          <w:sz w:val="14"/>
          <w:szCs w:val="14"/>
        </w:rPr>
      </w:pPr>
      <w:r w:rsidRPr="00EA1EAD">
        <w:rPr>
          <w:rFonts w:ascii="Times New Roman" w:hAnsi="Times New Roman" w:cs="Times New Roman"/>
          <w:b/>
          <w:sz w:val="14"/>
          <w:szCs w:val="14"/>
        </w:rPr>
        <w:t>ОТЧЕТ ОБ ИСПОЛНЕНИИ БЮДЖЕТА ВОЛОТОВ</w:t>
      </w:r>
      <w:r w:rsidR="007304EC">
        <w:rPr>
          <w:rFonts w:ascii="Times New Roman" w:hAnsi="Times New Roman" w:cs="Times New Roman"/>
          <w:b/>
          <w:sz w:val="14"/>
          <w:szCs w:val="14"/>
        </w:rPr>
        <w:t>СКОГО МУНИЦИПАЛЬНОГО ОКРУГА НА 01.07.2021 г</w:t>
      </w:r>
    </w:p>
    <w:p w:rsidR="00EA1EAD" w:rsidRPr="007304EC" w:rsidRDefault="00EA1EAD" w:rsidP="00D229E5">
      <w:pPr>
        <w:numPr>
          <w:ilvl w:val="0"/>
          <w:numId w:val="25"/>
        </w:numPr>
        <w:spacing w:after="0" w:line="240" w:lineRule="auto"/>
        <w:contextualSpacing/>
        <w:jc w:val="center"/>
        <w:rPr>
          <w:rFonts w:ascii="Times New Roman" w:eastAsia="Times New Roman" w:hAnsi="Times New Roman" w:cs="Times New Roman"/>
          <w:b/>
          <w:bCs/>
          <w:sz w:val="14"/>
          <w:szCs w:val="14"/>
          <w:lang w:eastAsia="ru-RU"/>
        </w:rPr>
      </w:pPr>
      <w:r w:rsidRPr="00EA1EAD">
        <w:rPr>
          <w:rFonts w:ascii="Times New Roman" w:eastAsia="Times New Roman" w:hAnsi="Times New Roman" w:cs="Times New Roman"/>
          <w:b/>
          <w:bCs/>
          <w:sz w:val="14"/>
          <w:szCs w:val="14"/>
          <w:lang w:eastAsia="ru-RU"/>
        </w:rPr>
        <w:t>ДОХОДЫ БЮДЖЕТА</w:t>
      </w:r>
    </w:p>
    <w:tbl>
      <w:tblPr>
        <w:tblW w:w="10675" w:type="dxa"/>
        <w:tblInd w:w="93" w:type="dxa"/>
        <w:tblLook w:val="04A0" w:firstRow="1" w:lastRow="0" w:firstColumn="1" w:lastColumn="0" w:noHBand="0" w:noVBand="1"/>
      </w:tblPr>
      <w:tblGrid>
        <w:gridCol w:w="6678"/>
        <w:gridCol w:w="426"/>
        <w:gridCol w:w="1416"/>
        <w:gridCol w:w="1134"/>
        <w:gridCol w:w="1021"/>
      </w:tblGrid>
      <w:tr w:rsidR="00EA1EAD" w:rsidRPr="00EA1EAD" w:rsidTr="007304EC">
        <w:trPr>
          <w:trHeight w:val="161"/>
        </w:trPr>
        <w:tc>
          <w:tcPr>
            <w:tcW w:w="6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EAD" w:rsidRPr="00EA1EAD" w:rsidRDefault="00EA1EAD" w:rsidP="007304EC">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Наименование показателя</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Код дохода по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Утвержденные бюджетные назначения</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Исполнено</w:t>
            </w:r>
          </w:p>
        </w:tc>
      </w:tr>
      <w:tr w:rsidR="00EA1EAD" w:rsidRPr="00EA1EAD" w:rsidTr="007304EC">
        <w:trPr>
          <w:trHeight w:val="161"/>
        </w:trPr>
        <w:tc>
          <w:tcPr>
            <w:tcW w:w="6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1EAD" w:rsidRPr="00EA1EAD" w:rsidRDefault="00EA1EAD" w:rsidP="007304EC">
            <w:pPr>
              <w:spacing w:after="0" w:line="240" w:lineRule="auto"/>
              <w:jc w:val="center"/>
              <w:rPr>
                <w:rFonts w:ascii="Times New Roman" w:eastAsia="Times New Roman" w:hAnsi="Times New Roman" w:cs="Times New Roman"/>
                <w:sz w:val="14"/>
                <w:szCs w:val="14"/>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1EAD" w:rsidRPr="00EA1EAD" w:rsidRDefault="00EA1EAD" w:rsidP="00EA1EAD">
            <w:pPr>
              <w:spacing w:after="0" w:line="240" w:lineRule="auto"/>
              <w:rPr>
                <w:rFonts w:ascii="Times New Roman" w:eastAsia="Times New Roman"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1EAD" w:rsidRPr="00EA1EAD" w:rsidRDefault="00EA1EAD" w:rsidP="00EA1EAD">
            <w:pPr>
              <w:spacing w:after="0" w:line="240" w:lineRule="auto"/>
              <w:rPr>
                <w:rFonts w:ascii="Times New Roman" w:eastAsia="Times New Roman" w:hAnsi="Times New Roman" w:cs="Times New Roman"/>
                <w:sz w:val="14"/>
                <w:szCs w:val="14"/>
                <w:lang w:eastAsia="ru-RU"/>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1EAD" w:rsidRPr="00EA1EAD" w:rsidRDefault="00EA1EAD" w:rsidP="00EA1EAD">
            <w:pPr>
              <w:spacing w:after="0" w:line="240" w:lineRule="auto"/>
              <w:rPr>
                <w:rFonts w:ascii="Times New Roman" w:eastAsia="Times New Roman" w:hAnsi="Times New Roman" w:cs="Times New Roman"/>
                <w:sz w:val="14"/>
                <w:szCs w:val="14"/>
                <w:lang w:eastAsia="ru-RU"/>
              </w:rPr>
            </w:pPr>
          </w:p>
        </w:tc>
      </w:tr>
      <w:tr w:rsidR="00EA1EAD" w:rsidRPr="00EA1EAD" w:rsidTr="007304EC">
        <w:trPr>
          <w:trHeight w:val="161"/>
        </w:trPr>
        <w:tc>
          <w:tcPr>
            <w:tcW w:w="6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1EAD" w:rsidRPr="00EA1EAD" w:rsidRDefault="00EA1EAD" w:rsidP="007304EC">
            <w:pPr>
              <w:spacing w:after="0" w:line="240" w:lineRule="auto"/>
              <w:jc w:val="center"/>
              <w:rPr>
                <w:rFonts w:ascii="Times New Roman" w:eastAsia="Times New Roman" w:hAnsi="Times New Roman" w:cs="Times New Roman"/>
                <w:sz w:val="14"/>
                <w:szCs w:val="14"/>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1EAD" w:rsidRPr="00EA1EAD" w:rsidRDefault="00EA1EAD" w:rsidP="00EA1EAD">
            <w:pPr>
              <w:spacing w:after="0" w:line="240" w:lineRule="auto"/>
              <w:rPr>
                <w:rFonts w:ascii="Times New Roman" w:eastAsia="Times New Roman"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1EAD" w:rsidRPr="00EA1EAD" w:rsidRDefault="00EA1EAD" w:rsidP="00EA1EAD">
            <w:pPr>
              <w:spacing w:after="0" w:line="240" w:lineRule="auto"/>
              <w:rPr>
                <w:rFonts w:ascii="Times New Roman" w:eastAsia="Times New Roman" w:hAnsi="Times New Roman" w:cs="Times New Roman"/>
                <w:sz w:val="14"/>
                <w:szCs w:val="14"/>
                <w:lang w:eastAsia="ru-RU"/>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1EAD" w:rsidRPr="00EA1EAD" w:rsidRDefault="00EA1EAD" w:rsidP="00EA1EAD">
            <w:pPr>
              <w:spacing w:after="0" w:line="240" w:lineRule="auto"/>
              <w:rPr>
                <w:rFonts w:ascii="Times New Roman" w:eastAsia="Times New Roman" w:hAnsi="Times New Roman" w:cs="Times New Roman"/>
                <w:sz w:val="14"/>
                <w:szCs w:val="14"/>
                <w:lang w:eastAsia="ru-RU"/>
              </w:rPr>
            </w:pP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EAD" w:rsidRPr="00EA1EAD" w:rsidRDefault="00EA1EAD" w:rsidP="007304EC">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бюджета - всего</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163 833 205,59</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81 898 448,36</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 том числе:</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 </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НАЛОГОВЫЕ И НЕНАЛОГОВЫЕ ДОХОДЫ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45 364 417,00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22 508 636,22</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НАЛОГОВЫЕ ДОХОДЫ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41 821 980,00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20 033 229,06</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Федеральное казначейство</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2 305 980,00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1 084 828,53</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НАЛОГИ НА ТОВАРЫ (РАБОТЫ, УСЛУГИ), РЕАЛИЗУЕМЫЕ НА ТЕРРИТОРИИ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10300000000000000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2 305 980,00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1 084 828,53</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Акцизы по подакцизным товарам (продукции), производимым на территории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10302000010000110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2 305 980,00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1 084 828,53</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10302230010000110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1 058 830,00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490 565,26</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10302231010000110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1 058 830,00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490 565,26</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от уплаты акцизов на моторные масла для дизельных и (или) карбюраторных (</w:t>
            </w:r>
            <w:proofErr w:type="spellStart"/>
            <w:r w:rsidRPr="00EA1EAD">
              <w:rPr>
                <w:rFonts w:ascii="Times New Roman" w:eastAsia="Times New Roman" w:hAnsi="Times New Roman" w:cs="Times New Roman"/>
                <w:sz w:val="14"/>
                <w:szCs w:val="14"/>
                <w:lang w:eastAsia="ru-RU"/>
              </w:rPr>
              <w:t>инжекторных</w:t>
            </w:r>
            <w:proofErr w:type="spellEnd"/>
            <w:r w:rsidRPr="00EA1EAD">
              <w:rPr>
                <w:rFonts w:ascii="Times New Roman" w:eastAsia="Times New Roman" w:hAnsi="Times New Roman" w:cs="Times New Roman"/>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10302240010000110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6 030,00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3 695,43</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от уплаты акцизов на моторные масла для дизельных и (или) карбюраторных (</w:t>
            </w:r>
            <w:proofErr w:type="spellStart"/>
            <w:r w:rsidRPr="00EA1EAD">
              <w:rPr>
                <w:rFonts w:ascii="Times New Roman" w:eastAsia="Times New Roman" w:hAnsi="Times New Roman" w:cs="Times New Roman"/>
                <w:sz w:val="14"/>
                <w:szCs w:val="14"/>
                <w:lang w:eastAsia="ru-RU"/>
              </w:rPr>
              <w:t>инжекторных</w:t>
            </w:r>
            <w:proofErr w:type="spellEnd"/>
            <w:r w:rsidRPr="00EA1EAD">
              <w:rPr>
                <w:rFonts w:ascii="Times New Roman" w:eastAsia="Times New Roman" w:hAnsi="Times New Roman" w:cs="Times New Roman"/>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10302241010000110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6 030,00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3 695,43</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10302250010000110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1 392 820,00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682 135,20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10302251010000110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1 392 820,00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682 135,20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10302260010000110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-151 700,00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-91 567,36</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10302261010000110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-151 700,00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-91 567,36</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Федеральная налоговая служба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39 516 000,00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18 948 400,53</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НАЛОГИ НА ПРИБЫЛЬ, ДОХОДЫ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10100000000000000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33 683 000,00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15 798 504,26</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Налог на доходы физических лиц</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10102000010000110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33 683 000,00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15 798 504,26</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10102010010000110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33 683 000,00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15 488 796,17</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10102020010000110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5 662,05</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10102030010000110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301 730,79</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10102040010000110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2 315,25</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НАЛОГИ НА СОВОКУПНЫЙ ДОХОД</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10500000000000000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1 022 000,00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1 469 000,47</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Налог, взимаемый в связи с применением упрощенной системы налогообложения</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10501000000000110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667 000,00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1 097 344,10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Налог, взимаемый с налогоплательщиков, выбравших в качестве объекта налогообложения доходы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10501010010000110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270 000,00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298 957,42</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Налог, взимаемый с налогоплательщиков, выбравших в качестве объекта налогообложения доходы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10501011010000110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270 000,00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298 957,42</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10501020010000110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397 000,00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798 386,68</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10501021010000110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397 000,00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798 386,68</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Единый налог на вмененный доход для отдельных видов деятельности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10502000020000110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238 000,00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271 568,67</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Единый налог на вмененный доход для отдельных видов деятельности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10502010020000110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238 000,00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271 517,54</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Единый налог на вмененный доход для отдельных видов деятельности (за налоговые периоды, истекшие до 1 января 2011 года)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10502020020000110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51,13</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Единый сельскохозяйственный налог</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10503000010000110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5 469,59</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Единый сельскохозяйственный налог</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10503010010000110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5 000,00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5 469,59</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Налог, взимаемый в связи с применением патентной системы налогообложения</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10504000020000110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112 000,00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94 618,11</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Налог, взимаемый в связи с применением патентной системы налогообложения, зачисляемый в бюджеты муниципальных округов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10504060020000110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112 000,00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94 618,11</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НАЛОГИ НА ИМУЩЕСТВО</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10600000000000000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4 617 000,00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1 535 025,66</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Налог на имущество физических лиц</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10601000000000110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819 000,00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61 633,71</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10601020140000110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819 000,00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61 633,71</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Земельный налог</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10606000000000110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3 798 000,00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1 473 391,95</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Земельный налог с организаций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10606030000000110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1 684 000,00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1 327 691,38</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Земельный налог с организаций, обладающих земельным участком, расположенным в границах муниципальных округов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10606032140000110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1 684 000,00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1 327 691,38</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Земельный налог с физических лиц</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10606040000000110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2 114 000,00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145 700,57</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Земельный налог с физических лиц, обладающих земельным участком, расположенным в границах муниципальных округов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10606042140000110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2 114 000,00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145 700,57</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ГОСУДАРСТВЕННАЯ ПОШЛИНА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10800000000000000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194 000,00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145 870,14</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Государственная пошлина по делам, рассматриваемым в судах общей юрисдикции, мировыми судьями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10803000010000110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194 000,00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145 870,14</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10803010010000110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194 000,00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145 870,14</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БЕЗВОЗМЕЗДНЫЕ ПОСТУПЛЕНИЯ</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118 468 788,59</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59 389 812,14</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БЕЗВОЗМЕЗДНЫЕ ПОСТУПЛЕНИЯ ОТ ДРУГИХ БЮДЖЕТОВ БЮДЖЕТНОЙ СИСТЕМЫ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119 220 161,00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60 141 184,55</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Дотации бюджетам бюджетной системы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20210000000000150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44 807 300,00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24 584 300,00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Дотации на выравнивание бюджетной обеспеченности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20215001000000150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44 807 300,00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24 584 300,00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Дотации бюджетам муниципальных округов на выравнивание бюджетной обеспеченности из бюджета субъекта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20215001140000150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44 807 300,00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24 584 300,00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бюджетам бюджетной системы Российской Федерации (межбюджетные субсидии)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20220000000000150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35 019 841,00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13 747 847,20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20225304000000150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1 693 600,00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930 000,00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20225304140000150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1 693 600,00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930 000,00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20225467000000150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664 020,00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540 000,00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20225467140000150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664 020,00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540 000,00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бюджетам на поддержку отрасли культуры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20225519000000150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5 116 160,00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бюджетам муниципальных округов на поддержку отрасли культуры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20225519140000150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5 116 160,00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бюджетам на обеспечение комплексного развития сельских территорий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20225576000000150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472 200,00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154 000,00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бюджетам муниципальных округов на обеспечение комплексного развития сельских территорий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20225576140000150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472 200,00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154 000,00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субсидии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20229999000000150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27 073 861,00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12 123 847,20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субсидии бюджетам муниципальных округов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20229999140000150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27 073 861,00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12 123 847,20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Субвенции бюджетам бюджетной системы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20230000000000150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38 043 020,00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20 517 037,35</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Субвенции бюджетам муниципальных образований на ежемесячное денежное вознаграждение за классное руководство</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20230021000000150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415 200,00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226 300,00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Субвенции бюджетам муниципальных округов на ежемесячное денежное вознаграждение за классное руководство</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20230021140000150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415 200,00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226 300,00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Субвенции местным бюджетам на выполнение передаваемых полномочий субъектов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20230024000000150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29 258 700,00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17 149 750,00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Субвенции бюджетам муниципальных округов на выполнение передаваемых полномочий субъектов Рос</w:t>
            </w:r>
            <w:r w:rsidRPr="00EA1EAD">
              <w:rPr>
                <w:rFonts w:ascii="Times New Roman" w:eastAsia="Times New Roman" w:hAnsi="Times New Roman" w:cs="Times New Roman"/>
                <w:sz w:val="14"/>
                <w:szCs w:val="14"/>
                <w:lang w:eastAsia="ru-RU"/>
              </w:rPr>
              <w:lastRenderedPageBreak/>
              <w:t>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lastRenderedPageBreak/>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20230024140000150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29 258 700,00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17 149 750,00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20230027000000150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3 166 700,00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1 483 545,07</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Субвенции бюджетам муниципальных округов на содержание ребенка в семье опекуна и приемной семье, а также вознаграждение, причитающееся приемному родителю</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20230027140000150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3 166 700,00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1 483 545,07</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20230029000000150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285 800,00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125 000,00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20230029140000150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285 800,00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125 000,00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20235082000000150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2 203 420,00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20235082140000150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2 203 420,00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Субвенции бюджетам на осуществление первичного воинского учета на территориях, где отсутствуют военные комиссариаты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20235118000000150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244 500,00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76 591,41</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20235118140000150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244 500,00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76 591,41</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20235120000000150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13 600,00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732,50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20235120140000150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13 600,00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732,50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20235303000000150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2 031 100,00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1 315 100,00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20235303140000150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2 031 100,00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1 315 100,00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Субвенции бюджетам на проведение Всероссийской переписи населения 2020 года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20235469000000150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59 000,00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Субвенции бюджетам муниципальных округов на проведение Всероссийской переписи населения 2020 года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20235469140000150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59 000,00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Субвенции бюджетам на государственную регистрацию актов гражданского состояния</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20235930000000150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365 000,00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140 018,37</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Субвенции бюджетам муниципальных округов на государственную регистрацию актов гражданского состояния</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20235930140000150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365 000,00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140 018,37</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межбюджетные трансферты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20240000000000150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1 350 000,00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1 292 000,00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межбюджетные трансферты, передаваемые бюджетам</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20249999000000150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1 350 000,00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1 292 000,00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межбюджетные трансферты, передаваемые бюджетам муниципальных округов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20249999140000150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1 350 000,00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1 292 000,00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21900000000000000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-751 372,41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-751 372,41</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21900000140000150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-751 372,41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-751 372,41</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21960010140000150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-751 372,41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-751 372,41</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НЕНАЛОГОВЫЙ ДОХОДЫ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3 542 437,00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2 475 407,16</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Федеральная служба по надзору в сфере природопользования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72 000,00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30 846,39</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ПЛАТЕЖИ ПРИ ПОЛЬЗОВАНИИ ПРИРОДНЫМИ РЕСУРСАМИ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11200000000000000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72 000,00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30 846,39</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Плата за негативное воздействие на окружающую среду</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11201000010000120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72 000,00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30 846,39</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Плата за выбросы загрязняющих веществ в атмосферный воздух стационарными объектами &lt;7&gt;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11201010010000120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28 900,00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29 910,68</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Плата за сбросы загрязняющих веществ в водные объекты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11201030010000120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22 100,00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Плата за размещение отходов производства и потребления</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11201040010000120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935,71</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Плата за размещение отходов производства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11201041010000120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935,71</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Министерство внутренних дел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ШТРАФЫ, САНКЦИИ, ВОЗМЕЩЕНИЕ УЩЕРБА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Платежи в целях возмещения причиненного ущерба (убытков)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11610000000000140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11610120000000140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11610123010000140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Волотовский территориальный отдел Администрации Волото</w:t>
            </w:r>
            <w:r w:rsidR="007304EC">
              <w:rPr>
                <w:rFonts w:ascii="Times New Roman" w:eastAsia="Times New Roman" w:hAnsi="Times New Roman" w:cs="Times New Roman"/>
                <w:sz w:val="14"/>
                <w:szCs w:val="14"/>
                <w:lang w:eastAsia="ru-RU"/>
              </w:rPr>
              <w:t>в</w:t>
            </w:r>
            <w:r w:rsidRPr="00EA1EAD">
              <w:rPr>
                <w:rFonts w:ascii="Times New Roman" w:eastAsia="Times New Roman" w:hAnsi="Times New Roman" w:cs="Times New Roman"/>
                <w:sz w:val="14"/>
                <w:szCs w:val="14"/>
                <w:lang w:eastAsia="ru-RU"/>
              </w:rPr>
              <w:t>ского муниципального округа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372 791,50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100 658,17</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ОТ ИСПОЛЬЗОВАНИЯ ИМУЩЕСТВА, НАХОДЯЩЕГОСЯ В ГОСУДАРСТВЕННОЙ И МУНИЦИПАЛЬНОЙ СОБСТВЕННОСТИ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262 791,50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100 658,17</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11109000000000120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262 791,50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100 658,17</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11109040000000120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262 791,50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100 658,17</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11109044140000120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262 791,50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100 658,17</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ШТРАФЫ, САНКЦИИ, ВОЗМЕЩЕНИЕ УЩЕРБА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Административные штрафы, установленные законами субъектов Российской Федерации об административных правонарушениях</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11602000020000140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11602010020000140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НЕНАЛОГОВЫЕ ДОХОДЫ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11700000000000000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Инициативные платежи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11715000000000150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Инициативные платежи, зачисляемые в бюджеты муниципальных округов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11715020140000150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Ратицкий территориальный отдел Администрации Волотовского муниципального округа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111 750,00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21 750,00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НЕНАЛОГОВЫЕ ДОХОДЫ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11700000000000000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111 750,00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21 750,00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Инициативные платежи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11715000000000150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111 750,00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21 750,00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Инициативные платежи, зачисляемые в бюджеты муниципальных округов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11715020140000150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111 750,00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21 750,00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Славитинский территориальный отдел Администрации Волотовского муниципального округа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71 787,00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30 200,00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НАЛОГОВЫЕ И НЕНАЛОГОВЫЕ ДОХОДЫ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71 787,00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30 200,00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lastRenderedPageBreak/>
              <w:t>ГОСУДАРСТВЕННАЯ ПОШЛИНА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10800000000000000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10804000010000110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10804020010000110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НЕНАЛОГОВЫЕ ДОХОДЫ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11700000000000000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71 787,00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30 000,00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Инициативные платежи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11715000000000150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71 787,00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30 000,00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Инициативные платежи, зачисляемые в бюджеты муниципальных округов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11715020140000150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71 787,00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30 000,00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Администрация Волотовского муниципального округа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2 890 708,50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2 285 402,60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ОТ ИСПОЛЬЗОВАНИЯ ИМУЩЕСТВА, НАХОДЯЩЕГОСЯ В ГОСУДАРСТВЕННОЙ И МУНИЦИПАЛЬНОЙ СОБСТВЕННОСТИ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1 229 908,50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517 553,93</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11105000000000120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1 142 700,00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384 465,36</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11105010000000120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892 700,00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331 298,53</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11105012140000120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892 700,00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331 298,53</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11105070000000120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250 000,00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53 166,83</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от сдачи в аренду имущества, составляющего казну муниципальных округов (за исключением земельных участков)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11105074140000120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250 000,00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53 166,83</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11109000000000120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87 208,50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133 088,57</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11109040000000120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87 208,50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133 088,57</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11109044140000120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87 208,50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133 088,57</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ОТ ПРОДАЖИ МАТЕРИАЛЬНЫХ И НЕМАТЕРИАЛЬНЫХ АКТИВОВ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11400000000000000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1 640 800,00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1 757 647,67</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11402000000000000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131 500,00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203 437,00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от реализации имущества, находящегося в собственности муниципальных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11402040140000410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131 500,00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203 437,00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11402043140000410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131 500,00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203 437,00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от продажи земельных участков, находящихся в государственной и муниципальной собственности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11406000000000430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1 502 000,00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1 546 868,04</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от продажи земельных участков, государственная собственность на которые не разграничена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11406010000000430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1 452 000,00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1 515 368,04</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11406012140000430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1 452 000,00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1 515 368,04</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11406020000000430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31 500,00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11406024140000430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50 000,00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31 500,00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11406300000000430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7 300,00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7 342,63</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11406310000000430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7 300,00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7 342,63</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11406312140000430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7 300,00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7 342,63</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ШТРАФЫ, САНКЦИИ, ВОЗМЕЩЕНИЕ УЩЕРБА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11607000000000140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11607090000000140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11607090140000140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НЕНАЛОГОВЫЕ ДОХОДЫ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11700000000000000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201,00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неналоговые доходы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11705000000000180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201,00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неналоговые доходы бюджетов муниципальных округов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11705040140000180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201,00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Комитет записи актов гражданского состояния и организационного обеспечения деятельности мировых судей Новгородской области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15 400,00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6 550,00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НАЛОГОВЫЕ И НЕНАЛОГОВЫЕ ДОХОДЫ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15 400,00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6 550,00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ШТРАФЫ, САНКЦИИ, ВОЗМЕЩЕНИЕ УЩЕРБА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15 400,00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6 550,00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Административные штрафы, установленные Кодексом Российской Федерации об административных правонарушениях</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11601000010000140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15 400,00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6 550,00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11601060010000140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3 500,00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11601063010000140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3 500,00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Административные штрафы, установленные главой 7 Кодекса Российской Федерации об административ</w:t>
            </w:r>
            <w:r w:rsidRPr="00EA1EAD">
              <w:rPr>
                <w:rFonts w:ascii="Times New Roman" w:eastAsia="Times New Roman" w:hAnsi="Times New Roman" w:cs="Times New Roman"/>
                <w:sz w:val="14"/>
                <w:szCs w:val="14"/>
                <w:lang w:eastAsia="ru-RU"/>
              </w:rPr>
              <w:lastRenderedPageBreak/>
              <w:t>ных правонарушениях, за административные правонарушения в области охраны собственности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lastRenderedPageBreak/>
              <w:t>917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11601070010000140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11601073010000140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11601130010000140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6 300,00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11601133010000140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6 300,00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11601170010000140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11601173010000140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11601200010000140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8 800,00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2 800,00</w:t>
            </w:r>
          </w:p>
        </w:tc>
      </w:tr>
      <w:tr w:rsidR="00EA1EAD" w:rsidRPr="00EA1EAD" w:rsidTr="007304E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11601203010000140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8 800,00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2 800,00</w:t>
            </w:r>
          </w:p>
        </w:tc>
      </w:tr>
    </w:tbl>
    <w:p w:rsidR="00EA1EAD" w:rsidRPr="00EA1EAD" w:rsidRDefault="00EA1EAD" w:rsidP="00EA1EAD">
      <w:pPr>
        <w:spacing w:after="0" w:line="240" w:lineRule="auto"/>
        <w:jc w:val="center"/>
        <w:rPr>
          <w:rFonts w:ascii="Times New Roman" w:eastAsia="Times New Roman" w:hAnsi="Times New Roman" w:cs="Times New Roman"/>
          <w:b/>
          <w:bCs/>
          <w:sz w:val="14"/>
          <w:szCs w:val="14"/>
          <w:lang w:eastAsia="ru-RU"/>
        </w:rPr>
      </w:pPr>
    </w:p>
    <w:p w:rsidR="00EA1EAD" w:rsidRPr="00EA1EAD" w:rsidRDefault="00EA1EAD" w:rsidP="00EA1EAD">
      <w:pPr>
        <w:spacing w:after="0" w:line="240" w:lineRule="auto"/>
        <w:jc w:val="center"/>
        <w:rPr>
          <w:rFonts w:ascii="Times New Roman" w:eastAsia="Times New Roman" w:hAnsi="Times New Roman" w:cs="Times New Roman"/>
          <w:b/>
          <w:bCs/>
          <w:sz w:val="14"/>
          <w:szCs w:val="14"/>
          <w:lang w:eastAsia="ru-RU"/>
        </w:rPr>
      </w:pPr>
      <w:r w:rsidRPr="00EA1EAD">
        <w:rPr>
          <w:rFonts w:ascii="Times New Roman" w:eastAsia="Times New Roman" w:hAnsi="Times New Roman" w:cs="Times New Roman"/>
          <w:b/>
          <w:bCs/>
          <w:sz w:val="14"/>
          <w:szCs w:val="14"/>
          <w:lang w:eastAsia="ru-RU"/>
        </w:rPr>
        <w:t>2. РАСХОДЫ БЮДЖЕТА</w:t>
      </w:r>
    </w:p>
    <w:tbl>
      <w:tblPr>
        <w:tblW w:w="10788" w:type="dxa"/>
        <w:tblInd w:w="93" w:type="dxa"/>
        <w:tblLayout w:type="fixed"/>
        <w:tblLook w:val="04A0" w:firstRow="1" w:lastRow="0" w:firstColumn="1" w:lastColumn="0" w:noHBand="0" w:noVBand="1"/>
      </w:tblPr>
      <w:tblGrid>
        <w:gridCol w:w="7245"/>
        <w:gridCol w:w="283"/>
        <w:gridCol w:w="425"/>
        <w:gridCol w:w="709"/>
        <w:gridCol w:w="283"/>
        <w:gridCol w:w="993"/>
        <w:gridCol w:w="850"/>
      </w:tblGrid>
      <w:tr w:rsidR="00EA1EAD" w:rsidRPr="00EA1EAD" w:rsidTr="007304EC">
        <w:trPr>
          <w:trHeight w:val="161"/>
        </w:trPr>
        <w:tc>
          <w:tcPr>
            <w:tcW w:w="7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Наименование показателя</w:t>
            </w:r>
          </w:p>
        </w:tc>
        <w:tc>
          <w:tcPr>
            <w:tcW w:w="17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 xml:space="preserve">Код дохода по бюджетной классификации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EAD" w:rsidRPr="007304EC" w:rsidRDefault="00EA1EAD" w:rsidP="007304EC">
            <w:pPr>
              <w:spacing w:after="0" w:line="240" w:lineRule="auto"/>
              <w:ind w:left="-107"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Утвержденные бюджетные назначения бюджета муниципального округа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Исполнено на 01.07.2021 г.</w:t>
            </w:r>
          </w:p>
        </w:tc>
      </w:tr>
      <w:tr w:rsidR="00EA1EAD" w:rsidRPr="00EA1EAD" w:rsidTr="007304EC">
        <w:trPr>
          <w:trHeight w:val="161"/>
        </w:trPr>
        <w:tc>
          <w:tcPr>
            <w:tcW w:w="7245" w:type="dxa"/>
            <w:vMerge/>
            <w:tcBorders>
              <w:top w:val="single" w:sz="4" w:space="0" w:color="auto"/>
              <w:left w:val="single" w:sz="4" w:space="0" w:color="auto"/>
              <w:bottom w:val="single" w:sz="4" w:space="0" w:color="auto"/>
              <w:right w:val="single" w:sz="4" w:space="0" w:color="auto"/>
            </w:tcBorders>
            <w:vAlign w:val="center"/>
            <w:hideMark/>
          </w:tcPr>
          <w:p w:rsidR="00EA1EAD" w:rsidRPr="00EA1EAD" w:rsidRDefault="00EA1EAD" w:rsidP="00EA1EAD">
            <w:pPr>
              <w:spacing w:after="0" w:line="240" w:lineRule="auto"/>
              <w:rPr>
                <w:rFonts w:ascii="Times New Roman" w:eastAsia="Times New Roman" w:hAnsi="Times New Roman" w:cs="Times New Roman"/>
                <w:sz w:val="14"/>
                <w:szCs w:val="14"/>
                <w:lang w:eastAsia="ru-RU"/>
              </w:rPr>
            </w:pPr>
          </w:p>
        </w:tc>
        <w:tc>
          <w:tcPr>
            <w:tcW w:w="1700" w:type="dxa"/>
            <w:gridSpan w:val="4"/>
            <w:vMerge/>
            <w:tcBorders>
              <w:top w:val="single" w:sz="4" w:space="0" w:color="auto"/>
              <w:left w:val="single" w:sz="4" w:space="0" w:color="auto"/>
              <w:bottom w:val="single" w:sz="4" w:space="0" w:color="auto"/>
              <w:right w:val="single" w:sz="4" w:space="0" w:color="auto"/>
            </w:tcBorders>
            <w:vAlign w:val="center"/>
            <w:hideMark/>
          </w:tcPr>
          <w:p w:rsidR="00EA1EAD" w:rsidRPr="00EA1EAD" w:rsidRDefault="00EA1EAD" w:rsidP="00EA1EAD">
            <w:pPr>
              <w:spacing w:after="0" w:line="240" w:lineRule="auto"/>
              <w:rPr>
                <w:rFonts w:ascii="Times New Roman" w:eastAsia="Times New Roman"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A1EAD" w:rsidRPr="00EA1EAD" w:rsidRDefault="00EA1EAD" w:rsidP="00EA1EAD">
            <w:pPr>
              <w:spacing w:after="0" w:line="240" w:lineRule="auto"/>
              <w:rPr>
                <w:rFonts w:ascii="Times New Roman" w:eastAsia="Times New Roman"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A1EAD" w:rsidRPr="00EA1EAD" w:rsidRDefault="00EA1EAD" w:rsidP="00EA1EAD">
            <w:pPr>
              <w:spacing w:after="0" w:line="240" w:lineRule="auto"/>
              <w:rPr>
                <w:rFonts w:ascii="Times New Roman" w:eastAsia="Times New Roman" w:hAnsi="Times New Roman" w:cs="Times New Roman"/>
                <w:sz w:val="14"/>
                <w:szCs w:val="14"/>
                <w:lang w:eastAsia="ru-RU"/>
              </w:rPr>
            </w:pPr>
          </w:p>
        </w:tc>
      </w:tr>
      <w:tr w:rsidR="00EA1EAD" w:rsidRPr="00EA1EAD" w:rsidTr="007304EC">
        <w:trPr>
          <w:trHeight w:val="161"/>
        </w:trPr>
        <w:tc>
          <w:tcPr>
            <w:tcW w:w="7245" w:type="dxa"/>
            <w:vMerge/>
            <w:tcBorders>
              <w:top w:val="single" w:sz="4" w:space="0" w:color="auto"/>
              <w:left w:val="single" w:sz="4" w:space="0" w:color="auto"/>
              <w:bottom w:val="single" w:sz="4" w:space="0" w:color="auto"/>
              <w:right w:val="single" w:sz="4" w:space="0" w:color="auto"/>
            </w:tcBorders>
            <w:vAlign w:val="center"/>
            <w:hideMark/>
          </w:tcPr>
          <w:p w:rsidR="00EA1EAD" w:rsidRPr="00EA1EAD" w:rsidRDefault="00EA1EAD" w:rsidP="00EA1EAD">
            <w:pPr>
              <w:spacing w:after="0" w:line="240" w:lineRule="auto"/>
              <w:rPr>
                <w:rFonts w:ascii="Times New Roman" w:eastAsia="Times New Roman" w:hAnsi="Times New Roman" w:cs="Times New Roman"/>
                <w:sz w:val="14"/>
                <w:szCs w:val="14"/>
                <w:lang w:eastAsia="ru-RU"/>
              </w:rPr>
            </w:pPr>
          </w:p>
        </w:tc>
        <w:tc>
          <w:tcPr>
            <w:tcW w:w="1700" w:type="dxa"/>
            <w:gridSpan w:val="4"/>
            <w:vMerge/>
            <w:tcBorders>
              <w:top w:val="single" w:sz="4" w:space="0" w:color="auto"/>
              <w:left w:val="single" w:sz="4" w:space="0" w:color="auto"/>
              <w:bottom w:val="single" w:sz="4" w:space="0" w:color="auto"/>
              <w:right w:val="single" w:sz="4" w:space="0" w:color="auto"/>
            </w:tcBorders>
            <w:vAlign w:val="center"/>
            <w:hideMark/>
          </w:tcPr>
          <w:p w:rsidR="00EA1EAD" w:rsidRPr="00EA1EAD" w:rsidRDefault="00EA1EAD" w:rsidP="00EA1EAD">
            <w:pPr>
              <w:spacing w:after="0" w:line="240" w:lineRule="auto"/>
              <w:rPr>
                <w:rFonts w:ascii="Times New Roman" w:eastAsia="Times New Roman"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A1EAD" w:rsidRPr="00EA1EAD" w:rsidRDefault="00EA1EAD" w:rsidP="00EA1EAD">
            <w:pPr>
              <w:spacing w:after="0" w:line="240" w:lineRule="auto"/>
              <w:rPr>
                <w:rFonts w:ascii="Times New Roman" w:eastAsia="Times New Roman"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A1EAD" w:rsidRPr="00EA1EAD" w:rsidRDefault="00EA1EAD" w:rsidP="00EA1EAD">
            <w:pPr>
              <w:spacing w:after="0" w:line="240" w:lineRule="auto"/>
              <w:rPr>
                <w:rFonts w:ascii="Times New Roman" w:eastAsia="Times New Roman" w:hAnsi="Times New Roman" w:cs="Times New Roman"/>
                <w:sz w:val="14"/>
                <w:szCs w:val="14"/>
                <w:lang w:eastAsia="ru-RU"/>
              </w:rPr>
            </w:pP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w:t>
            </w:r>
          </w:p>
        </w:tc>
        <w:tc>
          <w:tcPr>
            <w:tcW w:w="1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бюджета - всего</w:t>
            </w:r>
          </w:p>
        </w:tc>
        <w:tc>
          <w:tcPr>
            <w:tcW w:w="17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righ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166 017 003,41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righ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76 642 955,32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 том числе:</w:t>
            </w:r>
          </w:p>
        </w:tc>
        <w:tc>
          <w:tcPr>
            <w:tcW w:w="17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 </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Волотовский территориальный отдел Администрации Волотовского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20 996 729,02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8 845 241,29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2 302 958,10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1 065 450,63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2 266 958,10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1 065 450,63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Расходы на </w:t>
            </w:r>
            <w:r w:rsidR="00EA1EAD" w:rsidRPr="00EA1EAD">
              <w:rPr>
                <w:rFonts w:ascii="Times New Roman" w:eastAsia="Times New Roman" w:hAnsi="Times New Roman" w:cs="Times New Roman"/>
                <w:sz w:val="14"/>
                <w:szCs w:val="14"/>
                <w:lang w:eastAsia="ru-RU"/>
              </w:rPr>
              <w:t>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2 266 958,10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1 065 450,63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функций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2 266 958,10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1 065 450,63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по оплате труда муниципальных служащих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1 289 702,00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683 222,18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1 289 702,00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683 222,18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1 289 702,00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683 222,18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1 289 702,00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683 222,18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обеспечение функций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921 391,10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365 236,04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848 391,10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301 269,67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848 391,10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301 269,67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229 926,01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100 046,61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выплаты персоналу государственных (муниципальных) органов, за исключением фонда оплаты труда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458 465,09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201 223,06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63 966,37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63 966,37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63 966,37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Возмещение затрат по содержанию штатных единиц, осуществляющих отдельные полномочия области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55 865,00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16 992,41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55 865,00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16 992,41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55 865,00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16 992,41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42 908,00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13 051,00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12 957,00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3 941,41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Другие 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Расходы на </w:t>
            </w:r>
            <w:r w:rsidR="00EA1EAD" w:rsidRPr="00EA1EAD">
              <w:rPr>
                <w:rFonts w:ascii="Times New Roman" w:eastAsia="Times New Roman" w:hAnsi="Times New Roman" w:cs="Times New Roman"/>
                <w:sz w:val="14"/>
                <w:szCs w:val="14"/>
                <w:lang w:eastAsia="ru-RU"/>
              </w:rPr>
              <w:t>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функций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Реализация мероприятий связанных с расходами старост деревень</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9180010170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9180010170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9180010170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9180010170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36 000,00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НАЦИОНАЛЬНАЯ ОБОРОНА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122 250,00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38 887,01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Мобилизационная и вневойсковая подготовка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122 250,00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38 887,01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Расходы на </w:t>
            </w:r>
            <w:r w:rsidR="00EA1EAD" w:rsidRPr="00EA1EAD">
              <w:rPr>
                <w:rFonts w:ascii="Times New Roman" w:eastAsia="Times New Roman" w:hAnsi="Times New Roman" w:cs="Times New Roman"/>
                <w:sz w:val="14"/>
                <w:szCs w:val="14"/>
                <w:lang w:eastAsia="ru-RU"/>
              </w:rPr>
              <w:t>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122 250,00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38 887,01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функций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122 250,00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38 887,01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122 250,00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38 887,01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103 975,00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38 887,01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103 975,00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38 887,01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79 860,00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30 331,03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24 115,00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8 555,98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18 275,00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18 275,00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18 275,00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НАЦИОНАЛЬНАЯ БЕЗОПАСНОСТЬ И ПРАВООХРАНИТЕЛЬНАЯ ДЕЯТЕЛЬНОСТЬ</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19 455,00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19 455,00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"Обеспечение первичных мер пожарной безопасности на территории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19 455,00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lastRenderedPageBreak/>
              <w:t>Мероприятия по укрепление противопожарного состояния учреждений, жилого фонда, территории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19 455,00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19 455,00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19 455,00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50 500,00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19 455,00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НАЦИОНАЛЬНАЯ ЭКОНОМИКА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12 278 263,84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4 217 981,47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Дорожное хозяйство (дорожные фонды)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12 278 263,84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4 217 981,47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"Повышение безопасности дорожного движения на территории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12 268 263,84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4 217 100,47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Содержание автомобильных дорог общего пользования населенных пунктов и искусственных сооружений на них</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0800100000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206 742,69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Содержание автомобильных дорог общего пользования населенных пунктов и искусственных сооружений на них</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0800110070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206 742,69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0800110070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206 742,69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0800110070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206 742,69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0800110070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268 000,00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206 742,69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9 761 116,00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3 810 430,78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Проверка и согласование сметной документации на ремонт автомобильных дорог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0800310080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171 200,00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106 200,00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0800310080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171 200,00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106 200,00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0800310080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171 200,00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106 200,00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0800310080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171 200,00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106 200,00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0800371510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1 745 000,00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0800371510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1 745 000,00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0800371510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1 745 000,00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0800371510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1 745 000,00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0800371530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9 440 000,00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3 666 814,78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0800371530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9 440 000,00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3 666 814,78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0800371530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9 440 000,00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3 666 814,78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0800371530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9 440 000,00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3 666 814,78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294 147,84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199 927,00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294 147,84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199 927,00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294 147,84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199 927,00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294 147,84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199 927,00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 xml:space="preserve">Расходы по </w:t>
            </w:r>
            <w:proofErr w:type="spellStart"/>
            <w:r w:rsidRPr="00EA1EAD">
              <w:rPr>
                <w:rFonts w:ascii="Times New Roman" w:eastAsia="Times New Roman" w:hAnsi="Times New Roman" w:cs="Times New Roman"/>
                <w:sz w:val="14"/>
                <w:szCs w:val="14"/>
                <w:lang w:eastAsia="ru-RU"/>
              </w:rPr>
              <w:t>софинансированию</w:t>
            </w:r>
            <w:proofErr w:type="spellEnd"/>
            <w:r w:rsidRPr="00EA1EAD">
              <w:rPr>
                <w:rFonts w:ascii="Times New Roman" w:eastAsia="Times New Roman" w:hAnsi="Times New Roman" w:cs="Times New Roman"/>
                <w:sz w:val="14"/>
                <w:szCs w:val="14"/>
                <w:lang w:eastAsia="ru-RU"/>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08003S1530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149 916,00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37 416,00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08003S1530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149 916,00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37 416,00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08003S1530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149 916,00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37 416,00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08003S1530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149 916,00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37 416,00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0800500000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Приведение в соответствии техническими требованиями средств организации движения транспортных средств и пешеходов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08005S1510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08005S1510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08005S1510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08005S1510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"Комплексное развитие транспортной инфраструктуры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881,00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Улучшение оборудования остановок общественного транспорта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2600300000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881,00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2600300540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881,00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2600300540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881,00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2600300540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881,00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2600300540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881,00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ЖИЛИЩНО-КОММУНАЛЬНОЕ ХОЗЯЙСТВО</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5 592 757,08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3 503 467,18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Жилищное хозяйство</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505 329,39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136 878,49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0900000000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505 329,39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136 878,49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0930000000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505 329,39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136 878,49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Основное мероприятие «</w:t>
            </w:r>
            <w:r w:rsidR="00EA1EAD" w:rsidRPr="00EA1EAD">
              <w:rPr>
                <w:rFonts w:ascii="Times New Roman" w:eastAsia="Times New Roman" w:hAnsi="Times New Roman" w:cs="Times New Roman"/>
                <w:sz w:val="14"/>
                <w:szCs w:val="14"/>
                <w:lang w:eastAsia="ru-RU"/>
              </w:rPr>
              <w:t>Ремонт муниципальных жилых помещений"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0930100000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350 000,00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79 437,50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Капитальный ремонт муниципального жилищного фонда за счет средств сбора от найма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0930110280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350 000,00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79 437,50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0930110280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350 000,00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79 437,50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0930110280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350 000,00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79 437,50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0930110280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350 000,00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79 437,50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Основное мероприятие «Участие в региональной программе по капитальному ремонту общего имущества в многоквартирных домах»</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0930300000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155 329,39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57 440,99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Перечисление платежей оператору фонда капитального ремонта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0930399990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155 329,39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57 440,99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0930399990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155 329,39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57 440,99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0930399990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155 329,39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57 440,99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0930399990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155 329,39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57 440,99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Коммунальное хозяйство</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736 000,00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расходы, не отнесенные к муниципальным программам Волотовского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736 000,00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субсидии на уставную деятельность муниципального унитарного предприятия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9200002500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736 000,00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бюджетные ассигнования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9200002500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736 000,00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9200002500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736 000,00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9200002500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736 000,00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736 000,00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Благоустройство</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4 351 427,69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2 630 588,69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Муниципальная программа </w:t>
            </w:r>
            <w:r w:rsidR="00EA1EAD" w:rsidRPr="00EA1EAD">
              <w:rPr>
                <w:rFonts w:ascii="Times New Roman" w:eastAsia="Times New Roman" w:hAnsi="Times New Roman" w:cs="Times New Roman"/>
                <w:sz w:val="14"/>
                <w:szCs w:val="14"/>
                <w:lang w:eastAsia="ru-RU"/>
              </w:rPr>
              <w:t>"Комплексно</w:t>
            </w:r>
            <w:r>
              <w:rPr>
                <w:rFonts w:ascii="Times New Roman" w:eastAsia="Times New Roman" w:hAnsi="Times New Roman" w:cs="Times New Roman"/>
                <w:sz w:val="14"/>
                <w:szCs w:val="14"/>
                <w:lang w:eastAsia="ru-RU"/>
              </w:rPr>
              <w:t xml:space="preserve">е развитие сельских территорий </w:t>
            </w:r>
            <w:r w:rsidR="00EA1EAD" w:rsidRPr="00EA1EAD">
              <w:rPr>
                <w:rFonts w:ascii="Times New Roman" w:eastAsia="Times New Roman" w:hAnsi="Times New Roman" w:cs="Times New Roman"/>
                <w:sz w:val="14"/>
                <w:szCs w:val="14"/>
                <w:lang w:eastAsia="ru-RU"/>
              </w:rPr>
              <w:t>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414 700,00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 реализацию общественно значимых проектов по благоустройству территорий за счет субсидии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04000N5764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318 200,00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04000N5764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318 200,00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04000N5764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318 200,00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04000N5764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318 200,00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Софинансирование к реализации общественно значимых проектов по благоустройству территории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04000S5764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96 500,00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04000S5764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96 500,00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04000S5764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96 500,00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04000S5764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96 500,00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lastRenderedPageBreak/>
              <w:t>Муниципальная программа "Благоустройство территорий Волотовского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2 778 666,68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1 656 762,69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"Повышение энергетической эффективности на территории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2 241 372,78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1 391 211,23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Доведение уровня освещённости улиц, проездов, пешеходных дорожек сельского поселения до 85%.</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2 241 372,78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1 391 211,23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2 241 372,78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1 391 211,23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2 241 372,78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1 391 211,23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1 420 000,00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1 100 064,06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энергетических ресурсов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821 372,78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291 147,17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"Озеленение территории Волотовского муниципального округа, содержание братских захоронений и гражданских кладбищ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2420000000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131 500,00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107 638,03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Реализация мероприятий по озеленению территорий, поддержание братских и гражданских</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2420000560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131 500,00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107 638,03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2420000560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131 500,00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107 638,03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2420000560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131 500,00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107 638,03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2420000560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131 500,00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107 638,03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"Повышение уровня комфортности и чистоты на территории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405 793,90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157 913,43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санитарной, противопожарной безопасности, безопасности передвижения населения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2430000570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365 793,90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151 913,43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2430000570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365 793,90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151 913,43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2430000570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365 793,90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151 913,43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2430000570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365 793,90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151 913,43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Строительство(благоустройство ) мест (площадок) накопления твердых бытовых отходов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2430000580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2430000580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2430000580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2430000580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"Формирование современной городской среды в п. Волот Волотовского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1 079 061,01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973 826,00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Основное мероприятие "Благоустройство и содержание дворовых территорий МКД и территорий общего пользования"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280F200000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1 079 061,01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973 826,00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280F255550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1 079 061,01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973 826,00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280F255550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1 079 061,01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973 826,00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280F255550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1 079 061,01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973 826,00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280F255550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1 079 061,01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973 826,00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79 000,00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Реализация проекта территориального общественного самоупра</w:t>
            </w:r>
            <w:r w:rsidR="007304EC">
              <w:rPr>
                <w:rFonts w:ascii="Times New Roman" w:eastAsia="Times New Roman" w:hAnsi="Times New Roman" w:cs="Times New Roman"/>
                <w:sz w:val="14"/>
                <w:szCs w:val="14"/>
                <w:lang w:eastAsia="ru-RU"/>
              </w:rPr>
              <w:t>в</w:t>
            </w:r>
            <w:r w:rsidRPr="00EA1EAD">
              <w:rPr>
                <w:rFonts w:ascii="Times New Roman" w:eastAsia="Times New Roman" w:hAnsi="Times New Roman" w:cs="Times New Roman"/>
                <w:sz w:val="14"/>
                <w:szCs w:val="14"/>
                <w:lang w:eastAsia="ru-RU"/>
              </w:rPr>
              <w:t>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2900372090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59 000,00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2900372090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59 000,00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2900372090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59 000,00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2900372090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59 000,00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 xml:space="preserve">Софинансирование к реализации проекта ТОС "Заря" Установка беседки в д. </w:t>
            </w:r>
            <w:proofErr w:type="spellStart"/>
            <w:r w:rsidRPr="00EA1EAD">
              <w:rPr>
                <w:rFonts w:ascii="Times New Roman" w:eastAsia="Times New Roman" w:hAnsi="Times New Roman" w:cs="Times New Roman"/>
                <w:sz w:val="14"/>
                <w:szCs w:val="14"/>
                <w:lang w:eastAsia="ru-RU"/>
              </w:rPr>
              <w:t>Пескова</w:t>
            </w:r>
            <w:proofErr w:type="spellEnd"/>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29003S2091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29003S2091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29003S2091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29003S2091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КУЛЬТУРА, КИНЕМАТОГРАФИЯ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650 000,00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Культура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650 000,00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650 000,00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650 000,00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Реализация проекта поддержки местных инициатив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2900375260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450 000,00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2900375260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450 000,00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2900375260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450 000,00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2900375260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450 000,00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 xml:space="preserve">Софинансирование к реализации проекта поддержки местных инициатив (Ремонт дома культуры с обустройством </w:t>
            </w:r>
            <w:proofErr w:type="spellStart"/>
            <w:r w:rsidRPr="00EA1EAD">
              <w:rPr>
                <w:rFonts w:ascii="Times New Roman" w:eastAsia="Times New Roman" w:hAnsi="Times New Roman" w:cs="Times New Roman"/>
                <w:sz w:val="14"/>
                <w:szCs w:val="14"/>
                <w:lang w:eastAsia="ru-RU"/>
              </w:rPr>
              <w:t>минисцены</w:t>
            </w:r>
            <w:proofErr w:type="spellEnd"/>
            <w:r w:rsidRPr="00EA1EAD">
              <w:rPr>
                <w:rFonts w:ascii="Times New Roman" w:eastAsia="Times New Roman" w:hAnsi="Times New Roman" w:cs="Times New Roman"/>
                <w:sz w:val="14"/>
                <w:szCs w:val="14"/>
                <w:lang w:eastAsia="ru-RU"/>
              </w:rPr>
              <w:t xml:space="preserve"> п. Волот)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29003S5261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29003S5261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29003S5261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29003S5261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Ратицкий территориальный отдел Администрации Волотовского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8 668 493,27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2 719 075,54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2 474 962,48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1 045 264,75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2 418 762,48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1 020 682,28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Расходы на </w:t>
            </w:r>
            <w:r w:rsidR="00EA1EAD" w:rsidRPr="00EA1EAD">
              <w:rPr>
                <w:rFonts w:ascii="Times New Roman" w:eastAsia="Times New Roman" w:hAnsi="Times New Roman" w:cs="Times New Roman"/>
                <w:sz w:val="14"/>
                <w:szCs w:val="14"/>
                <w:lang w:eastAsia="ru-RU"/>
              </w:rPr>
              <w:t>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2 418 762,48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1 020 682,28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функций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2 418 762,48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1 020 682,28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по оплате труда муниципальных служащих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1 109 950,00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464 367,89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1 109 950,00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464 367,89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1 109 950,00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464 367,89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1 109 950,00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464 367,89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обеспечение функций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1 257 336,48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533 192,75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1 112 320,45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416 094,79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1 112 320,45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416 094,79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499 013,17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239 790,98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выплаты персоналу государственных (муниципальных) органов, за исключением фонда оплаты труда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128 000,00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32 000,00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485 307,28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144 303,81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135 016,03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116 923,43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135 016,03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116 923,43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135 016,03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116 923,43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бюджетные ассигнования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174,53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налогов, сборов и иных платежей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174,53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налога на имущество организаций и земельного налога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прочих налогов, сборов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иных платежей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174,53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Возмещение затрат по содержанию штатных единиц, осуществляющих отдельные полномочия области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50 976,00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23 121,64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50 976,00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23 121,64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50 976,00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23 121,64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39 153,00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18 556,59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w:t>
            </w:r>
            <w:r w:rsidRPr="00EA1EAD">
              <w:rPr>
                <w:rFonts w:ascii="Times New Roman" w:eastAsia="Times New Roman" w:hAnsi="Times New Roman" w:cs="Times New Roman"/>
                <w:sz w:val="14"/>
                <w:szCs w:val="14"/>
                <w:lang w:eastAsia="ru-RU"/>
              </w:rPr>
              <w:lastRenderedPageBreak/>
              <w:t>кам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lastRenderedPageBreak/>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11 823,00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4 565,05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9180070650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9180070650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9180070650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9180070650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Другие 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56 200,00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24 582,47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Волотовского округа "Энергосбережение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24 582,47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Софинансирование расходов </w:t>
            </w:r>
            <w:r w:rsidR="00EA1EAD" w:rsidRPr="00EA1EAD">
              <w:rPr>
                <w:rFonts w:ascii="Times New Roman" w:eastAsia="Times New Roman" w:hAnsi="Times New Roman" w:cs="Times New Roman"/>
                <w:sz w:val="14"/>
                <w:szCs w:val="14"/>
                <w:lang w:eastAsia="ru-RU"/>
              </w:rPr>
              <w:t>учреждений по приобретению коммунальных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30 680,00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19 079,95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30 680,00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19 079,95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30 680,00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19 079,95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16 032,37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11 795,44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энергетических ресурсов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14 647,63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7 284,51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по приобретению коммунальных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7 520,00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5 502,52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7 520,00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5 502,52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7 520,00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5 502,52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4 740,59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3 681,38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энергетических ресурсов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2 779,41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1 821,14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Расходы на</w:t>
            </w:r>
            <w:r w:rsidR="00EA1EAD" w:rsidRPr="00EA1EAD">
              <w:rPr>
                <w:rFonts w:ascii="Times New Roman" w:eastAsia="Times New Roman" w:hAnsi="Times New Roman" w:cs="Times New Roman"/>
                <w:sz w:val="14"/>
                <w:szCs w:val="14"/>
                <w:lang w:eastAsia="ru-RU"/>
              </w:rPr>
              <w:t xml:space="preserve">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функций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Реализация мероприятий связанных с расходами старост деревень</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9180010170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9180010170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9180010170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9180010170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НАЦИОНАЛЬНАЯ ОБОРОНА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61 125,00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22 374,06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Мобилизационная и вневойсковая подготовка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61 125,00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22 374,06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Расходы на </w:t>
            </w:r>
            <w:r w:rsidR="00EA1EAD" w:rsidRPr="00EA1EAD">
              <w:rPr>
                <w:rFonts w:ascii="Times New Roman" w:eastAsia="Times New Roman" w:hAnsi="Times New Roman" w:cs="Times New Roman"/>
                <w:sz w:val="14"/>
                <w:szCs w:val="14"/>
                <w:lang w:eastAsia="ru-RU"/>
              </w:rPr>
              <w:t>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61 125,00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22 374,06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функций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61 125,00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22 374,06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61 125,00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22 374,06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51 987,50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22 374,06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51 987,50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22 374,06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39 930,00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17 940,17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12 057,50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4 433,89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9 137,50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9 137,50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9 137,50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НАЦИОНАЛЬНАЯ БЕЗОПАСНОСТЬ И ПРАВООХРАНИТЕЛЬНАЯ ДЕЯТЕЛЬНОСТЬ</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34 800,00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21 448,50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34 800,00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21 448,50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"Обеспечение первичных мер пожарной безопасности на территории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34 800,00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21 448,50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Мероприятия по укрепление противопожарного состояния учреждений, жилого фонда, территории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34 800,00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21 448,50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34 800,00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21 448,50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34 800,00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21 448,50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34 800,00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21 448,50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НАЦИОНАЛЬНАЯ ЭКОНОМИКА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2 312 955,79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289 322,80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Дорожное хозяйство (дорожные фонды)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2 312 955,79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289 322,80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"Повышение безопасности дорожного движения на территории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2 312 955,79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289 322,80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Осуществление дорожной деятельности в отношении автомобильных дорог общего пользования местного значения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0800071510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0800071510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0800071510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0800071510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Содержание автомобильных дорог общего пользования населенных пунктов и искусственных сооружений на них</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0800100000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621 755,79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252 033,30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Содержание автомобильных дорог общего пользования населенных пунктов и искусственных сооружений на них</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0800110070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621 755,79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252 033,30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0800110070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621 755,79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252 033,30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0800110070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621 755,79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252 033,30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0800110070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621 755,79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252 033,30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15 815,10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Проверка и согласование сметной документации на ремонт автомобильных дорог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0800310080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15 815,10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0800310080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15 815,10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0800310080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15 815,10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0800310080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31 200,00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15 815,10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21 474,40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21 474,40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21 474,40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21 474,40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0800500000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Приведение в соот</w:t>
            </w:r>
            <w:r w:rsidR="007304EC">
              <w:rPr>
                <w:rFonts w:ascii="Times New Roman" w:eastAsia="Times New Roman" w:hAnsi="Times New Roman" w:cs="Times New Roman"/>
                <w:sz w:val="14"/>
                <w:szCs w:val="14"/>
                <w:lang w:eastAsia="ru-RU"/>
              </w:rPr>
              <w:t>ветствии техническими требования</w:t>
            </w:r>
            <w:r w:rsidRPr="00EA1EAD">
              <w:rPr>
                <w:rFonts w:ascii="Times New Roman" w:eastAsia="Times New Roman" w:hAnsi="Times New Roman" w:cs="Times New Roman"/>
                <w:sz w:val="14"/>
                <w:szCs w:val="14"/>
                <w:lang w:eastAsia="ru-RU"/>
              </w:rPr>
              <w:t>ми средств организации движения транспортных средств и пешеходов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08005S1510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08005S1510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08005S1510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08005S1510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ЖИЛИЩНО-КОММУНАЛЬНОЕ ХОЗЯЙСТВО</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3 022 900,00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1 325 065,43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Благоустройство</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3 022 900,00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1 325 065,43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"Благоустройство территорий Волотовского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2 943 900,00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1 325 065,43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"Повышение энергетической эффективности на территории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2 345 000,00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1 131 057,20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Доведение уровня освещённости улиц, проездов, пешеходных дорожек сельского поселения до 85%.</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2 345 000,00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1 131 057,20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2 345 000,00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1 131 057,20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2 345 000,00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1 131 057,20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125 000,00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19 542,43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энергетических ресурсов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2 220 000,00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1 111 514,77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lastRenderedPageBreak/>
              <w:t>Подпрограмма "Озеленение территории Волотовского муниципального округа, содержание братских захоронений и гражданских кладбищ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2420000000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70 100,00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65 606,70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Реализация мероприятий по озеленению территорий, поддержание братских и гражданских</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2420000560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70 100,00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65 606,70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2420000560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70 100,00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65 606,70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2420000560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70 100,00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65 606,70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2420000560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70 100,00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65 606,70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"Повышение уровня комфортности и чистоты на территории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528 800,00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128 401,53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санитарной, противопожарной безопасности, безопасности передвижения населения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2430000570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528 800,00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128 401,53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2430000570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528 800,00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128 401,53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2430000570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528 800,00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128 401,53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2430000570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528 800,00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128 401,53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79 000,00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Реализация проекта территориального общественного самоупра</w:t>
            </w:r>
            <w:r w:rsidR="007304EC">
              <w:rPr>
                <w:rFonts w:ascii="Times New Roman" w:eastAsia="Times New Roman" w:hAnsi="Times New Roman" w:cs="Times New Roman"/>
                <w:sz w:val="14"/>
                <w:szCs w:val="14"/>
                <w:lang w:eastAsia="ru-RU"/>
              </w:rPr>
              <w:t>в</w:t>
            </w:r>
            <w:r w:rsidRPr="00EA1EAD">
              <w:rPr>
                <w:rFonts w:ascii="Times New Roman" w:eastAsia="Times New Roman" w:hAnsi="Times New Roman" w:cs="Times New Roman"/>
                <w:sz w:val="14"/>
                <w:szCs w:val="14"/>
                <w:lang w:eastAsia="ru-RU"/>
              </w:rPr>
              <w:t>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2900372090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59 000,00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2900372090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59 000,00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2900372090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59 000,00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2900372090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59 000,00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Софинансирование к реализации проекта ТОС "Рассвет" Замена ограждения на гражданском кладбище д. Городцы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29003S2092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29003S2092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29003S2092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29003S2092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КУЛЬТУРА, КИНЕМАТОГРАФИЯ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761 750,00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15 600,00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Культура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761 750,00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15 600,00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761 750,00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15 600,00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761 750,00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15 600,00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Реализация проекта поддержки местных инициатив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2900375260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2900375260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2900375260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2900375260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 xml:space="preserve">Софинансирование к реализации проекта поддержки местных инициатив (Ремонт помещения для проведения спортивных мероприятий в д. Горки </w:t>
            </w:r>
            <w:proofErr w:type="spellStart"/>
            <w:r w:rsidRPr="00EA1EAD">
              <w:rPr>
                <w:rFonts w:ascii="Times New Roman" w:eastAsia="Times New Roman" w:hAnsi="Times New Roman" w:cs="Times New Roman"/>
                <w:sz w:val="14"/>
                <w:szCs w:val="14"/>
                <w:lang w:eastAsia="ru-RU"/>
              </w:rPr>
              <w:t>Ратицкие</w:t>
            </w:r>
            <w:proofErr w:type="spellEnd"/>
            <w:r w:rsidRPr="00EA1EAD">
              <w:rPr>
                <w:rFonts w:ascii="Times New Roman" w:eastAsia="Times New Roman" w:hAnsi="Times New Roman" w:cs="Times New Roman"/>
                <w:sz w:val="14"/>
                <w:szCs w:val="14"/>
                <w:lang w:eastAsia="ru-RU"/>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29003S5262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261 750,00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15 600,00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29003S5262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261 750,00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15 600,00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29003S5262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261 750,00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15 600,00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29003S5262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261 750,00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15 600,00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Славитинский территориальный отдел Администрации Волотовского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4 743 227,96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1 346 305,43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2 486 237,71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701 224,09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2 468 237,71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701 224,09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Волотовского округа "Энергосбережение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3 667,67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Софинансирование расходов</w:t>
            </w:r>
            <w:r w:rsidR="00EA1EAD" w:rsidRPr="00EA1EAD">
              <w:rPr>
                <w:rFonts w:ascii="Times New Roman" w:eastAsia="Times New Roman" w:hAnsi="Times New Roman" w:cs="Times New Roman"/>
                <w:sz w:val="14"/>
                <w:szCs w:val="14"/>
                <w:lang w:eastAsia="ru-RU"/>
              </w:rPr>
              <w:t xml:space="preserve"> учреждений по приобретению коммунальных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3 667,67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3 667,67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3 667,67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энергетических ресурсов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3 667,67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по приобретению коммунальных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Расходы на </w:t>
            </w:r>
            <w:r w:rsidR="00EA1EAD" w:rsidRPr="00EA1EAD">
              <w:rPr>
                <w:rFonts w:ascii="Times New Roman" w:eastAsia="Times New Roman" w:hAnsi="Times New Roman" w:cs="Times New Roman"/>
                <w:sz w:val="14"/>
                <w:szCs w:val="14"/>
                <w:lang w:eastAsia="ru-RU"/>
              </w:rPr>
              <w:t>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2 443 237,71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697 556,42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функций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2 443 237,71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697 556,42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по оплате труда муниципальных служащих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1 104 400,00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318 674,51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1 104 400,00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318 674,51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1 104 400,00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318 674,51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1 104 400,00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318 674,51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обеспечение функций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1 287 361,71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366 137,60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1 138 531,37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254 645,69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1 138 531,37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254 645,69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519 808,00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135 309,08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выплаты персоналу государственных (муниципальных) органов, за исключением фонда оплаты труда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128 000,00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490 723,37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119 336,61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135 830,34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106 832,91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135 830,34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106 832,91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135 830,34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106 832,91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бюджетные ассигнования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4 659,00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налогов, сборов и иных платежей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4 659,00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налога на имущество организаций и земельного налога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5 567,00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2 800,00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прочих налогов, сборов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7 433,00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1 859,00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Возмещение затрат по содержанию штатных единиц, осуществляющих отдельные полномочия области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50 976,00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12 744,31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50 976,00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12 744,31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50 976,00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12 744,31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39 153,00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9 788,25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11 823,00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2 956,06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9180070650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9180070650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9180070650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9180070650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Другие 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Расходы на </w:t>
            </w:r>
            <w:r w:rsidR="00EA1EAD" w:rsidRPr="00EA1EAD">
              <w:rPr>
                <w:rFonts w:ascii="Times New Roman" w:eastAsia="Times New Roman" w:hAnsi="Times New Roman" w:cs="Times New Roman"/>
                <w:sz w:val="14"/>
                <w:szCs w:val="14"/>
                <w:lang w:eastAsia="ru-RU"/>
              </w:rPr>
              <w:t>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функций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Реализация мероприятий связанных с расходами старост деревень</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9180010170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lastRenderedPageBreak/>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9180010170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9180010170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9180010170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НАЦИОНАЛЬНАЯ ОБОРОНА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61 125,00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15 330,34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Мобилизационная и вневойсковая подготовка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61 125,00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15 330,34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Расходы на </w:t>
            </w:r>
            <w:r w:rsidR="00EA1EAD" w:rsidRPr="00EA1EAD">
              <w:rPr>
                <w:rFonts w:ascii="Times New Roman" w:eastAsia="Times New Roman" w:hAnsi="Times New Roman" w:cs="Times New Roman"/>
                <w:sz w:val="14"/>
                <w:szCs w:val="14"/>
                <w:lang w:eastAsia="ru-RU"/>
              </w:rPr>
              <w:t>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61 125,00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15 330,34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функций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61 125,00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15 330,34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61 125,00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15 330,34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51 987,50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15 330,34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51 987,50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15 330,34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39 930,00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11 774,45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12 057,50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3 555,89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9 137,50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9 137,50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9180051180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9 137,50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НАЦИОНАЛЬНАЯ БЕЗОПАСНОСТЬ И ПРАВООХРАНИТЕЛЬНАЯ ДЕЯТЕЛЬНОСТЬ</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13 964,00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13 964,00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"Обеспечение первичных мер пожарной безопасности на территории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13 964,00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Мероприятия по укрепление противопожарного состояния учреждений, жилого фонда, территории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13 964,00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13 964,00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13 964,00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13 964,00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НАЦИОНАЛЬНАЯ ЭКОНОМИКА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362 814,25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67 994,12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Дорожное хозяйство (дорожные фонды)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362 814,25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67 994,12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"Повышение безопасности дорожного движения на территории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362 814,25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67 994,12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Содержание автомобильных дорог общего пользования населенных пунктов и искусственных сооружений на них</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0800100000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166 814,25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67 994,12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Содержание автомобильных дорог общего пользования населенных пунктов и искусственных сооружений на них</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0800110070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166 814,25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67 994,12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0800110070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166 814,25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67 994,12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0800110070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166 814,25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67 994,12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0800110070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166 814,25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67 994,12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Проверка и согласование сметной документации на ремонт автомобильных дорог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0800310080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0800310080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0800310080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0800310080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08003S1510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86 000,00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0800500000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Приведение в соот</w:t>
            </w:r>
            <w:r w:rsidR="007304EC">
              <w:rPr>
                <w:rFonts w:ascii="Times New Roman" w:eastAsia="Times New Roman" w:hAnsi="Times New Roman" w:cs="Times New Roman"/>
                <w:sz w:val="14"/>
                <w:szCs w:val="14"/>
                <w:lang w:eastAsia="ru-RU"/>
              </w:rPr>
              <w:t>ветствии техническими требования</w:t>
            </w:r>
            <w:r w:rsidRPr="00EA1EAD">
              <w:rPr>
                <w:rFonts w:ascii="Times New Roman" w:eastAsia="Times New Roman" w:hAnsi="Times New Roman" w:cs="Times New Roman"/>
                <w:sz w:val="14"/>
                <w:szCs w:val="14"/>
                <w:lang w:eastAsia="ru-RU"/>
              </w:rPr>
              <w:t>ми средств организации движения транспортных средств и пешеходов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08005S1510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08005S1510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08005S1510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08005S1510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ЖИЛИЩНО-КОММУНАЛЬНОЕ ХОЗЯЙСТВО</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1 357 300,00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561 756,88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Благоустройство</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1 357 300,00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561 756,88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Муниципальная программа </w:t>
            </w:r>
            <w:r w:rsidR="00EA1EAD" w:rsidRPr="00EA1EAD">
              <w:rPr>
                <w:rFonts w:ascii="Times New Roman" w:eastAsia="Times New Roman" w:hAnsi="Times New Roman" w:cs="Times New Roman"/>
                <w:sz w:val="14"/>
                <w:szCs w:val="14"/>
                <w:lang w:eastAsia="ru-RU"/>
              </w:rPr>
              <w:t>"Комплексное развитие сельских территорий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154 000,00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 реализацию общественно значимых проектов по благоустройству территорий за счет субсидии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04000N5764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154 000,00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154 000,00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04000N5764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154 000,00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154 000,00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04000N5764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154 000,00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154 000,00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04000N5764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154 000,00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154 000,00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Софинансирование к реализации общественно значимых проектов по благоустройству территории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04000S5764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46 200,00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04000S5764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46 200,00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04000S5764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46 200,00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04000S5764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46 200,00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"Благоустройство территорий Волотовского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1 079 100,00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407 756,88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"Повышение энергетической эффективности на территории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376 439,28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Доведение уровня освещённости улиц, проездов, пешеходных дорожек сельского поселения до 85%.</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376 439,28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376 439,28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376 439,28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720 000,00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279 399,73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энергетических ресурсов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97 039,55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"Озеленение территории Волотовского муниципального округа, содержание братских захоронений и гражданских кладбищ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2420000000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48 400,00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15 093,20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Реализация мероприятий по озеленению территорий, поддержание братских и гражданских</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2420000560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48 400,00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15 093,20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2420000560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48 400,00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15 093,20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2420000560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48 400,00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15 093,20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2420000560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48 400,00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15 093,20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"Повышение уровня комфортности и чистоты на территории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16 224,40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санитарной, противопожарной безопасности, безопасности передвижения населения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2430000570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16 224,40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2430000570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16 224,40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2430000570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16 224,40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2430000570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120 700,00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16 224,40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Реализация проекта территориального общественного самоупра</w:t>
            </w:r>
            <w:r w:rsidR="007304EC">
              <w:rPr>
                <w:rFonts w:ascii="Times New Roman" w:eastAsia="Times New Roman" w:hAnsi="Times New Roman" w:cs="Times New Roman"/>
                <w:sz w:val="14"/>
                <w:szCs w:val="14"/>
                <w:lang w:eastAsia="ru-RU"/>
              </w:rPr>
              <w:t>в</w:t>
            </w:r>
            <w:r w:rsidRPr="00EA1EAD">
              <w:rPr>
                <w:rFonts w:ascii="Times New Roman" w:eastAsia="Times New Roman" w:hAnsi="Times New Roman" w:cs="Times New Roman"/>
                <w:sz w:val="14"/>
                <w:szCs w:val="14"/>
                <w:lang w:eastAsia="ru-RU"/>
              </w:rPr>
              <w:t>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2900372090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59 000,00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2900372090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59 000,00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2900372090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59 000,00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2900372090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59 000,00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lastRenderedPageBreak/>
              <w:t>Софинансирование к реализации проекта ТОС "</w:t>
            </w:r>
            <w:proofErr w:type="spellStart"/>
            <w:r w:rsidRPr="00EA1EAD">
              <w:rPr>
                <w:rFonts w:ascii="Times New Roman" w:eastAsia="Times New Roman" w:hAnsi="Times New Roman" w:cs="Times New Roman"/>
                <w:sz w:val="14"/>
                <w:szCs w:val="14"/>
                <w:lang w:eastAsia="ru-RU"/>
              </w:rPr>
              <w:t>Верёхново</w:t>
            </w:r>
            <w:proofErr w:type="spellEnd"/>
            <w:r w:rsidRPr="00EA1EAD">
              <w:rPr>
                <w:rFonts w:ascii="Times New Roman" w:eastAsia="Times New Roman" w:hAnsi="Times New Roman" w:cs="Times New Roman"/>
                <w:sz w:val="14"/>
                <w:szCs w:val="14"/>
                <w:lang w:eastAsia="ru-RU"/>
              </w:rPr>
              <w:t xml:space="preserve">" Обустройство площадки для твердых бытовых отходов на гражданском кладбище д. </w:t>
            </w:r>
            <w:proofErr w:type="spellStart"/>
            <w:r w:rsidRPr="00EA1EAD">
              <w:rPr>
                <w:rFonts w:ascii="Times New Roman" w:eastAsia="Times New Roman" w:hAnsi="Times New Roman" w:cs="Times New Roman"/>
                <w:sz w:val="14"/>
                <w:szCs w:val="14"/>
                <w:lang w:eastAsia="ru-RU"/>
              </w:rPr>
              <w:t>Верёхново</w:t>
            </w:r>
            <w:proofErr w:type="spellEnd"/>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29003S2093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29003S2093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29003S2093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29003S2093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КУЛЬТУРА, КИНЕМАТОГРАФИЯ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461 787,00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Культура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461 787,00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461 787,00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461 787,00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Реализация проекта поддержки местных инициатив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2900375260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2900375260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2900375260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2900375260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Софинансирование к реализации проекта поддержки местных инициатив (Ремонт сельского дома культуры д. Соловьево)</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29003S5263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161 787,00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29003S5263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161 787,00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29003S5263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161 787,00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29003S5263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161 787,00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Комитет по управлению социальным комплексом Администрации Волотовского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92 502 488,12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7304EC" w:rsidRDefault="00EA1EAD" w:rsidP="00EA1EAD">
            <w:pPr>
              <w:spacing w:after="0" w:line="240" w:lineRule="auto"/>
              <w:ind w:left="-108"/>
              <w:jc w:val="right"/>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47 793 683,88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ОБРАЗОВАНИЕ</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57 844 808,12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7304EC" w:rsidRDefault="00EA1EAD" w:rsidP="00EA1EAD">
            <w:pPr>
              <w:spacing w:after="0" w:line="240" w:lineRule="auto"/>
              <w:ind w:left="-108"/>
              <w:jc w:val="right"/>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32 888 406,64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Дошкольное образование</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19 576 755,00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9 592 167,78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"Развитие образования и молодежной политики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17 282 500,00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8 438 664,63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"Развитие дошкольного и общего образования в Волотовском муниципальном округе" Про</w:t>
            </w:r>
            <w:r w:rsidR="007304EC">
              <w:rPr>
                <w:rFonts w:ascii="Times New Roman" w:eastAsia="Times New Roman" w:hAnsi="Times New Roman" w:cs="Times New Roman"/>
                <w:sz w:val="14"/>
                <w:szCs w:val="14"/>
                <w:lang w:eastAsia="ru-RU"/>
              </w:rPr>
              <w:t xml:space="preserve">граммы "Развитие образования и </w:t>
            </w:r>
            <w:r w:rsidRPr="00EA1EAD">
              <w:rPr>
                <w:rFonts w:ascii="Times New Roman" w:eastAsia="Times New Roman" w:hAnsi="Times New Roman" w:cs="Times New Roman"/>
                <w:sz w:val="14"/>
                <w:szCs w:val="14"/>
                <w:lang w:eastAsia="ru-RU"/>
              </w:rPr>
              <w:t>молодежной политики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7 638 400,00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3 794 764,63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Основное мероприятие «</w:t>
            </w:r>
            <w:r w:rsidR="00EA1EAD" w:rsidRPr="00EA1EAD">
              <w:rPr>
                <w:rFonts w:ascii="Times New Roman" w:eastAsia="Times New Roman" w:hAnsi="Times New Roman" w:cs="Times New Roman"/>
                <w:sz w:val="14"/>
                <w:szCs w:val="14"/>
                <w:lang w:eastAsia="ru-RU"/>
              </w:rPr>
              <w:t>Развитие дошкольного образования»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0610100000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7 638 400,00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3 794 764,63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деятельности муниципальных детских дошкольных учреждений за счет средств местного бюджета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0610102210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7 538 300,00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3 708 764,63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0610102210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7 538 300,00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3 708 764,63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0610102210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4 439 800,00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2 215 364,63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0610102210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4 388 800,00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2 164 364,63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0610102210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51 000,00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0610102210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3 098 500,00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1 493 400,00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0610102210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3 098 500,00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1 493 400,00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Софинансирование на обеспечения пожарной безопасности, антитеррористической и антикриминально</w:t>
            </w:r>
            <w:r w:rsidR="007304EC">
              <w:rPr>
                <w:rFonts w:ascii="Times New Roman" w:eastAsia="Times New Roman" w:hAnsi="Times New Roman" w:cs="Times New Roman"/>
                <w:sz w:val="14"/>
                <w:szCs w:val="14"/>
                <w:lang w:eastAsia="ru-RU"/>
              </w:rPr>
              <w:t>й безопасности образовательных учреждений основного мероприятия «</w:t>
            </w:r>
            <w:r w:rsidRPr="00EA1EAD">
              <w:rPr>
                <w:rFonts w:ascii="Times New Roman" w:eastAsia="Times New Roman" w:hAnsi="Times New Roman" w:cs="Times New Roman"/>
                <w:sz w:val="14"/>
                <w:szCs w:val="14"/>
                <w:lang w:eastAsia="ru-RU"/>
              </w:rPr>
              <w:t>Развитие дошкольного образования»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06101S2120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86 000,00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06101S2120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86 000,00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06101S2120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17 800,00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06101S2120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30 400,00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17 800,00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06101S2120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68 200,00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06101S2120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69 700,00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68 200,00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9 644 100,00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4 643 900,00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Основное мероприятие «</w:t>
            </w:r>
            <w:r w:rsidR="00EA1EAD" w:rsidRPr="00EA1EAD">
              <w:rPr>
                <w:rFonts w:ascii="Times New Roman" w:eastAsia="Times New Roman" w:hAnsi="Times New Roman" w:cs="Times New Roman"/>
                <w:sz w:val="14"/>
                <w:szCs w:val="14"/>
                <w:lang w:eastAsia="ru-RU"/>
              </w:rPr>
              <w:t>Обеспечение выполнение государственных полномочий»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9 644 100,00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4 643 900,00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9 245 700,00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4 457 000,00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9 245 700,00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4 457 000,00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6 172 100,00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3 072 850,00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6 172 100,00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3 072 850,00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3 073 600,00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1 384 150,00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3 073 600,00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1 384 150,00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103 700,00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103 700,00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103 700,00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103 700,00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Организация обеспечения пожарной безопасности, антитеррористической и антикриминально</w:t>
            </w:r>
            <w:r w:rsidR="007304EC">
              <w:rPr>
                <w:rFonts w:ascii="Times New Roman" w:eastAsia="Times New Roman" w:hAnsi="Times New Roman" w:cs="Times New Roman"/>
                <w:sz w:val="14"/>
                <w:szCs w:val="14"/>
                <w:lang w:eastAsia="ru-RU"/>
              </w:rPr>
              <w:t xml:space="preserve">й безопасности образовательных </w:t>
            </w:r>
            <w:r w:rsidRPr="00EA1EAD">
              <w:rPr>
                <w:rFonts w:ascii="Times New Roman" w:eastAsia="Times New Roman" w:hAnsi="Times New Roman" w:cs="Times New Roman"/>
                <w:sz w:val="14"/>
                <w:szCs w:val="14"/>
                <w:lang w:eastAsia="ru-RU"/>
              </w:rPr>
              <w:t>учреждений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294 700,00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117 900,00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294 700,00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117 900,00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121 800,00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48 700,00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121 800,00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48 700,00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172 900,00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69 200,00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172 900,00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69 200,00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Волотовского округа "Энергосбережение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2 292 200,00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1 153 503,15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Софинансирование расходов </w:t>
            </w:r>
            <w:r w:rsidR="00EA1EAD" w:rsidRPr="00EA1EAD">
              <w:rPr>
                <w:rFonts w:ascii="Times New Roman" w:eastAsia="Times New Roman" w:hAnsi="Times New Roman" w:cs="Times New Roman"/>
                <w:sz w:val="14"/>
                <w:szCs w:val="14"/>
                <w:lang w:eastAsia="ru-RU"/>
              </w:rPr>
              <w:t>учреждений по приобретению коммунальных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1 833 700,00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931 402,52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1 833 700,00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931 402,52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995 000,00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536 748,41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995 000,00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536 748,41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838 700,00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394 654,11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838 700,00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394 654,11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по приобретению коммунальных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458 500,00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222 100,63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458 500,00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222 100,63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248 800,00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125 687,10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248 800,00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125 687,10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209 700,00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96 413,53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209 700,00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96 413,53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2 055,00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"Развитие инфраструктуры водоснабжения и водоотведения населенных пунктов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2010000000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2 055,00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 xml:space="preserve">Основное мероприятие "Реализация муниципальной политики в области развития коммунальной инфраструктуры в </w:t>
            </w:r>
            <w:r w:rsidRPr="00EA1EAD">
              <w:rPr>
                <w:rFonts w:ascii="Times New Roman" w:eastAsia="Times New Roman" w:hAnsi="Times New Roman" w:cs="Times New Roman"/>
                <w:sz w:val="14"/>
                <w:szCs w:val="14"/>
                <w:lang w:eastAsia="ru-RU"/>
              </w:rPr>
              <w:lastRenderedPageBreak/>
              <w:t>Волотовском муниципальном округе"</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lastRenderedPageBreak/>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2010100000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2 055,00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proofErr w:type="spellStart"/>
            <w:r w:rsidRPr="00EA1EAD">
              <w:rPr>
                <w:rFonts w:ascii="Times New Roman" w:eastAsia="Times New Roman" w:hAnsi="Times New Roman" w:cs="Times New Roman"/>
                <w:sz w:val="14"/>
                <w:szCs w:val="14"/>
                <w:lang w:eastAsia="ru-RU"/>
              </w:rPr>
              <w:t>софинансирование</w:t>
            </w:r>
            <w:proofErr w:type="spellEnd"/>
            <w:r w:rsidRPr="00EA1EAD">
              <w:rPr>
                <w:rFonts w:ascii="Times New Roman" w:eastAsia="Times New Roman" w:hAnsi="Times New Roman" w:cs="Times New Roman"/>
                <w:sz w:val="14"/>
                <w:szCs w:val="14"/>
                <w:lang w:eastAsia="ru-RU"/>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20101S2370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2 055,00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20101S2370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2 055,00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20101S2370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20101S2370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20101S2370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20101S2370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Общее образование</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30 551 160,00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7304EC" w:rsidRDefault="00EA1EAD" w:rsidP="00EA1EAD">
            <w:pPr>
              <w:spacing w:after="0" w:line="240" w:lineRule="auto"/>
              <w:ind w:left="-108"/>
              <w:jc w:val="right"/>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19 423 560,37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"Развитие образования и молодежной политики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25 548 500,00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7304EC" w:rsidRDefault="00EA1EAD" w:rsidP="00EA1EAD">
            <w:pPr>
              <w:spacing w:after="0" w:line="240" w:lineRule="auto"/>
              <w:ind w:left="-108"/>
              <w:jc w:val="right"/>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15 801 691,36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"Развитие дошкольного и общего образования в Волотовском муниципальном округе" Про</w:t>
            </w:r>
            <w:r w:rsidR="007304EC">
              <w:rPr>
                <w:rFonts w:ascii="Times New Roman" w:eastAsia="Times New Roman" w:hAnsi="Times New Roman" w:cs="Times New Roman"/>
                <w:sz w:val="14"/>
                <w:szCs w:val="14"/>
                <w:lang w:eastAsia="ru-RU"/>
              </w:rPr>
              <w:t xml:space="preserve">граммы "Развитие образования и </w:t>
            </w:r>
            <w:r w:rsidRPr="00EA1EAD">
              <w:rPr>
                <w:rFonts w:ascii="Times New Roman" w:eastAsia="Times New Roman" w:hAnsi="Times New Roman" w:cs="Times New Roman"/>
                <w:sz w:val="14"/>
                <w:szCs w:val="14"/>
                <w:lang w:eastAsia="ru-RU"/>
              </w:rPr>
              <w:t>молодежной политики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2 768 900,00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1 434 242,30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Основное мероприятие «</w:t>
            </w:r>
            <w:r w:rsidR="00EA1EAD" w:rsidRPr="00EA1EAD">
              <w:rPr>
                <w:rFonts w:ascii="Times New Roman" w:eastAsia="Times New Roman" w:hAnsi="Times New Roman" w:cs="Times New Roman"/>
                <w:sz w:val="14"/>
                <w:szCs w:val="14"/>
                <w:lang w:eastAsia="ru-RU"/>
              </w:rPr>
              <w:t>Развитие общего образования»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0610200000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2 768 900,00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1 434 242,30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 повышение заработной платы водителей школьных автобусов. организующих подвоз учащихся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0610200060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44 400,00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0610200060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44 400,00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0610200060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44 400,00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0610200060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44 400,00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0610202220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2 546 600,00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1 301 528,30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0610202220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2 546 600,00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1 301 528,30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0610202220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2 546 600,00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1 301 528,30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0610202220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2 481 600,00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1 301 528,30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0610202220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65 000,00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Софинансирование на приобретение или изготовление бланков документов об образовании и (или) о квалификации м</w:t>
            </w:r>
            <w:r w:rsidR="007304EC">
              <w:rPr>
                <w:rFonts w:ascii="Times New Roman" w:eastAsia="Times New Roman" w:hAnsi="Times New Roman" w:cs="Times New Roman"/>
                <w:sz w:val="14"/>
                <w:szCs w:val="14"/>
                <w:lang w:eastAsia="ru-RU"/>
              </w:rPr>
              <w:t xml:space="preserve">униципальными образовательными </w:t>
            </w:r>
            <w:r w:rsidRPr="00EA1EAD">
              <w:rPr>
                <w:rFonts w:ascii="Times New Roman" w:eastAsia="Times New Roman" w:hAnsi="Times New Roman" w:cs="Times New Roman"/>
                <w:sz w:val="14"/>
                <w:szCs w:val="14"/>
                <w:lang w:eastAsia="ru-RU"/>
              </w:rPr>
              <w:t>учреждениями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06102S2080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06102S2080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06102S2080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06102S2080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Софинансирование на обеспечения пожарной безопасности, антите</w:t>
            </w:r>
            <w:r w:rsidR="007304EC">
              <w:rPr>
                <w:rFonts w:ascii="Times New Roman" w:eastAsia="Times New Roman" w:hAnsi="Times New Roman" w:cs="Times New Roman"/>
                <w:sz w:val="14"/>
                <w:szCs w:val="14"/>
                <w:lang w:eastAsia="ru-RU"/>
              </w:rPr>
              <w:t>ррористической и антикриминальн</w:t>
            </w:r>
            <w:r w:rsidRPr="00EA1EAD">
              <w:rPr>
                <w:rFonts w:ascii="Times New Roman" w:eastAsia="Times New Roman" w:hAnsi="Times New Roman" w:cs="Times New Roman"/>
                <w:sz w:val="14"/>
                <w:szCs w:val="14"/>
                <w:lang w:eastAsia="ru-RU"/>
              </w:rPr>
              <w:t>о</w:t>
            </w:r>
            <w:r w:rsidR="007304EC">
              <w:rPr>
                <w:rFonts w:ascii="Times New Roman" w:eastAsia="Times New Roman" w:hAnsi="Times New Roman" w:cs="Times New Roman"/>
                <w:sz w:val="14"/>
                <w:szCs w:val="14"/>
                <w:lang w:eastAsia="ru-RU"/>
              </w:rPr>
              <w:t xml:space="preserve">й безопасности образовательных </w:t>
            </w:r>
            <w:r w:rsidRPr="00EA1EAD">
              <w:rPr>
                <w:rFonts w:ascii="Times New Roman" w:eastAsia="Times New Roman" w:hAnsi="Times New Roman" w:cs="Times New Roman"/>
                <w:sz w:val="14"/>
                <w:szCs w:val="14"/>
                <w:lang w:eastAsia="ru-RU"/>
              </w:rPr>
              <w:t>учреж</w:t>
            </w:r>
            <w:r w:rsidR="007304EC">
              <w:rPr>
                <w:rFonts w:ascii="Times New Roman" w:eastAsia="Times New Roman" w:hAnsi="Times New Roman" w:cs="Times New Roman"/>
                <w:sz w:val="14"/>
                <w:szCs w:val="14"/>
                <w:lang w:eastAsia="ru-RU"/>
              </w:rPr>
              <w:t xml:space="preserve">дений </w:t>
            </w:r>
            <w:r w:rsidRPr="00EA1EAD">
              <w:rPr>
                <w:rFonts w:ascii="Times New Roman" w:eastAsia="Times New Roman" w:hAnsi="Times New Roman" w:cs="Times New Roman"/>
                <w:sz w:val="14"/>
                <w:szCs w:val="14"/>
                <w:lang w:eastAsia="ru-RU"/>
              </w:rPr>
              <w:t>Основного мероприятия «Развитие общего образования»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06102S2120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177 200,00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132 714,00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06102S2120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177 200,00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132 714,00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06102S2120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177 200,00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132 714,00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06102S2120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177 200,00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132 714,00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22 779 600,00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7304EC" w:rsidRDefault="00EA1EAD" w:rsidP="00EA1EAD">
            <w:pPr>
              <w:spacing w:after="0" w:line="240" w:lineRule="auto"/>
              <w:ind w:left="-108"/>
              <w:jc w:val="right"/>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14 367 449,06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Основное мероприятие «</w:t>
            </w:r>
            <w:r w:rsidR="00EA1EAD" w:rsidRPr="00EA1EAD">
              <w:rPr>
                <w:rFonts w:ascii="Times New Roman" w:eastAsia="Times New Roman" w:hAnsi="Times New Roman" w:cs="Times New Roman"/>
                <w:sz w:val="14"/>
                <w:szCs w:val="14"/>
                <w:lang w:eastAsia="ru-RU"/>
              </w:rPr>
              <w:t>Обеспечение выполнение государственных полномочий»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22 779 600,00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7304EC" w:rsidRDefault="00EA1EAD" w:rsidP="00EA1EAD">
            <w:pPr>
              <w:spacing w:after="0" w:line="240" w:lineRule="auto"/>
              <w:ind w:left="-108"/>
              <w:jc w:val="right"/>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14 367 449,06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Ежемесячное денежное вознаграждение за классное руководство педагогическим работникам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0660253031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2 031 100,00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1 315 100,00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0660253031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2 031 100,00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1 315 100,00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0660253031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2 031 100,00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1 315 100,00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0660253031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2 031 100,00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1 315 100,00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14 684 100,00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9 809 800,00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14 684 100,00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9 809 800,00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14 684 100,00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9 809 800,00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14 684 100,00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9 809 800,00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3 490 600,00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1 879 249,00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Социальное обеспечение и иные выплаты населению</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303 700,00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160 999,00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Социальные выплаты гражданам, кроме публичных нормативных социальных выплат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303 700,00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160 999,00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Приобретение товаров, работ, услуг в пользу граждан в целях их социального обеспечения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303 700,00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160 999,00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3 186 900,00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1 718 250,00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3 186 900,00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1 718 250,00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3 186 900,00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1 718 250,00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0660270500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150 100,00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75 050,00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0660270500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150 100,00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75 050,00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0660270500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150 100,00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75 050,00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0660270500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150 100,00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75 050,00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доступа к информационно-телекоммуникационной сети "Интернет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0660270570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47 300,00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18 900,00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0660270570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47 300,00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18 900,00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0660270570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47 300,00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18 900,00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0660270570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47 300,00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18 900,00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0660270630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415 200,00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226 300,00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0660270630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415 200,00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226 300,00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0660270630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415 200,00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226 300,00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0660270630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415 200,00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226 300,00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0660272080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5 900,00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0660272080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5 900,00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0660272080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5 900,00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0660272080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5 900,00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5 900,00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Организация обеспечения пожарной безопасности, антитеррористической и антикриминально</w:t>
            </w:r>
            <w:r w:rsidR="007304EC">
              <w:rPr>
                <w:rFonts w:ascii="Times New Roman" w:eastAsia="Times New Roman" w:hAnsi="Times New Roman" w:cs="Times New Roman"/>
                <w:sz w:val="14"/>
                <w:szCs w:val="14"/>
                <w:lang w:eastAsia="ru-RU"/>
              </w:rPr>
              <w:t xml:space="preserve">й безопасности образовательных </w:t>
            </w:r>
            <w:r w:rsidRPr="00EA1EAD">
              <w:rPr>
                <w:rFonts w:ascii="Times New Roman" w:eastAsia="Times New Roman" w:hAnsi="Times New Roman" w:cs="Times New Roman"/>
                <w:sz w:val="14"/>
                <w:szCs w:val="14"/>
                <w:lang w:eastAsia="ru-RU"/>
              </w:rPr>
              <w:t>учреждений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244 400,00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97 760,00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244 400,00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97 760,00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244 400,00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97 760,00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244 400,00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97 760,00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 организацию бесплатно</w:t>
            </w:r>
            <w:r w:rsidR="007304EC">
              <w:rPr>
                <w:rFonts w:ascii="Times New Roman" w:eastAsia="Times New Roman" w:hAnsi="Times New Roman" w:cs="Times New Roman"/>
                <w:sz w:val="14"/>
                <w:szCs w:val="14"/>
                <w:lang w:eastAsia="ru-RU"/>
              </w:rPr>
              <w:t>го горячего питания обучающихся,</w:t>
            </w:r>
            <w:r w:rsidRPr="00EA1EAD">
              <w:rPr>
                <w:rFonts w:ascii="Times New Roman" w:eastAsia="Times New Roman" w:hAnsi="Times New Roman" w:cs="Times New Roman"/>
                <w:sz w:val="14"/>
                <w:szCs w:val="14"/>
                <w:lang w:eastAsia="ru-RU"/>
              </w:rPr>
              <w:t xml:space="preserve">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06602L3041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1 710 900,00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939 390,06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06602L3041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1 710 900,00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939 390,06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06602L3041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1 710 900,00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939 390,06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 xml:space="preserve">Субсидии автономным учреждениям на финансовое обеспечение государственного (муниципального) задания на </w:t>
            </w:r>
            <w:r w:rsidRPr="00EA1EAD">
              <w:rPr>
                <w:rFonts w:ascii="Times New Roman" w:eastAsia="Times New Roman" w:hAnsi="Times New Roman" w:cs="Times New Roman"/>
                <w:sz w:val="14"/>
                <w:szCs w:val="14"/>
                <w:lang w:eastAsia="ru-RU"/>
              </w:rPr>
              <w:lastRenderedPageBreak/>
              <w:t>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lastRenderedPageBreak/>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06602L3041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1 710 900,00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939 390,06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 Национальный проект "Образование" федерального проекта "Современная школа"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066E100000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350 200,00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292 200,00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деятельности центров образования цифрового и гуманитарного профилей в общеобразовательных муниципальных организациях</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066E170020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250 200,00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250 200,00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066E170020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250 200,00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250 200,00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066E170020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250 200,00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250 200,00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066E170020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250 200,00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250 200,00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066E171370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42 000,00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066E171370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42 000,00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066E171370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42 000,00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066E171370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42 000,00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Волотовского округа "Энергосбережение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4 650 900,00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3 329 669,01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Софинансирование расходов </w:t>
            </w:r>
            <w:r w:rsidR="00EA1EAD" w:rsidRPr="00EA1EAD">
              <w:rPr>
                <w:rFonts w:ascii="Times New Roman" w:eastAsia="Times New Roman" w:hAnsi="Times New Roman" w:cs="Times New Roman"/>
                <w:sz w:val="14"/>
                <w:szCs w:val="14"/>
                <w:lang w:eastAsia="ru-RU"/>
              </w:rPr>
              <w:t>учреждений по приобретению коммунальных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3 720 700,00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2 629 935,21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3 720 700,00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2 629 935,21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3 720 700,00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2 629 935,21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3 720 700,00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2 629 935,21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по приобретению коммунальных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699 733,80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699 733,80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699 733,80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930 200,00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699 733,80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1 560,00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"Развитие инфраструктуры водоснабжения и водоотведения населенных пунктов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2010000000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1 560,00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2010100000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1 560,00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proofErr w:type="spellStart"/>
            <w:r w:rsidRPr="00EA1EAD">
              <w:rPr>
                <w:rFonts w:ascii="Times New Roman" w:eastAsia="Times New Roman" w:hAnsi="Times New Roman" w:cs="Times New Roman"/>
                <w:sz w:val="14"/>
                <w:szCs w:val="14"/>
                <w:lang w:eastAsia="ru-RU"/>
              </w:rPr>
              <w:t>софинансирование</w:t>
            </w:r>
            <w:proofErr w:type="spellEnd"/>
            <w:r w:rsidRPr="00EA1EAD">
              <w:rPr>
                <w:rFonts w:ascii="Times New Roman" w:eastAsia="Times New Roman" w:hAnsi="Times New Roman" w:cs="Times New Roman"/>
                <w:sz w:val="14"/>
                <w:szCs w:val="14"/>
                <w:lang w:eastAsia="ru-RU"/>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20101S2370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1 560,00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20101S2370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1 560,00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20101S2370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1 560,00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20101S2370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1 560,00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Дополнительное образование детей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4 262 200,00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2 702 134,19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"Развитие образования и молодежной политики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1 504 500,00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863 324,00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0620000000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1 461 900,00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846 284,00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Основное мероприятие " Создание условий для повышения качественного уровня оказания услуг допо</w:t>
            </w:r>
            <w:r w:rsidR="007304EC">
              <w:rPr>
                <w:rFonts w:ascii="Times New Roman" w:eastAsia="Times New Roman" w:hAnsi="Times New Roman" w:cs="Times New Roman"/>
                <w:sz w:val="14"/>
                <w:szCs w:val="14"/>
                <w:lang w:eastAsia="ru-RU"/>
              </w:rPr>
              <w:t xml:space="preserve">лнительного образования детей, </w:t>
            </w:r>
            <w:r w:rsidRPr="00EA1EAD">
              <w:rPr>
                <w:rFonts w:ascii="Times New Roman" w:eastAsia="Times New Roman" w:hAnsi="Times New Roman" w:cs="Times New Roman"/>
                <w:sz w:val="14"/>
                <w:szCs w:val="14"/>
                <w:lang w:eastAsia="ru-RU"/>
              </w:rPr>
              <w:t>проведения комплекса мероприятий по внедрению новых условий их реализации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0620100000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1 461 900,00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846 284,00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 приобретение резервного источника электроснабжения здания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0620100070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7 774,00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0620100070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7 774,00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0620100070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7 774,00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0620100070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7 774,00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деятельности организаций дополнительного образования детей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0620102230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1 443 200,00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836 690,00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0620102230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1 443 200,00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836 690,00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0620102230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1 443 200,00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836 690,00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0620102230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1 443 200,00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836 690,00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Софинансирование на обеспечения пожарной безопасности, антитеррористической и антикриминально</w:t>
            </w:r>
            <w:r w:rsidR="007304EC">
              <w:rPr>
                <w:rFonts w:ascii="Times New Roman" w:eastAsia="Times New Roman" w:hAnsi="Times New Roman" w:cs="Times New Roman"/>
                <w:sz w:val="14"/>
                <w:szCs w:val="14"/>
                <w:lang w:eastAsia="ru-RU"/>
              </w:rPr>
              <w:t xml:space="preserve">й безопасности образовательных </w:t>
            </w:r>
            <w:r w:rsidRPr="00EA1EAD">
              <w:rPr>
                <w:rFonts w:ascii="Times New Roman" w:eastAsia="Times New Roman" w:hAnsi="Times New Roman" w:cs="Times New Roman"/>
                <w:sz w:val="14"/>
                <w:szCs w:val="14"/>
                <w:lang w:eastAsia="ru-RU"/>
              </w:rPr>
              <w:t>учреждений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06201S2120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1 820,00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06201S2120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1 820,00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06201S2120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1 820,00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06201S2120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10 700,00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1 820,00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42 600,00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17 040,00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Основное мероприятие «</w:t>
            </w:r>
            <w:r w:rsidR="00EA1EAD" w:rsidRPr="00EA1EAD">
              <w:rPr>
                <w:rFonts w:ascii="Times New Roman" w:eastAsia="Times New Roman" w:hAnsi="Times New Roman" w:cs="Times New Roman"/>
                <w:sz w:val="14"/>
                <w:szCs w:val="14"/>
                <w:lang w:eastAsia="ru-RU"/>
              </w:rPr>
              <w:t>Обеспечение выполнение государственных полномочий»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42 600,00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17 040,00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Организация обеспечения пожарной безопасности, антитеррористической и антикриминально</w:t>
            </w:r>
            <w:r w:rsidR="007304EC">
              <w:rPr>
                <w:rFonts w:ascii="Times New Roman" w:eastAsia="Times New Roman" w:hAnsi="Times New Roman" w:cs="Times New Roman"/>
                <w:sz w:val="14"/>
                <w:szCs w:val="14"/>
                <w:lang w:eastAsia="ru-RU"/>
              </w:rPr>
              <w:t xml:space="preserve">й безопасности образовательных </w:t>
            </w:r>
            <w:r w:rsidRPr="00EA1EAD">
              <w:rPr>
                <w:rFonts w:ascii="Times New Roman" w:eastAsia="Times New Roman" w:hAnsi="Times New Roman" w:cs="Times New Roman"/>
                <w:sz w:val="14"/>
                <w:szCs w:val="14"/>
                <w:lang w:eastAsia="ru-RU"/>
              </w:rPr>
              <w:t>учреждений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42 600,00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17 040,00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42 600,00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17 040,00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42 600,00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17 040,00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0660272120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42 600,00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17 040,00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Волотовского округа "Энергосбережение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225 800,00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100 273,25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Софинанси</w:t>
            </w:r>
            <w:r w:rsidR="007304EC">
              <w:rPr>
                <w:rFonts w:ascii="Times New Roman" w:eastAsia="Times New Roman" w:hAnsi="Times New Roman" w:cs="Times New Roman"/>
                <w:sz w:val="14"/>
                <w:szCs w:val="14"/>
                <w:lang w:eastAsia="ru-RU"/>
              </w:rPr>
              <w:t xml:space="preserve">рование расходов </w:t>
            </w:r>
            <w:r w:rsidRPr="00EA1EAD">
              <w:rPr>
                <w:rFonts w:ascii="Times New Roman" w:eastAsia="Times New Roman" w:hAnsi="Times New Roman" w:cs="Times New Roman"/>
                <w:sz w:val="14"/>
                <w:szCs w:val="14"/>
                <w:lang w:eastAsia="ru-RU"/>
              </w:rPr>
              <w:t>учреждений по приобретению коммунальных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180 600,00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79 224,77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180 600,00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79 224,77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112 000,00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36 753,91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112 000,00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36 753,91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68 600,00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42 470,86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68 600,00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42 470,86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по приобретению коммунальных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45 200,00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21 048,48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45 200,00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21 048,48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8 688,48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8 688,48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12 360,00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17 200,00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12 360,00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Волотовского округа "Развитие культуры Волотовского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2 531 900,00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1 738 536,94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"Развитие дополнительного образования детей в сфере культуры Волотовского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1130000000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2 531 900,00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1 738 536,94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Основное мероприятие «Развитие кадрового потенциала»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1130200000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2 485 900,00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1 738 536,94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1130202230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2 485 900,00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1 738 536,94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1130202230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2 485 900,00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1 738 536,94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1130202230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2 485 900,00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1 738 536,94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1130202230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2 485 900,00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1 738 536,94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Основное мероприятие «</w:t>
            </w:r>
            <w:r w:rsidR="00EA1EAD" w:rsidRPr="00EA1EAD">
              <w:rPr>
                <w:rFonts w:ascii="Times New Roman" w:eastAsia="Times New Roman" w:hAnsi="Times New Roman" w:cs="Times New Roman"/>
                <w:sz w:val="14"/>
                <w:szCs w:val="14"/>
                <w:lang w:eastAsia="ru-RU"/>
              </w:rPr>
              <w:t>Содержание учреждения»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1130500000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 обслуживание программного обеспечения 1-С Предприятие</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1130500080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1130500080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1130500080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1130500080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46 000,00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Молодежная политика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197 300,00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"Развитие образования и молодежной политики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172 300,00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0620000000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172 300,00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Основное мероприятие «</w:t>
            </w:r>
            <w:r w:rsidR="00EA1EAD" w:rsidRPr="00EA1EAD">
              <w:rPr>
                <w:rFonts w:ascii="Times New Roman" w:eastAsia="Times New Roman" w:hAnsi="Times New Roman" w:cs="Times New Roman"/>
                <w:sz w:val="14"/>
                <w:szCs w:val="14"/>
                <w:lang w:eastAsia="ru-RU"/>
              </w:rPr>
              <w:t>Содействие в организации летнего отдыха, здорового образа жизни, молодежного туризма»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0620500000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172 300,00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Организация каникулярного образовательного отдыха, здорового образа жизни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0620510050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172 300,00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0620510050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172 300,00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0620510050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172 300,00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0620510050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172 300,00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 xml:space="preserve">Муниципальная программа "Комплексные меры противодействия наркомании и зависимости от других </w:t>
            </w:r>
            <w:proofErr w:type="spellStart"/>
            <w:r w:rsidRPr="00EA1EAD">
              <w:rPr>
                <w:rFonts w:ascii="Times New Roman" w:eastAsia="Times New Roman" w:hAnsi="Times New Roman" w:cs="Times New Roman"/>
                <w:sz w:val="14"/>
                <w:szCs w:val="14"/>
                <w:lang w:eastAsia="ru-RU"/>
              </w:rPr>
              <w:t>психоактивных</w:t>
            </w:r>
            <w:proofErr w:type="spellEnd"/>
            <w:r w:rsidRPr="00EA1EAD">
              <w:rPr>
                <w:rFonts w:ascii="Times New Roman" w:eastAsia="Times New Roman" w:hAnsi="Times New Roman" w:cs="Times New Roman"/>
                <w:sz w:val="14"/>
                <w:szCs w:val="14"/>
                <w:lang w:eastAsia="ru-RU"/>
              </w:rPr>
              <w:t xml:space="preserve"> веществ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 xml:space="preserve">Мероприятия по снижению актуальности проблем, связанных со злоупотреблением наркотиков и других </w:t>
            </w:r>
            <w:proofErr w:type="spellStart"/>
            <w:r w:rsidRPr="00EA1EAD">
              <w:rPr>
                <w:rFonts w:ascii="Times New Roman" w:eastAsia="Times New Roman" w:hAnsi="Times New Roman" w:cs="Times New Roman"/>
                <w:sz w:val="14"/>
                <w:szCs w:val="14"/>
                <w:lang w:eastAsia="ru-RU"/>
              </w:rPr>
              <w:t>психоактивных</w:t>
            </w:r>
            <w:proofErr w:type="spellEnd"/>
            <w:r w:rsidRPr="00EA1EAD">
              <w:rPr>
                <w:rFonts w:ascii="Times New Roman" w:eastAsia="Times New Roman" w:hAnsi="Times New Roman" w:cs="Times New Roman"/>
                <w:sz w:val="14"/>
                <w:szCs w:val="14"/>
                <w:lang w:eastAsia="ru-RU"/>
              </w:rPr>
              <w:t xml:space="preserve"> веществ в Волотовском муниципальном округе</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"Профилактика правонарушений, терроризма и экстремизма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"Профилактика правонарушений в Волотовском муниципальном округе"</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2220000000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2220100000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2220199990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2220199990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2220199990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2220199990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Другие вопросы в области образования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3 257 393,12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1 000 544,30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"Развитие образования и молодежной политики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54 600,00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12 085,36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54 600,00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12 085,36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Основное мероприятие «</w:t>
            </w:r>
            <w:r w:rsidR="00EA1EAD" w:rsidRPr="00EA1EAD">
              <w:rPr>
                <w:rFonts w:ascii="Times New Roman" w:eastAsia="Times New Roman" w:hAnsi="Times New Roman" w:cs="Times New Roman"/>
                <w:sz w:val="14"/>
                <w:szCs w:val="14"/>
                <w:lang w:eastAsia="ru-RU"/>
              </w:rPr>
              <w:t>Обеспечение выполнение государственных полномочий»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54 600,00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12 085,36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54 600,00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12 085,36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53 300,00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12 085,36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53 300,00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12 085,36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40 900,00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9 558,86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12 400,00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2 526,50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0660270060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Расходы на </w:t>
            </w:r>
            <w:r w:rsidR="00EA1EAD" w:rsidRPr="00EA1EAD">
              <w:rPr>
                <w:rFonts w:ascii="Times New Roman" w:eastAsia="Times New Roman" w:hAnsi="Times New Roman" w:cs="Times New Roman"/>
                <w:sz w:val="14"/>
                <w:szCs w:val="14"/>
                <w:lang w:eastAsia="ru-RU"/>
              </w:rPr>
              <w:t>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3 202 793,12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988 458,94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функций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3 202 793,12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988 458,94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по оплате труда муниципальных служащих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929 030,00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287 174,34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929 030,00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287 174,34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929 030,00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287 174,34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929 030,00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287 174,34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обеспечение функций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1 566 428,12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472 553,95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1 388 417,00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405 584,95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1 388 417,00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405 584,95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774 627,00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255 749,61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выплаты персоналу государственных (муниципальных) органов, за исключением фонда оплаты труда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96 000,00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517 790,00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149 835,34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177 511,12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66 469,00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177 511,12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66 469,00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177 511,12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66 469,00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бюджетные ассигнования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налогов, сборов и иных платежей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иных платежей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Возмещение затрат по содержанию штатных единиц, осуществляющих отдельные полномочия области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707 335,00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228 730,65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651 223,00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213 424,35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651 223,00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213 424,35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463 353,00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167 324,18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выплаты персоналу государственных (муниципальных) органов, за исключением фонда оплаты труда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48 000,00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139 870,00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46 100,17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56 112,00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15 306,30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56 112,00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15 306,30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56 112,00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15 306,30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КУЛЬТУРА, КИНЕМАТОГРАФИЯ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27 636 980,00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7304EC" w:rsidRDefault="00EA1EAD" w:rsidP="00EA1EAD">
            <w:pPr>
              <w:spacing w:after="0" w:line="240" w:lineRule="auto"/>
              <w:ind w:left="-108"/>
              <w:jc w:val="right"/>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11 486 546,60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Культура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27 636 980,00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7304EC" w:rsidRDefault="00EA1EAD" w:rsidP="00EA1EAD">
            <w:pPr>
              <w:spacing w:after="0" w:line="240" w:lineRule="auto"/>
              <w:ind w:left="-108"/>
              <w:jc w:val="right"/>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11 486 546,60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Волотовского округа "Энергосбережение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6 450 200,04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3 707 526,90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Софинансирование расходов </w:t>
            </w:r>
            <w:r w:rsidR="00EA1EAD" w:rsidRPr="00EA1EAD">
              <w:rPr>
                <w:rFonts w:ascii="Times New Roman" w:eastAsia="Times New Roman" w:hAnsi="Times New Roman" w:cs="Times New Roman"/>
                <w:sz w:val="14"/>
                <w:szCs w:val="14"/>
                <w:lang w:eastAsia="ru-RU"/>
              </w:rPr>
              <w:t>учреждений по приобретению коммунальных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5 160 160,00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2 725 238,26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5 160 160,00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2 725 238,26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5 160 160,00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2 725 238,26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5 160 160,00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2 725 238,26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lastRenderedPageBreak/>
              <w:t>Расходы по приобретению коммунальных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1 290 040,04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982 288,64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1 290 040,04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982 288,64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1 290 040,04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982 288,64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1 290 040,04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982 288,64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Волотовского округа "Развитие культуры Волотовского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21 186 779,96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7 779 019,70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"Сохранение и развитие традиционной народной культуры Волотовского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14 821 480,00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4 820 667,70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Основное мероприятие «Укрепление материально-технической базы учреждений культурно-досугового типа»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1110200000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772 420,00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610 667,70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пожарной безопасности муниципальных учреждений культуры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1110210250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38 400,00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1110210250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38 400,00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1110210250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38 400,00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1110210250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38 400,00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реализация отдельных мероприятий муниципальной программы Развития культуры (проектно-сметная документация)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1110210300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35 000,00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25 667,70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1110210300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35 000,00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25 667,70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1110210300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35 000,00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25 667,70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1110210300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35 000,00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25 667,70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 укрепление материально-технической базы на условиях софинансирования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11102L4670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699 020,00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567 000,00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11102L4670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699 020,00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567 000,00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11102L4670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699 020,00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567 000,00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11102L4670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699 020,00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567 000,00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7304EC"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Основное мероприятие «</w:t>
            </w:r>
            <w:r w:rsidR="00EA1EAD" w:rsidRPr="00EA1EAD">
              <w:rPr>
                <w:rFonts w:ascii="Times New Roman" w:eastAsia="Times New Roman" w:hAnsi="Times New Roman" w:cs="Times New Roman"/>
                <w:sz w:val="14"/>
                <w:szCs w:val="14"/>
                <w:lang w:eastAsia="ru-RU"/>
              </w:rPr>
              <w:t>Создание и продвижение конкурентоспособных продуктов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1110400000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Мероприятия в сфере культуры и кинематографии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1110410100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1110410100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1110410100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1110410100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Основное мероприятие «Содержание учреждения»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1110700000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8 851 200,00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4 200 000,00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w:t>
            </w:r>
            <w:r w:rsidR="007304EC">
              <w:rPr>
                <w:rFonts w:ascii="Times New Roman" w:eastAsia="Times New Roman" w:hAnsi="Times New Roman" w:cs="Times New Roman"/>
                <w:sz w:val="14"/>
                <w:szCs w:val="14"/>
                <w:lang w:eastAsia="ru-RU"/>
              </w:rPr>
              <w:t xml:space="preserve">ечение деятельности </w:t>
            </w:r>
            <w:r w:rsidRPr="00EA1EAD">
              <w:rPr>
                <w:rFonts w:ascii="Times New Roman" w:eastAsia="Times New Roman" w:hAnsi="Times New Roman" w:cs="Times New Roman"/>
                <w:sz w:val="14"/>
                <w:szCs w:val="14"/>
                <w:lang w:eastAsia="ru-RU"/>
              </w:rPr>
              <w:t>учреждений культуры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1110702400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8 851 200,00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4 200 000,00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1110702400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8 851 200,00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4 200 000,00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1110702400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8 851 200,00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4 200 000,00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1110702400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8 851 200,00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4 200 000,00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Национальный проект "Культура"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111A100000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5 167 860,00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Национальный проект "Культура" на поддержку отрасли культуры (приобретение автоклуб)</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111A155192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5 167 860,00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111A155192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5 167 860,00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111A155192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5 167 860,00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7304EC"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7304EC">
              <w:rPr>
                <w:rFonts w:ascii="Times New Roman" w:eastAsia="Times New Roman" w:hAnsi="Times New Roman" w:cs="Times New Roman"/>
                <w:sz w:val="12"/>
                <w:szCs w:val="12"/>
                <w:lang w:eastAsia="ru-RU"/>
              </w:rPr>
              <w:t>111A155192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5 167 860,00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"Развитие библиотечного дела в Волотовском округе"</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1120000000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6 365 299,96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2 958 352,00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реализация отдельных мероприятий муниципальной программы Развития культуры (проектно-сметная документация)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1120210300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53 000,00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1120210300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53 000,00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1120210300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53 000,00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1120210300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53 000,00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F931B3"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Основное мероприятие «</w:t>
            </w:r>
            <w:r w:rsidR="00EA1EAD" w:rsidRPr="00EA1EAD">
              <w:rPr>
                <w:rFonts w:ascii="Times New Roman" w:eastAsia="Times New Roman" w:hAnsi="Times New Roman" w:cs="Times New Roman"/>
                <w:sz w:val="14"/>
                <w:szCs w:val="14"/>
                <w:lang w:eastAsia="ru-RU"/>
              </w:rPr>
              <w:t>Содержание учреждения»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1120600000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6 312 299,96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2 958 352,00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F931B3"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Обеспечение деятельности </w:t>
            </w:r>
            <w:r w:rsidR="00EA1EAD" w:rsidRPr="00EA1EAD">
              <w:rPr>
                <w:rFonts w:ascii="Times New Roman" w:eastAsia="Times New Roman" w:hAnsi="Times New Roman" w:cs="Times New Roman"/>
                <w:sz w:val="14"/>
                <w:szCs w:val="14"/>
                <w:lang w:eastAsia="ru-RU"/>
              </w:rPr>
              <w:t>библиотек</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1120602420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6 312 299,96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2 958 352,00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1120602420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6 312 299,96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2 958 352,00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1120602420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6 312 299,96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2 958 352,00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1120602420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6 312 299,96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2 958 352,00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СОЦИАЛЬНАЯ ПОЛИТИКА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3 452 500,00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1 479 086,33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Охрана семьи и детства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3 452 500,00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1 479 086,33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"Развитие образования и молодежной политики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3 452 500,00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1 479 086,33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3 452 500,00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1 479 086,33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F931B3"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Основное мероприятие «</w:t>
            </w:r>
            <w:r w:rsidR="00EA1EAD" w:rsidRPr="00EA1EAD">
              <w:rPr>
                <w:rFonts w:ascii="Times New Roman" w:eastAsia="Times New Roman" w:hAnsi="Times New Roman" w:cs="Times New Roman"/>
                <w:sz w:val="14"/>
                <w:szCs w:val="14"/>
                <w:lang w:eastAsia="ru-RU"/>
              </w:rPr>
              <w:t>Обеспечение выполнение государственных полномочий»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3 452 500,00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1 479 086,33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F931B3"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Компенсация части </w:t>
            </w:r>
            <w:r w:rsidR="00EA1EAD" w:rsidRPr="00EA1EAD">
              <w:rPr>
                <w:rFonts w:ascii="Times New Roman" w:eastAsia="Times New Roman" w:hAnsi="Times New Roman" w:cs="Times New Roman"/>
                <w:sz w:val="14"/>
                <w:szCs w:val="14"/>
                <w:lang w:eastAsia="ru-RU"/>
              </w:rPr>
              <w:t>родительской платы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285 800,00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105 006,50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Социальное обеспечение и иные выплаты населению</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285 800,00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105 006,50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Публичные нормативные социальные выплаты гражданам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285 800,00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105 006,50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Пособия, компенсации, меры социальной поддержки по публичным нормативным обязательствам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0660270010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285 800,00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105 006,50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Содержание ребенка в семье опекуна и приемной семье, а также вознаграждение, причитающееся приемному родителю</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0660270130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3 166 700,00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1 374 079,83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Социальное обеспечение и иные выплаты населению</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0660270130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3 166 700,00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1 374 079,83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Публичные нормативные социальные выплаты гражданам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0660270130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1 636 200,00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843 656,79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Пособия, компенсации, меры социальной поддержки по публичным нормативным обязательствам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0660270130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1 636 200,00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843 656,79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Социальные выплаты гражданам, кроме публичных нормативных социальных выплат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0660270130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1 530 500,00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530 423,04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Приобретение товаров, работ, услуг в пользу граждан в целях их социального обеспечения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0660270130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1 530 500,00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530 423,04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ФИЗИЧЕСКАЯ КУЛЬТУРА И СПОРТ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3 568 200,00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1 939 644,31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Физическая культура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3 568 200,00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1 939 644,31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Волотовского округа "Энергосбережение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318 700,00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294 194,31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F931B3"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Софинансирование расходов </w:t>
            </w:r>
            <w:r w:rsidR="00EA1EAD" w:rsidRPr="00EA1EAD">
              <w:rPr>
                <w:rFonts w:ascii="Times New Roman" w:eastAsia="Times New Roman" w:hAnsi="Times New Roman" w:cs="Times New Roman"/>
                <w:sz w:val="14"/>
                <w:szCs w:val="14"/>
                <w:lang w:eastAsia="ru-RU"/>
              </w:rPr>
              <w:t>учреждений по приобретению коммунальных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254 960,00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236 355,44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254 960,00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236 355,44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254 960,00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236 355,44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254 960,00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236 355,44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по приобретению коммунальных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63 740,00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57 838,87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63 740,00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57 838,87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63 740,00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57 838,87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63 740,00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57 838,87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"Развитие физической культуры и спорта на территории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3 249 500,00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1 645 450,00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деятельности учреждений в сфере физической культуры и спорта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1300002670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3 201 500,00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1 622 950,00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1300002670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3 201 500,00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1 622 950,00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1300002670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3 201 500,00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1 622 950,00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1300002670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3 201 500,00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1 622 950,00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Организация и проведения физ</w:t>
            </w:r>
            <w:r w:rsidR="00F931B3">
              <w:rPr>
                <w:rFonts w:ascii="Times New Roman" w:eastAsia="Times New Roman" w:hAnsi="Times New Roman" w:cs="Times New Roman"/>
                <w:sz w:val="14"/>
                <w:szCs w:val="14"/>
                <w:lang w:eastAsia="ru-RU"/>
              </w:rPr>
              <w:t>культурно-массовых и спортивных</w:t>
            </w:r>
            <w:r w:rsidRPr="00EA1EAD">
              <w:rPr>
                <w:rFonts w:ascii="Times New Roman" w:eastAsia="Times New Roman" w:hAnsi="Times New Roman" w:cs="Times New Roman"/>
                <w:sz w:val="14"/>
                <w:szCs w:val="14"/>
                <w:lang w:eastAsia="ru-RU"/>
              </w:rPr>
              <w:t xml:space="preserve"> мероприятий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1300010110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22 500,00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1300010110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22 500,00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lastRenderedPageBreak/>
              <w:t>Субсидии бюджетным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1300010110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22 500,00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1300010110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48 000,00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22 500,00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Комитет финансов Администрации Волотовского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2 885 500,00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1 426 917,06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2 865 500,00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1 426 780,95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2 865 500,00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1 426 780,95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"Управление муниципальными финансами Волотовского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2 865 500,00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1 426 780,95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2 865 500,00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1 426 780,95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F931B3"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Основное мероприятие «</w:t>
            </w:r>
            <w:r w:rsidR="00EA1EAD" w:rsidRPr="00EA1EAD">
              <w:rPr>
                <w:rFonts w:ascii="Times New Roman" w:eastAsia="Times New Roman" w:hAnsi="Times New Roman" w:cs="Times New Roman"/>
                <w:sz w:val="14"/>
                <w:szCs w:val="14"/>
                <w:lang w:eastAsia="ru-RU"/>
              </w:rPr>
              <w:t>Обеспечение деятельности комитета»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0110500000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2 865 500,00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1 426 780,95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по оплате труда муниципальных служащих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0110501000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1 687 000,00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726 416,57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0110501000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1 687 000,00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726 416,57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0110501000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1 687 000,00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726 416,57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0110501000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1 687 000,00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726 416,57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обеспечение деятельности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0110501040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1 178 500,00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700 364,38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0110501040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514 116,99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0110501040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514 116,99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0110501040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223 000,00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128 841,80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выплаты персоналу государственных (муниципальных) органов, за исключением фонда оплаты труда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0110501040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128 000,00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96 000,00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0110501040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577 000,00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289 275,19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0110501040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247 500,00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186 191,65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0110501040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247 500,00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186 191,65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0110501040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247 500,00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186 191,65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бюджетные ассигнования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0110501040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55,74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налогов, сборов и иных платежей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0110501040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55,74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иных платежей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0110501040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55,74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ОБСЛУЖИВАНИЕ ГОСУДАРСТВЕННОГО (МУНИЦИПАЛЬНОГО) ДОЛГА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136,11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Обслуживание государственного (муниципального) внутреннего долга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136,11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"Управление муниципальными финансами Волотовского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136,11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136,11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Основное мероприятие "Обеспечение исполнения долговых обязательств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0110100000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136,11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по обслуживанию и погашению муниципального долга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0110110650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136,11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Обслуживание государственного (муниципального) долга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0110110650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136,11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Обслуживание муниципального долга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892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0110110650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136,11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Администрация Волотовского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36 220 565,04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F931B3" w:rsidRDefault="00EA1EAD" w:rsidP="00EA1EAD">
            <w:pPr>
              <w:spacing w:after="0" w:line="240" w:lineRule="auto"/>
              <w:ind w:left="-108"/>
              <w:jc w:val="right"/>
              <w:rPr>
                <w:rFonts w:ascii="Times New Roman" w:eastAsia="Times New Roman" w:hAnsi="Times New Roman" w:cs="Times New Roman"/>
                <w:sz w:val="12"/>
                <w:szCs w:val="12"/>
                <w:lang w:eastAsia="ru-RU"/>
              </w:rPr>
            </w:pPr>
            <w:r w:rsidRPr="00F931B3">
              <w:rPr>
                <w:rFonts w:ascii="Times New Roman" w:eastAsia="Times New Roman" w:hAnsi="Times New Roman" w:cs="Times New Roman"/>
                <w:sz w:val="12"/>
                <w:szCs w:val="12"/>
                <w:lang w:eastAsia="ru-RU"/>
              </w:rPr>
              <w:t>14 511 732,12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26 759 347,21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F931B3" w:rsidRDefault="00EA1EAD" w:rsidP="00EA1EAD">
            <w:pPr>
              <w:spacing w:after="0" w:line="240" w:lineRule="auto"/>
              <w:ind w:left="-108"/>
              <w:jc w:val="right"/>
              <w:rPr>
                <w:rFonts w:ascii="Times New Roman" w:eastAsia="Times New Roman" w:hAnsi="Times New Roman" w:cs="Times New Roman"/>
                <w:sz w:val="12"/>
                <w:szCs w:val="12"/>
                <w:lang w:eastAsia="ru-RU"/>
              </w:rPr>
            </w:pPr>
            <w:r w:rsidRPr="00F931B3">
              <w:rPr>
                <w:rFonts w:ascii="Times New Roman" w:eastAsia="Times New Roman" w:hAnsi="Times New Roman" w:cs="Times New Roman"/>
                <w:sz w:val="12"/>
                <w:szCs w:val="12"/>
                <w:lang w:eastAsia="ru-RU"/>
              </w:rPr>
              <w:t>11 288 108,04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1 550 300,00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581 373,04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F931B3"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Расходы на </w:t>
            </w:r>
            <w:r w:rsidR="00EA1EAD" w:rsidRPr="00EA1EAD">
              <w:rPr>
                <w:rFonts w:ascii="Times New Roman" w:eastAsia="Times New Roman" w:hAnsi="Times New Roman" w:cs="Times New Roman"/>
                <w:sz w:val="14"/>
                <w:szCs w:val="14"/>
                <w:lang w:eastAsia="ru-RU"/>
              </w:rPr>
              <w:t>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1 550 300,00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581 373,04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Руководство и управления в сфере установленных функций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9110000000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1 550 300,00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581 373,04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по оплате труда главы муниципального образования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9110001000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1 166 000,00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458 318,55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9110001000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1 166 000,00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458 318,55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9110001000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1 166 000,00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458 318,55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9110001000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1 166 000,00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458 318,55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Глава муниципального образования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9110001040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384 300,00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123 054,49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9110001040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384 300,00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123 054,49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9110001040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384 300,00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123 054,49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выплаты персоналу государственных (муниципальных) органов, за исключением фонда оплаты труда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9110001040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32 000,00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9110001040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352 300,00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123 054,49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F931B3"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Расходы на </w:t>
            </w:r>
            <w:r w:rsidR="00EA1EAD" w:rsidRPr="00EA1EAD">
              <w:rPr>
                <w:rFonts w:ascii="Times New Roman" w:eastAsia="Times New Roman" w:hAnsi="Times New Roman" w:cs="Times New Roman"/>
                <w:sz w:val="14"/>
                <w:szCs w:val="14"/>
                <w:lang w:eastAsia="ru-RU"/>
              </w:rPr>
              <w:t>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функций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обеспечение функций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15 761 136,14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6 061 549,59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488 100,12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121 692,05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Отдельные мероприятия в области информационно-коммуникационных технологий и связи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1500010140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488 100,12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121 692,05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1500010140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488 100,12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121 692,05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1500010140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488 100,12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121 692,05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1500010140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488 100,12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121 692,05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F931B3"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Расходы на </w:t>
            </w:r>
            <w:r w:rsidR="00EA1EAD" w:rsidRPr="00EA1EAD">
              <w:rPr>
                <w:rFonts w:ascii="Times New Roman" w:eastAsia="Times New Roman" w:hAnsi="Times New Roman" w:cs="Times New Roman"/>
                <w:sz w:val="14"/>
                <w:szCs w:val="14"/>
                <w:lang w:eastAsia="ru-RU"/>
              </w:rPr>
              <w:t>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15 273 036,02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5 939 857,54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функций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15 273 036,02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5 939 857,54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по оплате труда муниципальных служащих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7 089 200,00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3 460 888,30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7 089 200,00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3 460 888,30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7 089 200,00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3 460 888,30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7 089 200,00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3 460 888,30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обеспечение функций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6 594 688,02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2 336 356,87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5 920 158,05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2 015 161,33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5 920 158,05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2 015 161,33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2 435 423,05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783 295,47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выплаты персоналу государственных (муниципальных) органов, за исключением фонда оплаты труда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608 000,00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2 876 735,00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1 161 865,86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lastRenderedPageBreak/>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579 303,59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273 969,16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579 303,59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273 969,16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579 303,59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273 969,16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Социальное обеспечение и иные выплаты населению</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1 237,95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1 237,95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Социальные выплаты гражданам, кроме публичных нормативных социальных выплат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1 237,95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1 237,95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Пособия, компенсации и иные социальные выплаты гражданам, кроме публичных нормативных обязательств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1 237,95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1 237,95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бюджетные ассигнования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93 988,43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45 988,43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налогов, сборов и иных платежей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93 988,43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45 988,43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налога на имущество организаций и земельного налога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прочих налогов, сборов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иных платежей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90 988,43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45 988,43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Возмещение затрат по содержанию штатных единиц, осуществляющих отдельные полномочия области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339 148,00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142 612,37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318 812,00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141 917,36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318 812,00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141 917,36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242 439,00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110 036,83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76 373,00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31 880,53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20 302,31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661,32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20 302,31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661,32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20 302,31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661,32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бюджетные ассигнования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налогов, сборов и иных платежей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иных платежей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9180070280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33,69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по итогам ежегодного рейтинга социально-экономического развития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9180077030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1 250 000,00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9180077030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1 250 000,00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9180077030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1 250 000,00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9180077030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1 250 000,00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Судебная система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732,50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расходы, не отнесенные к муниципальным программам Волотовского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732,50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Составление (изменение) списков кандидатов в присяжные заседатели федеральных судов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9200051200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732,50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9200051200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732,50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9200051200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732,50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9200051200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13 600,00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732,50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477 000,00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183 219,68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Контрольно-счетная палата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9120000000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477 000,00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183 219,68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по оплате труда муниципальных служащих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9120001000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332 000,00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142 014,62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9120001000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332 000,00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142 014,62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9120001000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332 000,00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142 014,62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9120001000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332 000,00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142 014,62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Председатель контрольно-счетной палаты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9120001040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145 000,00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41 205,06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9120001040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132 000,00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39 211,24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9120001040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132 000,00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39 211,24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выплаты персоналу государственных (муниципальных) органов, за исключением фонда оплаты труда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9120001040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32 000,00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9120001040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39 211,24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9120001040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12 977,64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1 971,46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9120001040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12 977,64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1 971,46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9120001040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12 977,64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1 971,46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бюджетные ассигнования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9120001040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22,36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налогов, сборов и иных платежей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9120001040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22,36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иных платежей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9120001040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22,36</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Резервные фонды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расходы, не отнесенные к муниципальным программам Волотовского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Резервные фонды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9200010700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бюджетные ассигнования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9200010700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Резервные средства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9200010700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Другие 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8 899 211,07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4 461 233,23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F931B3"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Муниципальная программа </w:t>
            </w:r>
            <w:r w:rsidR="00EA1EAD" w:rsidRPr="00EA1EAD">
              <w:rPr>
                <w:rFonts w:ascii="Times New Roman" w:eastAsia="Times New Roman" w:hAnsi="Times New Roman" w:cs="Times New Roman"/>
                <w:sz w:val="14"/>
                <w:szCs w:val="14"/>
                <w:lang w:eastAsia="ru-RU"/>
              </w:rPr>
              <w:t>"Управление и распоряжение муниципальным имуществом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636 093,64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325 246,30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Мероприятия по эффективному владению, пользованию, формированию и распоряжением муниципальным имуществом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0500010010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278 293,64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198 546,30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0500010010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245 316,34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167 046,30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0500010010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245 316,34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167 046,30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0500010010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245 316,34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167 046,30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бюджетные ассигнования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0500010010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32 977,30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31 500,00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Исполнение судебных актов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0500010010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1 477,30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0500010010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1 477,30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налогов, сборов и иных платежей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0500010010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31 500,00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31 500,00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прочих налогов, сборов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0500010010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31 500,00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31 500,00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0500010020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347 900,00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126 700,00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0500010020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347 900,00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126 700,00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0500010020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347 900,00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126 700,00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0500010020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347 900,00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126 700,00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F931B3"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Реализация мероприятие «</w:t>
            </w:r>
            <w:r w:rsidR="00EA1EAD" w:rsidRPr="00EA1EAD">
              <w:rPr>
                <w:rFonts w:ascii="Times New Roman" w:eastAsia="Times New Roman" w:hAnsi="Times New Roman" w:cs="Times New Roman"/>
                <w:sz w:val="14"/>
                <w:szCs w:val="14"/>
                <w:lang w:eastAsia="ru-RU"/>
              </w:rPr>
              <w:t>Формирование муниципальной собственности»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9 900,00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Волотовского округа "Энергосбережение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868 000,00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554 150,91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F931B3"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Софинансирование расходов </w:t>
            </w:r>
            <w:r w:rsidR="00EA1EAD" w:rsidRPr="00EA1EAD">
              <w:rPr>
                <w:rFonts w:ascii="Times New Roman" w:eastAsia="Times New Roman" w:hAnsi="Times New Roman" w:cs="Times New Roman"/>
                <w:sz w:val="14"/>
                <w:szCs w:val="14"/>
                <w:lang w:eastAsia="ru-RU"/>
              </w:rPr>
              <w:t>учреждений по приобретению коммунальных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694 400,00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438 320,73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694 400,00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438 320,73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694 400,00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438 320,73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0700072300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694 400,00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438 320,73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lastRenderedPageBreak/>
              <w:t>Расходы по приобретению коммунальных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173 600,00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115 830,18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173 600,00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115 830,18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173 600,00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115 830,18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07000S2300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173 600,00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115 830,18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Реализация полномочий округа в сфере градостроительной деятельности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1000099990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F931B3"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Расходы на</w:t>
            </w:r>
            <w:r w:rsidR="00EA1EAD" w:rsidRPr="00EA1EAD">
              <w:rPr>
                <w:rFonts w:ascii="Times New Roman" w:eastAsia="Times New Roman" w:hAnsi="Times New Roman" w:cs="Times New Roman"/>
                <w:sz w:val="14"/>
                <w:szCs w:val="14"/>
                <w:lang w:eastAsia="ru-RU"/>
              </w:rPr>
              <w:t xml:space="preserve">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403 000,00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152 568,37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функций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403 000,00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152 568,37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обеспечение функций органов местного самоуправления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2 550,00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2 550,00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2 550,00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9180001040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2 550,00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расходы (публикация нормативных актов)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9180010990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9180010990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9180010990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9180010990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Содержание штатных единиц. осуществляющие отдельные государственные полномочия в сфере государственной регистрации актов гражданского состояния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9180059300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365 000,00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140 018,37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9180059300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295 600,00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108 958,71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9180059300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295 600,00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108 958,71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9180059300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212 300,00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85 620,38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выплаты персоналу государственных (муниципальных) органов, за исключением фонда оплаты труда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9180059300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19 200,00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9180059300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64 100,00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23 338,33</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9180059300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69 361,43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31 021,09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9180059300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69 361,43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31 021,09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9180059300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13 357,02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4 901,65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энергетических ресурсов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9180059300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56 004,41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26 119,44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бюджетные ассигнования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9180059300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38,57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налогов, сборов и иных платежей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9180059300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38,57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Уплата иных платежей</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9180059300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38,57</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9180070650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9180070650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9180070650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9180070650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расходы, не отнесенные к муниципальным программам Волотовского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59 000,00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 осуществление отдельных государственных полномочий по подготовке и проведение Всероссийской переписи населения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9200054690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59 000,00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9200054690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59 000,00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9200054690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59 000,00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9200054690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59 000,00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обеспечение деятельности учреждений, не отнесенные к муниципальным программам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6 813 117,43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3 309 267,65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обеспечение деятельности учреждений, не отнесенные к муниципальным программам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9300000050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9300000050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9300000050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9300000050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F931B3"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Обеспечение деятельности учреждения</w:t>
            </w:r>
            <w:r w:rsidR="00EA1EAD" w:rsidRPr="00EA1EAD">
              <w:rPr>
                <w:rFonts w:ascii="Times New Roman" w:eastAsia="Times New Roman" w:hAnsi="Times New Roman" w:cs="Times New Roman"/>
                <w:sz w:val="14"/>
                <w:szCs w:val="14"/>
                <w:lang w:eastAsia="ru-RU"/>
              </w:rPr>
              <w:t xml:space="preserve"> "Сервисный центр"</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9300002990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3 606 317,43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1 727 329,25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9300002990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3 606 317,43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1 727 329,25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9300002990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3 606 317,43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1 727 329,25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9300002990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3 606 317,43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1 727 329,25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 приобретение автомашины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9300002991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138 938,40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9300002991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138 938,40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9300002991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138 938,40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иные цели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9300002991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138 938,40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9300010450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2 930 800,00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1 443 000,00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9300010450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2 930 800,00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1 443 000,00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9300010450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2 930 800,00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1 443 000,00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9300010450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2 930 800,00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1 443 000,00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НАЦИОНАЛЬНАЯ БЕЗОПАСНОСТЬ И ПРАВООХРАНИТЕЛЬНАЯ ДЕЯТЕЛЬНОСТЬ</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905 600,00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470 000,00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Гражданская оборона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905 600,00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470 000,00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F931B3"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Муниципальная программа "</w:t>
            </w:r>
            <w:r w:rsidR="00EA1EAD" w:rsidRPr="00EA1EAD">
              <w:rPr>
                <w:rFonts w:ascii="Times New Roman" w:eastAsia="Times New Roman" w:hAnsi="Times New Roman" w:cs="Times New Roman"/>
                <w:sz w:val="14"/>
                <w:szCs w:val="14"/>
                <w:lang w:eastAsia="ru-RU"/>
              </w:rPr>
              <w:t>Защита населения и территорий от чрезвычайных ситуаций природного и техногенного характера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905 600,00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470 000,00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 А</w:t>
            </w:r>
            <w:r w:rsidR="00F931B3">
              <w:rPr>
                <w:rFonts w:ascii="Times New Roman" w:eastAsia="Times New Roman" w:hAnsi="Times New Roman" w:cs="Times New Roman"/>
                <w:sz w:val="14"/>
                <w:szCs w:val="14"/>
                <w:lang w:eastAsia="ru-RU"/>
              </w:rPr>
              <w:t>ппаратно-программный комплекс "</w:t>
            </w:r>
            <w:r w:rsidRPr="00EA1EAD">
              <w:rPr>
                <w:rFonts w:ascii="Times New Roman" w:eastAsia="Times New Roman" w:hAnsi="Times New Roman" w:cs="Times New Roman"/>
                <w:sz w:val="14"/>
                <w:szCs w:val="14"/>
                <w:lang w:eastAsia="ru-RU"/>
              </w:rPr>
              <w:t>Безопасный город" построение и развитие"</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1720000000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905 600,00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470 000,00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единой дежурной диспетчерской службы</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1720010120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905 600,00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470 000,00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1720010120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905 600,00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470 000,00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1720010120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905 600,00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470 000,00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0309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1720010120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905 600,00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470 000,00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НАЦИОНАЛЬНАЯ ЭКОНОМИКА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2 662 200,00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1 286 270,71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Сельское хозяйство и рыболовство</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расходы, не отнесенные к муниципальным программам Волотовского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 осуществление государственных полномочий по организации мероприятий при осуществлении по обращению с животными без владельцев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9200070720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9200070720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9200070720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9200070720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26 100,00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Транспорт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2 619 100,00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1 283 847,71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9400000000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2 619 100,00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1 283 847,71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lastRenderedPageBreak/>
              <w:t xml:space="preserve">на возмещение недополученных доходов от перевозки пассажиров и багажа организациям и </w:t>
            </w:r>
            <w:r w:rsidR="00F931B3">
              <w:rPr>
                <w:rFonts w:ascii="Times New Roman" w:eastAsia="Times New Roman" w:hAnsi="Times New Roman" w:cs="Times New Roman"/>
                <w:sz w:val="14"/>
                <w:szCs w:val="14"/>
                <w:lang w:eastAsia="ru-RU"/>
              </w:rPr>
              <w:t>индивидуальным предпринимателям,</w:t>
            </w:r>
            <w:r w:rsidRPr="00EA1EAD">
              <w:rPr>
                <w:rFonts w:ascii="Times New Roman" w:eastAsia="Times New Roman" w:hAnsi="Times New Roman" w:cs="Times New Roman"/>
                <w:sz w:val="14"/>
                <w:szCs w:val="14"/>
                <w:lang w:eastAsia="ru-RU"/>
              </w:rPr>
              <w:t xml:space="preserve"> осуществляющим регулярные перевозки пассажиров и багажа автомобильным транспортом общего пользования в пригородном сообщении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9400099999</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2 619 100,00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1 283 847,71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9400099999</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2 619 100,00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1 283 847,71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9400099999</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2 619 100,00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1 283 847,71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9400099999</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2 619 100,00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1 283 847,71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Другие вопросы в области национальной экономики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2 423,00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"Развитие малого и среднего предпринимательства в В</w:t>
            </w:r>
            <w:r w:rsidR="00F931B3">
              <w:rPr>
                <w:rFonts w:ascii="Times New Roman" w:eastAsia="Times New Roman" w:hAnsi="Times New Roman" w:cs="Times New Roman"/>
                <w:sz w:val="14"/>
                <w:szCs w:val="14"/>
                <w:lang w:eastAsia="ru-RU"/>
              </w:rPr>
              <w:t>олотовском муниципальном округе</w:t>
            </w:r>
            <w:r w:rsidRPr="00EA1EAD">
              <w:rPr>
                <w:rFonts w:ascii="Times New Roman" w:eastAsia="Times New Roman" w:hAnsi="Times New Roman" w:cs="Times New Roman"/>
                <w:sz w:val="14"/>
                <w:szCs w:val="14"/>
                <w:lang w:eastAsia="ru-RU"/>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2 423,00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1400100000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2 423,00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F931B3"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Реализация </w:t>
            </w:r>
            <w:r w:rsidR="00EA1EAD" w:rsidRPr="00EA1EAD">
              <w:rPr>
                <w:rFonts w:ascii="Times New Roman" w:eastAsia="Times New Roman" w:hAnsi="Times New Roman" w:cs="Times New Roman"/>
                <w:sz w:val="14"/>
                <w:szCs w:val="14"/>
                <w:lang w:eastAsia="ru-RU"/>
              </w:rPr>
              <w:t>прочих мероприятий по повышению привлекательности территории для создания субъектов малого и среднего предпринимательства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1400199990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2 423,00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1400199990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2 423,00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1400199990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2 423,00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0412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1400199990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2 423,00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ЖИЛИЩНО-КОММУНАЛЬНОЕ ХОЗЯЙСТВО</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941 097,83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320 518,42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Жилищное хозяйство</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16 370,61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16 370,61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0900000000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16 370,61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16 370,61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0930000000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16 370,61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16 370,61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Основное мероприятие «Участие в региональной программе по капитальному ремонту общего имущества в многоквартирных домах»</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0930300000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16 370,61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16 370,61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Перечисление платежей оператору фонда капитального ремонта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0930399990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16 370,61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16 370,61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0930399990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16 370,61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16 370,61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0930399990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16 370,61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16 370,61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0930399990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16 370,61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16 370,61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Коммунальное хозяйство</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w:t>
            </w:r>
            <w:r w:rsidR="00F931B3">
              <w:rPr>
                <w:rFonts w:ascii="Times New Roman" w:eastAsia="Times New Roman" w:hAnsi="Times New Roman" w:cs="Times New Roman"/>
                <w:sz w:val="14"/>
                <w:szCs w:val="14"/>
                <w:lang w:eastAsia="ru-RU"/>
              </w:rPr>
              <w:t xml:space="preserve">ограмма "Обеспечение населения </w:t>
            </w:r>
            <w:r w:rsidRPr="00EA1EAD">
              <w:rPr>
                <w:rFonts w:ascii="Times New Roman" w:eastAsia="Times New Roman" w:hAnsi="Times New Roman" w:cs="Times New Roman"/>
                <w:sz w:val="14"/>
                <w:szCs w:val="14"/>
                <w:lang w:eastAsia="ru-RU"/>
              </w:rPr>
              <w:t>Волотовского муниципального округа банными услугами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Субсидия юридическим лицам (за исключением субсидий государственным (муниципальным) учреждениям),индивидуальным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1900010180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бюджетные ассигнования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1900010180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1900010180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1900010180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812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Благоустройство</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524 727,22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304 147,81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"Благоустройство территорий Волотовского муниципального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524 727,22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304 147,81</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"Повышение энергетической эффективности на территории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174 727,22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174 727,22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Доведение уровня освещённости улиц, проездов, пешеходных дорожек сельского поселения до 85%.</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174 727,22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174 727,22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174 727,22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174 727,22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174 727,22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174 727,22</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Прочая закупка товаров, работ и услуг</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2 764,58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2 764,58</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Закупка энергетических ресурсов</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2410000550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171 962,64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171 962,64</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"Повышение уровня комфортности и чистоты на территории Волотовского муниципального округа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350 000,00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129 420,59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Обеспечение санитарной, противопожарной безопасности, безопасности передвижения населения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2430000570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350 000,00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129 420,59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2430000570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350 000,00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129 420,59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2430000570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350 000,00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129 420,59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2430000570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350 000,00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129 420,59</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КУЛЬТУРА, КИНЕМАТОГРАФИЯ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503 700,00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228 887,00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Культура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503 700,00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228 887,00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Расходы на обеспечение деятельности учреждений, не отнесенные к муниципальным программам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503 700,00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228 887,00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F931B3"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Обеспечение деятельности учреждения </w:t>
            </w:r>
            <w:r w:rsidR="00EA1EAD" w:rsidRPr="00EA1EAD">
              <w:rPr>
                <w:rFonts w:ascii="Times New Roman" w:eastAsia="Times New Roman" w:hAnsi="Times New Roman" w:cs="Times New Roman"/>
                <w:sz w:val="14"/>
                <w:szCs w:val="14"/>
                <w:lang w:eastAsia="ru-RU"/>
              </w:rPr>
              <w:t>"Сервисный центр"</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9300002990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503 700,00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228 887,00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субсидий бюджетным, автономным учреждениям и иным некоммерческим организациям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9300002990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503 700,00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228 887,00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9300002990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503 700,00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228 887,00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9300002990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503 700,00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228 887,00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СОЦИАЛЬНАЯ ПОЛИТИКА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4 448 620,00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917 947,95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Пенсионное обеспечение</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2 245 200,00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917 947,95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Прочие расходы, не отнесенные к муниципальным программам Волотовского округа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2 245 200,00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917 947,95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Доплаты</w:t>
            </w:r>
            <w:r w:rsidR="00F931B3">
              <w:rPr>
                <w:rFonts w:ascii="Times New Roman" w:eastAsia="Times New Roman" w:hAnsi="Times New Roman" w:cs="Times New Roman"/>
                <w:sz w:val="14"/>
                <w:szCs w:val="14"/>
                <w:lang w:eastAsia="ru-RU"/>
              </w:rPr>
              <w:t xml:space="preserve"> к пенсиям </w:t>
            </w:r>
            <w:r w:rsidRPr="00EA1EAD">
              <w:rPr>
                <w:rFonts w:ascii="Times New Roman" w:eastAsia="Times New Roman" w:hAnsi="Times New Roman" w:cs="Times New Roman"/>
                <w:sz w:val="14"/>
                <w:szCs w:val="14"/>
                <w:lang w:eastAsia="ru-RU"/>
              </w:rPr>
              <w:t>муниципальных служащих</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9200010130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2 245 200,00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917 947,95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Социальное обеспечение и иные выплаты населению</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9200010130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2 245 200,00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917 947,95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Публичные нормативные социальные выплаты гражданам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9200010130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2 245 200,00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917 947,95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Иные пенсии, социальные доплаты к пенсиям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9200010130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2 245 200,00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917 947,95</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Охрана семьи и детства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2 203 420,00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Муниципальная программа "Развитие образования и молодежной политики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0600000000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2 203 420,00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w:t>
            </w:r>
            <w:r w:rsidR="00F931B3">
              <w:rPr>
                <w:rFonts w:ascii="Times New Roman" w:eastAsia="Times New Roman" w:hAnsi="Times New Roman" w:cs="Times New Roman"/>
                <w:sz w:val="14"/>
                <w:szCs w:val="14"/>
                <w:lang w:eastAsia="ru-RU"/>
              </w:rPr>
              <w:t xml:space="preserve">азвитие образования и </w:t>
            </w:r>
            <w:r w:rsidRPr="00EA1EAD">
              <w:rPr>
                <w:rFonts w:ascii="Times New Roman" w:eastAsia="Times New Roman" w:hAnsi="Times New Roman" w:cs="Times New Roman"/>
                <w:sz w:val="14"/>
                <w:szCs w:val="14"/>
                <w:lang w:eastAsia="ru-RU"/>
              </w:rPr>
              <w:t>молодежной политики в Волотовском муниципальном округе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0650000000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2 203 420,00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F931B3" w:rsidP="00EA1EAD">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Основное мероприятие «</w:t>
            </w:r>
            <w:r w:rsidR="00EA1EAD" w:rsidRPr="00EA1EAD">
              <w:rPr>
                <w:rFonts w:ascii="Times New Roman" w:eastAsia="Times New Roman" w:hAnsi="Times New Roman" w:cs="Times New Roman"/>
                <w:sz w:val="14"/>
                <w:szCs w:val="14"/>
                <w:lang w:eastAsia="ru-RU"/>
              </w:rPr>
              <w:t>Ресурсное и материально-техническое обеспечение процесса социализации детей сирот, а также лиц из числа детей-сирот</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0650200000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2 203 420,00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Предоставление жилых п</w:t>
            </w:r>
            <w:r w:rsidR="00F931B3">
              <w:rPr>
                <w:rFonts w:ascii="Times New Roman" w:eastAsia="Times New Roman" w:hAnsi="Times New Roman" w:cs="Times New Roman"/>
                <w:sz w:val="14"/>
                <w:szCs w:val="14"/>
                <w:lang w:eastAsia="ru-RU"/>
              </w:rPr>
              <w:t>омещений детям -сиротам и детям,</w:t>
            </w:r>
            <w:r w:rsidRPr="00EA1EAD">
              <w:rPr>
                <w:rFonts w:ascii="Times New Roman" w:eastAsia="Times New Roman" w:hAnsi="Times New Roman" w:cs="Times New Roman"/>
                <w:sz w:val="14"/>
                <w:szCs w:val="14"/>
                <w:lang w:eastAsia="ru-RU"/>
              </w:rPr>
              <w:t xml:space="preserve"> оставшихся без попечения родителей. лицам из их числа по договорам найма специализированных жилых помещений за счет областного бюджета сверх уровня предусмотренного соглашением</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F931B3"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F931B3">
              <w:rPr>
                <w:rFonts w:ascii="Times New Roman" w:eastAsia="Times New Roman" w:hAnsi="Times New Roman" w:cs="Times New Roman"/>
                <w:sz w:val="12"/>
                <w:szCs w:val="12"/>
                <w:lang w:eastAsia="ru-RU"/>
              </w:rPr>
              <w:t>06502N0821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2 203 420,00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Капитальные вложения в объекты государственной (муниципальной) собственности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F931B3"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F931B3">
              <w:rPr>
                <w:rFonts w:ascii="Times New Roman" w:eastAsia="Times New Roman" w:hAnsi="Times New Roman" w:cs="Times New Roman"/>
                <w:sz w:val="12"/>
                <w:szCs w:val="12"/>
                <w:lang w:eastAsia="ru-RU"/>
              </w:rPr>
              <w:t>06502N0821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2 203 420,00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Бюджетные инвестиции</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F931B3"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F931B3">
              <w:rPr>
                <w:rFonts w:ascii="Times New Roman" w:eastAsia="Times New Roman" w:hAnsi="Times New Roman" w:cs="Times New Roman"/>
                <w:sz w:val="12"/>
                <w:szCs w:val="12"/>
                <w:lang w:eastAsia="ru-RU"/>
              </w:rPr>
              <w:t>06502N0821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2 203 420,00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903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F931B3" w:rsidRDefault="00EA1EAD" w:rsidP="00EA1EAD">
            <w:pPr>
              <w:spacing w:after="0" w:line="240" w:lineRule="auto"/>
              <w:ind w:left="-108" w:right="-108"/>
              <w:jc w:val="center"/>
              <w:rPr>
                <w:rFonts w:ascii="Times New Roman" w:eastAsia="Times New Roman" w:hAnsi="Times New Roman" w:cs="Times New Roman"/>
                <w:sz w:val="12"/>
                <w:szCs w:val="12"/>
                <w:lang w:eastAsia="ru-RU"/>
              </w:rPr>
            </w:pPr>
            <w:r w:rsidRPr="00F931B3">
              <w:rPr>
                <w:rFonts w:ascii="Times New Roman" w:eastAsia="Times New Roman" w:hAnsi="Times New Roman" w:cs="Times New Roman"/>
                <w:sz w:val="12"/>
                <w:szCs w:val="12"/>
                <w:lang w:eastAsia="ru-RU"/>
              </w:rPr>
              <w:t>06502N0821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righ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2 203 420,00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left="-10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w:t>
            </w:r>
          </w:p>
        </w:tc>
      </w:tr>
      <w:tr w:rsidR="00EA1EAD" w:rsidRPr="00EA1EAD" w:rsidTr="007304EC">
        <w:trPr>
          <w:trHeight w:val="2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Результат исполнения бюджета (дефицит / профицит)</w:t>
            </w:r>
          </w:p>
        </w:tc>
        <w:tc>
          <w:tcPr>
            <w:tcW w:w="1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ind w:left="-108"/>
              <w:jc w:val="right"/>
              <w:rPr>
                <w:rFonts w:ascii="Times New Roman" w:eastAsia="Times New Roman" w:hAnsi="Times New Roman" w:cs="Times New Roman"/>
                <w:color w:val="FF0000"/>
                <w:sz w:val="14"/>
                <w:szCs w:val="14"/>
                <w:lang w:eastAsia="ru-RU"/>
              </w:rPr>
            </w:pPr>
            <w:r w:rsidRPr="00EA1EAD">
              <w:rPr>
                <w:rFonts w:ascii="Times New Roman" w:eastAsia="Times New Roman" w:hAnsi="Times New Roman" w:cs="Times New Roman"/>
                <w:sz w:val="14"/>
                <w:szCs w:val="14"/>
                <w:lang w:eastAsia="ru-RU"/>
              </w:rPr>
              <w:t>-2 183 797,82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ind w:left="-108"/>
              <w:jc w:val="right"/>
              <w:rPr>
                <w:rFonts w:ascii="Times New Roman" w:eastAsia="Times New Roman" w:hAnsi="Times New Roman" w:cs="Times New Roman"/>
                <w:color w:val="FF0000"/>
                <w:sz w:val="14"/>
                <w:szCs w:val="14"/>
                <w:lang w:eastAsia="ru-RU"/>
              </w:rPr>
            </w:pPr>
            <w:r w:rsidRPr="00EA1EAD">
              <w:rPr>
                <w:rFonts w:ascii="Times New Roman" w:hAnsi="Times New Roman" w:cs="Times New Roman"/>
                <w:sz w:val="14"/>
                <w:szCs w:val="14"/>
              </w:rPr>
              <w:t>5 255 493,04</w:t>
            </w:r>
          </w:p>
        </w:tc>
      </w:tr>
    </w:tbl>
    <w:p w:rsidR="00EA1EAD" w:rsidRPr="00EA1EAD" w:rsidRDefault="00EA1EAD" w:rsidP="00EA1EAD">
      <w:pPr>
        <w:spacing w:after="0" w:line="240" w:lineRule="auto"/>
        <w:jc w:val="center"/>
        <w:rPr>
          <w:rFonts w:ascii="Times New Roman" w:eastAsia="Times New Roman" w:hAnsi="Times New Roman" w:cs="Times New Roman"/>
          <w:b/>
          <w:bCs/>
          <w:sz w:val="14"/>
          <w:szCs w:val="14"/>
          <w:lang w:eastAsia="ru-RU"/>
        </w:rPr>
      </w:pPr>
    </w:p>
    <w:p w:rsidR="00EA1EAD" w:rsidRPr="00EA1EAD" w:rsidRDefault="00EA1EAD" w:rsidP="00EA1EAD">
      <w:pPr>
        <w:spacing w:after="0" w:line="240" w:lineRule="auto"/>
        <w:jc w:val="center"/>
        <w:rPr>
          <w:rFonts w:ascii="Times New Roman" w:eastAsia="Times New Roman" w:hAnsi="Times New Roman" w:cs="Times New Roman"/>
          <w:b/>
          <w:bCs/>
          <w:sz w:val="14"/>
          <w:szCs w:val="14"/>
          <w:lang w:eastAsia="ru-RU"/>
        </w:rPr>
      </w:pPr>
      <w:r w:rsidRPr="00EA1EAD">
        <w:rPr>
          <w:rFonts w:ascii="Times New Roman" w:eastAsia="Times New Roman" w:hAnsi="Times New Roman" w:cs="Times New Roman"/>
          <w:b/>
          <w:bCs/>
          <w:sz w:val="14"/>
          <w:szCs w:val="14"/>
          <w:lang w:eastAsia="ru-RU"/>
        </w:rPr>
        <w:t>3. ИСТОЧНИКИ ФИНАНСИРОВАНИЯ ДЕФИЦИТА БЮДЖЕТА</w:t>
      </w:r>
    </w:p>
    <w:tbl>
      <w:tblPr>
        <w:tblW w:w="10760" w:type="dxa"/>
        <w:tblInd w:w="93" w:type="dxa"/>
        <w:tblLayout w:type="fixed"/>
        <w:tblLook w:val="04A0" w:firstRow="1" w:lastRow="0" w:firstColumn="1" w:lastColumn="0" w:noHBand="0" w:noVBand="1"/>
      </w:tblPr>
      <w:tblGrid>
        <w:gridCol w:w="6961"/>
        <w:gridCol w:w="1672"/>
        <w:gridCol w:w="1134"/>
        <w:gridCol w:w="993"/>
      </w:tblGrid>
      <w:tr w:rsidR="00EA1EAD" w:rsidRPr="00EA1EAD" w:rsidTr="00F931B3">
        <w:trPr>
          <w:trHeight w:val="20"/>
        </w:trPr>
        <w:tc>
          <w:tcPr>
            <w:tcW w:w="6961" w:type="dxa"/>
            <w:tcBorders>
              <w:top w:val="single" w:sz="4" w:space="0" w:color="auto"/>
              <w:left w:val="single" w:sz="4" w:space="0" w:color="auto"/>
              <w:bottom w:val="single" w:sz="4" w:space="0" w:color="auto"/>
              <w:right w:val="single" w:sz="4" w:space="0" w:color="auto"/>
            </w:tcBorders>
            <w:vAlign w:val="center"/>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Наименование показателя</w:t>
            </w:r>
          </w:p>
        </w:tc>
        <w:tc>
          <w:tcPr>
            <w:tcW w:w="1672" w:type="dxa"/>
            <w:tcBorders>
              <w:top w:val="single" w:sz="4" w:space="0" w:color="auto"/>
              <w:left w:val="single" w:sz="4" w:space="0" w:color="auto"/>
              <w:bottom w:val="single" w:sz="4" w:space="0" w:color="auto"/>
              <w:right w:val="single" w:sz="4" w:space="0" w:color="auto"/>
            </w:tcBorders>
            <w:vAlign w:val="center"/>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 xml:space="preserve">Код дохода по бюджетной классификации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EAD" w:rsidRPr="00F931B3" w:rsidRDefault="00EA1EAD" w:rsidP="00F931B3">
            <w:pPr>
              <w:spacing w:after="0" w:line="240" w:lineRule="auto"/>
              <w:ind w:left="-79" w:right="-137"/>
              <w:jc w:val="center"/>
              <w:rPr>
                <w:rFonts w:ascii="Times New Roman" w:eastAsia="Times New Roman" w:hAnsi="Times New Roman" w:cs="Times New Roman"/>
                <w:sz w:val="12"/>
                <w:szCs w:val="12"/>
                <w:lang w:eastAsia="ru-RU"/>
              </w:rPr>
            </w:pPr>
            <w:r w:rsidRPr="00F931B3">
              <w:rPr>
                <w:rFonts w:ascii="Times New Roman" w:eastAsia="Times New Roman" w:hAnsi="Times New Roman" w:cs="Times New Roman"/>
                <w:sz w:val="12"/>
                <w:szCs w:val="12"/>
                <w:lang w:eastAsia="ru-RU"/>
              </w:rPr>
              <w:t>Утвержденные бюджетные назначения бюджеты муниципальных округов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EAD" w:rsidRPr="00F931B3" w:rsidRDefault="00EA1EAD" w:rsidP="00F931B3">
            <w:pPr>
              <w:spacing w:after="0" w:line="240" w:lineRule="auto"/>
              <w:ind w:left="-79" w:right="-137"/>
              <w:jc w:val="center"/>
              <w:rPr>
                <w:rFonts w:ascii="Times New Roman" w:eastAsia="Times New Roman" w:hAnsi="Times New Roman" w:cs="Times New Roman"/>
                <w:sz w:val="12"/>
                <w:szCs w:val="12"/>
                <w:lang w:eastAsia="ru-RU"/>
              </w:rPr>
            </w:pPr>
            <w:r w:rsidRPr="00F931B3">
              <w:rPr>
                <w:rFonts w:ascii="Times New Roman" w:eastAsia="Times New Roman" w:hAnsi="Times New Roman" w:cs="Times New Roman"/>
                <w:sz w:val="12"/>
                <w:szCs w:val="12"/>
                <w:lang w:eastAsia="ru-RU"/>
              </w:rPr>
              <w:t>Исполнено бюджеты муниципальных округов</w:t>
            </w:r>
          </w:p>
        </w:tc>
      </w:tr>
      <w:tr w:rsidR="00EA1EAD" w:rsidRPr="00EA1EAD" w:rsidTr="00F931B3">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lastRenderedPageBreak/>
              <w:t>1</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4</w:t>
            </w:r>
          </w:p>
        </w:tc>
      </w:tr>
      <w:tr w:rsidR="00EA1EAD" w:rsidRPr="00EA1EAD" w:rsidTr="00F931B3">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Источники финансирования дефицита бюджетов - всего</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-2 183 797,82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5 255 493,04</w:t>
            </w:r>
          </w:p>
        </w:tc>
      </w:tr>
      <w:tr w:rsidR="00EA1EAD" w:rsidRPr="00EA1EAD" w:rsidTr="00F931B3">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в том числе:</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center"/>
              <w:rPr>
                <w:rFonts w:ascii="Times New Roman" w:hAnsi="Times New Roman" w:cs="Times New Roman"/>
                <w:sz w:val="14"/>
                <w:szCs w:val="14"/>
              </w:rPr>
            </w:pPr>
            <w:r w:rsidRPr="00EA1EAD">
              <w:rPr>
                <w:rFonts w:ascii="Times New Roman" w:hAnsi="Times New Roman" w:cs="Times New Roman"/>
                <w:sz w:val="14"/>
                <w:szCs w:val="14"/>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center"/>
              <w:rPr>
                <w:rFonts w:ascii="Times New Roman" w:hAnsi="Times New Roman" w:cs="Times New Roman"/>
                <w:sz w:val="14"/>
                <w:szCs w:val="14"/>
              </w:rPr>
            </w:pPr>
            <w:r w:rsidRPr="00EA1EAD">
              <w:rPr>
                <w:rFonts w:ascii="Times New Roman" w:hAnsi="Times New Roman" w:cs="Times New Roman"/>
                <w:sz w:val="14"/>
                <w:szCs w:val="14"/>
              </w:rPr>
              <w:t> </w:t>
            </w:r>
          </w:p>
        </w:tc>
      </w:tr>
      <w:tr w:rsidR="00EA1EAD" w:rsidRPr="00EA1EAD" w:rsidTr="00F931B3">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ind w:firstLineChars="100" w:firstLine="140"/>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источники внутреннего финансирования из них:</w:t>
            </w: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-680 400,00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-680 400,00</w:t>
            </w:r>
          </w:p>
        </w:tc>
      </w:tr>
      <w:tr w:rsidR="00EA1EAD" w:rsidRPr="00EA1EAD" w:rsidTr="00F931B3">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ИСТОЧНИКИ ВНУТРЕННЕГО ФИНАНСИРОВАНИЯ ДЕФИЦИТОВ БЮДЖЕТОВ</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00001000000000000000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-680 400,00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-680 400,00</w:t>
            </w:r>
          </w:p>
        </w:tc>
      </w:tr>
      <w:tr w:rsidR="00EA1EAD" w:rsidRPr="00EA1EAD" w:rsidTr="00F931B3">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00001020100000000700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-680 400,00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-680 400,00</w:t>
            </w:r>
          </w:p>
        </w:tc>
      </w:tr>
      <w:tr w:rsidR="00EA1EAD" w:rsidRPr="00EA1EAD" w:rsidTr="00F931B3">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00001030100000000800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-680 400,00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-680 400,00</w:t>
            </w:r>
          </w:p>
        </w:tc>
      </w:tr>
      <w:tr w:rsidR="00EA1EAD" w:rsidRPr="00EA1EAD" w:rsidTr="00F931B3">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Получение кредитов от других бюджетов бюджетной системы Российской Федерации бюджетами муниципальных округов в валюте Российской Федерации</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00001020100140000710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-680 400,00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-680 400,00</w:t>
            </w:r>
          </w:p>
        </w:tc>
      </w:tr>
      <w:tr w:rsidR="00EA1EAD" w:rsidRPr="00EA1EAD" w:rsidTr="00F931B3">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Погашение бюджетами муниципальных округов кредитов от других бюджетов бюджетной системы Российской Федерации в валюте Российской Федерации</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00001030100140000810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-680 400,00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-680 400,00</w:t>
            </w:r>
          </w:p>
        </w:tc>
      </w:tr>
      <w:tr w:rsidR="00EA1EAD" w:rsidRPr="00EA1EAD" w:rsidTr="00F931B3">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 xml:space="preserve">источники внешнего финансирования из них: </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-680 400,00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-680 400,00</w:t>
            </w:r>
          </w:p>
        </w:tc>
      </w:tr>
      <w:tr w:rsidR="00EA1EAD" w:rsidRPr="00EA1EAD" w:rsidTr="00F931B3">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изменение остатков средств</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00001000000000000000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-680 400,00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-680 400,00</w:t>
            </w:r>
          </w:p>
        </w:tc>
      </w:tr>
      <w:tr w:rsidR="00EA1EAD" w:rsidRPr="00EA1EAD" w:rsidTr="00F931B3">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изменение остатков средств на счетах по учету средств бюджета</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00001050000000000000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-2 864 197,82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4 575 093,04</w:t>
            </w:r>
          </w:p>
        </w:tc>
      </w:tr>
      <w:tr w:rsidR="00EA1EAD" w:rsidRPr="00EA1EAD" w:rsidTr="00F931B3">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Увеличение остатков средств бюджетов</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00001050000000000500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163 833 205,59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F931B3" w:rsidRDefault="00EA1EAD" w:rsidP="00EA1EAD">
            <w:pPr>
              <w:spacing w:after="0" w:line="240" w:lineRule="auto"/>
              <w:jc w:val="right"/>
              <w:rPr>
                <w:rFonts w:ascii="Times New Roman" w:hAnsi="Times New Roman" w:cs="Times New Roman"/>
                <w:sz w:val="12"/>
                <w:szCs w:val="12"/>
              </w:rPr>
            </w:pPr>
            <w:r w:rsidRPr="00F931B3">
              <w:rPr>
                <w:rFonts w:ascii="Times New Roman" w:hAnsi="Times New Roman" w:cs="Times New Roman"/>
                <w:sz w:val="12"/>
                <w:szCs w:val="12"/>
              </w:rPr>
              <w:t>81 898 448,36</w:t>
            </w:r>
          </w:p>
        </w:tc>
      </w:tr>
      <w:tr w:rsidR="00EA1EAD" w:rsidRPr="00EA1EAD" w:rsidTr="00F931B3">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Увеличение прочих остатков средств бюджетов</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00001050200000000500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163 833 205,59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F931B3" w:rsidRDefault="00EA1EAD" w:rsidP="00EA1EAD">
            <w:pPr>
              <w:spacing w:after="0" w:line="240" w:lineRule="auto"/>
              <w:jc w:val="right"/>
              <w:rPr>
                <w:rFonts w:ascii="Times New Roman" w:hAnsi="Times New Roman" w:cs="Times New Roman"/>
                <w:sz w:val="12"/>
                <w:szCs w:val="12"/>
              </w:rPr>
            </w:pPr>
            <w:r w:rsidRPr="00F931B3">
              <w:rPr>
                <w:rFonts w:ascii="Times New Roman" w:hAnsi="Times New Roman" w:cs="Times New Roman"/>
                <w:sz w:val="12"/>
                <w:szCs w:val="12"/>
              </w:rPr>
              <w:t>81 898 448,36</w:t>
            </w:r>
          </w:p>
        </w:tc>
      </w:tr>
      <w:tr w:rsidR="00EA1EAD" w:rsidRPr="00EA1EAD" w:rsidTr="00F931B3">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Увеличение прочих остатков денежных средств бюджетов</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00001050201000000510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163 833 205,59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F931B3" w:rsidRDefault="00EA1EAD" w:rsidP="00EA1EAD">
            <w:pPr>
              <w:spacing w:after="0" w:line="240" w:lineRule="auto"/>
              <w:jc w:val="right"/>
              <w:rPr>
                <w:rFonts w:ascii="Times New Roman" w:hAnsi="Times New Roman" w:cs="Times New Roman"/>
                <w:sz w:val="12"/>
                <w:szCs w:val="12"/>
              </w:rPr>
            </w:pPr>
            <w:r w:rsidRPr="00F931B3">
              <w:rPr>
                <w:rFonts w:ascii="Times New Roman" w:hAnsi="Times New Roman" w:cs="Times New Roman"/>
                <w:sz w:val="12"/>
                <w:szCs w:val="12"/>
              </w:rPr>
              <w:t>81 898 448,36</w:t>
            </w:r>
          </w:p>
        </w:tc>
      </w:tr>
      <w:tr w:rsidR="00EA1EAD" w:rsidRPr="00EA1EAD" w:rsidTr="00F931B3">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Увеличение прочих остатков денежных средств бюджетов муниципальных округов</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00001050201140000510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EA1EAD" w:rsidRDefault="00EA1EAD" w:rsidP="00EA1EAD">
            <w:pPr>
              <w:spacing w:after="0" w:line="240" w:lineRule="auto"/>
              <w:jc w:val="right"/>
              <w:rPr>
                <w:rFonts w:ascii="Times New Roman" w:hAnsi="Times New Roman" w:cs="Times New Roman"/>
                <w:sz w:val="14"/>
                <w:szCs w:val="14"/>
              </w:rPr>
            </w:pPr>
            <w:r w:rsidRPr="00EA1EAD">
              <w:rPr>
                <w:rFonts w:ascii="Times New Roman" w:hAnsi="Times New Roman" w:cs="Times New Roman"/>
                <w:sz w:val="14"/>
                <w:szCs w:val="14"/>
              </w:rPr>
              <w:t>163 833 205,59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D" w:rsidRPr="00F931B3" w:rsidRDefault="00EA1EAD" w:rsidP="00EA1EAD">
            <w:pPr>
              <w:spacing w:after="0" w:line="240" w:lineRule="auto"/>
              <w:jc w:val="right"/>
              <w:rPr>
                <w:rFonts w:ascii="Times New Roman" w:hAnsi="Times New Roman" w:cs="Times New Roman"/>
                <w:sz w:val="12"/>
                <w:szCs w:val="12"/>
              </w:rPr>
            </w:pPr>
            <w:r w:rsidRPr="00F931B3">
              <w:rPr>
                <w:rFonts w:ascii="Times New Roman" w:hAnsi="Times New Roman" w:cs="Times New Roman"/>
                <w:sz w:val="12"/>
                <w:szCs w:val="12"/>
              </w:rPr>
              <w:t>81 898 448,36</w:t>
            </w:r>
          </w:p>
        </w:tc>
      </w:tr>
      <w:tr w:rsidR="00EA1EAD" w:rsidRPr="00EA1EAD" w:rsidTr="00F931B3">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Уменьшение остатков средств бюджетов</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00001050000000000600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right="-2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-166 697 403,41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right="-2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-77 323 355,32</w:t>
            </w:r>
          </w:p>
        </w:tc>
      </w:tr>
      <w:tr w:rsidR="00EA1EAD" w:rsidRPr="00EA1EAD" w:rsidTr="00F931B3">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Уменьшение прочих остатков средств бюджетов</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00001050200000000600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right="-2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-166 697 403,41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right="-2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-77 323 355,32</w:t>
            </w:r>
          </w:p>
        </w:tc>
      </w:tr>
      <w:tr w:rsidR="00EA1EAD" w:rsidRPr="00EA1EAD" w:rsidTr="00F931B3">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Уменьшение прочих остатков денежных средств бюджетов</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00001050201000000610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right="-2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-166 697 403,41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right="-2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-77 323 355,32</w:t>
            </w:r>
          </w:p>
        </w:tc>
      </w:tr>
      <w:tr w:rsidR="00EA1EAD" w:rsidRPr="00EA1EAD" w:rsidTr="00F931B3">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EA1EAD" w:rsidRPr="00EA1EAD" w:rsidRDefault="00EA1EAD" w:rsidP="00EA1EAD">
            <w:pPr>
              <w:spacing w:after="0" w:line="240" w:lineRule="auto"/>
              <w:jc w:val="both"/>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Уменьшение прочих остатков денежных средств бюджетов муниципальных округов</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jc w:val="center"/>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00001050201140000610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right="-2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-166 697 403,41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AD" w:rsidRPr="00EA1EAD" w:rsidRDefault="00EA1EAD" w:rsidP="00EA1EAD">
            <w:pPr>
              <w:spacing w:after="0" w:line="240" w:lineRule="auto"/>
              <w:ind w:left="-108" w:right="-28"/>
              <w:jc w:val="right"/>
              <w:rPr>
                <w:rFonts w:ascii="Times New Roman" w:eastAsia="Times New Roman" w:hAnsi="Times New Roman" w:cs="Times New Roman"/>
                <w:sz w:val="14"/>
                <w:szCs w:val="14"/>
                <w:lang w:eastAsia="ru-RU"/>
              </w:rPr>
            </w:pPr>
            <w:r w:rsidRPr="00EA1EAD">
              <w:rPr>
                <w:rFonts w:ascii="Times New Roman" w:eastAsia="Times New Roman" w:hAnsi="Times New Roman" w:cs="Times New Roman"/>
                <w:sz w:val="14"/>
                <w:szCs w:val="14"/>
                <w:lang w:eastAsia="ru-RU"/>
              </w:rPr>
              <w:t>-77 323 355,32</w:t>
            </w:r>
          </w:p>
        </w:tc>
      </w:tr>
    </w:tbl>
    <w:p w:rsidR="00EA1EAD" w:rsidRPr="001B6127" w:rsidRDefault="00EA1EAD" w:rsidP="00EA1EAD">
      <w:pPr>
        <w:spacing w:after="0" w:line="240" w:lineRule="auto"/>
        <w:rPr>
          <w:rFonts w:ascii="Times New Roman" w:eastAsia="Times New Roman" w:hAnsi="Times New Roman" w:cs="Times New Roman"/>
          <w:sz w:val="16"/>
          <w:szCs w:val="16"/>
          <w:lang w:eastAsia="ru-RU"/>
        </w:rPr>
      </w:pPr>
    </w:p>
    <w:p w:rsidR="001B6127" w:rsidRPr="001B6127" w:rsidRDefault="001B6127" w:rsidP="001B6127">
      <w:pPr>
        <w:keepNext/>
        <w:spacing w:after="0" w:line="240" w:lineRule="auto"/>
        <w:jc w:val="center"/>
        <w:outlineLvl w:val="2"/>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АДМИНИСТРАЦИЯ ВОЛОТОВСКОГО МУНИЦИПАЛЬНОГО ОКРУГА</w:t>
      </w:r>
    </w:p>
    <w:p w:rsidR="001B6127" w:rsidRPr="001B6127" w:rsidRDefault="001B6127" w:rsidP="001B6127">
      <w:pPr>
        <w:keepNext/>
        <w:spacing w:after="0" w:line="240" w:lineRule="auto"/>
        <w:jc w:val="center"/>
        <w:outlineLvl w:val="0"/>
        <w:rPr>
          <w:rFonts w:ascii="Times New Roman" w:eastAsia="Times New Roman" w:hAnsi="Times New Roman" w:cs="Times New Roman"/>
          <w:b/>
          <w:bCs/>
          <w:sz w:val="16"/>
          <w:szCs w:val="16"/>
          <w:lang w:eastAsia="ru-RU"/>
        </w:rPr>
      </w:pPr>
      <w:r w:rsidRPr="001B6127">
        <w:rPr>
          <w:rFonts w:ascii="Times New Roman" w:eastAsia="Times New Roman" w:hAnsi="Times New Roman" w:cs="Times New Roman"/>
          <w:b/>
          <w:bCs/>
          <w:sz w:val="16"/>
          <w:szCs w:val="16"/>
          <w:lang w:eastAsia="ru-RU"/>
        </w:rPr>
        <w:t>П О С Т А Н О В Л Е Н И Е</w:t>
      </w:r>
    </w:p>
    <w:p w:rsidR="001B6127" w:rsidRPr="001B6127" w:rsidRDefault="001B6127" w:rsidP="001B6127">
      <w:pPr>
        <w:spacing w:after="0" w:line="240" w:lineRule="auto"/>
        <w:jc w:val="center"/>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от 29.07.2021 № 555</w:t>
      </w:r>
    </w:p>
    <w:p w:rsidR="001B6127" w:rsidRPr="001B6127" w:rsidRDefault="001B6127" w:rsidP="001B6127">
      <w:pPr>
        <w:spacing w:after="0" w:line="240" w:lineRule="auto"/>
        <w:rPr>
          <w:rFonts w:ascii="Times New Roman" w:eastAsia="Times New Roman" w:hAnsi="Times New Roman" w:cs="Times New Roman"/>
          <w:bCs/>
          <w:sz w:val="16"/>
          <w:szCs w:val="16"/>
          <w:lang w:eastAsia="ru-RU"/>
        </w:rPr>
      </w:pPr>
    </w:p>
    <w:tbl>
      <w:tblPr>
        <w:tblW w:w="11025" w:type="dxa"/>
        <w:tblLook w:val="04A0" w:firstRow="1" w:lastRow="0" w:firstColumn="1" w:lastColumn="0" w:noHBand="0" w:noVBand="1"/>
      </w:tblPr>
      <w:tblGrid>
        <w:gridCol w:w="10740"/>
        <w:gridCol w:w="285"/>
      </w:tblGrid>
      <w:tr w:rsidR="001B6127" w:rsidRPr="001B6127" w:rsidTr="001B6127">
        <w:tc>
          <w:tcPr>
            <w:tcW w:w="10740" w:type="dxa"/>
            <w:shd w:val="clear" w:color="auto" w:fill="auto"/>
          </w:tcPr>
          <w:p w:rsidR="001B6127" w:rsidRPr="001B6127" w:rsidRDefault="001B6127" w:rsidP="001B6127">
            <w:pPr>
              <w:tabs>
                <w:tab w:val="left" w:pos="3420"/>
              </w:tabs>
              <w:spacing w:after="0" w:line="240" w:lineRule="auto"/>
              <w:jc w:val="center"/>
              <w:rPr>
                <w:rFonts w:ascii="Times New Roman" w:eastAsia="Times New Roman" w:hAnsi="Times New Roman" w:cs="Times New Roman"/>
                <w:color w:val="000000"/>
                <w:sz w:val="16"/>
                <w:szCs w:val="16"/>
                <w:lang w:eastAsia="ru-RU"/>
              </w:rPr>
            </w:pPr>
            <w:r w:rsidRPr="001B6127">
              <w:rPr>
                <w:rFonts w:ascii="Times New Roman" w:eastAsia="Times New Roman" w:hAnsi="Times New Roman" w:cs="Times New Roman"/>
                <w:sz w:val="16"/>
                <w:szCs w:val="16"/>
                <w:lang w:eastAsia="ru-RU"/>
              </w:rPr>
              <w:t xml:space="preserve">О </w:t>
            </w:r>
            <w:r w:rsidRPr="001B6127">
              <w:rPr>
                <w:rFonts w:ascii="Times New Roman" w:eastAsia="Times New Roman" w:hAnsi="Times New Roman" w:cs="Times New Roman"/>
                <w:color w:val="000000"/>
                <w:sz w:val="16"/>
                <w:szCs w:val="16"/>
                <w:lang w:eastAsia="ru-RU"/>
              </w:rPr>
              <w:t>внесении изменений в муниципальную программу «Развитие образования и молодежной политики в Волотовском муниципальном округе»</w:t>
            </w:r>
          </w:p>
          <w:p w:rsidR="001B6127" w:rsidRPr="001B6127" w:rsidRDefault="001B6127" w:rsidP="001B6127">
            <w:pPr>
              <w:spacing w:after="0" w:line="240" w:lineRule="auto"/>
              <w:jc w:val="both"/>
              <w:rPr>
                <w:rFonts w:ascii="Times New Roman" w:eastAsia="Times New Roman" w:hAnsi="Times New Roman" w:cs="Times New Roman"/>
                <w:sz w:val="16"/>
                <w:szCs w:val="16"/>
                <w:lang w:eastAsia="ru-RU"/>
              </w:rPr>
            </w:pPr>
          </w:p>
        </w:tc>
        <w:tc>
          <w:tcPr>
            <w:tcW w:w="285" w:type="dxa"/>
            <w:shd w:val="clear" w:color="auto" w:fill="auto"/>
          </w:tcPr>
          <w:p w:rsidR="001B6127" w:rsidRPr="001B6127" w:rsidRDefault="001B6127" w:rsidP="001B6127">
            <w:pPr>
              <w:spacing w:after="0" w:line="240" w:lineRule="auto"/>
              <w:rPr>
                <w:rFonts w:ascii="Times New Roman" w:eastAsia="Times New Roman" w:hAnsi="Times New Roman" w:cs="Times New Roman"/>
                <w:bCs/>
                <w:sz w:val="16"/>
                <w:szCs w:val="16"/>
                <w:lang w:eastAsia="ru-RU"/>
              </w:rPr>
            </w:pPr>
          </w:p>
        </w:tc>
      </w:tr>
    </w:tbl>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1B6127" w:rsidRPr="001B6127" w:rsidRDefault="001B6127" w:rsidP="00AE3B60">
      <w:pPr>
        <w:spacing w:after="0" w:line="240" w:lineRule="auto"/>
        <w:ind w:firstLine="284"/>
        <w:jc w:val="both"/>
        <w:rPr>
          <w:rFonts w:ascii="Times New Roman" w:eastAsia="Times New Roman" w:hAnsi="Times New Roman" w:cs="Times New Roman"/>
          <w:b/>
          <w:sz w:val="16"/>
          <w:szCs w:val="16"/>
          <w:lang w:eastAsia="ru-RU"/>
        </w:rPr>
      </w:pPr>
      <w:r w:rsidRPr="001B6127">
        <w:rPr>
          <w:rFonts w:ascii="Times New Roman" w:eastAsia="Times New Roman" w:hAnsi="Times New Roman" w:cs="Times New Roman"/>
          <w:b/>
          <w:sz w:val="16"/>
          <w:szCs w:val="16"/>
          <w:lang w:eastAsia="ru-RU"/>
        </w:rPr>
        <w:t>ПОСТАНОВЛЯЮ:</w:t>
      </w:r>
    </w:p>
    <w:p w:rsidR="001B6127" w:rsidRPr="001B6127" w:rsidRDefault="001B6127" w:rsidP="00AE3B60">
      <w:pPr>
        <w:spacing w:after="0" w:line="240" w:lineRule="auto"/>
        <w:ind w:firstLine="284"/>
        <w:jc w:val="both"/>
        <w:rPr>
          <w:rFonts w:ascii="Times New Roman" w:eastAsia="Times New Roman" w:hAnsi="Times New Roman" w:cs="Times New Roman"/>
          <w:color w:val="000000"/>
          <w:sz w:val="16"/>
          <w:szCs w:val="16"/>
          <w:lang w:eastAsia="ru-RU"/>
        </w:rPr>
      </w:pPr>
      <w:r w:rsidRPr="001B6127">
        <w:rPr>
          <w:rFonts w:ascii="Times New Roman" w:eastAsia="Times New Roman" w:hAnsi="Times New Roman" w:cs="Times New Roman"/>
          <w:sz w:val="16"/>
          <w:szCs w:val="16"/>
          <w:lang w:eastAsia="ru-RU"/>
        </w:rPr>
        <w:t xml:space="preserve">1. Внести в </w:t>
      </w:r>
      <w:r w:rsidRPr="001B6127">
        <w:rPr>
          <w:rFonts w:ascii="Times New Roman" w:eastAsia="Times New Roman" w:hAnsi="Times New Roman" w:cs="Times New Roman"/>
          <w:color w:val="000000"/>
          <w:sz w:val="16"/>
          <w:szCs w:val="16"/>
          <w:lang w:eastAsia="ru-RU"/>
        </w:rPr>
        <w:t>муниципальную программу «Развитие образования и молодежной политики в Волотовском муниципальном округе», утвержденную Постановлением Администрации Волотовского муниципального округа от 31.12.2020 № 36 (далее муниципальная программа) следующие изменения:</w:t>
      </w:r>
    </w:p>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color w:val="000000"/>
          <w:sz w:val="16"/>
          <w:szCs w:val="16"/>
          <w:lang w:eastAsia="ru-RU"/>
        </w:rPr>
        <w:t xml:space="preserve">1.1. </w:t>
      </w:r>
      <w:r w:rsidRPr="001B6127">
        <w:rPr>
          <w:rFonts w:ascii="Times New Roman" w:eastAsia="Times New Roman" w:hAnsi="Times New Roman" w:cs="Times New Roman"/>
          <w:sz w:val="16"/>
          <w:szCs w:val="16"/>
          <w:lang w:eastAsia="ru-RU"/>
        </w:rPr>
        <w:t>В паспорте муниципальной программы раздел 3</w:t>
      </w:r>
      <w:r w:rsidRPr="001B6127">
        <w:rPr>
          <w:rFonts w:ascii="Times New Roman" w:eastAsia="Times New Roman" w:hAnsi="Times New Roman" w:cs="Times New Roman"/>
          <w:color w:val="000000"/>
          <w:sz w:val="16"/>
          <w:szCs w:val="16"/>
          <w:lang w:eastAsia="ru-RU"/>
        </w:rPr>
        <w:t xml:space="preserve"> «</w:t>
      </w:r>
      <w:r w:rsidRPr="001B6127">
        <w:rPr>
          <w:rFonts w:ascii="Times New Roman" w:eastAsia="Times New Roman" w:hAnsi="Times New Roman" w:cs="Times New Roman"/>
          <w:sz w:val="16"/>
          <w:szCs w:val="16"/>
          <w:lang w:eastAsia="ru-RU"/>
        </w:rPr>
        <w:t>Объемы и источники финансирования муниципальной программы в целом и по годам реализации (тыс. руб.)» изложить в следующей редакции:</w:t>
      </w:r>
    </w:p>
    <w:tbl>
      <w:tblPr>
        <w:tblW w:w="10773" w:type="dxa"/>
        <w:tblInd w:w="108" w:type="dxa"/>
        <w:tblLayout w:type="fixed"/>
        <w:tblLook w:val="0000" w:firstRow="0" w:lastRow="0" w:firstColumn="0" w:lastColumn="0" w:noHBand="0" w:noVBand="0"/>
      </w:tblPr>
      <w:tblGrid>
        <w:gridCol w:w="1540"/>
        <w:gridCol w:w="2004"/>
        <w:gridCol w:w="1843"/>
        <w:gridCol w:w="1746"/>
        <w:gridCol w:w="1514"/>
        <w:gridCol w:w="2126"/>
      </w:tblGrid>
      <w:tr w:rsidR="001B6127" w:rsidRPr="001B6127" w:rsidTr="001B6127">
        <w:trPr>
          <w:trHeight w:val="20"/>
        </w:trPr>
        <w:tc>
          <w:tcPr>
            <w:tcW w:w="1540" w:type="dxa"/>
            <w:vMerge w:val="restart"/>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ind w:left="173" w:right="-127" w:hanging="281"/>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«Год</w:t>
            </w:r>
          </w:p>
        </w:tc>
        <w:tc>
          <w:tcPr>
            <w:tcW w:w="92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Источник финансирования</w:t>
            </w:r>
          </w:p>
        </w:tc>
      </w:tr>
      <w:tr w:rsidR="001B6127" w:rsidRPr="001B6127" w:rsidTr="001B6127">
        <w:trPr>
          <w:trHeight w:val="20"/>
        </w:trPr>
        <w:tc>
          <w:tcPr>
            <w:tcW w:w="1540" w:type="dxa"/>
            <w:vMerge/>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napToGrid w:val="0"/>
              <w:spacing w:after="0" w:line="240" w:lineRule="auto"/>
              <w:ind w:left="-108" w:right="-127"/>
              <w:rPr>
                <w:rFonts w:ascii="Times New Roman" w:eastAsia="Times New Roman" w:hAnsi="Times New Roman" w:cs="Times New Roman"/>
                <w:sz w:val="14"/>
                <w:szCs w:val="14"/>
                <w:lang w:eastAsia="ru-RU"/>
              </w:rPr>
            </w:pPr>
          </w:p>
        </w:tc>
        <w:tc>
          <w:tcPr>
            <w:tcW w:w="2004" w:type="dxa"/>
            <w:tcBorders>
              <w:top w:val="single" w:sz="4" w:space="0" w:color="000000"/>
              <w:left w:val="single" w:sz="4" w:space="0" w:color="000000"/>
            </w:tcBorders>
            <w:shd w:val="clear" w:color="auto" w:fill="auto"/>
            <w:vAlign w:val="center"/>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областной бюджет</w:t>
            </w:r>
          </w:p>
        </w:tc>
        <w:tc>
          <w:tcPr>
            <w:tcW w:w="1843" w:type="dxa"/>
            <w:tcBorders>
              <w:top w:val="single" w:sz="4" w:space="0" w:color="000000"/>
              <w:left w:val="single" w:sz="4" w:space="0" w:color="000000"/>
            </w:tcBorders>
            <w:shd w:val="clear" w:color="auto" w:fill="auto"/>
            <w:vAlign w:val="center"/>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федеральный бюджет</w:t>
            </w:r>
          </w:p>
        </w:tc>
        <w:tc>
          <w:tcPr>
            <w:tcW w:w="1746" w:type="dxa"/>
            <w:tcBorders>
              <w:top w:val="single" w:sz="4" w:space="0" w:color="000000"/>
              <w:left w:val="single" w:sz="4" w:space="0" w:color="000000"/>
            </w:tcBorders>
            <w:shd w:val="clear" w:color="auto" w:fill="auto"/>
            <w:vAlign w:val="center"/>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местные бюджеты</w:t>
            </w:r>
          </w:p>
        </w:tc>
        <w:tc>
          <w:tcPr>
            <w:tcW w:w="1514" w:type="dxa"/>
            <w:tcBorders>
              <w:top w:val="single" w:sz="4" w:space="0" w:color="000000"/>
              <w:left w:val="single" w:sz="4" w:space="0" w:color="000000"/>
            </w:tcBorders>
            <w:shd w:val="clear" w:color="auto" w:fill="auto"/>
            <w:vAlign w:val="center"/>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pacing w:val="-8"/>
                <w:sz w:val="14"/>
                <w:szCs w:val="14"/>
                <w:lang w:eastAsia="ru-RU"/>
              </w:rPr>
              <w:t xml:space="preserve">внебюджетные </w:t>
            </w:r>
            <w:r w:rsidRPr="001B6127">
              <w:rPr>
                <w:rFonts w:ascii="Times New Roman" w:eastAsia="Times New Roman" w:hAnsi="Times New Roman" w:cs="Times New Roman"/>
                <w:sz w:val="14"/>
                <w:szCs w:val="14"/>
                <w:lang w:eastAsia="ru-RU"/>
              </w:rPr>
              <w:t>средства</w:t>
            </w:r>
          </w:p>
        </w:tc>
        <w:tc>
          <w:tcPr>
            <w:tcW w:w="2126" w:type="dxa"/>
            <w:tcBorders>
              <w:top w:val="single" w:sz="4" w:space="0" w:color="000000"/>
              <w:left w:val="single" w:sz="4" w:space="0" w:color="000000"/>
              <w:right w:val="single" w:sz="4" w:space="0" w:color="000000"/>
            </w:tcBorders>
            <w:shd w:val="clear" w:color="auto" w:fill="auto"/>
            <w:vAlign w:val="center"/>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всего</w:t>
            </w:r>
          </w:p>
        </w:tc>
      </w:tr>
      <w:tr w:rsidR="001B6127" w:rsidRPr="001B6127" w:rsidTr="001B6127">
        <w:trPr>
          <w:trHeight w:val="20"/>
        </w:trPr>
        <w:tc>
          <w:tcPr>
            <w:tcW w:w="1540"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w:t>
            </w:r>
          </w:p>
        </w:tc>
        <w:tc>
          <w:tcPr>
            <w:tcW w:w="2004"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w:t>
            </w:r>
          </w:p>
        </w:tc>
        <w:tc>
          <w:tcPr>
            <w:tcW w:w="1843"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3</w:t>
            </w:r>
          </w:p>
        </w:tc>
        <w:tc>
          <w:tcPr>
            <w:tcW w:w="1746"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4</w:t>
            </w:r>
          </w:p>
        </w:tc>
        <w:tc>
          <w:tcPr>
            <w:tcW w:w="1514"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6</w:t>
            </w:r>
          </w:p>
        </w:tc>
      </w:tr>
      <w:tr w:rsidR="001B6127" w:rsidRPr="001B6127" w:rsidTr="001B6127">
        <w:trPr>
          <w:trHeight w:val="20"/>
        </w:trPr>
        <w:tc>
          <w:tcPr>
            <w:tcW w:w="1540"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2021</w:t>
            </w:r>
          </w:p>
        </w:tc>
        <w:tc>
          <w:tcPr>
            <w:tcW w:w="200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36081,6</w:t>
            </w:r>
          </w:p>
        </w:tc>
        <w:tc>
          <w:tcPr>
            <w:tcW w:w="1843"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3335,1</w:t>
            </w:r>
          </w:p>
        </w:tc>
        <w:tc>
          <w:tcPr>
            <w:tcW w:w="1746"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12285,6</w:t>
            </w:r>
          </w:p>
        </w:tc>
        <w:tc>
          <w:tcPr>
            <w:tcW w:w="151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51702,3</w:t>
            </w:r>
          </w:p>
        </w:tc>
      </w:tr>
      <w:tr w:rsidR="001B6127" w:rsidRPr="001B6127" w:rsidTr="001B6127">
        <w:trPr>
          <w:trHeight w:val="20"/>
        </w:trPr>
        <w:tc>
          <w:tcPr>
            <w:tcW w:w="1540"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2022</w:t>
            </w:r>
          </w:p>
        </w:tc>
        <w:tc>
          <w:tcPr>
            <w:tcW w:w="200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30137,9</w:t>
            </w:r>
          </w:p>
        </w:tc>
        <w:tc>
          <w:tcPr>
            <w:tcW w:w="1843"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2031,1</w:t>
            </w:r>
          </w:p>
        </w:tc>
        <w:tc>
          <w:tcPr>
            <w:tcW w:w="1746"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11558,2</w:t>
            </w:r>
          </w:p>
        </w:tc>
        <w:tc>
          <w:tcPr>
            <w:tcW w:w="151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43727,2</w:t>
            </w:r>
          </w:p>
        </w:tc>
      </w:tr>
      <w:tr w:rsidR="001B6127" w:rsidRPr="001B6127" w:rsidTr="001B6127">
        <w:trPr>
          <w:trHeight w:val="20"/>
        </w:trPr>
        <w:tc>
          <w:tcPr>
            <w:tcW w:w="1540"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2023</w:t>
            </w:r>
          </w:p>
        </w:tc>
        <w:tc>
          <w:tcPr>
            <w:tcW w:w="200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30137,9</w:t>
            </w:r>
          </w:p>
        </w:tc>
        <w:tc>
          <w:tcPr>
            <w:tcW w:w="1843"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2031,1</w:t>
            </w:r>
          </w:p>
        </w:tc>
        <w:tc>
          <w:tcPr>
            <w:tcW w:w="1746"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11558,2</w:t>
            </w:r>
          </w:p>
        </w:tc>
        <w:tc>
          <w:tcPr>
            <w:tcW w:w="151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pacing w:val="-20"/>
                <w:sz w:val="14"/>
                <w:szCs w:val="14"/>
                <w:lang w:eastAsia="ru-RU"/>
              </w:rPr>
            </w:pPr>
            <w:r w:rsidRPr="001B6127">
              <w:rPr>
                <w:rFonts w:ascii="Times New Roman" w:eastAsia="Times New Roman" w:hAnsi="Times New Roman" w:cs="Times New Roman"/>
                <w:sz w:val="14"/>
                <w:szCs w:val="14"/>
                <w:lang w:eastAsia="ru-RU"/>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43727,2</w:t>
            </w:r>
          </w:p>
        </w:tc>
      </w:tr>
      <w:tr w:rsidR="001B6127" w:rsidRPr="001B6127" w:rsidTr="001B6127">
        <w:trPr>
          <w:trHeight w:val="20"/>
        </w:trPr>
        <w:tc>
          <w:tcPr>
            <w:tcW w:w="1540"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2024</w:t>
            </w:r>
          </w:p>
        </w:tc>
        <w:tc>
          <w:tcPr>
            <w:tcW w:w="200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30137,9</w:t>
            </w:r>
          </w:p>
        </w:tc>
        <w:tc>
          <w:tcPr>
            <w:tcW w:w="1843"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746"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11558,2</w:t>
            </w:r>
          </w:p>
        </w:tc>
        <w:tc>
          <w:tcPr>
            <w:tcW w:w="151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41696,1</w:t>
            </w:r>
          </w:p>
        </w:tc>
      </w:tr>
      <w:tr w:rsidR="001B6127" w:rsidRPr="001B6127" w:rsidTr="001B6127">
        <w:trPr>
          <w:trHeight w:val="20"/>
        </w:trPr>
        <w:tc>
          <w:tcPr>
            <w:tcW w:w="1540" w:type="dxa"/>
            <w:tcBorders>
              <w:left w:val="single" w:sz="4" w:space="0" w:color="000000"/>
              <w:bottom w:val="single" w:sz="4" w:space="0" w:color="000000"/>
            </w:tcBorders>
            <w:shd w:val="clear" w:color="auto" w:fill="auto"/>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2025</w:t>
            </w:r>
          </w:p>
        </w:tc>
        <w:tc>
          <w:tcPr>
            <w:tcW w:w="2004"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30137,9</w:t>
            </w:r>
          </w:p>
        </w:tc>
        <w:tc>
          <w:tcPr>
            <w:tcW w:w="1843"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746"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11558,2</w:t>
            </w:r>
          </w:p>
        </w:tc>
        <w:tc>
          <w:tcPr>
            <w:tcW w:w="1514"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6" w:type="dxa"/>
            <w:tcBorders>
              <w:left w:val="single" w:sz="4" w:space="0" w:color="000000"/>
              <w:bottom w:val="single" w:sz="4" w:space="0" w:color="000000"/>
              <w:right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41696,1</w:t>
            </w:r>
          </w:p>
        </w:tc>
      </w:tr>
      <w:tr w:rsidR="001B6127" w:rsidRPr="001B6127" w:rsidTr="001B6127">
        <w:trPr>
          <w:trHeight w:val="20"/>
        </w:trPr>
        <w:tc>
          <w:tcPr>
            <w:tcW w:w="1540" w:type="dxa"/>
            <w:tcBorders>
              <w:left w:val="single" w:sz="4" w:space="0" w:color="000000"/>
              <w:bottom w:val="single" w:sz="4" w:space="0" w:color="000000"/>
            </w:tcBorders>
            <w:shd w:val="clear" w:color="auto" w:fill="auto"/>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2026</w:t>
            </w:r>
          </w:p>
        </w:tc>
        <w:tc>
          <w:tcPr>
            <w:tcW w:w="2004" w:type="dxa"/>
            <w:tcBorders>
              <w:left w:val="single" w:sz="4" w:space="0" w:color="000000"/>
              <w:bottom w:val="single" w:sz="4" w:space="0" w:color="000000"/>
            </w:tcBorders>
            <w:shd w:val="clear" w:color="auto" w:fill="auto"/>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val="en-US" w:eastAsia="ru-RU"/>
              </w:rPr>
            </w:pPr>
            <w:r w:rsidRPr="001B6127">
              <w:rPr>
                <w:rFonts w:ascii="Times New Roman" w:eastAsia="Times New Roman" w:hAnsi="Times New Roman" w:cs="Times New Roman"/>
                <w:sz w:val="14"/>
                <w:szCs w:val="14"/>
                <w:lang w:eastAsia="ru-RU"/>
              </w:rPr>
              <w:t>30137,9</w:t>
            </w:r>
          </w:p>
        </w:tc>
        <w:tc>
          <w:tcPr>
            <w:tcW w:w="1843"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746" w:type="dxa"/>
            <w:tcBorders>
              <w:left w:val="single" w:sz="4" w:space="0" w:color="000000"/>
              <w:bottom w:val="single" w:sz="4" w:space="0" w:color="000000"/>
            </w:tcBorders>
            <w:shd w:val="clear" w:color="auto" w:fill="auto"/>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11558,2</w:t>
            </w:r>
          </w:p>
        </w:tc>
        <w:tc>
          <w:tcPr>
            <w:tcW w:w="1514"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6" w:type="dxa"/>
            <w:tcBorders>
              <w:left w:val="single" w:sz="4" w:space="0" w:color="000000"/>
              <w:bottom w:val="single" w:sz="4" w:space="0" w:color="000000"/>
              <w:right w:val="single" w:sz="4" w:space="0" w:color="000000"/>
            </w:tcBorders>
            <w:shd w:val="clear" w:color="auto" w:fill="auto"/>
          </w:tcPr>
          <w:p w:rsidR="001B6127" w:rsidRPr="001B6127" w:rsidRDefault="001B6127" w:rsidP="001B6127">
            <w:pPr>
              <w:snapToGrid w:val="0"/>
              <w:spacing w:after="0" w:line="240" w:lineRule="auto"/>
              <w:ind w:left="-108" w:right="-127"/>
              <w:jc w:val="center"/>
              <w:rPr>
                <w:rFonts w:ascii="Times New Roman" w:eastAsia="Times New Roman" w:hAnsi="Times New Roman" w:cs="Times New Roman"/>
                <w:sz w:val="14"/>
                <w:szCs w:val="14"/>
                <w:lang w:val="en-US" w:eastAsia="ru-RU"/>
              </w:rPr>
            </w:pPr>
            <w:r w:rsidRPr="001B6127">
              <w:rPr>
                <w:rFonts w:ascii="Times New Roman" w:eastAsia="Times New Roman" w:hAnsi="Times New Roman" w:cs="Times New Roman"/>
                <w:sz w:val="14"/>
                <w:szCs w:val="14"/>
                <w:lang w:eastAsia="ru-RU"/>
              </w:rPr>
              <w:t>41696,1</w:t>
            </w:r>
          </w:p>
        </w:tc>
      </w:tr>
      <w:tr w:rsidR="001B6127" w:rsidRPr="001B6127" w:rsidTr="001B6127">
        <w:trPr>
          <w:trHeight w:val="20"/>
        </w:trPr>
        <w:tc>
          <w:tcPr>
            <w:tcW w:w="1540" w:type="dxa"/>
            <w:tcBorders>
              <w:left w:val="single" w:sz="4" w:space="0" w:color="000000"/>
              <w:bottom w:val="single" w:sz="4" w:space="0" w:color="000000"/>
            </w:tcBorders>
            <w:shd w:val="clear" w:color="auto" w:fill="auto"/>
          </w:tcPr>
          <w:p w:rsidR="001B6127" w:rsidRPr="001B6127" w:rsidRDefault="001B6127" w:rsidP="001B6127">
            <w:pPr>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pacing w:val="-20"/>
                <w:sz w:val="14"/>
                <w:szCs w:val="14"/>
                <w:lang w:eastAsia="ru-RU"/>
              </w:rPr>
              <w:t>ВСЕГО</w:t>
            </w:r>
          </w:p>
        </w:tc>
        <w:tc>
          <w:tcPr>
            <w:tcW w:w="2004" w:type="dxa"/>
            <w:tcBorders>
              <w:left w:val="single" w:sz="4" w:space="0" w:color="000000"/>
              <w:bottom w:val="single" w:sz="4" w:space="0" w:color="000000"/>
            </w:tcBorders>
            <w:shd w:val="clear" w:color="auto" w:fill="auto"/>
          </w:tcPr>
          <w:p w:rsidR="001B6127" w:rsidRPr="001B6127" w:rsidRDefault="005B0B1C"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fldChar w:fldCharType="begin"/>
            </w:r>
            <w:r w:rsidR="001B6127" w:rsidRPr="001B6127">
              <w:rPr>
                <w:rFonts w:ascii="Times New Roman" w:eastAsia="Times New Roman" w:hAnsi="Times New Roman" w:cs="Times New Roman"/>
                <w:sz w:val="14"/>
                <w:szCs w:val="14"/>
                <w:lang w:eastAsia="ru-RU"/>
              </w:rPr>
              <w:instrText xml:space="preserve"> =SUM(ABOVE)-2 </w:instrText>
            </w:r>
            <w:r w:rsidRPr="001B6127">
              <w:rPr>
                <w:rFonts w:ascii="Times New Roman" w:eastAsia="Times New Roman" w:hAnsi="Times New Roman" w:cs="Times New Roman"/>
                <w:sz w:val="14"/>
                <w:szCs w:val="14"/>
                <w:lang w:eastAsia="ru-RU"/>
              </w:rPr>
              <w:fldChar w:fldCharType="separate"/>
            </w:r>
            <w:r w:rsidR="001B6127" w:rsidRPr="001B6127">
              <w:rPr>
                <w:rFonts w:ascii="Times New Roman" w:eastAsia="Times New Roman" w:hAnsi="Times New Roman" w:cs="Times New Roman"/>
                <w:noProof/>
                <w:sz w:val="14"/>
                <w:szCs w:val="14"/>
                <w:lang w:eastAsia="ru-RU"/>
              </w:rPr>
              <w:t>186771,1</w:t>
            </w:r>
            <w:r w:rsidRPr="001B6127">
              <w:rPr>
                <w:rFonts w:ascii="Times New Roman" w:eastAsia="Times New Roman" w:hAnsi="Times New Roman" w:cs="Times New Roman"/>
                <w:sz w:val="14"/>
                <w:szCs w:val="14"/>
                <w:lang w:eastAsia="ru-RU"/>
              </w:rPr>
              <w:fldChar w:fldCharType="end"/>
            </w:r>
          </w:p>
        </w:tc>
        <w:tc>
          <w:tcPr>
            <w:tcW w:w="1843" w:type="dxa"/>
            <w:tcBorders>
              <w:left w:val="single" w:sz="4" w:space="0" w:color="000000"/>
              <w:bottom w:val="single" w:sz="4" w:space="0" w:color="000000"/>
            </w:tcBorders>
            <w:shd w:val="clear" w:color="auto" w:fill="auto"/>
          </w:tcPr>
          <w:p w:rsidR="001B6127" w:rsidRPr="001B6127" w:rsidRDefault="005B0B1C"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fldChar w:fldCharType="begin"/>
            </w:r>
            <w:r w:rsidR="001B6127" w:rsidRPr="001B6127">
              <w:rPr>
                <w:rFonts w:ascii="Times New Roman" w:eastAsia="Times New Roman" w:hAnsi="Times New Roman" w:cs="Times New Roman"/>
                <w:sz w:val="14"/>
                <w:szCs w:val="14"/>
                <w:lang w:eastAsia="ru-RU"/>
              </w:rPr>
              <w:instrText xml:space="preserve"> =SUM(ABOVE)-3 </w:instrText>
            </w:r>
            <w:r w:rsidRPr="001B6127">
              <w:rPr>
                <w:rFonts w:ascii="Times New Roman" w:eastAsia="Times New Roman" w:hAnsi="Times New Roman" w:cs="Times New Roman"/>
                <w:sz w:val="14"/>
                <w:szCs w:val="14"/>
                <w:lang w:eastAsia="ru-RU"/>
              </w:rPr>
              <w:fldChar w:fldCharType="separate"/>
            </w:r>
            <w:r w:rsidR="001B6127" w:rsidRPr="001B6127">
              <w:rPr>
                <w:rFonts w:ascii="Times New Roman" w:eastAsia="Times New Roman" w:hAnsi="Times New Roman" w:cs="Times New Roman"/>
                <w:noProof/>
                <w:sz w:val="14"/>
                <w:szCs w:val="14"/>
                <w:lang w:eastAsia="ru-RU"/>
              </w:rPr>
              <w:t>7397,3</w:t>
            </w:r>
            <w:r w:rsidRPr="001B6127">
              <w:rPr>
                <w:rFonts w:ascii="Times New Roman" w:eastAsia="Times New Roman" w:hAnsi="Times New Roman" w:cs="Times New Roman"/>
                <w:sz w:val="14"/>
                <w:szCs w:val="14"/>
                <w:lang w:eastAsia="ru-RU"/>
              </w:rPr>
              <w:fldChar w:fldCharType="end"/>
            </w:r>
          </w:p>
        </w:tc>
        <w:tc>
          <w:tcPr>
            <w:tcW w:w="1746" w:type="dxa"/>
            <w:tcBorders>
              <w:left w:val="single" w:sz="4" w:space="0" w:color="000000"/>
              <w:bottom w:val="single" w:sz="4" w:space="0" w:color="000000"/>
            </w:tcBorders>
            <w:shd w:val="clear" w:color="auto" w:fill="auto"/>
          </w:tcPr>
          <w:p w:rsidR="001B6127" w:rsidRPr="001B6127" w:rsidRDefault="005B0B1C" w:rsidP="001B6127">
            <w:pPr>
              <w:snapToGrid w:val="0"/>
              <w:spacing w:after="0" w:line="240" w:lineRule="auto"/>
              <w:ind w:left="-108" w:right="-127"/>
              <w:jc w:val="center"/>
              <w:rPr>
                <w:rFonts w:ascii="Times New Roman" w:eastAsia="Times New Roman" w:hAnsi="Times New Roman" w:cs="Times New Roman"/>
                <w:sz w:val="14"/>
                <w:szCs w:val="14"/>
                <w:lang w:val="en-US" w:eastAsia="ru-RU"/>
              </w:rPr>
            </w:pPr>
            <w:r w:rsidRPr="001B6127">
              <w:rPr>
                <w:rFonts w:ascii="Times New Roman" w:eastAsia="Times New Roman" w:hAnsi="Times New Roman" w:cs="Times New Roman"/>
                <w:sz w:val="14"/>
                <w:szCs w:val="14"/>
                <w:lang w:eastAsia="ru-RU"/>
              </w:rPr>
              <w:fldChar w:fldCharType="begin"/>
            </w:r>
            <w:r w:rsidR="001B6127" w:rsidRPr="001B6127">
              <w:rPr>
                <w:rFonts w:ascii="Times New Roman" w:eastAsia="Times New Roman" w:hAnsi="Times New Roman" w:cs="Times New Roman"/>
                <w:sz w:val="14"/>
                <w:szCs w:val="14"/>
                <w:lang w:eastAsia="ru-RU"/>
              </w:rPr>
              <w:instrText xml:space="preserve"> =SUM(ABOVE)-4 </w:instrText>
            </w:r>
            <w:r w:rsidRPr="001B6127">
              <w:rPr>
                <w:rFonts w:ascii="Times New Roman" w:eastAsia="Times New Roman" w:hAnsi="Times New Roman" w:cs="Times New Roman"/>
                <w:sz w:val="14"/>
                <w:szCs w:val="14"/>
                <w:lang w:eastAsia="ru-RU"/>
              </w:rPr>
              <w:fldChar w:fldCharType="separate"/>
            </w:r>
            <w:r w:rsidR="001B6127" w:rsidRPr="001B6127">
              <w:rPr>
                <w:rFonts w:ascii="Times New Roman" w:eastAsia="Times New Roman" w:hAnsi="Times New Roman" w:cs="Times New Roman"/>
                <w:noProof/>
                <w:sz w:val="14"/>
                <w:szCs w:val="14"/>
                <w:lang w:eastAsia="ru-RU"/>
              </w:rPr>
              <w:t>70076,6</w:t>
            </w:r>
            <w:r w:rsidRPr="001B6127">
              <w:rPr>
                <w:rFonts w:ascii="Times New Roman" w:eastAsia="Times New Roman" w:hAnsi="Times New Roman" w:cs="Times New Roman"/>
                <w:sz w:val="14"/>
                <w:szCs w:val="14"/>
                <w:lang w:eastAsia="ru-RU"/>
              </w:rPr>
              <w:fldChar w:fldCharType="end"/>
            </w:r>
          </w:p>
        </w:tc>
        <w:tc>
          <w:tcPr>
            <w:tcW w:w="1514" w:type="dxa"/>
            <w:tcBorders>
              <w:left w:val="single" w:sz="4" w:space="0" w:color="000000"/>
              <w:bottom w:val="single" w:sz="4" w:space="0" w:color="000000"/>
            </w:tcBorders>
            <w:shd w:val="clear" w:color="auto" w:fill="auto"/>
          </w:tcPr>
          <w:p w:rsidR="001B6127" w:rsidRPr="001B6127" w:rsidRDefault="005B0B1C"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fldChar w:fldCharType="begin"/>
            </w:r>
            <w:r w:rsidR="001B6127" w:rsidRPr="001B6127">
              <w:rPr>
                <w:rFonts w:ascii="Times New Roman" w:eastAsia="Times New Roman" w:hAnsi="Times New Roman" w:cs="Times New Roman"/>
                <w:sz w:val="14"/>
                <w:szCs w:val="14"/>
                <w:lang w:eastAsia="ru-RU"/>
              </w:rPr>
              <w:instrText xml:space="preserve"> =SUM(ABOVE)-5 </w:instrText>
            </w:r>
            <w:r w:rsidRPr="001B6127">
              <w:rPr>
                <w:rFonts w:ascii="Times New Roman" w:eastAsia="Times New Roman" w:hAnsi="Times New Roman" w:cs="Times New Roman"/>
                <w:sz w:val="14"/>
                <w:szCs w:val="14"/>
                <w:lang w:eastAsia="ru-RU"/>
              </w:rPr>
              <w:fldChar w:fldCharType="separate"/>
            </w:r>
            <w:r w:rsidR="001B6127" w:rsidRPr="001B6127">
              <w:rPr>
                <w:rFonts w:ascii="Times New Roman" w:eastAsia="Times New Roman" w:hAnsi="Times New Roman" w:cs="Times New Roman"/>
                <w:noProof/>
                <w:sz w:val="14"/>
                <w:szCs w:val="14"/>
                <w:lang w:eastAsia="ru-RU"/>
              </w:rPr>
              <w:t>0</w:t>
            </w:r>
            <w:r w:rsidRPr="001B6127">
              <w:rPr>
                <w:rFonts w:ascii="Times New Roman" w:eastAsia="Times New Roman" w:hAnsi="Times New Roman" w:cs="Times New Roman"/>
                <w:sz w:val="14"/>
                <w:szCs w:val="14"/>
                <w:lang w:eastAsia="ru-RU"/>
              </w:rPr>
              <w:fldChar w:fldCharType="end"/>
            </w:r>
          </w:p>
        </w:tc>
        <w:tc>
          <w:tcPr>
            <w:tcW w:w="2126" w:type="dxa"/>
            <w:tcBorders>
              <w:left w:val="single" w:sz="4" w:space="0" w:color="000000"/>
              <w:bottom w:val="single" w:sz="4" w:space="0" w:color="000000"/>
              <w:right w:val="single" w:sz="4" w:space="0" w:color="000000"/>
            </w:tcBorders>
            <w:shd w:val="clear" w:color="auto" w:fill="auto"/>
          </w:tcPr>
          <w:p w:rsidR="001B6127" w:rsidRPr="001B6127" w:rsidRDefault="005B0B1C" w:rsidP="001B6127">
            <w:pPr>
              <w:snapToGrid w:val="0"/>
              <w:spacing w:after="0" w:line="240" w:lineRule="auto"/>
              <w:ind w:left="-108" w:right="-12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fldChar w:fldCharType="begin"/>
            </w:r>
            <w:r w:rsidR="001B6127" w:rsidRPr="001B6127">
              <w:rPr>
                <w:rFonts w:ascii="Times New Roman" w:eastAsia="Times New Roman" w:hAnsi="Times New Roman" w:cs="Times New Roman"/>
                <w:sz w:val="14"/>
                <w:szCs w:val="14"/>
                <w:lang w:eastAsia="ru-RU"/>
              </w:rPr>
              <w:instrText xml:space="preserve"> =SUM(ABOVE)-6 </w:instrText>
            </w:r>
            <w:r w:rsidRPr="001B6127">
              <w:rPr>
                <w:rFonts w:ascii="Times New Roman" w:eastAsia="Times New Roman" w:hAnsi="Times New Roman" w:cs="Times New Roman"/>
                <w:sz w:val="14"/>
                <w:szCs w:val="14"/>
                <w:lang w:eastAsia="ru-RU"/>
              </w:rPr>
              <w:fldChar w:fldCharType="separate"/>
            </w:r>
            <w:r w:rsidR="001B6127" w:rsidRPr="001B6127">
              <w:rPr>
                <w:rFonts w:ascii="Times New Roman" w:eastAsia="Times New Roman" w:hAnsi="Times New Roman" w:cs="Times New Roman"/>
                <w:noProof/>
                <w:sz w:val="14"/>
                <w:szCs w:val="14"/>
                <w:lang w:eastAsia="ru-RU"/>
              </w:rPr>
              <w:t>264245</w:t>
            </w:r>
            <w:r w:rsidRPr="001B6127">
              <w:rPr>
                <w:rFonts w:ascii="Times New Roman" w:eastAsia="Times New Roman" w:hAnsi="Times New Roman" w:cs="Times New Roman"/>
                <w:sz w:val="14"/>
                <w:szCs w:val="14"/>
                <w:lang w:eastAsia="ru-RU"/>
              </w:rPr>
              <w:fldChar w:fldCharType="end"/>
            </w:r>
            <w:r w:rsidR="001B6127" w:rsidRPr="001B6127">
              <w:rPr>
                <w:rFonts w:ascii="Times New Roman" w:eastAsia="Times New Roman" w:hAnsi="Times New Roman" w:cs="Times New Roman"/>
                <w:sz w:val="14"/>
                <w:szCs w:val="14"/>
                <w:lang w:eastAsia="ru-RU"/>
              </w:rPr>
              <w:t>,0»</w:t>
            </w:r>
          </w:p>
        </w:tc>
      </w:tr>
    </w:tbl>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1.2. В паспорте подпрограммы «Развитие дошкольного и общего образования в Волотовском муниципальном округе» раздел 4 «Объемы и источники финансирования подпрограммы в целом и по годам реализации (тыс. руб.)» изложить в следующей редакции:</w:t>
      </w:r>
    </w:p>
    <w:tbl>
      <w:tblPr>
        <w:tblW w:w="10773" w:type="dxa"/>
        <w:tblInd w:w="108" w:type="dxa"/>
        <w:tblLayout w:type="fixed"/>
        <w:tblLook w:val="0000" w:firstRow="0" w:lastRow="0" w:firstColumn="0" w:lastColumn="0" w:noHBand="0" w:noVBand="0"/>
      </w:tblPr>
      <w:tblGrid>
        <w:gridCol w:w="1560"/>
        <w:gridCol w:w="1984"/>
        <w:gridCol w:w="1841"/>
        <w:gridCol w:w="1718"/>
        <w:gridCol w:w="1544"/>
        <w:gridCol w:w="2126"/>
      </w:tblGrid>
      <w:tr w:rsidR="001B6127" w:rsidRPr="001B6127" w:rsidTr="001B6127">
        <w:trPr>
          <w:trHeight w:val="20"/>
        </w:trPr>
        <w:tc>
          <w:tcPr>
            <w:tcW w:w="1560" w:type="dxa"/>
            <w:vMerge w:val="restart"/>
            <w:tcBorders>
              <w:top w:val="single" w:sz="4" w:space="0" w:color="000000"/>
              <w:left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«Год</w:t>
            </w:r>
          </w:p>
        </w:tc>
        <w:tc>
          <w:tcPr>
            <w:tcW w:w="92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Источник финансирования</w:t>
            </w:r>
          </w:p>
        </w:tc>
      </w:tr>
      <w:tr w:rsidR="001B6127" w:rsidRPr="001B6127" w:rsidTr="001B6127">
        <w:trPr>
          <w:trHeight w:val="20"/>
        </w:trPr>
        <w:tc>
          <w:tcPr>
            <w:tcW w:w="1560" w:type="dxa"/>
            <w:vMerge/>
            <w:tcBorders>
              <w:left w:val="single" w:sz="4" w:space="0" w:color="000000"/>
              <w:bottom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p>
        </w:tc>
        <w:tc>
          <w:tcPr>
            <w:tcW w:w="1984"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областной бюджет</w:t>
            </w:r>
          </w:p>
        </w:tc>
        <w:tc>
          <w:tcPr>
            <w:tcW w:w="1841"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федеральный бюджет</w:t>
            </w:r>
          </w:p>
        </w:tc>
        <w:tc>
          <w:tcPr>
            <w:tcW w:w="1718"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pacing w:val="-8"/>
                <w:sz w:val="14"/>
                <w:szCs w:val="14"/>
                <w:lang w:eastAsia="ru-RU"/>
              </w:rPr>
            </w:pPr>
            <w:r w:rsidRPr="001B6127">
              <w:rPr>
                <w:rFonts w:ascii="Times New Roman" w:eastAsia="Times New Roman" w:hAnsi="Times New Roman" w:cs="Times New Roman"/>
                <w:sz w:val="14"/>
                <w:szCs w:val="14"/>
                <w:lang w:eastAsia="ru-RU"/>
              </w:rPr>
              <w:t>местные бюджеты</w:t>
            </w:r>
          </w:p>
        </w:tc>
        <w:tc>
          <w:tcPr>
            <w:tcW w:w="1544"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ind w:left="-108"/>
              <w:rPr>
                <w:rFonts w:ascii="Times New Roman" w:eastAsia="Times New Roman" w:hAnsi="Times New Roman" w:cs="Times New Roman"/>
                <w:sz w:val="14"/>
                <w:szCs w:val="14"/>
                <w:lang w:eastAsia="ru-RU"/>
              </w:rPr>
            </w:pPr>
            <w:r w:rsidRPr="001B6127">
              <w:rPr>
                <w:rFonts w:ascii="Times New Roman" w:eastAsia="Times New Roman" w:hAnsi="Times New Roman" w:cs="Times New Roman"/>
                <w:spacing w:val="-8"/>
                <w:sz w:val="14"/>
                <w:szCs w:val="14"/>
                <w:lang w:eastAsia="ru-RU"/>
              </w:rPr>
              <w:t xml:space="preserve">внебюджетные </w:t>
            </w:r>
            <w:r w:rsidRPr="001B6127">
              <w:rPr>
                <w:rFonts w:ascii="Times New Roman" w:eastAsia="Times New Roman" w:hAnsi="Times New Roman" w:cs="Times New Roman"/>
                <w:sz w:val="14"/>
                <w:szCs w:val="14"/>
                <w:lang w:eastAsia="ru-RU"/>
              </w:rPr>
              <w:t>средства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всего</w:t>
            </w:r>
          </w:p>
        </w:tc>
      </w:tr>
      <w:tr w:rsidR="001B6127" w:rsidRPr="001B6127" w:rsidTr="001B6127">
        <w:trPr>
          <w:trHeight w:val="20"/>
        </w:trPr>
        <w:tc>
          <w:tcPr>
            <w:tcW w:w="1560"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w:t>
            </w:r>
          </w:p>
        </w:tc>
        <w:tc>
          <w:tcPr>
            <w:tcW w:w="1984"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w:t>
            </w:r>
          </w:p>
        </w:tc>
        <w:tc>
          <w:tcPr>
            <w:tcW w:w="1841"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3</w:t>
            </w:r>
          </w:p>
        </w:tc>
        <w:tc>
          <w:tcPr>
            <w:tcW w:w="1718"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4</w:t>
            </w:r>
          </w:p>
        </w:tc>
        <w:tc>
          <w:tcPr>
            <w:tcW w:w="1544"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6</w:t>
            </w:r>
          </w:p>
        </w:tc>
      </w:tr>
      <w:tr w:rsidR="001B6127" w:rsidRPr="001B6127" w:rsidTr="001B6127">
        <w:trPr>
          <w:trHeight w:val="20"/>
        </w:trPr>
        <w:tc>
          <w:tcPr>
            <w:tcW w:w="1560"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2021</w:t>
            </w:r>
          </w:p>
        </w:tc>
        <w:tc>
          <w:tcPr>
            <w:tcW w:w="198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841"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718"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10634,1</w:t>
            </w:r>
          </w:p>
        </w:tc>
        <w:tc>
          <w:tcPr>
            <w:tcW w:w="154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10634,1</w:t>
            </w:r>
          </w:p>
        </w:tc>
      </w:tr>
      <w:tr w:rsidR="001B6127" w:rsidRPr="001B6127" w:rsidTr="001B6127">
        <w:trPr>
          <w:trHeight w:val="20"/>
        </w:trPr>
        <w:tc>
          <w:tcPr>
            <w:tcW w:w="1560"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ind w:hanging="108"/>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2022</w:t>
            </w:r>
          </w:p>
        </w:tc>
        <w:tc>
          <w:tcPr>
            <w:tcW w:w="198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841"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718"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10104,3</w:t>
            </w:r>
          </w:p>
        </w:tc>
        <w:tc>
          <w:tcPr>
            <w:tcW w:w="154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10104,3</w:t>
            </w:r>
          </w:p>
        </w:tc>
      </w:tr>
      <w:tr w:rsidR="001B6127" w:rsidRPr="001B6127" w:rsidTr="001B6127">
        <w:trPr>
          <w:trHeight w:val="20"/>
        </w:trPr>
        <w:tc>
          <w:tcPr>
            <w:tcW w:w="1560"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2023</w:t>
            </w:r>
          </w:p>
        </w:tc>
        <w:tc>
          <w:tcPr>
            <w:tcW w:w="198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ind w:left="180" w:hanging="180"/>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841"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718"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10104,3</w:t>
            </w:r>
          </w:p>
        </w:tc>
        <w:tc>
          <w:tcPr>
            <w:tcW w:w="154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10104,3</w:t>
            </w:r>
          </w:p>
        </w:tc>
      </w:tr>
      <w:tr w:rsidR="001B6127" w:rsidRPr="001B6127" w:rsidTr="001B6127">
        <w:trPr>
          <w:trHeight w:val="20"/>
        </w:trPr>
        <w:tc>
          <w:tcPr>
            <w:tcW w:w="1560"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2024</w:t>
            </w:r>
          </w:p>
        </w:tc>
        <w:tc>
          <w:tcPr>
            <w:tcW w:w="198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841"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718"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10104,3</w:t>
            </w:r>
          </w:p>
        </w:tc>
        <w:tc>
          <w:tcPr>
            <w:tcW w:w="154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10104,3</w:t>
            </w:r>
          </w:p>
        </w:tc>
      </w:tr>
      <w:tr w:rsidR="001B6127" w:rsidRPr="001B6127" w:rsidTr="001B6127">
        <w:trPr>
          <w:trHeight w:val="20"/>
        </w:trPr>
        <w:tc>
          <w:tcPr>
            <w:tcW w:w="1560" w:type="dxa"/>
            <w:tcBorders>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2025</w:t>
            </w:r>
          </w:p>
        </w:tc>
        <w:tc>
          <w:tcPr>
            <w:tcW w:w="1984"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841"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718" w:type="dxa"/>
            <w:tcBorders>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10104,3</w:t>
            </w:r>
          </w:p>
        </w:tc>
        <w:tc>
          <w:tcPr>
            <w:tcW w:w="1544"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6" w:type="dxa"/>
            <w:tcBorders>
              <w:left w:val="single" w:sz="4" w:space="0" w:color="000000"/>
              <w:bottom w:val="single" w:sz="4" w:space="0" w:color="000000"/>
              <w:right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10104,3</w:t>
            </w:r>
          </w:p>
        </w:tc>
      </w:tr>
      <w:tr w:rsidR="001B6127" w:rsidRPr="001B6127" w:rsidTr="001B6127">
        <w:trPr>
          <w:trHeight w:val="20"/>
        </w:trPr>
        <w:tc>
          <w:tcPr>
            <w:tcW w:w="1560" w:type="dxa"/>
            <w:tcBorders>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2026</w:t>
            </w:r>
          </w:p>
        </w:tc>
        <w:tc>
          <w:tcPr>
            <w:tcW w:w="1984"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841"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718" w:type="dxa"/>
            <w:tcBorders>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10104,3</w:t>
            </w:r>
          </w:p>
        </w:tc>
        <w:tc>
          <w:tcPr>
            <w:tcW w:w="1544"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6" w:type="dxa"/>
            <w:tcBorders>
              <w:left w:val="single" w:sz="4" w:space="0" w:color="000000"/>
              <w:bottom w:val="single" w:sz="4" w:space="0" w:color="000000"/>
              <w:right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10104,3</w:t>
            </w:r>
          </w:p>
        </w:tc>
      </w:tr>
      <w:tr w:rsidR="001B6127" w:rsidRPr="001B6127" w:rsidTr="001B6127">
        <w:trPr>
          <w:trHeight w:val="20"/>
        </w:trPr>
        <w:tc>
          <w:tcPr>
            <w:tcW w:w="1560" w:type="dxa"/>
            <w:tcBorders>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pacing w:val="-30"/>
                <w:sz w:val="14"/>
                <w:szCs w:val="14"/>
                <w:lang w:eastAsia="ru-RU"/>
              </w:rPr>
              <w:t>ВСЕГО</w:t>
            </w:r>
          </w:p>
        </w:tc>
        <w:tc>
          <w:tcPr>
            <w:tcW w:w="1984" w:type="dxa"/>
            <w:tcBorders>
              <w:left w:val="single" w:sz="4" w:space="0" w:color="000000"/>
              <w:bottom w:val="single" w:sz="4" w:space="0" w:color="000000"/>
            </w:tcBorders>
            <w:shd w:val="clear" w:color="auto" w:fill="auto"/>
          </w:tcPr>
          <w:p w:rsidR="001B6127" w:rsidRPr="001B6127" w:rsidRDefault="005B0B1C"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fldChar w:fldCharType="begin"/>
            </w:r>
            <w:r w:rsidR="001B6127" w:rsidRPr="001B6127">
              <w:rPr>
                <w:rFonts w:ascii="Times New Roman" w:eastAsia="Times New Roman" w:hAnsi="Times New Roman" w:cs="Times New Roman"/>
                <w:sz w:val="14"/>
                <w:szCs w:val="14"/>
                <w:lang w:eastAsia="ru-RU"/>
              </w:rPr>
              <w:instrText xml:space="preserve"> =SUM(ABOVE)-2 </w:instrText>
            </w:r>
            <w:r w:rsidRPr="001B6127">
              <w:rPr>
                <w:rFonts w:ascii="Times New Roman" w:eastAsia="Times New Roman" w:hAnsi="Times New Roman" w:cs="Times New Roman"/>
                <w:sz w:val="14"/>
                <w:szCs w:val="14"/>
                <w:lang w:eastAsia="ru-RU"/>
              </w:rPr>
              <w:fldChar w:fldCharType="separate"/>
            </w:r>
            <w:r w:rsidR="001B6127" w:rsidRPr="001B6127">
              <w:rPr>
                <w:rFonts w:ascii="Times New Roman" w:eastAsia="Times New Roman" w:hAnsi="Times New Roman" w:cs="Times New Roman"/>
                <w:noProof/>
                <w:sz w:val="14"/>
                <w:szCs w:val="14"/>
                <w:lang w:eastAsia="ru-RU"/>
              </w:rPr>
              <w:t>0</w:t>
            </w:r>
            <w:r w:rsidRPr="001B6127">
              <w:rPr>
                <w:rFonts w:ascii="Times New Roman" w:eastAsia="Times New Roman" w:hAnsi="Times New Roman" w:cs="Times New Roman"/>
                <w:sz w:val="14"/>
                <w:szCs w:val="14"/>
                <w:lang w:eastAsia="ru-RU"/>
              </w:rPr>
              <w:fldChar w:fldCharType="end"/>
            </w:r>
          </w:p>
        </w:tc>
        <w:tc>
          <w:tcPr>
            <w:tcW w:w="1841" w:type="dxa"/>
            <w:tcBorders>
              <w:left w:val="single" w:sz="4" w:space="0" w:color="000000"/>
              <w:bottom w:val="single" w:sz="4" w:space="0" w:color="000000"/>
            </w:tcBorders>
            <w:shd w:val="clear" w:color="auto" w:fill="auto"/>
          </w:tcPr>
          <w:p w:rsidR="001B6127" w:rsidRPr="001B6127" w:rsidRDefault="005B0B1C"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fldChar w:fldCharType="begin"/>
            </w:r>
            <w:r w:rsidR="001B6127" w:rsidRPr="001B6127">
              <w:rPr>
                <w:rFonts w:ascii="Times New Roman" w:eastAsia="Times New Roman" w:hAnsi="Times New Roman" w:cs="Times New Roman"/>
                <w:sz w:val="14"/>
                <w:szCs w:val="14"/>
                <w:lang w:eastAsia="ru-RU"/>
              </w:rPr>
              <w:instrText xml:space="preserve"> =SUM(ABOVE)-3 </w:instrText>
            </w:r>
            <w:r w:rsidRPr="001B6127">
              <w:rPr>
                <w:rFonts w:ascii="Times New Roman" w:eastAsia="Times New Roman" w:hAnsi="Times New Roman" w:cs="Times New Roman"/>
                <w:sz w:val="14"/>
                <w:szCs w:val="14"/>
                <w:lang w:eastAsia="ru-RU"/>
              </w:rPr>
              <w:fldChar w:fldCharType="separate"/>
            </w:r>
            <w:r w:rsidR="001B6127" w:rsidRPr="001B6127">
              <w:rPr>
                <w:rFonts w:ascii="Times New Roman" w:eastAsia="Times New Roman" w:hAnsi="Times New Roman" w:cs="Times New Roman"/>
                <w:noProof/>
                <w:sz w:val="14"/>
                <w:szCs w:val="14"/>
                <w:lang w:eastAsia="ru-RU"/>
              </w:rPr>
              <w:t>0</w:t>
            </w:r>
            <w:r w:rsidRPr="001B6127">
              <w:rPr>
                <w:rFonts w:ascii="Times New Roman" w:eastAsia="Times New Roman" w:hAnsi="Times New Roman" w:cs="Times New Roman"/>
                <w:sz w:val="14"/>
                <w:szCs w:val="14"/>
                <w:lang w:eastAsia="ru-RU"/>
              </w:rPr>
              <w:fldChar w:fldCharType="end"/>
            </w:r>
          </w:p>
        </w:tc>
        <w:tc>
          <w:tcPr>
            <w:tcW w:w="1718" w:type="dxa"/>
            <w:tcBorders>
              <w:left w:val="single" w:sz="4" w:space="0" w:color="000000"/>
              <w:bottom w:val="single" w:sz="4" w:space="0" w:color="000000"/>
            </w:tcBorders>
            <w:shd w:val="clear" w:color="auto" w:fill="auto"/>
          </w:tcPr>
          <w:p w:rsidR="001B6127" w:rsidRPr="001B6127" w:rsidRDefault="005B0B1C"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fldChar w:fldCharType="begin"/>
            </w:r>
            <w:r w:rsidR="001B6127" w:rsidRPr="001B6127">
              <w:rPr>
                <w:rFonts w:ascii="Times New Roman" w:eastAsia="Times New Roman" w:hAnsi="Times New Roman" w:cs="Times New Roman"/>
                <w:sz w:val="14"/>
                <w:szCs w:val="14"/>
                <w:lang w:eastAsia="ru-RU"/>
              </w:rPr>
              <w:instrText xml:space="preserve"> =SUM(ABOVE)-4 </w:instrText>
            </w:r>
            <w:r w:rsidRPr="001B6127">
              <w:rPr>
                <w:rFonts w:ascii="Times New Roman" w:eastAsia="Times New Roman" w:hAnsi="Times New Roman" w:cs="Times New Roman"/>
                <w:sz w:val="14"/>
                <w:szCs w:val="14"/>
                <w:lang w:eastAsia="ru-RU"/>
              </w:rPr>
              <w:fldChar w:fldCharType="separate"/>
            </w:r>
            <w:r w:rsidR="001B6127" w:rsidRPr="001B6127">
              <w:rPr>
                <w:rFonts w:ascii="Times New Roman" w:eastAsia="Times New Roman" w:hAnsi="Times New Roman" w:cs="Times New Roman"/>
                <w:noProof/>
                <w:sz w:val="14"/>
                <w:szCs w:val="14"/>
                <w:lang w:eastAsia="ru-RU"/>
              </w:rPr>
              <w:t>61155,6</w:t>
            </w:r>
            <w:r w:rsidRPr="001B6127">
              <w:rPr>
                <w:rFonts w:ascii="Times New Roman" w:eastAsia="Times New Roman" w:hAnsi="Times New Roman" w:cs="Times New Roman"/>
                <w:sz w:val="14"/>
                <w:szCs w:val="14"/>
                <w:lang w:eastAsia="ru-RU"/>
              </w:rPr>
              <w:fldChar w:fldCharType="end"/>
            </w:r>
          </w:p>
        </w:tc>
        <w:tc>
          <w:tcPr>
            <w:tcW w:w="1544" w:type="dxa"/>
            <w:tcBorders>
              <w:left w:val="single" w:sz="4" w:space="0" w:color="000000"/>
              <w:bottom w:val="single" w:sz="4" w:space="0" w:color="000000"/>
            </w:tcBorders>
            <w:shd w:val="clear" w:color="auto" w:fill="auto"/>
          </w:tcPr>
          <w:p w:rsidR="001B6127" w:rsidRPr="001B6127" w:rsidRDefault="005B0B1C"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fldChar w:fldCharType="begin"/>
            </w:r>
            <w:r w:rsidR="001B6127" w:rsidRPr="001B6127">
              <w:rPr>
                <w:rFonts w:ascii="Times New Roman" w:eastAsia="Times New Roman" w:hAnsi="Times New Roman" w:cs="Times New Roman"/>
                <w:sz w:val="14"/>
                <w:szCs w:val="14"/>
                <w:lang w:eastAsia="ru-RU"/>
              </w:rPr>
              <w:instrText xml:space="preserve"> =SUM(ABOVE)-5 </w:instrText>
            </w:r>
            <w:r w:rsidRPr="001B6127">
              <w:rPr>
                <w:rFonts w:ascii="Times New Roman" w:eastAsia="Times New Roman" w:hAnsi="Times New Roman" w:cs="Times New Roman"/>
                <w:sz w:val="14"/>
                <w:szCs w:val="14"/>
                <w:lang w:eastAsia="ru-RU"/>
              </w:rPr>
              <w:fldChar w:fldCharType="separate"/>
            </w:r>
            <w:r w:rsidR="001B6127" w:rsidRPr="001B6127">
              <w:rPr>
                <w:rFonts w:ascii="Times New Roman" w:eastAsia="Times New Roman" w:hAnsi="Times New Roman" w:cs="Times New Roman"/>
                <w:noProof/>
                <w:sz w:val="14"/>
                <w:szCs w:val="14"/>
                <w:lang w:eastAsia="ru-RU"/>
              </w:rPr>
              <w:t>0</w:t>
            </w:r>
            <w:r w:rsidRPr="001B6127">
              <w:rPr>
                <w:rFonts w:ascii="Times New Roman" w:eastAsia="Times New Roman" w:hAnsi="Times New Roman" w:cs="Times New Roman"/>
                <w:sz w:val="14"/>
                <w:szCs w:val="14"/>
                <w:lang w:eastAsia="ru-RU"/>
              </w:rPr>
              <w:fldChar w:fldCharType="end"/>
            </w:r>
          </w:p>
        </w:tc>
        <w:tc>
          <w:tcPr>
            <w:tcW w:w="2126" w:type="dxa"/>
            <w:tcBorders>
              <w:left w:val="single" w:sz="4" w:space="0" w:color="000000"/>
              <w:bottom w:val="single" w:sz="4" w:space="0" w:color="000000"/>
              <w:right w:val="single" w:sz="4" w:space="0" w:color="000000"/>
            </w:tcBorders>
            <w:shd w:val="clear" w:color="auto" w:fill="auto"/>
          </w:tcPr>
          <w:p w:rsidR="001B6127" w:rsidRPr="001B6127" w:rsidRDefault="005B0B1C"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fldChar w:fldCharType="begin"/>
            </w:r>
            <w:r w:rsidR="001B6127" w:rsidRPr="001B6127">
              <w:rPr>
                <w:rFonts w:ascii="Times New Roman" w:eastAsia="Times New Roman" w:hAnsi="Times New Roman" w:cs="Times New Roman"/>
                <w:sz w:val="14"/>
                <w:szCs w:val="14"/>
                <w:lang w:eastAsia="ru-RU"/>
              </w:rPr>
              <w:instrText xml:space="preserve"> =SUM(ABOVE)-6 </w:instrText>
            </w:r>
            <w:r w:rsidRPr="001B6127">
              <w:rPr>
                <w:rFonts w:ascii="Times New Roman" w:eastAsia="Times New Roman" w:hAnsi="Times New Roman" w:cs="Times New Roman"/>
                <w:sz w:val="14"/>
                <w:szCs w:val="14"/>
                <w:lang w:eastAsia="ru-RU"/>
              </w:rPr>
              <w:fldChar w:fldCharType="separate"/>
            </w:r>
            <w:r w:rsidR="001B6127" w:rsidRPr="001B6127">
              <w:rPr>
                <w:rFonts w:ascii="Times New Roman" w:eastAsia="Times New Roman" w:hAnsi="Times New Roman" w:cs="Times New Roman"/>
                <w:noProof/>
                <w:sz w:val="14"/>
                <w:szCs w:val="14"/>
                <w:lang w:eastAsia="ru-RU"/>
              </w:rPr>
              <w:t>61155,6</w:t>
            </w:r>
            <w:r w:rsidRPr="001B6127">
              <w:rPr>
                <w:rFonts w:ascii="Times New Roman" w:eastAsia="Times New Roman" w:hAnsi="Times New Roman" w:cs="Times New Roman"/>
                <w:sz w:val="14"/>
                <w:szCs w:val="14"/>
                <w:lang w:eastAsia="ru-RU"/>
              </w:rPr>
              <w:fldChar w:fldCharType="end"/>
            </w:r>
            <w:r w:rsidR="001B6127" w:rsidRPr="001B6127">
              <w:rPr>
                <w:rFonts w:ascii="Times New Roman" w:eastAsia="Times New Roman" w:hAnsi="Times New Roman" w:cs="Times New Roman"/>
                <w:sz w:val="14"/>
                <w:szCs w:val="14"/>
                <w:lang w:eastAsia="ru-RU"/>
              </w:rPr>
              <w:t>»</w:t>
            </w:r>
          </w:p>
        </w:tc>
      </w:tr>
    </w:tbl>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1.3. В паспорте подпрограммы «Развитие дополнительного образования в Волотовском муниципальном округе» раздел 4 «Объемы и источники финансирования подпрограммы в целом и по годам реализации (тыс. руб.)» изложить в следующей редакции:</w:t>
      </w:r>
    </w:p>
    <w:tbl>
      <w:tblPr>
        <w:tblW w:w="10773" w:type="dxa"/>
        <w:tblInd w:w="108" w:type="dxa"/>
        <w:tblLayout w:type="fixed"/>
        <w:tblLook w:val="0000" w:firstRow="0" w:lastRow="0" w:firstColumn="0" w:lastColumn="0" w:noHBand="0" w:noVBand="0"/>
      </w:tblPr>
      <w:tblGrid>
        <w:gridCol w:w="1560"/>
        <w:gridCol w:w="1984"/>
        <w:gridCol w:w="1843"/>
        <w:gridCol w:w="1701"/>
        <w:gridCol w:w="1560"/>
        <w:gridCol w:w="2125"/>
      </w:tblGrid>
      <w:tr w:rsidR="001B6127" w:rsidRPr="001B6127" w:rsidTr="001B6127">
        <w:trPr>
          <w:trHeight w:val="20"/>
        </w:trPr>
        <w:tc>
          <w:tcPr>
            <w:tcW w:w="1560" w:type="dxa"/>
            <w:vMerge w:val="restart"/>
            <w:tcBorders>
              <w:top w:val="single" w:sz="4" w:space="0" w:color="000000"/>
              <w:left w:val="single" w:sz="4" w:space="0" w:color="000000"/>
            </w:tcBorders>
            <w:shd w:val="clear" w:color="auto" w:fill="auto"/>
            <w:vAlign w:val="center"/>
          </w:tcPr>
          <w:p w:rsidR="001B6127" w:rsidRPr="001B6127" w:rsidRDefault="001B6127" w:rsidP="001B6127">
            <w:pPr>
              <w:spacing w:after="0" w:line="240" w:lineRule="auto"/>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«Год</w:t>
            </w:r>
          </w:p>
        </w:tc>
        <w:tc>
          <w:tcPr>
            <w:tcW w:w="92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B6127" w:rsidRPr="001B6127" w:rsidRDefault="001B6127" w:rsidP="001B6127">
            <w:pPr>
              <w:spacing w:after="0" w:line="240" w:lineRule="auto"/>
              <w:ind w:firstLine="56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Источник финансирования (тыс. рублей)</w:t>
            </w:r>
          </w:p>
        </w:tc>
      </w:tr>
      <w:tr w:rsidR="001B6127" w:rsidRPr="001B6127" w:rsidTr="001B6127">
        <w:trPr>
          <w:trHeight w:val="20"/>
        </w:trPr>
        <w:tc>
          <w:tcPr>
            <w:tcW w:w="1560" w:type="dxa"/>
            <w:vMerge/>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napToGrid w:val="0"/>
              <w:spacing w:after="0" w:line="240" w:lineRule="auto"/>
              <w:rPr>
                <w:rFonts w:ascii="Times New Roman" w:eastAsia="Times New Roman" w:hAnsi="Times New Roman" w:cs="Times New Roman"/>
                <w:sz w:val="14"/>
                <w:szCs w:val="14"/>
                <w:lang w:eastAsia="ru-RU"/>
              </w:rPr>
            </w:pPr>
          </w:p>
        </w:tc>
        <w:tc>
          <w:tcPr>
            <w:tcW w:w="1984"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областной бюджет</w:t>
            </w:r>
          </w:p>
        </w:tc>
        <w:tc>
          <w:tcPr>
            <w:tcW w:w="1843"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федеральный бюджет</w:t>
            </w:r>
          </w:p>
        </w:tc>
        <w:tc>
          <w:tcPr>
            <w:tcW w:w="1701"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местные бюджеты</w:t>
            </w:r>
          </w:p>
        </w:tc>
        <w:tc>
          <w:tcPr>
            <w:tcW w:w="1560"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E84CFE">
            <w:pPr>
              <w:spacing w:after="0" w:line="240" w:lineRule="auto"/>
              <w:ind w:left="-108" w:right="-107"/>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внебюджетные средства</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всего</w:t>
            </w:r>
          </w:p>
        </w:tc>
      </w:tr>
      <w:tr w:rsidR="001B6127" w:rsidRPr="001B6127" w:rsidTr="001B6127">
        <w:trPr>
          <w:trHeight w:val="20"/>
        </w:trPr>
        <w:tc>
          <w:tcPr>
            <w:tcW w:w="1560"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w:t>
            </w:r>
          </w:p>
        </w:tc>
        <w:tc>
          <w:tcPr>
            <w:tcW w:w="1984"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w:t>
            </w:r>
          </w:p>
        </w:tc>
        <w:tc>
          <w:tcPr>
            <w:tcW w:w="1843"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3</w:t>
            </w:r>
          </w:p>
        </w:tc>
        <w:tc>
          <w:tcPr>
            <w:tcW w:w="1701"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4</w:t>
            </w:r>
          </w:p>
        </w:tc>
        <w:tc>
          <w:tcPr>
            <w:tcW w:w="1560"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5</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6</w:t>
            </w:r>
          </w:p>
        </w:tc>
      </w:tr>
      <w:tr w:rsidR="001B6127" w:rsidRPr="001B6127" w:rsidTr="001B6127">
        <w:trPr>
          <w:trHeight w:val="20"/>
        </w:trPr>
        <w:tc>
          <w:tcPr>
            <w:tcW w:w="1560"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2021</w:t>
            </w:r>
          </w:p>
        </w:tc>
        <w:tc>
          <w:tcPr>
            <w:tcW w:w="198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843"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701"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1634,2</w:t>
            </w:r>
          </w:p>
        </w:tc>
        <w:tc>
          <w:tcPr>
            <w:tcW w:w="1560"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1634,2</w:t>
            </w:r>
          </w:p>
        </w:tc>
      </w:tr>
      <w:tr w:rsidR="001B6127" w:rsidRPr="001B6127" w:rsidTr="001B6127">
        <w:trPr>
          <w:trHeight w:val="20"/>
        </w:trPr>
        <w:tc>
          <w:tcPr>
            <w:tcW w:w="1560"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2022</w:t>
            </w:r>
          </w:p>
        </w:tc>
        <w:tc>
          <w:tcPr>
            <w:tcW w:w="198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843"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701"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1453,9</w:t>
            </w:r>
          </w:p>
        </w:tc>
        <w:tc>
          <w:tcPr>
            <w:tcW w:w="1560"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1453,9</w:t>
            </w:r>
          </w:p>
        </w:tc>
      </w:tr>
      <w:tr w:rsidR="001B6127" w:rsidRPr="001B6127" w:rsidTr="001B6127">
        <w:trPr>
          <w:trHeight w:val="20"/>
        </w:trPr>
        <w:tc>
          <w:tcPr>
            <w:tcW w:w="1560"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2023</w:t>
            </w:r>
          </w:p>
        </w:tc>
        <w:tc>
          <w:tcPr>
            <w:tcW w:w="198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843"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701"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1453,9</w:t>
            </w:r>
          </w:p>
        </w:tc>
        <w:tc>
          <w:tcPr>
            <w:tcW w:w="1560"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1453,9</w:t>
            </w:r>
          </w:p>
        </w:tc>
      </w:tr>
      <w:tr w:rsidR="001B6127" w:rsidRPr="001B6127" w:rsidTr="001B6127">
        <w:trPr>
          <w:trHeight w:val="20"/>
        </w:trPr>
        <w:tc>
          <w:tcPr>
            <w:tcW w:w="1560"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2024</w:t>
            </w:r>
          </w:p>
        </w:tc>
        <w:tc>
          <w:tcPr>
            <w:tcW w:w="198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843"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701"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1453,9</w:t>
            </w:r>
          </w:p>
        </w:tc>
        <w:tc>
          <w:tcPr>
            <w:tcW w:w="1560"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1453,9</w:t>
            </w:r>
          </w:p>
        </w:tc>
      </w:tr>
      <w:tr w:rsidR="001B6127" w:rsidRPr="001B6127" w:rsidTr="001B6127">
        <w:trPr>
          <w:trHeight w:val="20"/>
        </w:trPr>
        <w:tc>
          <w:tcPr>
            <w:tcW w:w="1560" w:type="dxa"/>
            <w:tcBorders>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2025</w:t>
            </w:r>
          </w:p>
        </w:tc>
        <w:tc>
          <w:tcPr>
            <w:tcW w:w="1984"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843"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701"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1453,9</w:t>
            </w:r>
          </w:p>
        </w:tc>
        <w:tc>
          <w:tcPr>
            <w:tcW w:w="1560"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5" w:type="dxa"/>
            <w:tcBorders>
              <w:left w:val="single" w:sz="4" w:space="0" w:color="000000"/>
              <w:bottom w:val="single" w:sz="4" w:space="0" w:color="000000"/>
              <w:right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1453,9</w:t>
            </w:r>
          </w:p>
        </w:tc>
      </w:tr>
      <w:tr w:rsidR="001B6127" w:rsidRPr="001B6127" w:rsidTr="001B6127">
        <w:trPr>
          <w:trHeight w:val="20"/>
        </w:trPr>
        <w:tc>
          <w:tcPr>
            <w:tcW w:w="1560" w:type="dxa"/>
            <w:tcBorders>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2026</w:t>
            </w:r>
          </w:p>
        </w:tc>
        <w:tc>
          <w:tcPr>
            <w:tcW w:w="1984"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843"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701" w:type="dxa"/>
            <w:tcBorders>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1453,9</w:t>
            </w:r>
          </w:p>
        </w:tc>
        <w:tc>
          <w:tcPr>
            <w:tcW w:w="1560"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5" w:type="dxa"/>
            <w:tcBorders>
              <w:left w:val="single" w:sz="4" w:space="0" w:color="000000"/>
              <w:bottom w:val="single" w:sz="4" w:space="0" w:color="000000"/>
              <w:right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1453,9</w:t>
            </w:r>
          </w:p>
        </w:tc>
      </w:tr>
      <w:tr w:rsidR="001B6127" w:rsidRPr="001B6127" w:rsidTr="001B6127">
        <w:trPr>
          <w:trHeight w:val="20"/>
        </w:trPr>
        <w:tc>
          <w:tcPr>
            <w:tcW w:w="1560" w:type="dxa"/>
            <w:tcBorders>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pacing w:val="-30"/>
                <w:sz w:val="14"/>
                <w:szCs w:val="14"/>
                <w:lang w:eastAsia="ru-RU"/>
              </w:rPr>
              <w:t>ВСЕГО</w:t>
            </w:r>
          </w:p>
        </w:tc>
        <w:tc>
          <w:tcPr>
            <w:tcW w:w="1984"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843"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701" w:type="dxa"/>
            <w:tcBorders>
              <w:left w:val="single" w:sz="4" w:space="0" w:color="000000"/>
              <w:bottom w:val="single" w:sz="4" w:space="0" w:color="000000"/>
            </w:tcBorders>
            <w:shd w:val="clear" w:color="auto" w:fill="auto"/>
          </w:tcPr>
          <w:p w:rsidR="001B6127" w:rsidRPr="001B6127" w:rsidRDefault="005B0B1C" w:rsidP="001B6127">
            <w:pPr>
              <w:snapToGrid w:val="0"/>
              <w:spacing w:after="0" w:line="240" w:lineRule="auto"/>
              <w:jc w:val="center"/>
              <w:rPr>
                <w:rFonts w:ascii="Times New Roman" w:eastAsia="Times New Roman" w:hAnsi="Times New Roman" w:cs="Times New Roman"/>
                <w:sz w:val="14"/>
                <w:szCs w:val="14"/>
                <w:lang w:val="en-US" w:eastAsia="ru-RU"/>
              </w:rPr>
            </w:pPr>
            <w:r w:rsidRPr="001B6127">
              <w:rPr>
                <w:rFonts w:ascii="Times New Roman" w:eastAsia="Times New Roman" w:hAnsi="Times New Roman" w:cs="Times New Roman"/>
                <w:sz w:val="14"/>
                <w:szCs w:val="14"/>
                <w:lang w:eastAsia="ru-RU"/>
              </w:rPr>
              <w:fldChar w:fldCharType="begin"/>
            </w:r>
            <w:r w:rsidR="001B6127" w:rsidRPr="001B6127">
              <w:rPr>
                <w:rFonts w:ascii="Times New Roman" w:eastAsia="Times New Roman" w:hAnsi="Times New Roman" w:cs="Times New Roman"/>
                <w:sz w:val="14"/>
                <w:szCs w:val="14"/>
                <w:lang w:eastAsia="ru-RU"/>
              </w:rPr>
              <w:instrText xml:space="preserve"> =SUM(ABOVE)-4 </w:instrText>
            </w:r>
            <w:r w:rsidRPr="001B6127">
              <w:rPr>
                <w:rFonts w:ascii="Times New Roman" w:eastAsia="Times New Roman" w:hAnsi="Times New Roman" w:cs="Times New Roman"/>
                <w:sz w:val="14"/>
                <w:szCs w:val="14"/>
                <w:lang w:eastAsia="ru-RU"/>
              </w:rPr>
              <w:fldChar w:fldCharType="separate"/>
            </w:r>
            <w:r w:rsidR="001B6127" w:rsidRPr="001B6127">
              <w:rPr>
                <w:rFonts w:ascii="Times New Roman" w:eastAsia="Times New Roman" w:hAnsi="Times New Roman" w:cs="Times New Roman"/>
                <w:noProof/>
                <w:sz w:val="14"/>
                <w:szCs w:val="14"/>
                <w:lang w:eastAsia="ru-RU"/>
              </w:rPr>
              <w:t>8903,7</w:t>
            </w:r>
            <w:r w:rsidRPr="001B6127">
              <w:rPr>
                <w:rFonts w:ascii="Times New Roman" w:eastAsia="Times New Roman" w:hAnsi="Times New Roman" w:cs="Times New Roman"/>
                <w:sz w:val="14"/>
                <w:szCs w:val="14"/>
                <w:lang w:eastAsia="ru-RU"/>
              </w:rPr>
              <w:fldChar w:fldCharType="end"/>
            </w:r>
          </w:p>
        </w:tc>
        <w:tc>
          <w:tcPr>
            <w:tcW w:w="1560"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5" w:type="dxa"/>
            <w:tcBorders>
              <w:left w:val="single" w:sz="4" w:space="0" w:color="000000"/>
              <w:bottom w:val="single" w:sz="4" w:space="0" w:color="000000"/>
              <w:right w:val="single" w:sz="4" w:space="0" w:color="000000"/>
            </w:tcBorders>
            <w:shd w:val="clear" w:color="auto" w:fill="auto"/>
          </w:tcPr>
          <w:p w:rsidR="001B6127" w:rsidRPr="001B6127" w:rsidRDefault="005B0B1C"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fldChar w:fldCharType="begin"/>
            </w:r>
            <w:r w:rsidR="001B6127" w:rsidRPr="001B6127">
              <w:rPr>
                <w:rFonts w:ascii="Times New Roman" w:eastAsia="Times New Roman" w:hAnsi="Times New Roman" w:cs="Times New Roman"/>
                <w:sz w:val="14"/>
                <w:szCs w:val="14"/>
                <w:lang w:eastAsia="ru-RU"/>
              </w:rPr>
              <w:instrText xml:space="preserve"> =SUM(ABOVE)-6 </w:instrText>
            </w:r>
            <w:r w:rsidRPr="001B6127">
              <w:rPr>
                <w:rFonts w:ascii="Times New Roman" w:eastAsia="Times New Roman" w:hAnsi="Times New Roman" w:cs="Times New Roman"/>
                <w:sz w:val="14"/>
                <w:szCs w:val="14"/>
                <w:lang w:eastAsia="ru-RU"/>
              </w:rPr>
              <w:fldChar w:fldCharType="separate"/>
            </w:r>
            <w:r w:rsidR="001B6127" w:rsidRPr="001B6127">
              <w:rPr>
                <w:rFonts w:ascii="Times New Roman" w:eastAsia="Times New Roman" w:hAnsi="Times New Roman" w:cs="Times New Roman"/>
                <w:noProof/>
                <w:sz w:val="14"/>
                <w:szCs w:val="14"/>
                <w:lang w:eastAsia="ru-RU"/>
              </w:rPr>
              <w:t>8903,7</w:t>
            </w:r>
            <w:r w:rsidRPr="001B6127">
              <w:rPr>
                <w:rFonts w:ascii="Times New Roman" w:eastAsia="Times New Roman" w:hAnsi="Times New Roman" w:cs="Times New Roman"/>
                <w:sz w:val="14"/>
                <w:szCs w:val="14"/>
                <w:lang w:eastAsia="ru-RU"/>
              </w:rPr>
              <w:fldChar w:fldCharType="end"/>
            </w:r>
            <w:r w:rsidR="001B6127" w:rsidRPr="001B6127">
              <w:rPr>
                <w:rFonts w:ascii="Times New Roman" w:eastAsia="Times New Roman" w:hAnsi="Times New Roman" w:cs="Times New Roman"/>
                <w:sz w:val="14"/>
                <w:szCs w:val="14"/>
                <w:lang w:eastAsia="ru-RU"/>
              </w:rPr>
              <w:t>»</w:t>
            </w:r>
          </w:p>
        </w:tc>
      </w:tr>
    </w:tbl>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1.4. В паспорте подпрограммы «Обеспечение реализации муниципальной программы и прочие мероприятия в области образования и молодежной политики» раздел 4 «Объемы и источники финансирования подпрограммы в целом и по годам реализации (тыс. руб.)» изложить в следующей редакции:</w:t>
      </w:r>
    </w:p>
    <w:tbl>
      <w:tblPr>
        <w:tblW w:w="10773" w:type="dxa"/>
        <w:tblInd w:w="108" w:type="dxa"/>
        <w:tblLayout w:type="fixed"/>
        <w:tblLook w:val="0000" w:firstRow="0" w:lastRow="0" w:firstColumn="0" w:lastColumn="0" w:noHBand="0" w:noVBand="0"/>
      </w:tblPr>
      <w:tblGrid>
        <w:gridCol w:w="1560"/>
        <w:gridCol w:w="1984"/>
        <w:gridCol w:w="1843"/>
        <w:gridCol w:w="1701"/>
        <w:gridCol w:w="1559"/>
        <w:gridCol w:w="2126"/>
      </w:tblGrid>
      <w:tr w:rsidR="001B6127" w:rsidRPr="001B6127" w:rsidTr="001B6127">
        <w:trPr>
          <w:trHeight w:val="20"/>
        </w:trPr>
        <w:tc>
          <w:tcPr>
            <w:tcW w:w="1560" w:type="dxa"/>
            <w:vMerge w:val="restart"/>
            <w:tcBorders>
              <w:top w:val="single" w:sz="4" w:space="0" w:color="000000"/>
              <w:left w:val="single" w:sz="4" w:space="0" w:color="000000"/>
            </w:tcBorders>
            <w:shd w:val="clear" w:color="auto" w:fill="auto"/>
            <w:vAlign w:val="center"/>
          </w:tcPr>
          <w:p w:rsidR="001B6127" w:rsidRPr="001B6127" w:rsidRDefault="001B6127" w:rsidP="001B6127">
            <w:pPr>
              <w:spacing w:after="0" w:line="240" w:lineRule="auto"/>
              <w:ind w:left="-142" w:right="-108"/>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«Год</w:t>
            </w:r>
          </w:p>
        </w:tc>
        <w:tc>
          <w:tcPr>
            <w:tcW w:w="92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B6127" w:rsidRPr="001B6127" w:rsidRDefault="001B6127" w:rsidP="001B6127">
            <w:pPr>
              <w:spacing w:after="0" w:line="240" w:lineRule="auto"/>
              <w:ind w:left="-142" w:right="-108"/>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Источник финансирования</w:t>
            </w:r>
          </w:p>
        </w:tc>
      </w:tr>
      <w:tr w:rsidR="001B6127" w:rsidRPr="001B6127" w:rsidTr="001B6127">
        <w:trPr>
          <w:trHeight w:val="20"/>
        </w:trPr>
        <w:tc>
          <w:tcPr>
            <w:tcW w:w="1560" w:type="dxa"/>
            <w:vMerge/>
            <w:tcBorders>
              <w:left w:val="single" w:sz="4" w:space="0" w:color="000000"/>
              <w:bottom w:val="single" w:sz="4" w:space="0" w:color="000000"/>
            </w:tcBorders>
            <w:shd w:val="clear" w:color="auto" w:fill="auto"/>
            <w:vAlign w:val="center"/>
          </w:tcPr>
          <w:p w:rsidR="001B6127" w:rsidRPr="001B6127" w:rsidRDefault="001B6127" w:rsidP="001B6127">
            <w:pPr>
              <w:spacing w:after="0" w:line="240" w:lineRule="auto"/>
              <w:ind w:left="-142" w:right="-108"/>
              <w:jc w:val="center"/>
              <w:rPr>
                <w:rFonts w:ascii="Times New Roman" w:eastAsia="Times New Roman" w:hAnsi="Times New Roman" w:cs="Times New Roman"/>
                <w:sz w:val="14"/>
                <w:szCs w:val="14"/>
                <w:lang w:eastAsia="ru-RU"/>
              </w:rPr>
            </w:pPr>
          </w:p>
        </w:tc>
        <w:tc>
          <w:tcPr>
            <w:tcW w:w="1984"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ind w:left="-142" w:right="-108"/>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областной бюджет</w:t>
            </w:r>
          </w:p>
        </w:tc>
        <w:tc>
          <w:tcPr>
            <w:tcW w:w="1843"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ind w:left="-142" w:right="-108"/>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федеральный бюджет</w:t>
            </w:r>
          </w:p>
        </w:tc>
        <w:tc>
          <w:tcPr>
            <w:tcW w:w="1701"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ind w:left="-142" w:right="-108"/>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местные бюджеты</w:t>
            </w:r>
          </w:p>
        </w:tc>
        <w:tc>
          <w:tcPr>
            <w:tcW w:w="1559"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ind w:left="-142" w:right="-108"/>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внебюджетные средства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127" w:rsidRPr="001B6127" w:rsidRDefault="001B6127" w:rsidP="001B6127">
            <w:pPr>
              <w:spacing w:after="0" w:line="240" w:lineRule="auto"/>
              <w:ind w:left="-142" w:right="-108"/>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всего</w:t>
            </w:r>
          </w:p>
        </w:tc>
      </w:tr>
      <w:tr w:rsidR="001B6127" w:rsidRPr="001B6127" w:rsidTr="001B6127">
        <w:trPr>
          <w:trHeight w:val="20"/>
        </w:trPr>
        <w:tc>
          <w:tcPr>
            <w:tcW w:w="1560"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w:t>
            </w:r>
          </w:p>
        </w:tc>
        <w:tc>
          <w:tcPr>
            <w:tcW w:w="1984"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w:t>
            </w:r>
          </w:p>
        </w:tc>
        <w:tc>
          <w:tcPr>
            <w:tcW w:w="1843"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3</w:t>
            </w:r>
          </w:p>
        </w:tc>
        <w:tc>
          <w:tcPr>
            <w:tcW w:w="1701"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4</w:t>
            </w:r>
          </w:p>
        </w:tc>
        <w:tc>
          <w:tcPr>
            <w:tcW w:w="1559" w:type="dxa"/>
            <w:tcBorders>
              <w:top w:val="single" w:sz="4" w:space="0" w:color="000000"/>
              <w:left w:val="single" w:sz="4" w:space="0" w:color="000000"/>
              <w:bottom w:val="single" w:sz="4" w:space="0" w:color="000000"/>
            </w:tcBorders>
            <w:shd w:val="clear" w:color="auto" w:fill="auto"/>
            <w:vAlign w:val="center"/>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127" w:rsidRPr="001B6127" w:rsidRDefault="001B6127" w:rsidP="001B6127">
            <w:pPr>
              <w:spacing w:after="0" w:line="240" w:lineRule="auto"/>
              <w:ind w:left="-108" w:right="-108"/>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6</w:t>
            </w:r>
          </w:p>
        </w:tc>
      </w:tr>
      <w:tr w:rsidR="001B6127" w:rsidRPr="001B6127" w:rsidTr="001B6127">
        <w:trPr>
          <w:trHeight w:val="20"/>
        </w:trPr>
        <w:tc>
          <w:tcPr>
            <w:tcW w:w="1560"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2021</w:t>
            </w:r>
          </w:p>
        </w:tc>
        <w:tc>
          <w:tcPr>
            <w:tcW w:w="198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val="en-US" w:eastAsia="ru-RU"/>
              </w:rPr>
            </w:pPr>
            <w:r w:rsidRPr="001B6127">
              <w:rPr>
                <w:rFonts w:ascii="Times New Roman" w:eastAsia="Times New Roman" w:hAnsi="Times New Roman" w:cs="Times New Roman"/>
                <w:sz w:val="14"/>
                <w:szCs w:val="14"/>
                <w:lang w:val="en-US" w:eastAsia="ru-RU"/>
              </w:rPr>
              <w:t>33878</w:t>
            </w:r>
            <w:r w:rsidRPr="001B6127">
              <w:rPr>
                <w:rFonts w:ascii="Times New Roman" w:eastAsia="Times New Roman" w:hAnsi="Times New Roman" w:cs="Times New Roman"/>
                <w:sz w:val="14"/>
                <w:szCs w:val="14"/>
                <w:lang w:eastAsia="ru-RU"/>
              </w:rPr>
              <w:t>,</w:t>
            </w:r>
            <w:r w:rsidRPr="001B6127">
              <w:rPr>
                <w:rFonts w:ascii="Times New Roman" w:eastAsia="Times New Roman" w:hAnsi="Times New Roman" w:cs="Times New Roman"/>
                <w:sz w:val="14"/>
                <w:szCs w:val="14"/>
                <w:lang w:val="en-US" w:eastAsia="ru-RU"/>
              </w:rPr>
              <w:t>2</w:t>
            </w:r>
          </w:p>
        </w:tc>
        <w:tc>
          <w:tcPr>
            <w:tcW w:w="1843"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val="en-US" w:eastAsia="ru-RU"/>
              </w:rPr>
            </w:pPr>
            <w:r w:rsidRPr="001B6127">
              <w:rPr>
                <w:rFonts w:ascii="Times New Roman" w:eastAsia="Times New Roman" w:hAnsi="Times New Roman" w:cs="Times New Roman"/>
                <w:sz w:val="14"/>
                <w:szCs w:val="14"/>
                <w:lang w:eastAsia="ru-RU"/>
              </w:rPr>
              <w:t>3335,</w:t>
            </w:r>
            <w:r w:rsidRPr="001B6127">
              <w:rPr>
                <w:rFonts w:ascii="Times New Roman" w:eastAsia="Times New Roman" w:hAnsi="Times New Roman" w:cs="Times New Roman"/>
                <w:sz w:val="14"/>
                <w:szCs w:val="14"/>
                <w:lang w:val="en-US" w:eastAsia="ru-RU"/>
              </w:rPr>
              <w:t>1</w:t>
            </w:r>
          </w:p>
        </w:tc>
        <w:tc>
          <w:tcPr>
            <w:tcW w:w="1701"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17,3</w:t>
            </w:r>
          </w:p>
        </w:tc>
        <w:tc>
          <w:tcPr>
            <w:tcW w:w="1559"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6127" w:rsidRPr="001B6127" w:rsidRDefault="001B6127" w:rsidP="001B6127">
            <w:pPr>
              <w:spacing w:after="0" w:line="240" w:lineRule="auto"/>
              <w:ind w:left="-108" w:right="-108"/>
              <w:jc w:val="center"/>
              <w:rPr>
                <w:rFonts w:ascii="Times New Roman" w:eastAsia="Times New Roman" w:hAnsi="Times New Roman" w:cs="Times New Roman"/>
                <w:sz w:val="14"/>
                <w:szCs w:val="14"/>
                <w:lang w:val="en-US" w:eastAsia="ru-RU"/>
              </w:rPr>
            </w:pPr>
            <w:r w:rsidRPr="001B6127">
              <w:rPr>
                <w:rFonts w:ascii="Times New Roman" w:eastAsia="Times New Roman" w:hAnsi="Times New Roman" w:cs="Times New Roman"/>
                <w:sz w:val="14"/>
                <w:szCs w:val="14"/>
                <w:lang w:val="en-US" w:eastAsia="ru-RU"/>
              </w:rPr>
              <w:t>37230</w:t>
            </w:r>
            <w:r w:rsidRPr="001B6127">
              <w:rPr>
                <w:rFonts w:ascii="Times New Roman" w:eastAsia="Times New Roman" w:hAnsi="Times New Roman" w:cs="Times New Roman"/>
                <w:sz w:val="14"/>
                <w:szCs w:val="14"/>
                <w:lang w:eastAsia="ru-RU"/>
              </w:rPr>
              <w:t>,</w:t>
            </w:r>
            <w:r w:rsidRPr="001B6127">
              <w:rPr>
                <w:rFonts w:ascii="Times New Roman" w:eastAsia="Times New Roman" w:hAnsi="Times New Roman" w:cs="Times New Roman"/>
                <w:sz w:val="14"/>
                <w:szCs w:val="14"/>
                <w:lang w:val="en-US" w:eastAsia="ru-RU"/>
              </w:rPr>
              <w:t>6</w:t>
            </w:r>
          </w:p>
        </w:tc>
      </w:tr>
      <w:tr w:rsidR="001B6127" w:rsidRPr="001B6127" w:rsidTr="001B6127">
        <w:trPr>
          <w:trHeight w:val="20"/>
        </w:trPr>
        <w:tc>
          <w:tcPr>
            <w:tcW w:w="1560"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2022</w:t>
            </w:r>
          </w:p>
        </w:tc>
        <w:tc>
          <w:tcPr>
            <w:tcW w:w="198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27919,4</w:t>
            </w:r>
          </w:p>
        </w:tc>
        <w:tc>
          <w:tcPr>
            <w:tcW w:w="1843"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2031,1</w:t>
            </w:r>
          </w:p>
        </w:tc>
        <w:tc>
          <w:tcPr>
            <w:tcW w:w="1701"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559"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6127" w:rsidRPr="001B6127" w:rsidRDefault="001B6127" w:rsidP="001B6127">
            <w:pPr>
              <w:snapToGrid w:val="0"/>
              <w:spacing w:after="0" w:line="240" w:lineRule="auto"/>
              <w:ind w:left="-108" w:right="-108"/>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29950,5</w:t>
            </w:r>
          </w:p>
        </w:tc>
      </w:tr>
      <w:tr w:rsidR="001B6127" w:rsidRPr="001B6127" w:rsidTr="001B6127">
        <w:trPr>
          <w:trHeight w:val="20"/>
        </w:trPr>
        <w:tc>
          <w:tcPr>
            <w:tcW w:w="1560"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2023</w:t>
            </w:r>
          </w:p>
        </w:tc>
        <w:tc>
          <w:tcPr>
            <w:tcW w:w="198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27919,4</w:t>
            </w:r>
          </w:p>
        </w:tc>
        <w:tc>
          <w:tcPr>
            <w:tcW w:w="1843"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2031,1</w:t>
            </w:r>
          </w:p>
        </w:tc>
        <w:tc>
          <w:tcPr>
            <w:tcW w:w="1701"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559"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6127" w:rsidRPr="001B6127" w:rsidRDefault="001B6127" w:rsidP="001B6127">
            <w:pPr>
              <w:snapToGrid w:val="0"/>
              <w:spacing w:after="0" w:line="240" w:lineRule="auto"/>
              <w:ind w:left="-108" w:right="-108"/>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29950,5</w:t>
            </w:r>
          </w:p>
        </w:tc>
      </w:tr>
      <w:tr w:rsidR="001B6127" w:rsidRPr="001B6127" w:rsidTr="001B6127">
        <w:trPr>
          <w:trHeight w:val="20"/>
        </w:trPr>
        <w:tc>
          <w:tcPr>
            <w:tcW w:w="1560" w:type="dxa"/>
            <w:tcBorders>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2024</w:t>
            </w:r>
          </w:p>
        </w:tc>
        <w:tc>
          <w:tcPr>
            <w:tcW w:w="1984"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27919,4</w:t>
            </w:r>
          </w:p>
        </w:tc>
        <w:tc>
          <w:tcPr>
            <w:tcW w:w="1843"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701"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559"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6" w:type="dxa"/>
            <w:tcBorders>
              <w:left w:val="single" w:sz="4" w:space="0" w:color="000000"/>
              <w:bottom w:val="single" w:sz="4" w:space="0" w:color="000000"/>
              <w:right w:val="single" w:sz="4" w:space="0" w:color="000000"/>
            </w:tcBorders>
            <w:shd w:val="clear" w:color="auto" w:fill="auto"/>
          </w:tcPr>
          <w:p w:rsidR="001B6127" w:rsidRPr="001B6127" w:rsidRDefault="001B6127" w:rsidP="001B6127">
            <w:pPr>
              <w:snapToGrid w:val="0"/>
              <w:spacing w:after="0" w:line="240" w:lineRule="auto"/>
              <w:ind w:left="-108" w:right="-108"/>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27919,4</w:t>
            </w:r>
          </w:p>
        </w:tc>
      </w:tr>
      <w:tr w:rsidR="001B6127" w:rsidRPr="001B6127" w:rsidTr="001B6127">
        <w:trPr>
          <w:trHeight w:val="20"/>
        </w:trPr>
        <w:tc>
          <w:tcPr>
            <w:tcW w:w="1560" w:type="dxa"/>
            <w:tcBorders>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2025</w:t>
            </w:r>
          </w:p>
        </w:tc>
        <w:tc>
          <w:tcPr>
            <w:tcW w:w="1984" w:type="dxa"/>
            <w:tcBorders>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27919,4</w:t>
            </w:r>
          </w:p>
        </w:tc>
        <w:tc>
          <w:tcPr>
            <w:tcW w:w="1843"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701"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559"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6" w:type="dxa"/>
            <w:tcBorders>
              <w:left w:val="single" w:sz="4" w:space="0" w:color="000000"/>
              <w:bottom w:val="single" w:sz="4" w:space="0" w:color="000000"/>
              <w:right w:val="single" w:sz="4" w:space="0" w:color="000000"/>
            </w:tcBorders>
            <w:shd w:val="clear" w:color="auto" w:fill="auto"/>
          </w:tcPr>
          <w:p w:rsidR="001B6127" w:rsidRPr="001B6127" w:rsidRDefault="001B6127" w:rsidP="001B6127">
            <w:pPr>
              <w:spacing w:after="0" w:line="240" w:lineRule="auto"/>
              <w:ind w:left="-108" w:right="-108"/>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27919,4</w:t>
            </w:r>
          </w:p>
        </w:tc>
      </w:tr>
      <w:tr w:rsidR="001B6127" w:rsidRPr="001B6127" w:rsidTr="001B6127">
        <w:trPr>
          <w:trHeight w:val="20"/>
        </w:trPr>
        <w:tc>
          <w:tcPr>
            <w:tcW w:w="1560" w:type="dxa"/>
            <w:tcBorders>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2026</w:t>
            </w:r>
          </w:p>
        </w:tc>
        <w:tc>
          <w:tcPr>
            <w:tcW w:w="1984" w:type="dxa"/>
            <w:tcBorders>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27919,4</w:t>
            </w:r>
          </w:p>
        </w:tc>
        <w:tc>
          <w:tcPr>
            <w:tcW w:w="1843"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701"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1559" w:type="dxa"/>
            <w:tcBorders>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0</w:t>
            </w:r>
          </w:p>
        </w:tc>
        <w:tc>
          <w:tcPr>
            <w:tcW w:w="2126" w:type="dxa"/>
            <w:tcBorders>
              <w:left w:val="single" w:sz="4" w:space="0" w:color="000000"/>
              <w:bottom w:val="single" w:sz="4" w:space="0" w:color="000000"/>
              <w:right w:val="single" w:sz="4" w:space="0" w:color="000000"/>
            </w:tcBorders>
            <w:shd w:val="clear" w:color="auto" w:fill="auto"/>
          </w:tcPr>
          <w:p w:rsidR="001B6127" w:rsidRPr="001B6127" w:rsidRDefault="001B6127" w:rsidP="001B6127">
            <w:pPr>
              <w:spacing w:after="0" w:line="240" w:lineRule="auto"/>
              <w:ind w:left="-108" w:right="-108"/>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t>27919,4</w:t>
            </w:r>
          </w:p>
        </w:tc>
      </w:tr>
      <w:tr w:rsidR="001B6127" w:rsidRPr="001B6127" w:rsidTr="001B6127">
        <w:trPr>
          <w:trHeight w:val="20"/>
        </w:trPr>
        <w:tc>
          <w:tcPr>
            <w:tcW w:w="1560"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pacing w:val="-30"/>
                <w:sz w:val="14"/>
                <w:szCs w:val="14"/>
                <w:lang w:eastAsia="ru-RU"/>
              </w:rPr>
              <w:t>ВСЕГО</w:t>
            </w:r>
          </w:p>
        </w:tc>
        <w:tc>
          <w:tcPr>
            <w:tcW w:w="1984" w:type="dxa"/>
            <w:tcBorders>
              <w:top w:val="single" w:sz="4" w:space="0" w:color="000000"/>
              <w:left w:val="single" w:sz="4" w:space="0" w:color="000000"/>
              <w:bottom w:val="single" w:sz="4" w:space="0" w:color="000000"/>
            </w:tcBorders>
            <w:shd w:val="clear" w:color="auto" w:fill="auto"/>
          </w:tcPr>
          <w:p w:rsidR="001B6127" w:rsidRPr="001B6127" w:rsidRDefault="001B6127" w:rsidP="001B6127">
            <w:pPr>
              <w:snapToGrid w:val="0"/>
              <w:spacing w:after="0" w:line="240" w:lineRule="auto"/>
              <w:jc w:val="center"/>
              <w:rPr>
                <w:rFonts w:ascii="Times New Roman" w:eastAsia="Times New Roman" w:hAnsi="Times New Roman" w:cs="Times New Roman"/>
                <w:sz w:val="14"/>
                <w:szCs w:val="14"/>
                <w:lang w:val="en-US" w:eastAsia="ru-RU"/>
              </w:rPr>
            </w:pPr>
            <w:r w:rsidRPr="001B6127">
              <w:rPr>
                <w:rFonts w:ascii="Times New Roman" w:eastAsia="Times New Roman" w:hAnsi="Times New Roman" w:cs="Times New Roman"/>
                <w:sz w:val="14"/>
                <w:szCs w:val="14"/>
                <w:lang w:val="en-US" w:eastAsia="ru-RU"/>
              </w:rPr>
              <w:t>173475.2</w:t>
            </w:r>
          </w:p>
        </w:tc>
        <w:tc>
          <w:tcPr>
            <w:tcW w:w="1843" w:type="dxa"/>
            <w:tcBorders>
              <w:top w:val="single" w:sz="4" w:space="0" w:color="000000"/>
              <w:left w:val="single" w:sz="4" w:space="0" w:color="000000"/>
              <w:bottom w:val="single" w:sz="4" w:space="0" w:color="000000"/>
            </w:tcBorders>
            <w:shd w:val="clear" w:color="auto" w:fill="auto"/>
          </w:tcPr>
          <w:p w:rsidR="001B6127" w:rsidRPr="001B6127" w:rsidRDefault="005B0B1C"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fldChar w:fldCharType="begin"/>
            </w:r>
            <w:r w:rsidR="001B6127" w:rsidRPr="001B6127">
              <w:rPr>
                <w:rFonts w:ascii="Times New Roman" w:eastAsia="Times New Roman" w:hAnsi="Times New Roman" w:cs="Times New Roman"/>
                <w:sz w:val="14"/>
                <w:szCs w:val="14"/>
                <w:lang w:eastAsia="ru-RU"/>
              </w:rPr>
              <w:instrText xml:space="preserve"> =SUM(ABOVE)-3 </w:instrText>
            </w:r>
            <w:r w:rsidRPr="001B6127">
              <w:rPr>
                <w:rFonts w:ascii="Times New Roman" w:eastAsia="Times New Roman" w:hAnsi="Times New Roman" w:cs="Times New Roman"/>
                <w:sz w:val="14"/>
                <w:szCs w:val="14"/>
                <w:lang w:eastAsia="ru-RU"/>
              </w:rPr>
              <w:fldChar w:fldCharType="separate"/>
            </w:r>
            <w:r w:rsidR="001B6127" w:rsidRPr="001B6127">
              <w:rPr>
                <w:rFonts w:ascii="Times New Roman" w:eastAsia="Times New Roman" w:hAnsi="Times New Roman" w:cs="Times New Roman"/>
                <w:noProof/>
                <w:sz w:val="14"/>
                <w:szCs w:val="14"/>
                <w:lang w:eastAsia="ru-RU"/>
              </w:rPr>
              <w:t>7397,3</w:t>
            </w:r>
            <w:r w:rsidRPr="001B6127">
              <w:rPr>
                <w:rFonts w:ascii="Times New Roman" w:eastAsia="Times New Roman" w:hAnsi="Times New Roman" w:cs="Times New Roman"/>
                <w:sz w:val="14"/>
                <w:szCs w:val="14"/>
                <w:lang w:eastAsia="ru-RU"/>
              </w:rPr>
              <w:fldChar w:fldCharType="end"/>
            </w:r>
          </w:p>
        </w:tc>
        <w:tc>
          <w:tcPr>
            <w:tcW w:w="1701" w:type="dxa"/>
            <w:tcBorders>
              <w:top w:val="single" w:sz="4" w:space="0" w:color="000000"/>
              <w:left w:val="single" w:sz="4" w:space="0" w:color="000000"/>
              <w:bottom w:val="single" w:sz="4" w:space="0" w:color="000000"/>
            </w:tcBorders>
            <w:shd w:val="clear" w:color="auto" w:fill="auto"/>
          </w:tcPr>
          <w:p w:rsidR="001B6127" w:rsidRPr="001B6127" w:rsidRDefault="005B0B1C"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fldChar w:fldCharType="begin"/>
            </w:r>
            <w:r w:rsidR="001B6127" w:rsidRPr="001B6127">
              <w:rPr>
                <w:rFonts w:ascii="Times New Roman" w:eastAsia="Times New Roman" w:hAnsi="Times New Roman" w:cs="Times New Roman"/>
                <w:sz w:val="14"/>
                <w:szCs w:val="14"/>
                <w:lang w:eastAsia="ru-RU"/>
              </w:rPr>
              <w:instrText xml:space="preserve"> =SUM(ABOVE)-5 </w:instrText>
            </w:r>
            <w:r w:rsidRPr="001B6127">
              <w:rPr>
                <w:rFonts w:ascii="Times New Roman" w:eastAsia="Times New Roman" w:hAnsi="Times New Roman" w:cs="Times New Roman"/>
                <w:sz w:val="14"/>
                <w:szCs w:val="14"/>
                <w:lang w:eastAsia="ru-RU"/>
              </w:rPr>
              <w:fldChar w:fldCharType="separate"/>
            </w:r>
            <w:r w:rsidR="001B6127" w:rsidRPr="001B6127">
              <w:rPr>
                <w:rFonts w:ascii="Times New Roman" w:eastAsia="Times New Roman" w:hAnsi="Times New Roman" w:cs="Times New Roman"/>
                <w:noProof/>
                <w:sz w:val="14"/>
                <w:szCs w:val="14"/>
                <w:lang w:eastAsia="ru-RU"/>
              </w:rPr>
              <w:t>17,3</w:t>
            </w:r>
            <w:r w:rsidRPr="001B6127">
              <w:rPr>
                <w:rFonts w:ascii="Times New Roman" w:eastAsia="Times New Roman" w:hAnsi="Times New Roman" w:cs="Times New Roman"/>
                <w:sz w:val="14"/>
                <w:szCs w:val="14"/>
                <w:lang w:eastAsia="ru-RU"/>
              </w:rPr>
              <w:fldChar w:fldCharType="end"/>
            </w:r>
          </w:p>
        </w:tc>
        <w:tc>
          <w:tcPr>
            <w:tcW w:w="1559" w:type="dxa"/>
            <w:tcBorders>
              <w:top w:val="single" w:sz="4" w:space="0" w:color="000000"/>
              <w:left w:val="single" w:sz="4" w:space="0" w:color="000000"/>
              <w:bottom w:val="single" w:sz="4" w:space="0" w:color="000000"/>
            </w:tcBorders>
            <w:shd w:val="clear" w:color="auto" w:fill="auto"/>
          </w:tcPr>
          <w:p w:rsidR="001B6127" w:rsidRPr="001B6127" w:rsidRDefault="005B0B1C" w:rsidP="001B6127">
            <w:pPr>
              <w:snapToGrid w:val="0"/>
              <w:spacing w:after="0" w:line="240" w:lineRule="auto"/>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fldChar w:fldCharType="begin"/>
            </w:r>
            <w:r w:rsidR="001B6127" w:rsidRPr="001B6127">
              <w:rPr>
                <w:rFonts w:ascii="Times New Roman" w:eastAsia="Times New Roman" w:hAnsi="Times New Roman" w:cs="Times New Roman"/>
                <w:sz w:val="14"/>
                <w:szCs w:val="14"/>
                <w:lang w:eastAsia="ru-RU"/>
              </w:rPr>
              <w:instrText xml:space="preserve"> =SUM(ABOVE)-5 </w:instrText>
            </w:r>
            <w:r w:rsidRPr="001B6127">
              <w:rPr>
                <w:rFonts w:ascii="Times New Roman" w:eastAsia="Times New Roman" w:hAnsi="Times New Roman" w:cs="Times New Roman"/>
                <w:sz w:val="14"/>
                <w:szCs w:val="14"/>
                <w:lang w:eastAsia="ru-RU"/>
              </w:rPr>
              <w:fldChar w:fldCharType="separate"/>
            </w:r>
            <w:r w:rsidR="001B6127" w:rsidRPr="001B6127">
              <w:rPr>
                <w:rFonts w:ascii="Times New Roman" w:eastAsia="Times New Roman" w:hAnsi="Times New Roman" w:cs="Times New Roman"/>
                <w:noProof/>
                <w:sz w:val="14"/>
                <w:szCs w:val="14"/>
                <w:lang w:eastAsia="ru-RU"/>
              </w:rPr>
              <w:t>0</w:t>
            </w:r>
            <w:r w:rsidRPr="001B6127">
              <w:rPr>
                <w:rFonts w:ascii="Times New Roman" w:eastAsia="Times New Roman" w:hAnsi="Times New Roman" w:cs="Times New Roman"/>
                <w:sz w:val="14"/>
                <w:szCs w:val="14"/>
                <w:lang w:eastAsia="ru-RU"/>
              </w:rPr>
              <w:fldChar w:fldCharType="end"/>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6127" w:rsidRPr="001B6127" w:rsidRDefault="005B0B1C" w:rsidP="001B6127">
            <w:pPr>
              <w:snapToGrid w:val="0"/>
              <w:spacing w:after="0" w:line="240" w:lineRule="auto"/>
              <w:ind w:left="-108" w:right="-108"/>
              <w:jc w:val="center"/>
              <w:rPr>
                <w:rFonts w:ascii="Times New Roman" w:eastAsia="Times New Roman" w:hAnsi="Times New Roman" w:cs="Times New Roman"/>
                <w:sz w:val="14"/>
                <w:szCs w:val="14"/>
                <w:lang w:eastAsia="ru-RU"/>
              </w:rPr>
            </w:pPr>
            <w:r w:rsidRPr="001B6127">
              <w:rPr>
                <w:rFonts w:ascii="Times New Roman" w:eastAsia="Times New Roman" w:hAnsi="Times New Roman" w:cs="Times New Roman"/>
                <w:sz w:val="14"/>
                <w:szCs w:val="14"/>
                <w:lang w:eastAsia="ru-RU"/>
              </w:rPr>
              <w:fldChar w:fldCharType="begin"/>
            </w:r>
            <w:r w:rsidR="001B6127" w:rsidRPr="001B6127">
              <w:rPr>
                <w:rFonts w:ascii="Times New Roman" w:eastAsia="Times New Roman" w:hAnsi="Times New Roman" w:cs="Times New Roman"/>
                <w:sz w:val="14"/>
                <w:szCs w:val="14"/>
                <w:lang w:eastAsia="ru-RU"/>
              </w:rPr>
              <w:instrText xml:space="preserve"> =SUM(ABOVE)-6 </w:instrText>
            </w:r>
            <w:r w:rsidRPr="001B6127">
              <w:rPr>
                <w:rFonts w:ascii="Times New Roman" w:eastAsia="Times New Roman" w:hAnsi="Times New Roman" w:cs="Times New Roman"/>
                <w:sz w:val="14"/>
                <w:szCs w:val="14"/>
                <w:lang w:eastAsia="ru-RU"/>
              </w:rPr>
              <w:fldChar w:fldCharType="separate"/>
            </w:r>
            <w:r w:rsidR="001B6127" w:rsidRPr="001B6127">
              <w:rPr>
                <w:rFonts w:ascii="Times New Roman" w:eastAsia="Times New Roman" w:hAnsi="Times New Roman" w:cs="Times New Roman"/>
                <w:noProof/>
                <w:sz w:val="14"/>
                <w:szCs w:val="14"/>
                <w:lang w:val="en-US" w:eastAsia="ru-RU"/>
              </w:rPr>
              <w:t>180889.8</w:t>
            </w:r>
            <w:r w:rsidRPr="001B6127">
              <w:rPr>
                <w:rFonts w:ascii="Times New Roman" w:eastAsia="Times New Roman" w:hAnsi="Times New Roman" w:cs="Times New Roman"/>
                <w:sz w:val="14"/>
                <w:szCs w:val="14"/>
                <w:lang w:eastAsia="ru-RU"/>
              </w:rPr>
              <w:fldChar w:fldCharType="end"/>
            </w:r>
            <w:r w:rsidR="001B6127" w:rsidRPr="001B6127">
              <w:rPr>
                <w:rFonts w:ascii="Times New Roman" w:eastAsia="Times New Roman" w:hAnsi="Times New Roman" w:cs="Times New Roman"/>
                <w:sz w:val="14"/>
                <w:szCs w:val="14"/>
                <w:lang w:eastAsia="ru-RU"/>
              </w:rPr>
              <w:t>»</w:t>
            </w:r>
          </w:p>
        </w:tc>
      </w:tr>
    </w:tbl>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2. Внести в приложение 1 следующие изменения:</w:t>
      </w:r>
    </w:p>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2.1. В мероприятиях программы «Развитие образования и молодежной политики в Волотовском муниципальном округе»:</w:t>
      </w:r>
    </w:p>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2.1.1. в графе 7 строки 1.1 цифры «10246,9» заменить цифрами «10634,1»;</w:t>
      </w:r>
    </w:p>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lastRenderedPageBreak/>
        <w:t>2.1.2. в графе 7 строки 2.1 цифры «1626,2» заменить цифрами «1634,2»;</w:t>
      </w:r>
    </w:p>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2.1.3. в графе 7 строки 6.1 цифры областного бюджета «31475,73» заменить цифрами «33878,23», цифры федерального бюджета «3305,1» заменить цифрами «3335,1»;</w:t>
      </w:r>
    </w:p>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bookmarkStart w:id="0" w:name="_Hlk78201023"/>
      <w:r w:rsidRPr="001B6127">
        <w:rPr>
          <w:rFonts w:ascii="Times New Roman" w:eastAsia="Times New Roman" w:hAnsi="Times New Roman" w:cs="Times New Roman"/>
          <w:sz w:val="16"/>
          <w:szCs w:val="16"/>
          <w:lang w:eastAsia="ru-RU"/>
        </w:rPr>
        <w:t>3. Внести в приложение 2 следующие изменения:</w:t>
      </w:r>
    </w:p>
    <w:p w:rsidR="001B6127" w:rsidRPr="001B6127" w:rsidRDefault="001B6127" w:rsidP="00AE3B60">
      <w:pPr>
        <w:spacing w:after="0" w:line="240" w:lineRule="auto"/>
        <w:ind w:firstLine="284"/>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3.1. В мероприятиях подпрограммы «Развитие дошкольного и общего образования в Волотовского муниципального округа»:</w:t>
      </w:r>
    </w:p>
    <w:p w:rsidR="001B6127" w:rsidRPr="001B6127" w:rsidRDefault="001B6127" w:rsidP="00AE3B60">
      <w:pPr>
        <w:spacing w:after="0" w:line="240" w:lineRule="auto"/>
        <w:ind w:firstLine="284"/>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3.1.1. в графе 7 строки 1.3 цифры «100,1» заменить цифрами «245,9»;</w:t>
      </w:r>
    </w:p>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3.1.2. в графе 7 строки 1.5 цифры «1502,3» заменить цифрами «1553,3»;</w:t>
      </w:r>
    </w:p>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3.1.3. в графе 7 строки 2.11 цифру «0» заменить цифрами «65,0»;</w:t>
      </w:r>
    </w:p>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3.1.4. в графе 7 строки 2.14 цифры «177,2» заменить цифрами «258,2»;</w:t>
      </w:r>
    </w:p>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3.1.5. в графе 7 строки 2.15 цифры «2247,1» заменить цифрами «2291,5»;</w:t>
      </w:r>
    </w:p>
    <w:bookmarkEnd w:id="0"/>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4. Внести в приложение 3 следующие изменения:</w:t>
      </w:r>
    </w:p>
    <w:p w:rsidR="001B6127" w:rsidRPr="001B6127" w:rsidRDefault="00AE3B60" w:rsidP="00AE3B60">
      <w:pPr>
        <w:spacing w:after="0" w:line="240" w:lineRule="auto"/>
        <w:ind w:firstLine="28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4.1. </w:t>
      </w:r>
      <w:r w:rsidR="001B6127" w:rsidRPr="001B6127">
        <w:rPr>
          <w:rFonts w:ascii="Times New Roman" w:eastAsia="Times New Roman" w:hAnsi="Times New Roman" w:cs="Times New Roman"/>
          <w:sz w:val="16"/>
          <w:szCs w:val="16"/>
          <w:lang w:eastAsia="ru-RU"/>
        </w:rPr>
        <w:t>В мероприятиях подпрограммы «Развитие дополнительного образования в Волотовском муниципальном округе»:</w:t>
      </w:r>
    </w:p>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4.1.1. в графе 7 строки 1.6 цифру «0» заменить цифрами «8,0»;</w:t>
      </w:r>
    </w:p>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5. Внести в приложение 7 следующие изменения:</w:t>
      </w:r>
    </w:p>
    <w:p w:rsidR="001B6127" w:rsidRPr="001B6127" w:rsidRDefault="001B6127" w:rsidP="00AE3B60">
      <w:pPr>
        <w:spacing w:after="0" w:line="240" w:lineRule="auto"/>
        <w:ind w:firstLine="284"/>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5.1.  В мероприятиях подпрограммы «Обеспечение реализации муниципальной программы и прочие мероприятия в области образования и молодежной политики»:</w:t>
      </w:r>
    </w:p>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5.1.1. в графе 7 строки 1.1 цифры «30536,1» заменить цифрами «32838,6»;</w:t>
      </w:r>
    </w:p>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5.1.2. в графе 7 строки 1.2 цифры «1922,0» заменить цифрами «1395,5»;</w:t>
      </w:r>
    </w:p>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5.1.3. в графе 7 строки 2.2 цифры «8250,8» заменить цифрами «9245,7»;</w:t>
      </w:r>
    </w:p>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5.1.4. в графе 7 строки 2.3 цифры «3248,3» заменить цифрами «3648,9»;</w:t>
      </w:r>
    </w:p>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5.1.5. в графе 7 строки 2.10 цифры «581,7» заменить цифрами «1488,7»;</w:t>
      </w:r>
    </w:p>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5.1.6. в графе 7 строки 2.19 цифру «0» областной бюджет заменить цифрами «100,0».</w:t>
      </w:r>
    </w:p>
    <w:p w:rsidR="001B6127" w:rsidRPr="001B6127" w:rsidRDefault="001B6127" w:rsidP="00AE3B60">
      <w:pPr>
        <w:spacing w:after="0" w:line="240" w:lineRule="auto"/>
        <w:ind w:firstLine="284"/>
        <w:jc w:val="both"/>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6.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1B6127" w:rsidRPr="001B6127" w:rsidRDefault="001B6127" w:rsidP="00AE3B60">
      <w:pPr>
        <w:spacing w:after="0" w:line="240" w:lineRule="auto"/>
        <w:ind w:firstLine="284"/>
        <w:jc w:val="right"/>
        <w:rPr>
          <w:rFonts w:ascii="Times New Roman" w:eastAsia="Times New Roman" w:hAnsi="Times New Roman" w:cs="Times New Roman"/>
          <w:sz w:val="16"/>
          <w:szCs w:val="16"/>
          <w:lang w:eastAsia="ru-RU"/>
        </w:rPr>
      </w:pPr>
      <w:r w:rsidRPr="001B6127">
        <w:rPr>
          <w:rFonts w:ascii="Times New Roman" w:eastAsia="Times New Roman" w:hAnsi="Times New Roman" w:cs="Times New Roman"/>
          <w:sz w:val="16"/>
          <w:szCs w:val="16"/>
          <w:lang w:eastAsia="ru-RU"/>
        </w:rPr>
        <w:t>Заместитель</w:t>
      </w:r>
      <w:r w:rsidR="00E84CFE">
        <w:rPr>
          <w:rFonts w:ascii="Times New Roman" w:eastAsia="Times New Roman" w:hAnsi="Times New Roman" w:cs="Times New Roman"/>
          <w:sz w:val="16"/>
          <w:szCs w:val="16"/>
          <w:lang w:eastAsia="ru-RU"/>
        </w:rPr>
        <w:t xml:space="preserve"> </w:t>
      </w:r>
      <w:r w:rsidRPr="001B6127">
        <w:rPr>
          <w:rFonts w:ascii="Times New Roman" w:eastAsia="Times New Roman" w:hAnsi="Times New Roman" w:cs="Times New Roman"/>
          <w:sz w:val="16"/>
          <w:szCs w:val="16"/>
          <w:lang w:eastAsia="ru-RU"/>
        </w:rPr>
        <w:t>Главы Администрации</w:t>
      </w:r>
      <w:r w:rsidRPr="001B6127">
        <w:rPr>
          <w:rFonts w:ascii="Times New Roman" w:eastAsia="Times New Roman" w:hAnsi="Times New Roman" w:cs="Times New Roman"/>
          <w:sz w:val="16"/>
          <w:szCs w:val="16"/>
          <w:lang w:eastAsia="ru-RU"/>
        </w:rPr>
        <w:tab/>
      </w:r>
      <w:r w:rsidRPr="001B6127">
        <w:rPr>
          <w:rFonts w:ascii="Times New Roman" w:eastAsia="Times New Roman" w:hAnsi="Times New Roman" w:cs="Times New Roman"/>
          <w:sz w:val="16"/>
          <w:szCs w:val="16"/>
          <w:lang w:eastAsia="ru-RU"/>
        </w:rPr>
        <w:tab/>
        <w:t xml:space="preserve">В.И. </w:t>
      </w:r>
      <w:proofErr w:type="spellStart"/>
      <w:r w:rsidRPr="001B6127">
        <w:rPr>
          <w:rFonts w:ascii="Times New Roman" w:eastAsia="Times New Roman" w:hAnsi="Times New Roman" w:cs="Times New Roman"/>
          <w:sz w:val="16"/>
          <w:szCs w:val="16"/>
          <w:lang w:eastAsia="ru-RU"/>
        </w:rPr>
        <w:t>Пыталева</w:t>
      </w:r>
      <w:proofErr w:type="spellEnd"/>
    </w:p>
    <w:p w:rsidR="004F0F04" w:rsidRPr="001B6127" w:rsidRDefault="004F0F04" w:rsidP="00027EE5">
      <w:pPr>
        <w:spacing w:after="0" w:line="240" w:lineRule="auto"/>
        <w:ind w:firstLine="708"/>
        <w:jc w:val="center"/>
        <w:rPr>
          <w:rFonts w:ascii="Times New Roman" w:hAnsi="Times New Roman" w:cs="Times New Roman"/>
          <w:b/>
          <w:sz w:val="16"/>
          <w:szCs w:val="16"/>
        </w:rPr>
      </w:pPr>
    </w:p>
    <w:p w:rsidR="00AE3B60" w:rsidRPr="00AE3B60" w:rsidRDefault="00AE3B60" w:rsidP="00AE3B60">
      <w:pPr>
        <w:keepNext/>
        <w:spacing w:after="0" w:line="240" w:lineRule="auto"/>
        <w:jc w:val="center"/>
        <w:outlineLvl w:val="2"/>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АДМИНИСТРАЦИЯ ВОЛОТОВСКОГО МУНИЦИПАЛЬНОГО ОКРУГА</w:t>
      </w:r>
    </w:p>
    <w:p w:rsidR="00AE3B60" w:rsidRPr="00AE3B60" w:rsidRDefault="00AE3B60" w:rsidP="00AE3B60">
      <w:pPr>
        <w:keepNext/>
        <w:spacing w:after="0" w:line="240" w:lineRule="auto"/>
        <w:jc w:val="center"/>
        <w:outlineLvl w:val="0"/>
        <w:rPr>
          <w:rFonts w:ascii="Times New Roman" w:eastAsia="Times New Roman" w:hAnsi="Times New Roman" w:cs="Times New Roman"/>
          <w:b/>
          <w:bCs/>
          <w:sz w:val="16"/>
          <w:szCs w:val="16"/>
          <w:lang w:eastAsia="ru-RU"/>
        </w:rPr>
      </w:pPr>
      <w:r w:rsidRPr="00AE3B60">
        <w:rPr>
          <w:rFonts w:ascii="Times New Roman" w:eastAsia="Times New Roman" w:hAnsi="Times New Roman" w:cs="Times New Roman"/>
          <w:b/>
          <w:bCs/>
          <w:sz w:val="16"/>
          <w:szCs w:val="16"/>
          <w:lang w:eastAsia="ru-RU"/>
        </w:rPr>
        <w:t>П О С Т А Н О В Л Е Н И Е</w:t>
      </w:r>
    </w:p>
    <w:p w:rsidR="00AE3B60" w:rsidRPr="00AE3B60" w:rsidRDefault="00AE3B60" w:rsidP="00AE3B60">
      <w:pPr>
        <w:spacing w:after="0" w:line="240" w:lineRule="auto"/>
        <w:jc w:val="center"/>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от 29.07.2021 № 556</w:t>
      </w:r>
    </w:p>
    <w:p w:rsidR="00AE3B60" w:rsidRPr="00AE3B60" w:rsidRDefault="00AE3B60" w:rsidP="00AE3B60">
      <w:pPr>
        <w:spacing w:after="0" w:line="240" w:lineRule="auto"/>
        <w:rPr>
          <w:rFonts w:ascii="Times New Roman" w:eastAsia="Times New Roman" w:hAnsi="Times New Roman" w:cs="Times New Roman"/>
          <w:bCs/>
          <w:sz w:val="16"/>
          <w:szCs w:val="16"/>
          <w:lang w:eastAsia="ru-RU"/>
        </w:rPr>
      </w:pPr>
    </w:p>
    <w:tbl>
      <w:tblPr>
        <w:tblW w:w="11166" w:type="dxa"/>
        <w:tblLook w:val="04A0" w:firstRow="1" w:lastRow="0" w:firstColumn="1" w:lastColumn="0" w:noHBand="0" w:noVBand="1"/>
      </w:tblPr>
      <w:tblGrid>
        <w:gridCol w:w="10881"/>
        <w:gridCol w:w="285"/>
      </w:tblGrid>
      <w:tr w:rsidR="00AE3B60" w:rsidRPr="00AE3B60" w:rsidTr="00AE3B60">
        <w:tc>
          <w:tcPr>
            <w:tcW w:w="10881" w:type="dxa"/>
            <w:shd w:val="clear" w:color="auto" w:fill="auto"/>
          </w:tcPr>
          <w:p w:rsidR="00AE3B60" w:rsidRPr="00AE3B60" w:rsidRDefault="00AE3B60" w:rsidP="00AE3B6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Об утверждении Положения по проведению ежегодных конкурсов по благоустройству на территории Волотовского муниципального округа</w:t>
            </w:r>
          </w:p>
        </w:tc>
        <w:tc>
          <w:tcPr>
            <w:tcW w:w="285" w:type="dxa"/>
            <w:shd w:val="clear" w:color="auto" w:fill="auto"/>
          </w:tcPr>
          <w:p w:rsidR="00AE3B60" w:rsidRPr="00AE3B60" w:rsidRDefault="00AE3B60" w:rsidP="00AE3B60">
            <w:pPr>
              <w:spacing w:after="0" w:line="240" w:lineRule="auto"/>
              <w:rPr>
                <w:rFonts w:ascii="Times New Roman" w:eastAsia="Times New Roman" w:hAnsi="Times New Roman" w:cs="Times New Roman"/>
                <w:bCs/>
                <w:sz w:val="16"/>
                <w:szCs w:val="16"/>
                <w:lang w:eastAsia="ru-RU"/>
              </w:rPr>
            </w:pPr>
          </w:p>
        </w:tc>
      </w:tr>
    </w:tbl>
    <w:p w:rsidR="00AE3B60" w:rsidRPr="00AE3B60" w:rsidRDefault="00AE3B60" w:rsidP="00AE3B60">
      <w:pPr>
        <w:spacing w:after="0" w:line="240" w:lineRule="auto"/>
        <w:rPr>
          <w:rFonts w:ascii="Times New Roman" w:eastAsia="Times New Roman" w:hAnsi="Times New Roman" w:cs="Times New Roman"/>
          <w:bCs/>
          <w:sz w:val="16"/>
          <w:szCs w:val="16"/>
          <w:lang w:eastAsia="ru-RU"/>
        </w:rPr>
      </w:pPr>
    </w:p>
    <w:p w:rsidR="00AE3B60" w:rsidRPr="00AE3B60" w:rsidRDefault="00AE3B60" w:rsidP="00AE3B60">
      <w:pPr>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В соответствии с Федеральным </w:t>
      </w:r>
      <w:hyperlink r:id="rId35" w:history="1">
        <w:r w:rsidRPr="00AE3B60">
          <w:rPr>
            <w:rFonts w:ascii="Times New Roman" w:eastAsia="Times New Roman" w:hAnsi="Times New Roman" w:cs="Times New Roman"/>
            <w:sz w:val="16"/>
            <w:szCs w:val="16"/>
            <w:lang w:eastAsia="ru-RU"/>
          </w:rPr>
          <w:t>законом</w:t>
        </w:r>
      </w:hyperlink>
      <w:r w:rsidRPr="00AE3B60">
        <w:rPr>
          <w:rFonts w:ascii="Times New Roman" w:eastAsia="Times New Roman" w:hAnsi="Times New Roman" w:cs="Times New Roman"/>
          <w:sz w:val="16"/>
          <w:szCs w:val="16"/>
          <w:lang w:eastAsia="ru-RU"/>
        </w:rPr>
        <w:t xml:space="preserve"> от 06.10.2003 № 131-ФЗ "Об общих принципах организации местного самоуправления в Российской Федерации", </w:t>
      </w:r>
      <w:hyperlink r:id="rId36" w:history="1">
        <w:r w:rsidRPr="00AE3B60">
          <w:rPr>
            <w:rFonts w:ascii="Times New Roman" w:eastAsia="Times New Roman" w:hAnsi="Times New Roman" w:cs="Times New Roman"/>
            <w:sz w:val="16"/>
            <w:szCs w:val="16"/>
            <w:lang w:eastAsia="ru-RU"/>
          </w:rPr>
          <w:t>Уставом</w:t>
        </w:r>
      </w:hyperlink>
      <w:r w:rsidRPr="00AE3B60">
        <w:rPr>
          <w:rFonts w:ascii="Times New Roman" w:eastAsia="Times New Roman" w:hAnsi="Times New Roman" w:cs="Times New Roman"/>
          <w:sz w:val="16"/>
          <w:szCs w:val="16"/>
          <w:lang w:eastAsia="ru-RU"/>
        </w:rPr>
        <w:t xml:space="preserve"> Волотовского муниципального округа, в целях повышения уровня благоустроенности и озеленения территорий округа, эффективности содержания ранее созданных объектов благоустройства, развития инициатив жителей округа по благоустройству земельных участков, входящих в состав общего имущества многоквартирных домов и придомовых территорий,</w:t>
      </w:r>
    </w:p>
    <w:p w:rsidR="00AE3B60" w:rsidRPr="00AE3B60" w:rsidRDefault="00AE3B60" w:rsidP="00AE3B60">
      <w:pPr>
        <w:spacing w:after="0" w:line="240" w:lineRule="auto"/>
        <w:ind w:firstLine="284"/>
        <w:jc w:val="both"/>
        <w:rPr>
          <w:rFonts w:ascii="Times New Roman" w:eastAsia="Times New Roman" w:hAnsi="Times New Roman" w:cs="Times New Roman"/>
          <w:b/>
          <w:sz w:val="16"/>
          <w:szCs w:val="16"/>
          <w:lang w:eastAsia="ru-RU"/>
        </w:rPr>
      </w:pPr>
      <w:r w:rsidRPr="00AE3B60">
        <w:rPr>
          <w:rFonts w:ascii="Times New Roman" w:eastAsia="Times New Roman" w:hAnsi="Times New Roman" w:cs="Times New Roman"/>
          <w:b/>
          <w:sz w:val="16"/>
          <w:szCs w:val="16"/>
          <w:lang w:eastAsia="ru-RU"/>
        </w:rPr>
        <w:t>ПОСТАНОВЛЯЮ:</w:t>
      </w:r>
    </w:p>
    <w:p w:rsidR="00AE3B60" w:rsidRPr="00AE3B60" w:rsidRDefault="00AE3B60" w:rsidP="00AE3B60">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1. Утвердить прилагаемое </w:t>
      </w:r>
      <w:hyperlink r:id="rId37" w:history="1">
        <w:r w:rsidRPr="00AE3B60">
          <w:rPr>
            <w:rFonts w:ascii="Times New Roman" w:eastAsia="Times New Roman" w:hAnsi="Times New Roman" w:cs="Times New Roman"/>
            <w:sz w:val="16"/>
            <w:szCs w:val="16"/>
            <w:lang w:eastAsia="ru-RU"/>
          </w:rPr>
          <w:t>Положение</w:t>
        </w:r>
      </w:hyperlink>
      <w:r w:rsidRPr="00AE3B60">
        <w:rPr>
          <w:rFonts w:ascii="Times New Roman" w:eastAsia="Times New Roman" w:hAnsi="Times New Roman" w:cs="Times New Roman"/>
          <w:sz w:val="16"/>
          <w:szCs w:val="16"/>
          <w:lang w:eastAsia="ru-RU"/>
        </w:rPr>
        <w:t xml:space="preserve"> по проведению ежегодных конкурсов по </w:t>
      </w:r>
      <w:hyperlink r:id="rId38" w:history="1">
        <w:r w:rsidRPr="00AE3B60">
          <w:rPr>
            <w:rFonts w:ascii="Times New Roman" w:eastAsia="Times New Roman" w:hAnsi="Times New Roman" w:cs="Times New Roman"/>
            <w:sz w:val="16"/>
            <w:szCs w:val="16"/>
            <w:lang w:eastAsia="ru-RU"/>
          </w:rPr>
          <w:t>благоустройству</w:t>
        </w:r>
      </w:hyperlink>
      <w:r w:rsidRPr="00AE3B60">
        <w:rPr>
          <w:rFonts w:ascii="Times New Roman" w:eastAsia="Times New Roman" w:hAnsi="Times New Roman" w:cs="Times New Roman"/>
          <w:sz w:val="16"/>
          <w:szCs w:val="16"/>
          <w:lang w:eastAsia="ru-RU"/>
        </w:rPr>
        <w:t xml:space="preserve"> на территории Волотовского муниципального округа.</w:t>
      </w:r>
    </w:p>
    <w:p w:rsidR="00AE3B60" w:rsidRPr="00AE3B60" w:rsidRDefault="00AE3B60" w:rsidP="00AE3B60">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2. Признать утратившим силу постановление администрации Волотовского муниципального района от 30.06.2016 № 441 «Об утверждении Положения по проведению ежегодного конкурса по благоустройству территории Волотовского муниципального района».</w:t>
      </w:r>
    </w:p>
    <w:p w:rsidR="00AE3B60" w:rsidRPr="00AE3B60" w:rsidRDefault="00AE3B60" w:rsidP="00AE3B60">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3. Контроль за исполнением данного постановления оставляю за собой.</w:t>
      </w:r>
    </w:p>
    <w:p w:rsidR="00AE3B60" w:rsidRPr="00AE3B60" w:rsidRDefault="00AE3B60" w:rsidP="00AE3B60">
      <w:pPr>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4. Опубликовать </w:t>
      </w:r>
      <w:hyperlink r:id="rId39" w:history="1">
        <w:r w:rsidRPr="00AE3B60">
          <w:rPr>
            <w:rFonts w:ascii="Times New Roman" w:eastAsia="Times New Roman" w:hAnsi="Times New Roman" w:cs="Times New Roman"/>
            <w:sz w:val="16"/>
            <w:szCs w:val="16"/>
            <w:lang w:eastAsia="ru-RU"/>
          </w:rPr>
          <w:t>постановление</w:t>
        </w:r>
      </w:hyperlink>
      <w:r w:rsidRPr="00AE3B60">
        <w:rPr>
          <w:rFonts w:ascii="Times New Roman" w:eastAsia="Times New Roman" w:hAnsi="Times New Roman" w:cs="Times New Roman"/>
          <w:sz w:val="16"/>
          <w:szCs w:val="16"/>
          <w:lang w:eastAsia="ru-RU"/>
        </w:rPr>
        <w:t xml:space="preserve"> в газете "Волотовские ведомости» и разместить на официальном сайте в информационно-телекоммуникационной сети «Интернет»</w:t>
      </w:r>
    </w:p>
    <w:p w:rsidR="00AE3B60" w:rsidRPr="00AE3B60" w:rsidRDefault="00AE3B60" w:rsidP="00AE3B60">
      <w:pPr>
        <w:spacing w:after="0" w:line="240" w:lineRule="auto"/>
        <w:jc w:val="right"/>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Первый заместитель Главы Администрации</w:t>
      </w:r>
      <w:r w:rsidRPr="00AE3B60">
        <w:rPr>
          <w:rFonts w:ascii="Times New Roman" w:eastAsia="Times New Roman" w:hAnsi="Times New Roman" w:cs="Times New Roman"/>
          <w:sz w:val="16"/>
          <w:szCs w:val="16"/>
          <w:lang w:eastAsia="ru-RU"/>
        </w:rPr>
        <w:tab/>
      </w:r>
      <w:r w:rsidRPr="00AE3B60">
        <w:rPr>
          <w:rFonts w:ascii="Times New Roman" w:eastAsia="Times New Roman" w:hAnsi="Times New Roman" w:cs="Times New Roman"/>
          <w:sz w:val="16"/>
          <w:szCs w:val="16"/>
          <w:lang w:eastAsia="ru-RU"/>
        </w:rPr>
        <w:tab/>
        <w:t>С.В.Федоров</w:t>
      </w:r>
    </w:p>
    <w:p w:rsidR="00AE3B60" w:rsidRDefault="00E84CFE" w:rsidP="00AE3B60">
      <w:pPr>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p w:rsidR="00AE3B60" w:rsidRPr="00AE3B60" w:rsidRDefault="00AE3B60" w:rsidP="00AE3B60">
      <w:pPr>
        <w:autoSpaceDE w:val="0"/>
        <w:autoSpaceDN w:val="0"/>
        <w:adjustRightInd w:val="0"/>
        <w:spacing w:after="0" w:line="240" w:lineRule="auto"/>
        <w:jc w:val="right"/>
        <w:outlineLvl w:val="0"/>
        <w:rPr>
          <w:rFonts w:ascii="Times New Roman" w:eastAsia="Times New Roman" w:hAnsi="Times New Roman" w:cs="Times New Roman"/>
          <w:sz w:val="14"/>
          <w:szCs w:val="14"/>
          <w:lang w:eastAsia="ru-RU"/>
        </w:rPr>
      </w:pPr>
      <w:r w:rsidRPr="00AE3B60">
        <w:rPr>
          <w:rFonts w:ascii="Times New Roman" w:eastAsia="Times New Roman" w:hAnsi="Times New Roman" w:cs="Times New Roman"/>
          <w:sz w:val="14"/>
          <w:szCs w:val="14"/>
          <w:lang w:eastAsia="ru-RU"/>
        </w:rPr>
        <w:t>Утверждено</w:t>
      </w:r>
      <w:r w:rsidR="00E84CFE">
        <w:rPr>
          <w:rFonts w:ascii="Times New Roman" w:eastAsia="Times New Roman" w:hAnsi="Times New Roman" w:cs="Times New Roman"/>
          <w:sz w:val="14"/>
          <w:szCs w:val="14"/>
          <w:lang w:eastAsia="ru-RU"/>
        </w:rPr>
        <w:t xml:space="preserve"> </w:t>
      </w:r>
      <w:r w:rsidRPr="00AE3B60">
        <w:rPr>
          <w:rFonts w:ascii="Times New Roman" w:eastAsia="Times New Roman" w:hAnsi="Times New Roman" w:cs="Times New Roman"/>
          <w:sz w:val="14"/>
          <w:szCs w:val="14"/>
          <w:lang w:eastAsia="ru-RU"/>
        </w:rPr>
        <w:t>постановлением Администрации</w:t>
      </w:r>
    </w:p>
    <w:p w:rsidR="00AE3B60" w:rsidRPr="00AE3B60" w:rsidRDefault="00AE3B60" w:rsidP="00AE3B60">
      <w:pPr>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AE3B60">
        <w:rPr>
          <w:rFonts w:ascii="Times New Roman" w:eastAsia="Times New Roman" w:hAnsi="Times New Roman" w:cs="Times New Roman"/>
          <w:sz w:val="14"/>
          <w:szCs w:val="14"/>
          <w:lang w:eastAsia="ru-RU"/>
        </w:rPr>
        <w:t>Волотовского муниципального</w:t>
      </w:r>
      <w:r w:rsidR="00E84CFE">
        <w:rPr>
          <w:rFonts w:ascii="Times New Roman" w:eastAsia="Times New Roman" w:hAnsi="Times New Roman" w:cs="Times New Roman"/>
          <w:sz w:val="14"/>
          <w:szCs w:val="14"/>
          <w:lang w:eastAsia="ru-RU"/>
        </w:rPr>
        <w:t xml:space="preserve"> </w:t>
      </w:r>
      <w:r w:rsidRPr="00AE3B60">
        <w:rPr>
          <w:rFonts w:ascii="Times New Roman" w:eastAsia="Times New Roman" w:hAnsi="Times New Roman" w:cs="Times New Roman"/>
          <w:sz w:val="14"/>
          <w:szCs w:val="14"/>
          <w:lang w:eastAsia="ru-RU"/>
        </w:rPr>
        <w:t>округа от 29.07.2021 № 556</w:t>
      </w:r>
    </w:p>
    <w:p w:rsidR="00AE3B60" w:rsidRPr="00AE3B60" w:rsidRDefault="00AE3B60" w:rsidP="00AE3B60">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E3B60" w:rsidRPr="00AE3B60" w:rsidRDefault="00AE3B60" w:rsidP="00AE3B60">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AE3B60">
        <w:rPr>
          <w:rFonts w:ascii="Times New Roman" w:eastAsia="Times New Roman" w:hAnsi="Times New Roman" w:cs="Times New Roman"/>
          <w:b/>
          <w:bCs/>
          <w:sz w:val="16"/>
          <w:szCs w:val="16"/>
          <w:lang w:eastAsia="ru-RU"/>
        </w:rPr>
        <w:t xml:space="preserve">ПОЛОЖЕНИЕПО ПРОВЕДЕНИЮ ЕЖЕГОДНЫХ КОНКУРСОВ </w:t>
      </w:r>
    </w:p>
    <w:p w:rsidR="00AE3B60" w:rsidRPr="00AE3B60" w:rsidRDefault="00AE3B60" w:rsidP="00AE3B60">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AE3B60" w:rsidRPr="00AE3B60" w:rsidRDefault="00AE3B60" w:rsidP="00AE3B60">
      <w:pPr>
        <w:autoSpaceDE w:val="0"/>
        <w:autoSpaceDN w:val="0"/>
        <w:adjustRightInd w:val="0"/>
        <w:spacing w:after="0" w:line="240" w:lineRule="auto"/>
        <w:ind w:firstLine="284"/>
        <w:outlineLvl w:val="1"/>
        <w:rPr>
          <w:rFonts w:ascii="Times New Roman" w:eastAsia="Times New Roman" w:hAnsi="Times New Roman" w:cs="Times New Roman"/>
          <w:b/>
          <w:sz w:val="16"/>
          <w:szCs w:val="16"/>
          <w:lang w:eastAsia="ru-RU"/>
        </w:rPr>
      </w:pPr>
      <w:r w:rsidRPr="00AE3B60">
        <w:rPr>
          <w:rFonts w:ascii="Times New Roman" w:eastAsia="Times New Roman" w:hAnsi="Times New Roman" w:cs="Times New Roman"/>
          <w:b/>
          <w:sz w:val="16"/>
          <w:szCs w:val="16"/>
          <w:lang w:eastAsia="ru-RU"/>
        </w:rPr>
        <w:t>1.Общие положения</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1.1. Ежегодные конкурсы по благоустройству территории Волотовского муниципального округа (далее - конкурсы) проводятся в целях:</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-развития благоустройства муниципального округа;</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-привлечения населения к участию в работе по обеспечению сохранности жилищного фонда, благоустройству и озеленению придомовых территорий, соблюдению правил противопожарной безопасности, санитарных правил и норм;</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-повышения ответственности руководителей образовательных учреждений за содержание территорий дошкольных образовательных учреждений и образовательных учреждений муниципального округа.</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1.2. По результатам конкурса оценивается благоустройство территории в соответствии с перечнем показателей и критериев, отраженных в условиях организации и проведения конкурса.</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 Конкурсы могут проводиться ежегодно (с подведением итогов и награждением победителей) при условии соблюдения обязательных требований в области санитарно-эпидемиологического благополучия населения, установленных Федеральным законом от 30.03.1999 № 52 "О санитарно-эпидемиологическом благополучии населения", иными федеральными законами и принятыми в соответствии с ними нормативными правовыми актами Российской Федерации.</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1.4. В конкурсах имеют право принять участие жители Волотовского муниципального округа, предприятия, учреждения, организации.</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1.5. Физические лица (граждане) вправе представить на конкурсы только одну территорию.</w:t>
      </w:r>
    </w:p>
    <w:p w:rsidR="00AE3B60" w:rsidRPr="00AE3B60" w:rsidRDefault="00AE3B60" w:rsidP="00AE3B60">
      <w:pPr>
        <w:autoSpaceDE w:val="0"/>
        <w:autoSpaceDN w:val="0"/>
        <w:adjustRightInd w:val="0"/>
        <w:spacing w:after="0" w:line="240" w:lineRule="auto"/>
        <w:ind w:firstLine="284"/>
        <w:outlineLvl w:val="1"/>
        <w:rPr>
          <w:rFonts w:ascii="Times New Roman" w:eastAsia="Times New Roman" w:hAnsi="Times New Roman" w:cs="Times New Roman"/>
          <w:b/>
          <w:sz w:val="16"/>
          <w:szCs w:val="16"/>
          <w:lang w:eastAsia="ru-RU"/>
        </w:rPr>
      </w:pPr>
      <w:r w:rsidRPr="00AE3B60">
        <w:rPr>
          <w:rFonts w:ascii="Times New Roman" w:eastAsia="Times New Roman" w:hAnsi="Times New Roman" w:cs="Times New Roman"/>
          <w:b/>
          <w:sz w:val="16"/>
          <w:szCs w:val="16"/>
          <w:lang w:eastAsia="ru-RU"/>
        </w:rPr>
        <w:t>2. Организация и условия проведения конкурсов</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2.1. Администрация Волотовского муниципального округа ежегодно утверждает условия организации и проведения конкурсов.</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2.2. Организатором конкретного конкурса выступает Администрация Волотовского муниципального округа.</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2.3. Организатор конкурса обеспечивает:</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разработку условий проведения конкурса;</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формирование конкурсной комиссии;</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организацию проведения конкурса;</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подведение итогов и осуществление информационного обеспечения конкурса.</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2.4. В условиях конкурса указываются:</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количество номинаций;</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перечень показателей и критериев для оценки благоустройства территории Волотовского муниципального округа, представленной на конкурс юридическими и физическими лицами;</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место и сроки приема заявок на участие в конкурсе;</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порядок и сроки подведения итогов конкурса.</w:t>
      </w:r>
    </w:p>
    <w:p w:rsidR="00AE3B60" w:rsidRPr="00AE3B60" w:rsidRDefault="00AE3B60" w:rsidP="00AE3B60">
      <w:pPr>
        <w:autoSpaceDE w:val="0"/>
        <w:autoSpaceDN w:val="0"/>
        <w:adjustRightInd w:val="0"/>
        <w:spacing w:after="0" w:line="240" w:lineRule="auto"/>
        <w:ind w:firstLine="284"/>
        <w:outlineLvl w:val="1"/>
        <w:rPr>
          <w:rFonts w:ascii="Times New Roman" w:eastAsia="Times New Roman" w:hAnsi="Times New Roman" w:cs="Times New Roman"/>
          <w:b/>
          <w:sz w:val="16"/>
          <w:szCs w:val="16"/>
          <w:lang w:eastAsia="ru-RU"/>
        </w:rPr>
      </w:pPr>
      <w:r w:rsidRPr="00AE3B60">
        <w:rPr>
          <w:rFonts w:ascii="Times New Roman" w:eastAsia="Times New Roman" w:hAnsi="Times New Roman" w:cs="Times New Roman"/>
          <w:b/>
          <w:sz w:val="16"/>
          <w:szCs w:val="16"/>
          <w:lang w:eastAsia="ru-RU"/>
        </w:rPr>
        <w:t>3. Конкурсная комиссия</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3.1. В состав конкурсной комиссии включается заместитель Главы Администрации Волотовского муниципального округа, председатель Думы Волотовского муниципального округа, специалисты по работе с населением и благоустройству. </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3.2. Полномочия конкурсной комиссии:</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lastRenderedPageBreak/>
        <w:t>- разъяснение условий проведения конкурса;</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прием и регистрация заявок на участие в конкурсе;</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 объезд территорий, представленных на конкурс, с </w:t>
      </w:r>
      <w:proofErr w:type="spellStart"/>
      <w:r w:rsidRPr="00AE3B60">
        <w:rPr>
          <w:rFonts w:ascii="Times New Roman" w:eastAsia="Times New Roman" w:hAnsi="Times New Roman" w:cs="Times New Roman"/>
          <w:sz w:val="16"/>
          <w:szCs w:val="16"/>
          <w:lang w:eastAsia="ru-RU"/>
        </w:rPr>
        <w:t>фотофиксацией</w:t>
      </w:r>
      <w:proofErr w:type="spellEnd"/>
      <w:r w:rsidRPr="00AE3B60">
        <w:rPr>
          <w:rFonts w:ascii="Times New Roman" w:eastAsia="Times New Roman" w:hAnsi="Times New Roman" w:cs="Times New Roman"/>
          <w:sz w:val="16"/>
          <w:szCs w:val="16"/>
          <w:lang w:eastAsia="ru-RU"/>
        </w:rPr>
        <w:t>;</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определение победителей конкурса по всем номинациям;</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оформление протокола по итогам конкурса;</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уведомление участников о результатах конкурса.</w:t>
      </w:r>
    </w:p>
    <w:p w:rsidR="00AE3B60" w:rsidRPr="00AE3B60" w:rsidRDefault="00AE3B60" w:rsidP="00AE3B60">
      <w:pPr>
        <w:autoSpaceDE w:val="0"/>
        <w:autoSpaceDN w:val="0"/>
        <w:adjustRightInd w:val="0"/>
        <w:spacing w:after="0" w:line="240" w:lineRule="auto"/>
        <w:ind w:firstLine="284"/>
        <w:outlineLvl w:val="1"/>
        <w:rPr>
          <w:rFonts w:ascii="Times New Roman" w:eastAsia="Times New Roman" w:hAnsi="Times New Roman" w:cs="Times New Roman"/>
          <w:b/>
          <w:sz w:val="16"/>
          <w:szCs w:val="16"/>
          <w:lang w:eastAsia="ru-RU"/>
        </w:rPr>
      </w:pPr>
      <w:r w:rsidRPr="00AE3B60">
        <w:rPr>
          <w:rFonts w:ascii="Times New Roman" w:eastAsia="Times New Roman" w:hAnsi="Times New Roman" w:cs="Times New Roman"/>
          <w:b/>
          <w:sz w:val="16"/>
          <w:szCs w:val="16"/>
          <w:lang w:eastAsia="ru-RU"/>
        </w:rPr>
        <w:t>4. Порядок и сроки подведения итогов конкурса</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4.1.  Подведение итогов конкурса осуществляется на закрытом заседании конкурсной комиссии.</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4.2. По итогам конкурса присуждаются премии по всем номинациям. Конкурсной комиссии предоставляется право не присуждать объявленное количество премий.</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4.3. Решение конкурсной комиссии по подведению итогов конкурса считается правомерным, если в заседании комиссии принимают участие не менее двух третей ее членов.</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4.4. Решение конкурсной комиссии по подведению итогов конкурса оформляется протоколом, который подписывается всеми членами конкурсной комиссии, принимавшими участие в заседании комиссии.</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4.5. Участники, занявшие 1 место в одной из номинаций конкурса, не могут участвовать в той же номинации в следующем году.</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4.6. Объявление результатов конкурса и вручение дипломов, табличек и поощрительных призов, денежных премий осуществляются заместителем Главы Администрации на праздновании Дня района.</w:t>
      </w:r>
    </w:p>
    <w:p w:rsidR="00AE3B60" w:rsidRPr="00AE3B60" w:rsidRDefault="00AE3B60" w:rsidP="00AE3B60">
      <w:pPr>
        <w:autoSpaceDE w:val="0"/>
        <w:autoSpaceDN w:val="0"/>
        <w:adjustRightInd w:val="0"/>
        <w:spacing w:after="0" w:line="240" w:lineRule="auto"/>
        <w:ind w:firstLine="284"/>
        <w:outlineLvl w:val="1"/>
        <w:rPr>
          <w:rFonts w:ascii="Times New Roman" w:eastAsia="Times New Roman" w:hAnsi="Times New Roman" w:cs="Times New Roman"/>
          <w:b/>
          <w:sz w:val="16"/>
          <w:szCs w:val="16"/>
          <w:lang w:eastAsia="ru-RU"/>
        </w:rPr>
      </w:pPr>
      <w:r w:rsidRPr="00AE3B60">
        <w:rPr>
          <w:rFonts w:ascii="Times New Roman" w:eastAsia="Times New Roman" w:hAnsi="Times New Roman" w:cs="Times New Roman"/>
          <w:b/>
          <w:sz w:val="16"/>
          <w:szCs w:val="16"/>
          <w:lang w:eastAsia="ru-RU"/>
        </w:rPr>
        <w:t xml:space="preserve">5. Финансирование конкурса </w:t>
      </w:r>
    </w:p>
    <w:p w:rsidR="00AE3B60" w:rsidRPr="00AE3B60" w:rsidRDefault="00AE3B60" w:rsidP="00AE3B60">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AE3B60">
        <w:rPr>
          <w:rFonts w:ascii="Times New Roman" w:eastAsia="Times New Roman" w:hAnsi="Times New Roman" w:cs="Times New Roman"/>
          <w:sz w:val="16"/>
          <w:szCs w:val="16"/>
          <w:lang w:eastAsia="ru-RU"/>
        </w:rPr>
        <w:t>Источником финансирования мероприятий конкурса является бюджет муниципального образования.</w:t>
      </w:r>
    </w:p>
    <w:p w:rsidR="004F0F04" w:rsidRPr="00AE3B60" w:rsidRDefault="004F0F04" w:rsidP="00AE3B60">
      <w:pPr>
        <w:spacing w:after="0" w:line="240" w:lineRule="auto"/>
        <w:ind w:firstLine="284"/>
        <w:jc w:val="center"/>
        <w:rPr>
          <w:rFonts w:ascii="Times New Roman" w:hAnsi="Times New Roman" w:cs="Times New Roman"/>
          <w:b/>
          <w:sz w:val="16"/>
          <w:szCs w:val="16"/>
        </w:rPr>
      </w:pPr>
    </w:p>
    <w:p w:rsidR="00AE3B60" w:rsidRPr="00AE3B60" w:rsidRDefault="00AE3B60" w:rsidP="00AE3B60">
      <w:pPr>
        <w:keepNext/>
        <w:spacing w:after="0" w:line="240" w:lineRule="auto"/>
        <w:jc w:val="center"/>
        <w:outlineLvl w:val="2"/>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АДМИНИСТРАЦИЯ ВОЛОТОВСКОГО МУНИЦИПАЛЬНОГО ОКРУГА</w:t>
      </w:r>
    </w:p>
    <w:p w:rsidR="00AE3B60" w:rsidRPr="00AE3B60" w:rsidRDefault="00AE3B60" w:rsidP="00AE3B60">
      <w:pPr>
        <w:keepNext/>
        <w:spacing w:after="0" w:line="240" w:lineRule="auto"/>
        <w:jc w:val="center"/>
        <w:outlineLvl w:val="0"/>
        <w:rPr>
          <w:rFonts w:ascii="Times New Roman" w:eastAsia="Times New Roman" w:hAnsi="Times New Roman" w:cs="Times New Roman"/>
          <w:b/>
          <w:bCs/>
          <w:sz w:val="16"/>
          <w:szCs w:val="16"/>
          <w:lang w:eastAsia="ru-RU"/>
        </w:rPr>
      </w:pPr>
      <w:r w:rsidRPr="00AE3B60">
        <w:rPr>
          <w:rFonts w:ascii="Times New Roman" w:eastAsia="Times New Roman" w:hAnsi="Times New Roman" w:cs="Times New Roman"/>
          <w:b/>
          <w:bCs/>
          <w:sz w:val="16"/>
          <w:szCs w:val="16"/>
          <w:lang w:eastAsia="ru-RU"/>
        </w:rPr>
        <w:t>П О С Т А Н О В Л Е Н И Е</w:t>
      </w:r>
    </w:p>
    <w:p w:rsidR="00AE3B60" w:rsidRPr="00AE3B60" w:rsidRDefault="00AE3B60" w:rsidP="00AE3B60">
      <w:pPr>
        <w:spacing w:after="0" w:line="240" w:lineRule="auto"/>
        <w:jc w:val="center"/>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от 29.07.2021 № 557</w:t>
      </w:r>
    </w:p>
    <w:p w:rsidR="00AE3B60" w:rsidRPr="00AE3B60" w:rsidRDefault="00AE3B60" w:rsidP="00AE3B60">
      <w:pPr>
        <w:spacing w:after="0" w:line="240" w:lineRule="auto"/>
        <w:rPr>
          <w:rFonts w:ascii="Times New Roman" w:eastAsia="Times New Roman" w:hAnsi="Times New Roman" w:cs="Times New Roman"/>
          <w:bCs/>
          <w:sz w:val="16"/>
          <w:szCs w:val="16"/>
          <w:lang w:eastAsia="ru-RU"/>
        </w:rPr>
      </w:pPr>
    </w:p>
    <w:tbl>
      <w:tblPr>
        <w:tblW w:w="11025" w:type="dxa"/>
        <w:tblLook w:val="04A0" w:firstRow="1" w:lastRow="0" w:firstColumn="1" w:lastColumn="0" w:noHBand="0" w:noVBand="1"/>
      </w:tblPr>
      <w:tblGrid>
        <w:gridCol w:w="10740"/>
        <w:gridCol w:w="285"/>
      </w:tblGrid>
      <w:tr w:rsidR="00AE3B60" w:rsidRPr="00AE3B60" w:rsidTr="00AE3B60">
        <w:tc>
          <w:tcPr>
            <w:tcW w:w="10740" w:type="dxa"/>
            <w:shd w:val="clear" w:color="auto" w:fill="auto"/>
          </w:tcPr>
          <w:p w:rsidR="00AE3B60" w:rsidRPr="00AE3B60" w:rsidRDefault="00AE3B60" w:rsidP="00AE3B60">
            <w:pPr>
              <w:spacing w:after="0" w:line="240" w:lineRule="auto"/>
              <w:jc w:val="center"/>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О проведении в 2021 году конкурсов по благоустройству на территории Волотовского муниципального округа «Расцветай любимый округ!»</w:t>
            </w:r>
          </w:p>
        </w:tc>
        <w:tc>
          <w:tcPr>
            <w:tcW w:w="285" w:type="dxa"/>
            <w:shd w:val="clear" w:color="auto" w:fill="auto"/>
          </w:tcPr>
          <w:p w:rsidR="00AE3B60" w:rsidRPr="00AE3B60" w:rsidRDefault="00AE3B60" w:rsidP="00AE3B60">
            <w:pPr>
              <w:spacing w:after="0" w:line="240" w:lineRule="auto"/>
              <w:rPr>
                <w:rFonts w:ascii="Times New Roman" w:eastAsia="Times New Roman" w:hAnsi="Times New Roman" w:cs="Times New Roman"/>
                <w:bCs/>
                <w:sz w:val="16"/>
                <w:szCs w:val="16"/>
                <w:lang w:eastAsia="ru-RU"/>
              </w:rPr>
            </w:pPr>
          </w:p>
        </w:tc>
      </w:tr>
    </w:tbl>
    <w:p w:rsidR="00AE3B60" w:rsidRPr="00AE3B60" w:rsidRDefault="00AE3B60" w:rsidP="00AE3B60">
      <w:pPr>
        <w:spacing w:after="0" w:line="240" w:lineRule="auto"/>
        <w:rPr>
          <w:rFonts w:ascii="Times New Roman" w:eastAsia="Times New Roman" w:hAnsi="Times New Roman" w:cs="Times New Roman"/>
          <w:bCs/>
          <w:sz w:val="16"/>
          <w:szCs w:val="16"/>
          <w:lang w:eastAsia="ru-RU"/>
        </w:rPr>
      </w:pPr>
    </w:p>
    <w:p w:rsidR="00AE3B60" w:rsidRPr="00AE3B60" w:rsidRDefault="00AE3B60" w:rsidP="00AE3B60">
      <w:pPr>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В соответствии с </w:t>
      </w:r>
      <w:hyperlink r:id="rId40" w:history="1">
        <w:r w:rsidRPr="00AE3B60">
          <w:rPr>
            <w:rFonts w:ascii="Times New Roman" w:eastAsia="Times New Roman" w:hAnsi="Times New Roman" w:cs="Times New Roman"/>
            <w:sz w:val="16"/>
            <w:szCs w:val="16"/>
            <w:lang w:eastAsia="ru-RU"/>
          </w:rPr>
          <w:t>постановлением</w:t>
        </w:r>
      </w:hyperlink>
      <w:r w:rsidRPr="00AE3B60">
        <w:rPr>
          <w:rFonts w:ascii="Times New Roman" w:eastAsia="Times New Roman" w:hAnsi="Times New Roman" w:cs="Times New Roman"/>
          <w:sz w:val="16"/>
          <w:szCs w:val="16"/>
          <w:lang w:eastAsia="ru-RU"/>
        </w:rPr>
        <w:t xml:space="preserve"> Администрации Волотовского муниципального округа от 29.07.2021 № 556 «Об утверждении Положения по проведению ежегодных конкурсов по благоустройству на территории Волотовского муниципального округа»,</w:t>
      </w:r>
    </w:p>
    <w:p w:rsidR="00AE3B60" w:rsidRPr="00AE3B60" w:rsidRDefault="00AE3B60" w:rsidP="00AE3B60">
      <w:pPr>
        <w:spacing w:after="0" w:line="240" w:lineRule="auto"/>
        <w:ind w:firstLine="284"/>
        <w:jc w:val="both"/>
        <w:rPr>
          <w:rFonts w:ascii="Times New Roman" w:eastAsia="Times New Roman" w:hAnsi="Times New Roman" w:cs="Times New Roman"/>
          <w:b/>
          <w:sz w:val="16"/>
          <w:szCs w:val="16"/>
          <w:lang w:eastAsia="ru-RU"/>
        </w:rPr>
      </w:pPr>
      <w:r w:rsidRPr="00AE3B60">
        <w:rPr>
          <w:rFonts w:ascii="Times New Roman" w:eastAsia="Times New Roman" w:hAnsi="Times New Roman" w:cs="Times New Roman"/>
          <w:b/>
          <w:sz w:val="16"/>
          <w:szCs w:val="16"/>
          <w:lang w:eastAsia="ru-RU"/>
        </w:rPr>
        <w:t>ПОСТАНОВЛЯЮ:</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 Провести в 2021 году конкурс по благоустройству на территории Волотовского муниципального района «Расцветай любимый округ!» (далее – конкурс).</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2. Утвердить прилагаемые </w:t>
      </w:r>
      <w:hyperlink r:id="rId41" w:history="1">
        <w:r w:rsidRPr="00AE3B60">
          <w:rPr>
            <w:rFonts w:ascii="Times New Roman" w:eastAsia="Times New Roman" w:hAnsi="Times New Roman" w:cs="Times New Roman"/>
            <w:sz w:val="16"/>
            <w:szCs w:val="16"/>
            <w:lang w:eastAsia="ru-RU"/>
          </w:rPr>
          <w:t>условия</w:t>
        </w:r>
      </w:hyperlink>
      <w:r w:rsidRPr="00AE3B60">
        <w:rPr>
          <w:rFonts w:ascii="Times New Roman" w:eastAsia="Times New Roman" w:hAnsi="Times New Roman" w:cs="Times New Roman"/>
          <w:sz w:val="16"/>
          <w:szCs w:val="16"/>
          <w:lang w:eastAsia="ru-RU"/>
        </w:rPr>
        <w:t xml:space="preserve"> организации и проведения конкурса в 2021 году.</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3. Утвердить состав комиссии по подведению итогов конкурса в 2021 году.</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AE3B60" w:rsidRPr="00AE3B60" w:rsidRDefault="00AE3B60" w:rsidP="00AE3B60">
      <w:pPr>
        <w:spacing w:after="0" w:line="240" w:lineRule="auto"/>
        <w:jc w:val="right"/>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Первый заместитель Главы Администрации</w:t>
      </w:r>
      <w:r w:rsidRPr="00AE3B60">
        <w:rPr>
          <w:rFonts w:ascii="Times New Roman" w:eastAsia="Times New Roman" w:hAnsi="Times New Roman" w:cs="Times New Roman"/>
          <w:sz w:val="16"/>
          <w:szCs w:val="16"/>
          <w:lang w:eastAsia="ru-RU"/>
        </w:rPr>
        <w:tab/>
      </w:r>
      <w:r w:rsidRPr="00AE3B60">
        <w:rPr>
          <w:rFonts w:ascii="Times New Roman" w:eastAsia="Times New Roman" w:hAnsi="Times New Roman" w:cs="Times New Roman"/>
          <w:sz w:val="16"/>
          <w:szCs w:val="16"/>
          <w:lang w:eastAsia="ru-RU"/>
        </w:rPr>
        <w:tab/>
        <w:t>С.В.Федоров</w:t>
      </w:r>
    </w:p>
    <w:p w:rsidR="00AE3B60" w:rsidRPr="00AE3B60" w:rsidRDefault="00AE3B60" w:rsidP="00AE3B60">
      <w:pPr>
        <w:spacing w:after="0" w:line="240" w:lineRule="auto"/>
        <w:jc w:val="both"/>
        <w:rPr>
          <w:rFonts w:ascii="Times New Roman" w:eastAsia="Times New Roman" w:hAnsi="Times New Roman" w:cs="Times New Roman"/>
          <w:sz w:val="16"/>
          <w:szCs w:val="16"/>
          <w:lang w:eastAsia="ru-RU"/>
        </w:rPr>
      </w:pPr>
    </w:p>
    <w:p w:rsidR="00AE3B60" w:rsidRPr="00AE3B60" w:rsidRDefault="00AE3B60" w:rsidP="00AE3B60">
      <w:pPr>
        <w:autoSpaceDE w:val="0"/>
        <w:autoSpaceDN w:val="0"/>
        <w:adjustRightInd w:val="0"/>
        <w:spacing w:after="0" w:line="240" w:lineRule="auto"/>
        <w:jc w:val="right"/>
        <w:outlineLvl w:val="0"/>
        <w:rPr>
          <w:rFonts w:ascii="Times New Roman" w:eastAsia="Times New Roman" w:hAnsi="Times New Roman" w:cs="Times New Roman"/>
          <w:sz w:val="14"/>
          <w:szCs w:val="14"/>
          <w:lang w:eastAsia="ru-RU"/>
        </w:rPr>
      </w:pPr>
      <w:r w:rsidRPr="00AE3B60">
        <w:rPr>
          <w:rFonts w:ascii="Times New Roman" w:eastAsia="Times New Roman" w:hAnsi="Times New Roman" w:cs="Times New Roman"/>
          <w:sz w:val="14"/>
          <w:szCs w:val="14"/>
          <w:lang w:eastAsia="ru-RU"/>
        </w:rPr>
        <w:t>Утверждены</w:t>
      </w:r>
      <w:r w:rsidR="00E84CFE">
        <w:rPr>
          <w:rFonts w:ascii="Times New Roman" w:eastAsia="Times New Roman" w:hAnsi="Times New Roman" w:cs="Times New Roman"/>
          <w:sz w:val="14"/>
          <w:szCs w:val="14"/>
          <w:lang w:eastAsia="ru-RU"/>
        </w:rPr>
        <w:t xml:space="preserve"> </w:t>
      </w:r>
      <w:r w:rsidRPr="00AE3B60">
        <w:rPr>
          <w:rFonts w:ascii="Times New Roman" w:eastAsia="Times New Roman" w:hAnsi="Times New Roman" w:cs="Times New Roman"/>
          <w:sz w:val="14"/>
          <w:szCs w:val="14"/>
          <w:lang w:eastAsia="ru-RU"/>
        </w:rPr>
        <w:t>постановлением Администрации</w:t>
      </w:r>
    </w:p>
    <w:p w:rsidR="00AE3B60" w:rsidRPr="00AE3B60" w:rsidRDefault="00AE3B60" w:rsidP="00AE3B60">
      <w:pPr>
        <w:autoSpaceDE w:val="0"/>
        <w:autoSpaceDN w:val="0"/>
        <w:adjustRightInd w:val="0"/>
        <w:spacing w:after="0" w:line="240" w:lineRule="auto"/>
        <w:ind w:firstLine="709"/>
        <w:jc w:val="right"/>
        <w:rPr>
          <w:rFonts w:ascii="Times New Roman" w:eastAsia="Times New Roman" w:hAnsi="Times New Roman" w:cs="Times New Roman"/>
          <w:sz w:val="14"/>
          <w:szCs w:val="14"/>
          <w:lang w:eastAsia="ru-RU"/>
        </w:rPr>
      </w:pPr>
      <w:r w:rsidRPr="00AE3B60">
        <w:rPr>
          <w:rFonts w:ascii="Times New Roman" w:eastAsia="Times New Roman" w:hAnsi="Times New Roman" w:cs="Times New Roman"/>
          <w:sz w:val="14"/>
          <w:szCs w:val="14"/>
          <w:lang w:eastAsia="ru-RU"/>
        </w:rPr>
        <w:t>Волотовского муниципального</w:t>
      </w:r>
      <w:r w:rsidR="00E84CFE">
        <w:rPr>
          <w:rFonts w:ascii="Times New Roman" w:eastAsia="Times New Roman" w:hAnsi="Times New Roman" w:cs="Times New Roman"/>
          <w:sz w:val="14"/>
          <w:szCs w:val="14"/>
          <w:lang w:eastAsia="ru-RU"/>
        </w:rPr>
        <w:t xml:space="preserve"> </w:t>
      </w:r>
      <w:r w:rsidRPr="00AE3B60">
        <w:rPr>
          <w:rFonts w:ascii="Times New Roman" w:eastAsia="Times New Roman" w:hAnsi="Times New Roman" w:cs="Times New Roman"/>
          <w:sz w:val="14"/>
          <w:szCs w:val="14"/>
          <w:lang w:eastAsia="ru-RU"/>
        </w:rPr>
        <w:t>округа от 29.07.2021 №557</w:t>
      </w:r>
    </w:p>
    <w:p w:rsidR="00AE3B60" w:rsidRPr="00AE3B60" w:rsidRDefault="00AE3B60" w:rsidP="00AE3B6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E3B60" w:rsidRPr="00AE3B60" w:rsidRDefault="00AE3B60" w:rsidP="00AE3B60">
      <w:pPr>
        <w:autoSpaceDE w:val="0"/>
        <w:autoSpaceDN w:val="0"/>
        <w:adjustRightInd w:val="0"/>
        <w:spacing w:after="0" w:line="240" w:lineRule="auto"/>
        <w:ind w:firstLine="709"/>
        <w:jc w:val="center"/>
        <w:rPr>
          <w:rFonts w:ascii="Times New Roman" w:eastAsia="Times New Roman" w:hAnsi="Times New Roman" w:cs="Times New Roman"/>
          <w:b/>
          <w:bCs/>
          <w:sz w:val="16"/>
          <w:szCs w:val="16"/>
          <w:lang w:eastAsia="ru-RU"/>
        </w:rPr>
      </w:pPr>
      <w:r w:rsidRPr="00AE3B60">
        <w:rPr>
          <w:rFonts w:ascii="Times New Roman" w:eastAsia="Times New Roman" w:hAnsi="Times New Roman" w:cs="Times New Roman"/>
          <w:b/>
          <w:bCs/>
          <w:sz w:val="16"/>
          <w:szCs w:val="16"/>
          <w:lang w:eastAsia="ru-RU"/>
        </w:rPr>
        <w:t xml:space="preserve">УСЛОВИЯ ОРГАНИЗАЦИИ И ПРОВЕДЕНИЯ КОНКУРСА </w:t>
      </w:r>
    </w:p>
    <w:p w:rsidR="00AE3B60" w:rsidRPr="00AE3B60" w:rsidRDefault="00AE3B60" w:rsidP="00AE3B60">
      <w:pPr>
        <w:autoSpaceDE w:val="0"/>
        <w:autoSpaceDN w:val="0"/>
        <w:adjustRightInd w:val="0"/>
        <w:spacing w:after="0" w:line="240" w:lineRule="auto"/>
        <w:ind w:firstLine="709"/>
        <w:jc w:val="center"/>
        <w:rPr>
          <w:rFonts w:ascii="Times New Roman" w:eastAsia="Times New Roman" w:hAnsi="Times New Roman" w:cs="Times New Roman"/>
          <w:b/>
          <w:bCs/>
          <w:sz w:val="16"/>
          <w:szCs w:val="16"/>
          <w:lang w:eastAsia="ru-RU"/>
        </w:rPr>
      </w:pPr>
      <w:r w:rsidRPr="00AE3B60">
        <w:rPr>
          <w:rFonts w:ascii="Times New Roman" w:eastAsia="Times New Roman" w:hAnsi="Times New Roman" w:cs="Times New Roman"/>
          <w:b/>
          <w:bCs/>
          <w:sz w:val="16"/>
          <w:szCs w:val="16"/>
          <w:lang w:eastAsia="ru-RU"/>
        </w:rPr>
        <w:t>по благоустройству на территории Волотовского муниципального округа «Расцветай любимый округ!» в 2021 году</w:t>
      </w:r>
    </w:p>
    <w:p w:rsidR="00AE3B60" w:rsidRPr="00AE3B60" w:rsidRDefault="00AE3B60" w:rsidP="00AE3B60">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p>
    <w:p w:rsidR="00AE3B60" w:rsidRPr="00AE3B60" w:rsidRDefault="00AE3B60" w:rsidP="00AE3B60">
      <w:pPr>
        <w:autoSpaceDE w:val="0"/>
        <w:autoSpaceDN w:val="0"/>
        <w:adjustRightInd w:val="0"/>
        <w:spacing w:after="0" w:line="240" w:lineRule="auto"/>
        <w:ind w:firstLine="284"/>
        <w:rPr>
          <w:rFonts w:ascii="Times New Roman" w:eastAsia="Times New Roman" w:hAnsi="Times New Roman" w:cs="Times New Roman"/>
          <w:b/>
          <w:bCs/>
          <w:sz w:val="16"/>
          <w:szCs w:val="16"/>
          <w:lang w:eastAsia="ru-RU"/>
        </w:rPr>
      </w:pPr>
      <w:r w:rsidRPr="00AE3B60">
        <w:rPr>
          <w:rFonts w:ascii="Times New Roman" w:eastAsia="Times New Roman" w:hAnsi="Times New Roman" w:cs="Times New Roman"/>
          <w:b/>
          <w:bCs/>
          <w:sz w:val="16"/>
          <w:szCs w:val="16"/>
          <w:lang w:eastAsia="ru-RU"/>
        </w:rPr>
        <w:t>1. Общие положения</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1.1. Организатором конкурса в 2021 году по благоустройству на территории Волотовского муниципального округа «Расцветай любимый округ!»  (далее - конкурс) выступает Администрация Волотовского муниципального округа.</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1.2. В конкурсе могут принять участие жители района, предприятия, учреждения, организации.</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 Термины, используемые в настоящем документе:</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благоустройство территории - это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AE3B60" w:rsidRPr="00AE3B60" w:rsidRDefault="00AE3B60" w:rsidP="00AE3B60">
      <w:pPr>
        <w:autoSpaceDE w:val="0"/>
        <w:autoSpaceDN w:val="0"/>
        <w:adjustRightInd w:val="0"/>
        <w:spacing w:after="0" w:line="240" w:lineRule="auto"/>
        <w:ind w:firstLine="284"/>
        <w:rPr>
          <w:rFonts w:ascii="Times New Roman" w:eastAsia="Times New Roman" w:hAnsi="Times New Roman" w:cs="Times New Roman"/>
          <w:b/>
          <w:bCs/>
          <w:sz w:val="16"/>
          <w:szCs w:val="16"/>
          <w:lang w:eastAsia="ru-RU"/>
        </w:rPr>
      </w:pPr>
      <w:r w:rsidRPr="00AE3B60">
        <w:rPr>
          <w:rFonts w:ascii="Times New Roman" w:eastAsia="Times New Roman" w:hAnsi="Times New Roman" w:cs="Times New Roman"/>
          <w:b/>
          <w:bCs/>
          <w:sz w:val="16"/>
          <w:szCs w:val="16"/>
          <w:lang w:eastAsia="ru-RU"/>
        </w:rPr>
        <w:t>2. Условия проведения конкурса</w:t>
      </w:r>
    </w:p>
    <w:p w:rsidR="00AE3B60" w:rsidRPr="00AE3B60" w:rsidRDefault="00AE3B60" w:rsidP="00AE3B6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2.1. Участники конкурса подают устные, письменные заявки на участие в конкурсе до 17.00 03 августа 2021 года в Администрацию Волотовского муниципального округа по адресу: п. Волот, ул. Комсомольская, д. 38, тел. 61-666.</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Заявки, представленные позже указанного срока, к рассмотрению не принимаются.</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2.2. Конкурс проводится по трём номинациям. </w:t>
      </w:r>
    </w:p>
    <w:p w:rsidR="00AE3B60" w:rsidRP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2.3. Критерии конкурса.</w:t>
      </w:r>
    </w:p>
    <w:p w:rsidR="00AE3B60" w:rsidRPr="00AE3B60" w:rsidRDefault="00AE3B60" w:rsidP="00AE3B6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2.3.1. Конкурсные объекты по номинации: «Лучшая усадьба» оцениваются по следующим критериям:</w:t>
      </w:r>
    </w:p>
    <w:p w:rsidR="00AE3B60" w:rsidRPr="00AE3B60" w:rsidRDefault="00AE3B60" w:rsidP="00AE3B6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 наличие номерного знака на доме - 1 балл; </w:t>
      </w:r>
    </w:p>
    <w:p w:rsidR="00AE3B60" w:rsidRPr="00AE3B60" w:rsidRDefault="00AE3B60" w:rsidP="00AE3B6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опрятный внешний вид всех элементов фасада здания 2 балла;</w:t>
      </w:r>
    </w:p>
    <w:p w:rsidR="00AE3B60" w:rsidRPr="00AE3B60" w:rsidRDefault="00AE3B60" w:rsidP="00AE3B6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наличие уголка отдыха на участке - 2 балла;</w:t>
      </w:r>
    </w:p>
    <w:p w:rsidR="00AE3B60" w:rsidRPr="00AE3B60" w:rsidRDefault="00AE3B60" w:rsidP="00AE3B6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наличие красиво оформленных клумб, газонов и иных насаждений и их содержание – 2 балла;</w:t>
      </w:r>
    </w:p>
    <w:p w:rsidR="00AE3B60" w:rsidRPr="00AE3B60" w:rsidRDefault="00AE3B60" w:rsidP="00AE3B6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 санитарное состояние и содержание прилегающей территории - 2 балла; </w:t>
      </w:r>
    </w:p>
    <w:p w:rsidR="00AE3B60" w:rsidRPr="00AE3B60" w:rsidRDefault="00AE3B60" w:rsidP="00AE3B6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 оригинальность оформления придомового участка - 1 балл. </w:t>
      </w:r>
    </w:p>
    <w:p w:rsidR="00AE3B60" w:rsidRPr="00AE3B60" w:rsidRDefault="00AE3B60" w:rsidP="00AE3B6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2.3.2. Конкурсные объекты по номинации «Самая красивая клумба» оцениваются по следующим критериям:</w:t>
      </w:r>
    </w:p>
    <w:p w:rsidR="00AE3B60" w:rsidRPr="00AE3B60" w:rsidRDefault="00AE3B60" w:rsidP="00AE3B6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проявление творческой инициативы в оформлении -1 балл;</w:t>
      </w:r>
    </w:p>
    <w:p w:rsidR="00AE3B60" w:rsidRPr="00AE3B60" w:rsidRDefault="00AE3B60" w:rsidP="00AE3B6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содержание территории собственника и прилегающей территории в чистоте и порядке-2 балла;</w:t>
      </w:r>
    </w:p>
    <w:p w:rsidR="00AE3B60" w:rsidRPr="00AE3B60" w:rsidRDefault="00AE3B60" w:rsidP="00AE3B6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ухоженный вид всех элементов -1 балл;</w:t>
      </w:r>
    </w:p>
    <w:p w:rsidR="00AE3B60" w:rsidRPr="00AE3B60" w:rsidRDefault="00AE3B60" w:rsidP="00AE3B6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2.3.3. Конкурсные объекты по номинации «Открытие года» оцениваются по следующим критериям:</w:t>
      </w:r>
    </w:p>
    <w:p w:rsidR="00AE3B60" w:rsidRPr="00AE3B60" w:rsidRDefault="00AE3B60" w:rsidP="00AE3B6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оригинальность в оформлении элемента благоустройства-1 балл;</w:t>
      </w:r>
    </w:p>
    <w:p w:rsidR="00AE3B60" w:rsidRPr="00AE3B60" w:rsidRDefault="00AE3B60" w:rsidP="00AE3B6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улучшение благоустройства территории по сравнению с прошлыми годами -2 балла</w:t>
      </w:r>
    </w:p>
    <w:p w:rsidR="00AE3B60" w:rsidRPr="00AE3B60" w:rsidRDefault="00AE3B60" w:rsidP="00AE3B6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эстетический вид элементов -1 балл.</w:t>
      </w:r>
    </w:p>
    <w:p w:rsidR="00AE3B60" w:rsidRPr="00AE3B60" w:rsidRDefault="00AE3B60" w:rsidP="00AE3B60">
      <w:pPr>
        <w:widowControl w:val="0"/>
        <w:autoSpaceDE w:val="0"/>
        <w:autoSpaceDN w:val="0"/>
        <w:adjustRightInd w:val="0"/>
        <w:spacing w:after="0" w:line="240" w:lineRule="auto"/>
        <w:ind w:firstLine="284"/>
        <w:rPr>
          <w:rFonts w:ascii="Times New Roman" w:eastAsia="Times New Roman" w:hAnsi="Times New Roman" w:cs="Times New Roman"/>
          <w:b/>
          <w:bCs/>
          <w:sz w:val="16"/>
          <w:szCs w:val="16"/>
          <w:lang w:eastAsia="ru-RU"/>
        </w:rPr>
      </w:pPr>
      <w:r w:rsidRPr="00AE3B60">
        <w:rPr>
          <w:rFonts w:ascii="Times New Roman" w:eastAsia="Times New Roman" w:hAnsi="Times New Roman" w:cs="Times New Roman"/>
          <w:b/>
          <w:bCs/>
          <w:sz w:val="16"/>
          <w:szCs w:val="16"/>
          <w:lang w:eastAsia="ru-RU"/>
        </w:rPr>
        <w:t>3. Подведение итогов</w:t>
      </w:r>
    </w:p>
    <w:p w:rsidR="00AE3B60" w:rsidRPr="00AE3B60" w:rsidRDefault="00AE3B60" w:rsidP="00AE3B60">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3.1. Конкурсная комиссия руководит проведением конкурсов и подводит итоги. После 03 августа 2021 года определяет победителей.</w:t>
      </w:r>
    </w:p>
    <w:p w:rsidR="00AE3B60" w:rsidRPr="00AE3B60" w:rsidRDefault="00AE3B60" w:rsidP="00AE3B60">
      <w:pPr>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3.2.  Победившими признаются участники, представившие конкурсные объекты, которые набрали наибольшее количество баллов. В случае равенства баллов у двух и более участников члены конкурсной комиссии определяют победителей путём голосования.</w:t>
      </w:r>
    </w:p>
    <w:p w:rsid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3.3. Информация по подведению итогов конкурса и награждению победителей будет размещена в информационно-телекоммуникационной сети «Интернет».</w:t>
      </w:r>
    </w:p>
    <w:p w:rsidR="00AE3B60" w:rsidRDefault="00AE3B60"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E84CFE" w:rsidRPr="00AE3B60" w:rsidRDefault="00E84CFE" w:rsidP="00AE3B60">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AE3B60" w:rsidRPr="00AE3B60" w:rsidRDefault="00AE3B60" w:rsidP="00AE3B60">
      <w:pPr>
        <w:autoSpaceDE w:val="0"/>
        <w:autoSpaceDN w:val="0"/>
        <w:adjustRightInd w:val="0"/>
        <w:spacing w:after="0" w:line="240" w:lineRule="auto"/>
        <w:jc w:val="right"/>
        <w:outlineLvl w:val="0"/>
        <w:rPr>
          <w:rFonts w:ascii="Times New Roman" w:eastAsia="Times New Roman" w:hAnsi="Times New Roman" w:cs="Times New Roman"/>
          <w:sz w:val="14"/>
          <w:szCs w:val="14"/>
          <w:lang w:eastAsia="ru-RU"/>
        </w:rPr>
      </w:pPr>
      <w:r w:rsidRPr="00AE3B60">
        <w:rPr>
          <w:rFonts w:ascii="Times New Roman" w:eastAsia="Times New Roman" w:hAnsi="Times New Roman" w:cs="Times New Roman"/>
          <w:sz w:val="14"/>
          <w:szCs w:val="14"/>
          <w:lang w:eastAsia="ru-RU"/>
        </w:rPr>
        <w:lastRenderedPageBreak/>
        <w:t>Утвержден</w:t>
      </w:r>
      <w:r w:rsidR="00E84CFE">
        <w:rPr>
          <w:rFonts w:ascii="Times New Roman" w:eastAsia="Times New Roman" w:hAnsi="Times New Roman" w:cs="Times New Roman"/>
          <w:sz w:val="14"/>
          <w:szCs w:val="14"/>
          <w:lang w:eastAsia="ru-RU"/>
        </w:rPr>
        <w:t xml:space="preserve"> </w:t>
      </w:r>
      <w:r w:rsidRPr="00AE3B60">
        <w:rPr>
          <w:rFonts w:ascii="Times New Roman" w:eastAsia="Times New Roman" w:hAnsi="Times New Roman" w:cs="Times New Roman"/>
          <w:sz w:val="14"/>
          <w:szCs w:val="14"/>
          <w:lang w:eastAsia="ru-RU"/>
        </w:rPr>
        <w:t xml:space="preserve">постановлением Администрации </w:t>
      </w:r>
    </w:p>
    <w:p w:rsidR="00AE3B60" w:rsidRPr="00AE3B60" w:rsidRDefault="00AE3B60" w:rsidP="00AE3B60">
      <w:pPr>
        <w:autoSpaceDE w:val="0"/>
        <w:autoSpaceDN w:val="0"/>
        <w:adjustRightInd w:val="0"/>
        <w:spacing w:after="0" w:line="240" w:lineRule="auto"/>
        <w:ind w:firstLine="709"/>
        <w:jc w:val="right"/>
        <w:rPr>
          <w:rFonts w:ascii="Times New Roman" w:eastAsia="Times New Roman" w:hAnsi="Times New Roman" w:cs="Times New Roman"/>
          <w:sz w:val="14"/>
          <w:szCs w:val="14"/>
          <w:lang w:eastAsia="ru-RU"/>
        </w:rPr>
      </w:pPr>
      <w:r w:rsidRPr="00AE3B60">
        <w:rPr>
          <w:rFonts w:ascii="Times New Roman" w:eastAsia="Times New Roman" w:hAnsi="Times New Roman" w:cs="Times New Roman"/>
          <w:sz w:val="14"/>
          <w:szCs w:val="14"/>
          <w:lang w:eastAsia="ru-RU"/>
        </w:rPr>
        <w:t>Волотовского муниципального</w:t>
      </w:r>
      <w:r w:rsidR="00E84CFE">
        <w:rPr>
          <w:rFonts w:ascii="Times New Roman" w:eastAsia="Times New Roman" w:hAnsi="Times New Roman" w:cs="Times New Roman"/>
          <w:sz w:val="14"/>
          <w:szCs w:val="14"/>
          <w:lang w:eastAsia="ru-RU"/>
        </w:rPr>
        <w:t xml:space="preserve"> </w:t>
      </w:r>
      <w:r w:rsidRPr="00AE3B60">
        <w:rPr>
          <w:rFonts w:ascii="Times New Roman" w:eastAsia="Times New Roman" w:hAnsi="Times New Roman" w:cs="Times New Roman"/>
          <w:sz w:val="14"/>
          <w:szCs w:val="14"/>
          <w:lang w:eastAsia="ru-RU"/>
        </w:rPr>
        <w:t>округа от 29.07.2021 № 557</w:t>
      </w:r>
    </w:p>
    <w:p w:rsidR="00AE3B60" w:rsidRPr="00AE3B60" w:rsidRDefault="00AE3B60" w:rsidP="00AE3B60">
      <w:pPr>
        <w:spacing w:after="0" w:line="240" w:lineRule="auto"/>
        <w:rPr>
          <w:rFonts w:ascii="Times New Roman" w:eastAsia="Times New Roman" w:hAnsi="Times New Roman" w:cs="Times New Roman"/>
          <w:b/>
          <w:bCs/>
          <w:sz w:val="16"/>
          <w:szCs w:val="16"/>
          <w:lang w:eastAsia="ru-RU"/>
        </w:rPr>
      </w:pPr>
    </w:p>
    <w:p w:rsidR="00AE3B60" w:rsidRPr="00AE3B60" w:rsidRDefault="00AE3B60" w:rsidP="00AE3B60">
      <w:pPr>
        <w:spacing w:after="0" w:line="240" w:lineRule="auto"/>
        <w:ind w:hanging="142"/>
        <w:jc w:val="center"/>
        <w:rPr>
          <w:rFonts w:ascii="Times New Roman" w:eastAsia="Times New Roman" w:hAnsi="Times New Roman" w:cs="Times New Roman"/>
          <w:b/>
          <w:bCs/>
          <w:sz w:val="16"/>
          <w:szCs w:val="16"/>
          <w:lang w:eastAsia="ru-RU"/>
        </w:rPr>
      </w:pPr>
      <w:r w:rsidRPr="00AE3B60">
        <w:rPr>
          <w:rFonts w:ascii="Times New Roman" w:eastAsia="Times New Roman" w:hAnsi="Times New Roman" w:cs="Times New Roman"/>
          <w:b/>
          <w:bCs/>
          <w:sz w:val="16"/>
          <w:szCs w:val="16"/>
          <w:lang w:eastAsia="ru-RU"/>
        </w:rPr>
        <w:t>Состав конкурсной комиссии по проведению итогов конкурса в 2021 году</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6"/>
        <w:gridCol w:w="419"/>
        <w:gridCol w:w="8356"/>
      </w:tblGrid>
      <w:tr w:rsidR="00AE3B60" w:rsidRPr="00AE3B60" w:rsidTr="00AE3B60">
        <w:tc>
          <w:tcPr>
            <w:tcW w:w="2106" w:type="dxa"/>
          </w:tcPr>
          <w:p w:rsidR="00AE3B60" w:rsidRPr="00AE3B60" w:rsidRDefault="00AE3B60" w:rsidP="00AE3B60">
            <w:pPr>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Бутылин</w:t>
            </w:r>
            <w:proofErr w:type="spellEnd"/>
            <w:r>
              <w:rPr>
                <w:rFonts w:ascii="Times New Roman" w:eastAsia="Times New Roman" w:hAnsi="Times New Roman" w:cs="Times New Roman"/>
                <w:sz w:val="16"/>
                <w:szCs w:val="16"/>
                <w:lang w:eastAsia="ru-RU"/>
              </w:rPr>
              <w:t xml:space="preserve"> М.</w:t>
            </w:r>
            <w:r w:rsidRPr="00AE3B60">
              <w:rPr>
                <w:rFonts w:ascii="Times New Roman" w:eastAsia="Times New Roman" w:hAnsi="Times New Roman" w:cs="Times New Roman"/>
                <w:sz w:val="16"/>
                <w:szCs w:val="16"/>
                <w:lang w:eastAsia="ru-RU"/>
              </w:rPr>
              <w:t>Ф.</w:t>
            </w:r>
          </w:p>
        </w:tc>
        <w:tc>
          <w:tcPr>
            <w:tcW w:w="419" w:type="dxa"/>
          </w:tcPr>
          <w:p w:rsidR="00AE3B60" w:rsidRPr="00AE3B60" w:rsidRDefault="00AE3B60" w:rsidP="00AE3B60">
            <w:pPr>
              <w:spacing w:after="0" w:line="240" w:lineRule="auto"/>
              <w:ind w:left="1482" w:hanging="1587"/>
              <w:jc w:val="center"/>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356" w:type="dxa"/>
          </w:tcPr>
          <w:p w:rsidR="00AE3B60" w:rsidRPr="00AE3B60" w:rsidRDefault="00AE3B60" w:rsidP="00AE3B60">
            <w:pPr>
              <w:spacing w:after="0" w:line="240" w:lineRule="auto"/>
              <w:ind w:left="-108" w:firstLine="3"/>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заместитель Главы Администрации, председатель комиссии; </w:t>
            </w:r>
          </w:p>
        </w:tc>
      </w:tr>
      <w:tr w:rsidR="00AE3B60" w:rsidRPr="00AE3B60" w:rsidTr="00AE3B60">
        <w:tc>
          <w:tcPr>
            <w:tcW w:w="2106" w:type="dxa"/>
          </w:tcPr>
          <w:p w:rsidR="00AE3B60" w:rsidRPr="00AE3B60" w:rsidRDefault="00AE3B60" w:rsidP="00AE3B6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Семенова С.</w:t>
            </w:r>
            <w:r w:rsidRPr="00AE3B60">
              <w:rPr>
                <w:rFonts w:ascii="Times New Roman" w:eastAsia="Times New Roman" w:hAnsi="Times New Roman" w:cs="Times New Roman"/>
                <w:sz w:val="16"/>
                <w:szCs w:val="16"/>
                <w:lang w:eastAsia="ru-RU"/>
              </w:rPr>
              <w:t>Ф.</w:t>
            </w:r>
          </w:p>
        </w:tc>
        <w:tc>
          <w:tcPr>
            <w:tcW w:w="419" w:type="dxa"/>
          </w:tcPr>
          <w:p w:rsidR="00AE3B60" w:rsidRPr="00AE3B60" w:rsidRDefault="00AE3B60" w:rsidP="00AE3B60">
            <w:pPr>
              <w:spacing w:after="0" w:line="240" w:lineRule="auto"/>
              <w:ind w:left="2519" w:hanging="2624"/>
              <w:jc w:val="center"/>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356" w:type="dxa"/>
          </w:tcPr>
          <w:p w:rsidR="00AE3B60" w:rsidRPr="00AE3B60" w:rsidRDefault="00AE3B60" w:rsidP="00AE3B60">
            <w:pPr>
              <w:spacing w:after="0" w:line="240" w:lineRule="auto"/>
              <w:ind w:left="-108" w:firstLine="3"/>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Глава Волотовского территориального отдела, заместитель председателя комиссии; </w:t>
            </w:r>
          </w:p>
        </w:tc>
      </w:tr>
      <w:tr w:rsidR="00AE3B60" w:rsidRPr="00AE3B60" w:rsidTr="00AE3B60">
        <w:tc>
          <w:tcPr>
            <w:tcW w:w="2106" w:type="dxa"/>
          </w:tcPr>
          <w:p w:rsidR="00AE3B60" w:rsidRPr="00AE3B60" w:rsidRDefault="00AE3B60" w:rsidP="00AE3B60">
            <w:pPr>
              <w:spacing w:after="0" w:line="240" w:lineRule="auto"/>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Новицкая Л.В.</w:t>
            </w:r>
          </w:p>
        </w:tc>
        <w:tc>
          <w:tcPr>
            <w:tcW w:w="419" w:type="dxa"/>
          </w:tcPr>
          <w:p w:rsidR="00AE3B60" w:rsidRPr="00AE3B60" w:rsidRDefault="00AE3B60" w:rsidP="00AE3B60">
            <w:pPr>
              <w:spacing w:after="0" w:line="240" w:lineRule="auto"/>
              <w:ind w:hanging="105"/>
              <w:jc w:val="center"/>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356" w:type="dxa"/>
          </w:tcPr>
          <w:p w:rsidR="00AE3B60" w:rsidRPr="00AE3B60" w:rsidRDefault="00AE3B60" w:rsidP="00AE3B60">
            <w:pPr>
              <w:spacing w:after="0" w:line="240" w:lineRule="auto"/>
              <w:ind w:left="-98"/>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главный специалист Волотовского территориального отдела, секретарь комиссии;</w:t>
            </w:r>
          </w:p>
        </w:tc>
      </w:tr>
      <w:tr w:rsidR="00AE3B60" w:rsidRPr="00AE3B60" w:rsidTr="00AE3B60">
        <w:tc>
          <w:tcPr>
            <w:tcW w:w="10881" w:type="dxa"/>
            <w:gridSpan w:val="3"/>
          </w:tcPr>
          <w:p w:rsidR="00AE3B60" w:rsidRPr="00AE3B60" w:rsidRDefault="00AE3B60" w:rsidP="00AE3B60">
            <w:pPr>
              <w:spacing w:after="0" w:line="240" w:lineRule="auto"/>
              <w:ind w:hanging="105"/>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Члены комиссии:</w:t>
            </w:r>
          </w:p>
        </w:tc>
      </w:tr>
      <w:tr w:rsidR="00AE3B60" w:rsidRPr="00AE3B60" w:rsidTr="00AE3B60">
        <w:tc>
          <w:tcPr>
            <w:tcW w:w="2106" w:type="dxa"/>
          </w:tcPr>
          <w:p w:rsidR="00AE3B60" w:rsidRPr="00AE3B60" w:rsidRDefault="00AE3B60" w:rsidP="00AE3B6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Петрова Л.</w:t>
            </w:r>
            <w:r w:rsidRPr="00AE3B60">
              <w:rPr>
                <w:rFonts w:ascii="Times New Roman" w:eastAsia="Times New Roman" w:hAnsi="Times New Roman" w:cs="Times New Roman"/>
                <w:sz w:val="16"/>
                <w:szCs w:val="16"/>
                <w:lang w:eastAsia="ru-RU"/>
              </w:rPr>
              <w:t>М.</w:t>
            </w:r>
          </w:p>
        </w:tc>
        <w:tc>
          <w:tcPr>
            <w:tcW w:w="419" w:type="dxa"/>
          </w:tcPr>
          <w:p w:rsidR="00AE3B60" w:rsidRPr="00AE3B60" w:rsidRDefault="00AE3B60" w:rsidP="00AE3B60">
            <w:pPr>
              <w:spacing w:after="0" w:line="240" w:lineRule="auto"/>
              <w:ind w:hanging="105"/>
              <w:jc w:val="center"/>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356" w:type="dxa"/>
          </w:tcPr>
          <w:p w:rsidR="00AE3B60" w:rsidRPr="00AE3B60" w:rsidRDefault="00AE3B60" w:rsidP="00AE3B60">
            <w:pPr>
              <w:spacing w:after="0" w:line="240" w:lineRule="auto"/>
              <w:ind w:hanging="105"/>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Глава Славитинского территориального отдела,</w:t>
            </w:r>
          </w:p>
        </w:tc>
      </w:tr>
      <w:tr w:rsidR="00AE3B60" w:rsidRPr="00AE3B60" w:rsidTr="00AE3B60">
        <w:tc>
          <w:tcPr>
            <w:tcW w:w="2106" w:type="dxa"/>
          </w:tcPr>
          <w:p w:rsidR="00AE3B60" w:rsidRPr="00AE3B60" w:rsidRDefault="00AE3B60" w:rsidP="00AE3B6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Урицкая С.</w:t>
            </w:r>
            <w:r w:rsidRPr="00AE3B60">
              <w:rPr>
                <w:rFonts w:ascii="Times New Roman" w:eastAsia="Times New Roman" w:hAnsi="Times New Roman" w:cs="Times New Roman"/>
                <w:sz w:val="16"/>
                <w:szCs w:val="16"/>
                <w:lang w:eastAsia="ru-RU"/>
              </w:rPr>
              <w:t>В.</w:t>
            </w:r>
          </w:p>
        </w:tc>
        <w:tc>
          <w:tcPr>
            <w:tcW w:w="419" w:type="dxa"/>
          </w:tcPr>
          <w:p w:rsidR="00AE3B60" w:rsidRPr="00AE3B60" w:rsidRDefault="00AE3B60" w:rsidP="00AE3B60">
            <w:pPr>
              <w:spacing w:after="0" w:line="240" w:lineRule="auto"/>
              <w:ind w:hanging="105"/>
              <w:jc w:val="center"/>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356" w:type="dxa"/>
          </w:tcPr>
          <w:p w:rsidR="00AE3B60" w:rsidRPr="00AE3B60" w:rsidRDefault="00AE3B60" w:rsidP="00AE3B60">
            <w:pPr>
              <w:spacing w:after="0" w:line="240" w:lineRule="auto"/>
              <w:ind w:hanging="105"/>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Глава Ратицкого территориального отдела,</w:t>
            </w:r>
          </w:p>
        </w:tc>
      </w:tr>
      <w:tr w:rsidR="00AE3B60" w:rsidRPr="00AE3B60" w:rsidTr="00AE3B60">
        <w:tc>
          <w:tcPr>
            <w:tcW w:w="2106" w:type="dxa"/>
          </w:tcPr>
          <w:p w:rsidR="00AE3B60" w:rsidRPr="00AE3B60" w:rsidRDefault="00AE3B60" w:rsidP="00AE3B6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Павлова Л.</w:t>
            </w:r>
            <w:r w:rsidRPr="00AE3B60">
              <w:rPr>
                <w:rFonts w:ascii="Times New Roman" w:eastAsia="Times New Roman" w:hAnsi="Times New Roman" w:cs="Times New Roman"/>
                <w:sz w:val="16"/>
                <w:szCs w:val="16"/>
                <w:lang w:eastAsia="ru-RU"/>
              </w:rPr>
              <w:t>Ф.</w:t>
            </w:r>
          </w:p>
        </w:tc>
        <w:tc>
          <w:tcPr>
            <w:tcW w:w="419" w:type="dxa"/>
          </w:tcPr>
          <w:p w:rsidR="00AE3B60" w:rsidRPr="00AE3B60" w:rsidRDefault="00AE3B60" w:rsidP="00AE3B60">
            <w:pPr>
              <w:spacing w:after="0" w:line="240" w:lineRule="auto"/>
              <w:ind w:hanging="105"/>
              <w:jc w:val="center"/>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356" w:type="dxa"/>
          </w:tcPr>
          <w:p w:rsidR="00AE3B60" w:rsidRPr="00AE3B60" w:rsidRDefault="00AE3B60" w:rsidP="00AE3B60">
            <w:pPr>
              <w:spacing w:after="0" w:line="240" w:lineRule="auto"/>
              <w:ind w:left="-98" w:hanging="7"/>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главный специалист Волотовского территориального отдела;</w:t>
            </w:r>
          </w:p>
        </w:tc>
      </w:tr>
      <w:tr w:rsidR="00AE3B60" w:rsidRPr="00AE3B60" w:rsidTr="00AE3B60">
        <w:tc>
          <w:tcPr>
            <w:tcW w:w="2106" w:type="dxa"/>
          </w:tcPr>
          <w:p w:rsidR="00AE3B60" w:rsidRPr="00AE3B60" w:rsidRDefault="00AE3B60" w:rsidP="00AE3B6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Лебедева Г.</w:t>
            </w:r>
            <w:r w:rsidRPr="00AE3B60">
              <w:rPr>
                <w:rFonts w:ascii="Times New Roman" w:eastAsia="Times New Roman" w:hAnsi="Times New Roman" w:cs="Times New Roman"/>
                <w:sz w:val="16"/>
                <w:szCs w:val="16"/>
                <w:lang w:eastAsia="ru-RU"/>
              </w:rPr>
              <w:t>А.</w:t>
            </w:r>
          </w:p>
        </w:tc>
        <w:tc>
          <w:tcPr>
            <w:tcW w:w="419" w:type="dxa"/>
          </w:tcPr>
          <w:p w:rsidR="00AE3B60" w:rsidRPr="00AE3B60" w:rsidRDefault="00AE3B60" w:rsidP="00AE3B60">
            <w:pPr>
              <w:spacing w:after="0" w:line="240" w:lineRule="auto"/>
              <w:ind w:hanging="105"/>
              <w:jc w:val="center"/>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356" w:type="dxa"/>
          </w:tcPr>
          <w:p w:rsidR="00AE3B60" w:rsidRPr="00AE3B60" w:rsidRDefault="00AE3B60" w:rsidP="00AE3B60">
            <w:pPr>
              <w:spacing w:after="0" w:line="240" w:lineRule="auto"/>
              <w:ind w:left="-98" w:hanging="7"/>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председатель Думы Волотовского муниципального округа</w:t>
            </w:r>
          </w:p>
        </w:tc>
      </w:tr>
    </w:tbl>
    <w:p w:rsidR="004F0F04" w:rsidRDefault="004F0F04" w:rsidP="00AE3B60">
      <w:pPr>
        <w:spacing w:after="0" w:line="240" w:lineRule="auto"/>
        <w:ind w:firstLine="708"/>
        <w:jc w:val="center"/>
        <w:rPr>
          <w:rFonts w:ascii="Times New Roman" w:hAnsi="Times New Roman" w:cs="Times New Roman"/>
          <w:b/>
          <w:sz w:val="16"/>
          <w:szCs w:val="16"/>
        </w:rPr>
      </w:pPr>
    </w:p>
    <w:p w:rsidR="00AE3B60" w:rsidRPr="00AE3B60" w:rsidRDefault="00AE3B60" w:rsidP="00AE3B60">
      <w:pPr>
        <w:keepNext/>
        <w:spacing w:after="0" w:line="240" w:lineRule="auto"/>
        <w:jc w:val="center"/>
        <w:outlineLvl w:val="2"/>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АДМИНИСТРАЦИЯ ВОЛОТОВСКОГО МУНИЦИПАЛЬНОГО ОКРУГА</w:t>
      </w:r>
    </w:p>
    <w:p w:rsidR="00AE3B60" w:rsidRPr="00AE3B60" w:rsidRDefault="00AE3B60" w:rsidP="00AE3B60">
      <w:pPr>
        <w:keepNext/>
        <w:spacing w:after="0" w:line="240" w:lineRule="auto"/>
        <w:jc w:val="center"/>
        <w:outlineLvl w:val="0"/>
        <w:rPr>
          <w:rFonts w:ascii="Times New Roman" w:eastAsia="Times New Roman" w:hAnsi="Times New Roman" w:cs="Times New Roman"/>
          <w:b/>
          <w:bCs/>
          <w:sz w:val="16"/>
          <w:szCs w:val="16"/>
          <w:lang w:eastAsia="ru-RU"/>
        </w:rPr>
      </w:pPr>
      <w:r w:rsidRPr="00AE3B60">
        <w:rPr>
          <w:rFonts w:ascii="Times New Roman" w:eastAsia="Times New Roman" w:hAnsi="Times New Roman" w:cs="Times New Roman"/>
          <w:b/>
          <w:bCs/>
          <w:sz w:val="16"/>
          <w:szCs w:val="16"/>
          <w:lang w:eastAsia="ru-RU"/>
        </w:rPr>
        <w:t>П О С Т А Н О В Л Е Н И Е</w:t>
      </w:r>
    </w:p>
    <w:p w:rsidR="00AE3B60" w:rsidRPr="00AE3B60" w:rsidRDefault="00AE3B60" w:rsidP="00AE3B60">
      <w:pPr>
        <w:spacing w:after="0" w:line="240" w:lineRule="auto"/>
        <w:jc w:val="center"/>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от 29.07.2021 № 558</w:t>
      </w:r>
    </w:p>
    <w:p w:rsidR="00AE3B60" w:rsidRPr="00AE3B60" w:rsidRDefault="00AE3B60" w:rsidP="00AE3B60">
      <w:pPr>
        <w:spacing w:after="0" w:line="240" w:lineRule="auto"/>
        <w:rPr>
          <w:rFonts w:ascii="Times New Roman" w:eastAsia="Times New Roman" w:hAnsi="Times New Roman" w:cs="Times New Roman"/>
          <w:bCs/>
          <w:sz w:val="16"/>
          <w:szCs w:val="16"/>
          <w:lang w:eastAsia="ru-RU"/>
        </w:rPr>
      </w:pPr>
    </w:p>
    <w:tbl>
      <w:tblPr>
        <w:tblW w:w="11025" w:type="dxa"/>
        <w:tblLook w:val="04A0" w:firstRow="1" w:lastRow="0" w:firstColumn="1" w:lastColumn="0" w:noHBand="0" w:noVBand="1"/>
      </w:tblPr>
      <w:tblGrid>
        <w:gridCol w:w="10740"/>
        <w:gridCol w:w="285"/>
      </w:tblGrid>
      <w:tr w:rsidR="00AE3B60" w:rsidRPr="00AE3B60" w:rsidTr="00AE3B60">
        <w:tc>
          <w:tcPr>
            <w:tcW w:w="10740" w:type="dxa"/>
            <w:shd w:val="clear" w:color="auto" w:fill="auto"/>
          </w:tcPr>
          <w:p w:rsidR="00AE3B60" w:rsidRPr="00AE3B60" w:rsidRDefault="00AE3B60" w:rsidP="00AE3B6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Об утверждении Положения о </w:t>
            </w:r>
            <w:r w:rsidRPr="00AE3B60">
              <w:rPr>
                <w:rFonts w:ascii="Times New Roman" w:eastAsia="Times New Roman" w:hAnsi="Times New Roman" w:cs="Times New Roman"/>
                <w:sz w:val="16"/>
                <w:szCs w:val="16"/>
                <w:lang w:eastAsia="ru-RU"/>
              </w:rPr>
              <w:t>закупках това</w:t>
            </w:r>
            <w:r>
              <w:rPr>
                <w:rFonts w:ascii="Times New Roman" w:eastAsia="Times New Roman" w:hAnsi="Times New Roman" w:cs="Times New Roman"/>
                <w:sz w:val="16"/>
                <w:szCs w:val="16"/>
                <w:lang w:eastAsia="ru-RU"/>
              </w:rPr>
              <w:t>ров, работ, услуг для</w:t>
            </w:r>
            <w:r w:rsidRPr="00AE3B60">
              <w:rPr>
                <w:rFonts w:ascii="Times New Roman" w:eastAsia="Times New Roman" w:hAnsi="Times New Roman" w:cs="Times New Roman"/>
                <w:sz w:val="16"/>
                <w:szCs w:val="16"/>
                <w:lang w:eastAsia="ru-RU"/>
              </w:rPr>
              <w:t xml:space="preserve"> нужд муниципального бюджет</w:t>
            </w:r>
            <w:r>
              <w:rPr>
                <w:rFonts w:ascii="Times New Roman" w:eastAsia="Times New Roman" w:hAnsi="Times New Roman" w:cs="Times New Roman"/>
                <w:sz w:val="16"/>
                <w:szCs w:val="16"/>
                <w:lang w:eastAsia="ru-RU"/>
              </w:rPr>
              <w:t>ного</w:t>
            </w:r>
            <w:r w:rsidRPr="00AE3B60">
              <w:rPr>
                <w:rFonts w:ascii="Times New Roman" w:eastAsia="Times New Roman" w:hAnsi="Times New Roman" w:cs="Times New Roman"/>
                <w:sz w:val="16"/>
                <w:szCs w:val="16"/>
                <w:lang w:eastAsia="ru-RU"/>
              </w:rPr>
              <w:t xml:space="preserve"> учреждения кул</w:t>
            </w:r>
            <w:r>
              <w:rPr>
                <w:rFonts w:ascii="Times New Roman" w:eastAsia="Times New Roman" w:hAnsi="Times New Roman" w:cs="Times New Roman"/>
                <w:sz w:val="16"/>
                <w:szCs w:val="16"/>
                <w:lang w:eastAsia="ru-RU"/>
              </w:rPr>
              <w:t>ьтуры «</w:t>
            </w:r>
            <w:proofErr w:type="spellStart"/>
            <w:r>
              <w:rPr>
                <w:rFonts w:ascii="Times New Roman" w:eastAsia="Times New Roman" w:hAnsi="Times New Roman" w:cs="Times New Roman"/>
                <w:sz w:val="16"/>
                <w:szCs w:val="16"/>
                <w:lang w:eastAsia="ru-RU"/>
              </w:rPr>
              <w:t>Волотовская</w:t>
            </w:r>
            <w:proofErr w:type="spellEnd"/>
            <w:r>
              <w:rPr>
                <w:rFonts w:ascii="Times New Roman" w:eastAsia="Times New Roman" w:hAnsi="Times New Roman" w:cs="Times New Roman"/>
                <w:sz w:val="16"/>
                <w:szCs w:val="16"/>
                <w:lang w:eastAsia="ru-RU"/>
              </w:rPr>
              <w:t xml:space="preserve"> </w:t>
            </w:r>
            <w:proofErr w:type="spellStart"/>
            <w:r w:rsidRPr="00AE3B60">
              <w:rPr>
                <w:rFonts w:ascii="Times New Roman" w:eastAsia="Times New Roman" w:hAnsi="Times New Roman" w:cs="Times New Roman"/>
                <w:sz w:val="16"/>
                <w:szCs w:val="16"/>
                <w:lang w:eastAsia="ru-RU"/>
              </w:rPr>
              <w:t>межпоселенческая</w:t>
            </w:r>
            <w:proofErr w:type="spellEnd"/>
            <w:r w:rsidRPr="00AE3B60">
              <w:rPr>
                <w:rFonts w:ascii="Times New Roman" w:eastAsia="Times New Roman" w:hAnsi="Times New Roman" w:cs="Times New Roman"/>
                <w:sz w:val="16"/>
                <w:szCs w:val="16"/>
                <w:lang w:eastAsia="ru-RU"/>
              </w:rPr>
              <w:t xml:space="preserve"> централизованная библиотечная система»</w:t>
            </w:r>
          </w:p>
        </w:tc>
        <w:tc>
          <w:tcPr>
            <w:tcW w:w="285" w:type="dxa"/>
            <w:shd w:val="clear" w:color="auto" w:fill="auto"/>
          </w:tcPr>
          <w:p w:rsidR="00AE3B60" w:rsidRPr="00AE3B60" w:rsidRDefault="00AE3B60" w:rsidP="00AE3B60">
            <w:pPr>
              <w:spacing w:after="0" w:line="240" w:lineRule="auto"/>
              <w:rPr>
                <w:rFonts w:ascii="Times New Roman" w:eastAsia="Times New Roman" w:hAnsi="Times New Roman" w:cs="Times New Roman"/>
                <w:bCs/>
                <w:sz w:val="16"/>
                <w:szCs w:val="16"/>
                <w:lang w:eastAsia="ru-RU"/>
              </w:rPr>
            </w:pPr>
          </w:p>
        </w:tc>
      </w:tr>
    </w:tbl>
    <w:p w:rsidR="00AE3B60" w:rsidRPr="00AE3B60" w:rsidRDefault="00AE3B60" w:rsidP="00AE3B60">
      <w:pPr>
        <w:spacing w:after="0" w:line="240" w:lineRule="auto"/>
        <w:rPr>
          <w:rFonts w:ascii="Times New Roman" w:eastAsia="Times New Roman" w:hAnsi="Times New Roman" w:cs="Times New Roman"/>
          <w:bCs/>
          <w:sz w:val="16"/>
          <w:szCs w:val="16"/>
          <w:lang w:eastAsia="ru-RU"/>
        </w:rPr>
      </w:pPr>
    </w:p>
    <w:p w:rsidR="00AE3B60" w:rsidRPr="00AE3B60" w:rsidRDefault="00AE3B60" w:rsidP="00625671">
      <w:pPr>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В соответствии с Федеральным законом от 18.07.2011 № 223-ФЗ «О закупках товаров, работ, услуг отдельными видами юридических лиц»,</w:t>
      </w:r>
    </w:p>
    <w:p w:rsidR="00AE3B60" w:rsidRPr="00AE3B60" w:rsidRDefault="00AE3B60" w:rsidP="00625671">
      <w:pPr>
        <w:spacing w:after="0" w:line="240" w:lineRule="auto"/>
        <w:ind w:firstLine="284"/>
        <w:jc w:val="both"/>
        <w:rPr>
          <w:rFonts w:ascii="Times New Roman" w:eastAsia="Times New Roman" w:hAnsi="Times New Roman" w:cs="Times New Roman"/>
          <w:b/>
          <w:sz w:val="16"/>
          <w:szCs w:val="16"/>
          <w:lang w:eastAsia="ru-RU"/>
        </w:rPr>
      </w:pPr>
      <w:r w:rsidRPr="00AE3B60">
        <w:rPr>
          <w:rFonts w:ascii="Times New Roman" w:eastAsia="Times New Roman" w:hAnsi="Times New Roman" w:cs="Times New Roman"/>
          <w:b/>
          <w:sz w:val="16"/>
          <w:szCs w:val="16"/>
          <w:lang w:eastAsia="ru-RU"/>
        </w:rPr>
        <w:t>ПОСТАНОВЛЯЮ:</w:t>
      </w:r>
    </w:p>
    <w:p w:rsidR="00AE3B60" w:rsidRPr="00AE3B60" w:rsidRDefault="00AE3B60" w:rsidP="00625671">
      <w:pPr>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1.Утвердить Положение о закупках товаров, работ, услуг для нужд муниципального бюджетного учреждения культуры «</w:t>
      </w:r>
      <w:proofErr w:type="spellStart"/>
      <w:r w:rsidRPr="00AE3B60">
        <w:rPr>
          <w:rFonts w:ascii="Times New Roman" w:eastAsia="Times New Roman" w:hAnsi="Times New Roman" w:cs="Times New Roman"/>
          <w:sz w:val="16"/>
          <w:szCs w:val="16"/>
          <w:lang w:eastAsia="ru-RU"/>
        </w:rPr>
        <w:t>Волотовская</w:t>
      </w:r>
      <w:proofErr w:type="spellEnd"/>
      <w:r w:rsidRPr="00AE3B60">
        <w:rPr>
          <w:rFonts w:ascii="Times New Roman" w:eastAsia="Times New Roman" w:hAnsi="Times New Roman" w:cs="Times New Roman"/>
          <w:sz w:val="16"/>
          <w:szCs w:val="16"/>
          <w:lang w:eastAsia="ru-RU"/>
        </w:rPr>
        <w:t xml:space="preserve"> </w:t>
      </w:r>
      <w:proofErr w:type="spellStart"/>
      <w:r w:rsidRPr="00AE3B60">
        <w:rPr>
          <w:rFonts w:ascii="Times New Roman" w:eastAsia="Times New Roman" w:hAnsi="Times New Roman" w:cs="Times New Roman"/>
          <w:sz w:val="16"/>
          <w:szCs w:val="16"/>
          <w:lang w:eastAsia="ru-RU"/>
        </w:rPr>
        <w:t>межпоселенческая</w:t>
      </w:r>
      <w:proofErr w:type="spellEnd"/>
      <w:r w:rsidRPr="00AE3B60">
        <w:rPr>
          <w:rFonts w:ascii="Times New Roman" w:eastAsia="Times New Roman" w:hAnsi="Times New Roman" w:cs="Times New Roman"/>
          <w:sz w:val="16"/>
          <w:szCs w:val="16"/>
          <w:lang w:eastAsia="ru-RU"/>
        </w:rPr>
        <w:t xml:space="preserve"> централизованная библиотечная система».</w:t>
      </w:r>
    </w:p>
    <w:p w:rsidR="00AE3B60" w:rsidRPr="00AE3B60" w:rsidRDefault="00AE3B60" w:rsidP="00625671">
      <w:pPr>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2. Разместить настоящее Положение в информационно-телекоммуникационной сети «Интернет» на сайте </w:t>
      </w:r>
      <w:hyperlink r:id="rId42" w:history="1">
        <w:r w:rsidRPr="00AE3B60">
          <w:rPr>
            <w:rFonts w:ascii="Times New Roman" w:eastAsia="Times New Roman" w:hAnsi="Times New Roman" w:cs="Times New Roman"/>
            <w:color w:val="000000"/>
            <w:sz w:val="16"/>
            <w:szCs w:val="16"/>
            <w:lang w:val="en-US" w:eastAsia="ru-RU"/>
          </w:rPr>
          <w:t>www</w:t>
        </w:r>
        <w:r w:rsidRPr="00AE3B60">
          <w:rPr>
            <w:rFonts w:ascii="Times New Roman" w:eastAsia="Times New Roman" w:hAnsi="Times New Roman" w:cs="Times New Roman"/>
            <w:color w:val="000000"/>
            <w:sz w:val="16"/>
            <w:szCs w:val="16"/>
            <w:lang w:eastAsia="ru-RU"/>
          </w:rPr>
          <w:t>.</w:t>
        </w:r>
        <w:proofErr w:type="spellStart"/>
        <w:r w:rsidRPr="00AE3B60">
          <w:rPr>
            <w:rFonts w:ascii="Times New Roman" w:eastAsia="Times New Roman" w:hAnsi="Times New Roman" w:cs="Times New Roman"/>
            <w:color w:val="000000"/>
            <w:sz w:val="16"/>
            <w:szCs w:val="16"/>
            <w:lang w:val="en-US" w:eastAsia="ru-RU"/>
          </w:rPr>
          <w:t>zakupki</w:t>
        </w:r>
        <w:proofErr w:type="spellEnd"/>
        <w:r w:rsidRPr="00AE3B60">
          <w:rPr>
            <w:rFonts w:ascii="Times New Roman" w:eastAsia="Times New Roman" w:hAnsi="Times New Roman" w:cs="Times New Roman"/>
            <w:color w:val="000000"/>
            <w:sz w:val="16"/>
            <w:szCs w:val="16"/>
            <w:lang w:eastAsia="ru-RU"/>
          </w:rPr>
          <w:t>.</w:t>
        </w:r>
        <w:proofErr w:type="spellStart"/>
        <w:r w:rsidRPr="00AE3B60">
          <w:rPr>
            <w:rFonts w:ascii="Times New Roman" w:eastAsia="Times New Roman" w:hAnsi="Times New Roman" w:cs="Times New Roman"/>
            <w:color w:val="000000"/>
            <w:sz w:val="16"/>
            <w:szCs w:val="16"/>
            <w:lang w:val="en-US" w:eastAsia="ru-RU"/>
          </w:rPr>
          <w:t>gov</w:t>
        </w:r>
        <w:proofErr w:type="spellEnd"/>
        <w:r w:rsidRPr="00AE3B60">
          <w:rPr>
            <w:rFonts w:ascii="Times New Roman" w:eastAsia="Times New Roman" w:hAnsi="Times New Roman" w:cs="Times New Roman"/>
            <w:color w:val="000000"/>
            <w:sz w:val="16"/>
            <w:szCs w:val="16"/>
            <w:lang w:eastAsia="ru-RU"/>
          </w:rPr>
          <w:t>.</w:t>
        </w:r>
        <w:proofErr w:type="spellStart"/>
        <w:r w:rsidRPr="00AE3B60">
          <w:rPr>
            <w:rFonts w:ascii="Times New Roman" w:eastAsia="Times New Roman" w:hAnsi="Times New Roman" w:cs="Times New Roman"/>
            <w:color w:val="000000"/>
            <w:sz w:val="16"/>
            <w:szCs w:val="16"/>
            <w:lang w:val="en-US" w:eastAsia="ru-RU"/>
          </w:rPr>
          <w:t>ru</w:t>
        </w:r>
        <w:proofErr w:type="spellEnd"/>
      </w:hyperlink>
      <w:r w:rsidRPr="00AE3B60">
        <w:rPr>
          <w:rFonts w:ascii="Times New Roman" w:eastAsia="Times New Roman" w:hAnsi="Times New Roman" w:cs="Times New Roman"/>
          <w:sz w:val="16"/>
          <w:szCs w:val="16"/>
          <w:lang w:eastAsia="ru-RU"/>
        </w:rPr>
        <w:t xml:space="preserve"> в течение 15 дней с даты утверждения.</w:t>
      </w:r>
    </w:p>
    <w:p w:rsidR="00AE3B60" w:rsidRPr="00AE3B60" w:rsidRDefault="00AE3B60" w:rsidP="00625671">
      <w:pPr>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3. Признать утратившими силу постановления Администрации Волотовского муниципального района:</w:t>
      </w:r>
    </w:p>
    <w:p w:rsidR="00AE3B60" w:rsidRPr="00AE3B60" w:rsidRDefault="00AE3B60" w:rsidP="00625671">
      <w:pPr>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от 14.03.2014 № 134 «Об утверждении Положения о закупках товаров, работ, услуг для нужд муниципального бюджетного учреждения культуры «</w:t>
      </w:r>
      <w:proofErr w:type="spellStart"/>
      <w:r w:rsidRPr="00AE3B60">
        <w:rPr>
          <w:rFonts w:ascii="Times New Roman" w:eastAsia="Times New Roman" w:hAnsi="Times New Roman" w:cs="Times New Roman"/>
          <w:sz w:val="16"/>
          <w:szCs w:val="16"/>
          <w:lang w:eastAsia="ru-RU"/>
        </w:rPr>
        <w:t>Волотовская</w:t>
      </w:r>
      <w:proofErr w:type="spellEnd"/>
      <w:r w:rsidRPr="00AE3B60">
        <w:rPr>
          <w:rFonts w:ascii="Times New Roman" w:eastAsia="Times New Roman" w:hAnsi="Times New Roman" w:cs="Times New Roman"/>
          <w:sz w:val="16"/>
          <w:szCs w:val="16"/>
          <w:lang w:eastAsia="ru-RU"/>
        </w:rPr>
        <w:t xml:space="preserve"> </w:t>
      </w:r>
      <w:proofErr w:type="spellStart"/>
      <w:r w:rsidRPr="00AE3B60">
        <w:rPr>
          <w:rFonts w:ascii="Times New Roman" w:eastAsia="Times New Roman" w:hAnsi="Times New Roman" w:cs="Times New Roman"/>
          <w:sz w:val="16"/>
          <w:szCs w:val="16"/>
          <w:lang w:eastAsia="ru-RU"/>
        </w:rPr>
        <w:t>межпоселенческая</w:t>
      </w:r>
      <w:proofErr w:type="spellEnd"/>
      <w:r w:rsidRPr="00AE3B60">
        <w:rPr>
          <w:rFonts w:ascii="Times New Roman" w:eastAsia="Times New Roman" w:hAnsi="Times New Roman" w:cs="Times New Roman"/>
          <w:sz w:val="16"/>
          <w:szCs w:val="16"/>
          <w:lang w:eastAsia="ru-RU"/>
        </w:rPr>
        <w:t xml:space="preserve"> централизованная библиотечная система»; </w:t>
      </w:r>
    </w:p>
    <w:p w:rsidR="00AE3B60" w:rsidRPr="00AE3B60" w:rsidRDefault="00AE3B60" w:rsidP="00625671">
      <w:pPr>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от 08.07.2014 № 412 «О внесении изменений в постановление Администрации Волотовского муниципального района от 14.03.2014 №134»;</w:t>
      </w:r>
    </w:p>
    <w:p w:rsidR="00AE3B60" w:rsidRPr="00AE3B60" w:rsidRDefault="00AE3B60" w:rsidP="00625671">
      <w:pPr>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от 06.05.2020 № 258 «Об утверждении положения о закупке товаров, работ, услуг отдельными видами юридических лиц в МБУК «</w:t>
      </w:r>
      <w:proofErr w:type="spellStart"/>
      <w:r w:rsidRPr="00AE3B60">
        <w:rPr>
          <w:rFonts w:ascii="Times New Roman" w:eastAsia="Times New Roman" w:hAnsi="Times New Roman" w:cs="Times New Roman"/>
          <w:sz w:val="16"/>
          <w:szCs w:val="16"/>
          <w:lang w:eastAsia="ru-RU"/>
        </w:rPr>
        <w:t>Волотовская</w:t>
      </w:r>
      <w:proofErr w:type="spellEnd"/>
      <w:r w:rsidRPr="00AE3B60">
        <w:rPr>
          <w:rFonts w:ascii="Times New Roman" w:eastAsia="Times New Roman" w:hAnsi="Times New Roman" w:cs="Times New Roman"/>
          <w:sz w:val="16"/>
          <w:szCs w:val="16"/>
          <w:lang w:eastAsia="ru-RU"/>
        </w:rPr>
        <w:t xml:space="preserve"> </w:t>
      </w:r>
      <w:proofErr w:type="spellStart"/>
      <w:r w:rsidRPr="00AE3B60">
        <w:rPr>
          <w:rFonts w:ascii="Times New Roman" w:eastAsia="Times New Roman" w:hAnsi="Times New Roman" w:cs="Times New Roman"/>
          <w:sz w:val="16"/>
          <w:szCs w:val="16"/>
          <w:lang w:eastAsia="ru-RU"/>
        </w:rPr>
        <w:t>межпоселенческая</w:t>
      </w:r>
      <w:proofErr w:type="spellEnd"/>
      <w:r w:rsidRPr="00AE3B60">
        <w:rPr>
          <w:rFonts w:ascii="Times New Roman" w:eastAsia="Times New Roman" w:hAnsi="Times New Roman" w:cs="Times New Roman"/>
          <w:sz w:val="16"/>
          <w:szCs w:val="16"/>
          <w:lang w:eastAsia="ru-RU"/>
        </w:rPr>
        <w:t xml:space="preserve"> централизованная библиотечная система».</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AE3B60" w:rsidRPr="00AE3B60" w:rsidRDefault="00625671" w:rsidP="0062567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Глава муниципального округа</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00AE3B60" w:rsidRPr="00AE3B60">
        <w:rPr>
          <w:rFonts w:ascii="Times New Roman" w:eastAsia="Times New Roman" w:hAnsi="Times New Roman" w:cs="Times New Roman"/>
          <w:sz w:val="16"/>
          <w:szCs w:val="16"/>
          <w:lang w:eastAsia="ru-RU"/>
        </w:rPr>
        <w:tab/>
        <w:t>А.И. Лыжов</w:t>
      </w:r>
    </w:p>
    <w:p w:rsidR="00625671" w:rsidRDefault="00625671" w:rsidP="00625671">
      <w:pPr>
        <w:tabs>
          <w:tab w:val="left" w:pos="567"/>
        </w:tabs>
        <w:suppressAutoHyphens/>
        <w:spacing w:after="0" w:line="240" w:lineRule="auto"/>
        <w:ind w:firstLine="284"/>
        <w:jc w:val="right"/>
        <w:rPr>
          <w:rFonts w:ascii="Times New Roman" w:eastAsia="Times New Roman" w:hAnsi="Times New Roman" w:cs="Times New Roman"/>
          <w:sz w:val="12"/>
          <w:szCs w:val="12"/>
          <w:lang w:eastAsia="ru-RU"/>
        </w:rPr>
      </w:pPr>
    </w:p>
    <w:p w:rsidR="00AE3B60" w:rsidRPr="00625671" w:rsidRDefault="00625671" w:rsidP="00625671">
      <w:pPr>
        <w:tabs>
          <w:tab w:val="left" w:pos="567"/>
        </w:tabs>
        <w:suppressAutoHyphens/>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Утверждено </w:t>
      </w:r>
      <w:r w:rsidR="00AE3B60" w:rsidRPr="00625671">
        <w:rPr>
          <w:rFonts w:ascii="Times New Roman" w:eastAsia="Times New Roman" w:hAnsi="Times New Roman" w:cs="Times New Roman"/>
          <w:sz w:val="12"/>
          <w:szCs w:val="12"/>
          <w:lang w:eastAsia="ru-RU"/>
        </w:rPr>
        <w:t>постановлением Администрации Волотовского</w:t>
      </w:r>
    </w:p>
    <w:p w:rsidR="00AE3B60" w:rsidRPr="00625671" w:rsidRDefault="00625671" w:rsidP="00625671">
      <w:pPr>
        <w:tabs>
          <w:tab w:val="left" w:pos="567"/>
        </w:tabs>
        <w:suppressAutoHyphens/>
        <w:spacing w:after="0" w:line="240" w:lineRule="auto"/>
        <w:ind w:firstLine="284"/>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муниципального округа </w:t>
      </w:r>
      <w:r w:rsidR="00AE3B60" w:rsidRPr="00625671">
        <w:rPr>
          <w:rFonts w:ascii="Times New Roman" w:eastAsia="Times New Roman" w:hAnsi="Times New Roman" w:cs="Times New Roman"/>
          <w:sz w:val="12"/>
          <w:szCs w:val="12"/>
          <w:lang w:eastAsia="ru-RU"/>
        </w:rPr>
        <w:t>от 29.07.2021 № 558</w:t>
      </w:r>
    </w:p>
    <w:p w:rsidR="00AE3B60" w:rsidRPr="00AE3B60" w:rsidRDefault="00AE3B60" w:rsidP="00625671">
      <w:pPr>
        <w:tabs>
          <w:tab w:val="left" w:pos="567"/>
        </w:tabs>
        <w:suppressAutoHyphens/>
        <w:spacing w:after="0" w:line="240" w:lineRule="auto"/>
        <w:ind w:firstLine="284"/>
        <w:jc w:val="both"/>
        <w:rPr>
          <w:rFonts w:ascii="Times New Roman" w:eastAsia="Times New Roman" w:hAnsi="Times New Roman" w:cs="Times New Roman"/>
          <w:sz w:val="16"/>
          <w:szCs w:val="16"/>
          <w:lang w:eastAsia="ru-RU"/>
        </w:rPr>
      </w:pPr>
    </w:p>
    <w:p w:rsidR="00AE3B60" w:rsidRPr="00AE3B60" w:rsidRDefault="00AE3B60" w:rsidP="00625671">
      <w:pPr>
        <w:widowControl w:val="0"/>
        <w:tabs>
          <w:tab w:val="left" w:pos="567"/>
        </w:tabs>
        <w:autoSpaceDE w:val="0"/>
        <w:autoSpaceDN w:val="0"/>
        <w:adjustRightInd w:val="0"/>
        <w:spacing w:after="0" w:line="240" w:lineRule="auto"/>
        <w:ind w:firstLine="284"/>
        <w:jc w:val="center"/>
        <w:rPr>
          <w:rFonts w:ascii="Times New Roman" w:eastAsia="Times New Roman" w:hAnsi="Times New Roman" w:cs="Times New Roman"/>
          <w:b/>
          <w:bCs/>
          <w:sz w:val="16"/>
          <w:szCs w:val="16"/>
          <w:lang w:eastAsia="ru-RU"/>
        </w:rPr>
      </w:pPr>
      <w:r w:rsidRPr="00AE3B60">
        <w:rPr>
          <w:rFonts w:ascii="Times New Roman" w:eastAsia="Times New Roman" w:hAnsi="Times New Roman" w:cs="Times New Roman"/>
          <w:b/>
          <w:bCs/>
          <w:sz w:val="16"/>
          <w:szCs w:val="16"/>
          <w:lang w:eastAsia="ru-RU"/>
        </w:rPr>
        <w:t>ПОЛОЖЕНИЕ</w:t>
      </w:r>
    </w:p>
    <w:p w:rsidR="00AE3B60" w:rsidRPr="00AE3B60" w:rsidRDefault="00AE3B60" w:rsidP="00625671">
      <w:pPr>
        <w:widowControl w:val="0"/>
        <w:autoSpaceDE w:val="0"/>
        <w:autoSpaceDN w:val="0"/>
        <w:adjustRightInd w:val="0"/>
        <w:spacing w:after="0" w:line="240" w:lineRule="auto"/>
        <w:ind w:right="-2" w:firstLine="284"/>
        <w:jc w:val="center"/>
        <w:rPr>
          <w:rFonts w:ascii="Times New Roman" w:eastAsia="Times New Roman" w:hAnsi="Times New Roman" w:cs="Times New Roman"/>
          <w:b/>
          <w:sz w:val="16"/>
          <w:szCs w:val="16"/>
          <w:lang w:eastAsia="ru-RU"/>
        </w:rPr>
      </w:pPr>
      <w:r w:rsidRPr="00AE3B60">
        <w:rPr>
          <w:rFonts w:ascii="Times New Roman" w:eastAsia="Times New Roman" w:hAnsi="Times New Roman" w:cs="Times New Roman"/>
          <w:b/>
          <w:bCs/>
          <w:sz w:val="16"/>
          <w:szCs w:val="16"/>
          <w:lang w:eastAsia="ru-RU"/>
        </w:rPr>
        <w:t xml:space="preserve">о закупке товаров, работ, услуг </w:t>
      </w:r>
      <w:r w:rsidRPr="00AE3B60">
        <w:rPr>
          <w:rFonts w:ascii="Times New Roman" w:eastAsia="Times New Roman" w:hAnsi="Times New Roman" w:cs="Times New Roman"/>
          <w:b/>
          <w:sz w:val="16"/>
          <w:szCs w:val="16"/>
          <w:lang w:eastAsia="ru-RU"/>
        </w:rPr>
        <w:t>в МБУК «</w:t>
      </w:r>
      <w:proofErr w:type="spellStart"/>
      <w:r w:rsidRPr="00AE3B60">
        <w:rPr>
          <w:rFonts w:ascii="Times New Roman" w:eastAsia="Times New Roman" w:hAnsi="Times New Roman" w:cs="Times New Roman"/>
          <w:b/>
          <w:sz w:val="16"/>
          <w:szCs w:val="16"/>
          <w:lang w:eastAsia="ru-RU"/>
        </w:rPr>
        <w:t>Волотовская</w:t>
      </w:r>
      <w:proofErr w:type="spellEnd"/>
      <w:r w:rsidRPr="00AE3B60">
        <w:rPr>
          <w:rFonts w:ascii="Times New Roman" w:eastAsia="Times New Roman" w:hAnsi="Times New Roman" w:cs="Times New Roman"/>
          <w:b/>
          <w:sz w:val="16"/>
          <w:szCs w:val="16"/>
          <w:lang w:eastAsia="ru-RU"/>
        </w:rPr>
        <w:t xml:space="preserve"> </w:t>
      </w:r>
      <w:proofErr w:type="spellStart"/>
      <w:r w:rsidRPr="00AE3B60">
        <w:rPr>
          <w:rFonts w:ascii="Times New Roman" w:eastAsia="Times New Roman" w:hAnsi="Times New Roman" w:cs="Times New Roman"/>
          <w:b/>
          <w:sz w:val="16"/>
          <w:szCs w:val="16"/>
          <w:lang w:eastAsia="ru-RU"/>
        </w:rPr>
        <w:t>межпоселенческая</w:t>
      </w:r>
      <w:proofErr w:type="spellEnd"/>
      <w:r w:rsidRPr="00AE3B60">
        <w:rPr>
          <w:rFonts w:ascii="Times New Roman" w:eastAsia="Times New Roman" w:hAnsi="Times New Roman" w:cs="Times New Roman"/>
          <w:b/>
          <w:sz w:val="16"/>
          <w:szCs w:val="16"/>
          <w:lang w:eastAsia="ru-RU"/>
        </w:rPr>
        <w:t xml:space="preserve"> централизованная библиотечная система»</w:t>
      </w:r>
    </w:p>
    <w:p w:rsidR="00AE3B60" w:rsidRPr="00AE3B60" w:rsidRDefault="00AE3B60" w:rsidP="00625671">
      <w:pPr>
        <w:widowControl w:val="0"/>
        <w:autoSpaceDE w:val="0"/>
        <w:autoSpaceDN w:val="0"/>
        <w:adjustRightInd w:val="0"/>
        <w:spacing w:after="0" w:line="240" w:lineRule="auto"/>
        <w:ind w:right="-2"/>
        <w:jc w:val="both"/>
        <w:rPr>
          <w:rFonts w:ascii="Times New Roman" w:eastAsia="Times New Roman" w:hAnsi="Times New Roman" w:cs="Times New Roman"/>
          <w:b/>
          <w:sz w:val="16"/>
          <w:szCs w:val="16"/>
          <w:lang w:eastAsia="ru-RU"/>
        </w:rPr>
      </w:pPr>
    </w:p>
    <w:p w:rsidR="00AE3B60" w:rsidRPr="00AE3B60" w:rsidRDefault="00AE3B60" w:rsidP="00625671">
      <w:pPr>
        <w:keepNext/>
        <w:tabs>
          <w:tab w:val="left" w:pos="567"/>
        </w:tabs>
        <w:spacing w:after="0" w:line="240" w:lineRule="auto"/>
        <w:ind w:firstLine="284"/>
        <w:jc w:val="both"/>
        <w:outlineLvl w:val="0"/>
        <w:rPr>
          <w:rFonts w:ascii="Times New Roman" w:hAnsi="Times New Roman" w:cs="Times New Roman"/>
          <w:b/>
          <w:bCs/>
          <w:sz w:val="16"/>
          <w:szCs w:val="16"/>
          <w:lang w:eastAsia="ru-RU"/>
        </w:rPr>
      </w:pPr>
      <w:bookmarkStart w:id="1" w:name="page3"/>
      <w:bookmarkStart w:id="2" w:name="page7"/>
      <w:bookmarkStart w:id="3" w:name="_Toc521582046"/>
      <w:bookmarkEnd w:id="1"/>
      <w:bookmarkEnd w:id="2"/>
      <w:r w:rsidRPr="00AE3B60">
        <w:rPr>
          <w:rFonts w:ascii="Times New Roman" w:hAnsi="Times New Roman" w:cs="Times New Roman"/>
          <w:b/>
          <w:bCs/>
          <w:sz w:val="16"/>
          <w:szCs w:val="16"/>
          <w:lang w:eastAsia="ru-RU"/>
        </w:rPr>
        <w:t>1. Общие положения</w:t>
      </w:r>
      <w:bookmarkEnd w:id="3"/>
    </w:p>
    <w:p w:rsidR="00AE3B60" w:rsidRPr="00AE3B60" w:rsidRDefault="00AE3B60" w:rsidP="00625671">
      <w:pPr>
        <w:widowControl w:val="0"/>
        <w:autoSpaceDE w:val="0"/>
        <w:autoSpaceDN w:val="0"/>
        <w:adjustRightInd w:val="0"/>
        <w:spacing w:after="0" w:line="240" w:lineRule="auto"/>
        <w:ind w:right="-2" w:firstLine="284"/>
        <w:jc w:val="both"/>
        <w:rPr>
          <w:rFonts w:ascii="Times New Roman" w:eastAsia="Times New Roman" w:hAnsi="Times New Roman" w:cs="Times New Roman"/>
          <w:b/>
          <w:bCs/>
          <w:sz w:val="16"/>
          <w:szCs w:val="16"/>
          <w:lang w:eastAsia="ru-RU"/>
        </w:rPr>
      </w:pPr>
      <w:r w:rsidRPr="00AE3B60">
        <w:rPr>
          <w:rFonts w:ascii="Times New Roman" w:eastAsia="Times New Roman" w:hAnsi="Times New Roman" w:cs="Times New Roman"/>
          <w:sz w:val="16"/>
          <w:szCs w:val="16"/>
          <w:lang w:eastAsia="ru-RU"/>
        </w:rPr>
        <w:t xml:space="preserve">1.1. Положение </w:t>
      </w:r>
      <w:r w:rsidRPr="00AE3B60">
        <w:rPr>
          <w:rFonts w:ascii="Times New Roman" w:eastAsia="Times New Roman" w:hAnsi="Times New Roman" w:cs="Times New Roman"/>
          <w:bCs/>
          <w:sz w:val="16"/>
          <w:szCs w:val="16"/>
          <w:lang w:eastAsia="ru-RU"/>
        </w:rPr>
        <w:t xml:space="preserve">о закупке товаров, работ, услуг </w:t>
      </w:r>
      <w:r w:rsidRPr="00AE3B60">
        <w:rPr>
          <w:rFonts w:ascii="Times New Roman" w:eastAsia="Times New Roman" w:hAnsi="Times New Roman" w:cs="Times New Roman"/>
          <w:sz w:val="16"/>
          <w:szCs w:val="16"/>
          <w:lang w:eastAsia="ru-RU"/>
        </w:rPr>
        <w:t>в МБУК «</w:t>
      </w:r>
      <w:proofErr w:type="spellStart"/>
      <w:r w:rsidRPr="00AE3B60">
        <w:rPr>
          <w:rFonts w:ascii="Times New Roman" w:eastAsia="Times New Roman" w:hAnsi="Times New Roman" w:cs="Times New Roman"/>
          <w:sz w:val="16"/>
          <w:szCs w:val="16"/>
          <w:lang w:eastAsia="ru-RU"/>
        </w:rPr>
        <w:t>Волотовская</w:t>
      </w:r>
      <w:proofErr w:type="spellEnd"/>
      <w:r w:rsidRPr="00AE3B60">
        <w:rPr>
          <w:rFonts w:ascii="Times New Roman" w:eastAsia="Times New Roman" w:hAnsi="Times New Roman" w:cs="Times New Roman"/>
          <w:sz w:val="16"/>
          <w:szCs w:val="16"/>
          <w:lang w:eastAsia="ru-RU"/>
        </w:rPr>
        <w:t xml:space="preserve"> </w:t>
      </w:r>
      <w:proofErr w:type="spellStart"/>
      <w:r w:rsidRPr="00AE3B60">
        <w:rPr>
          <w:rFonts w:ascii="Times New Roman" w:eastAsia="Times New Roman" w:hAnsi="Times New Roman" w:cs="Times New Roman"/>
          <w:sz w:val="16"/>
          <w:szCs w:val="16"/>
          <w:lang w:eastAsia="ru-RU"/>
        </w:rPr>
        <w:t>межпоселенческая</w:t>
      </w:r>
      <w:proofErr w:type="spellEnd"/>
      <w:r w:rsidRPr="00AE3B60">
        <w:rPr>
          <w:rFonts w:ascii="Times New Roman" w:eastAsia="Times New Roman" w:hAnsi="Times New Roman" w:cs="Times New Roman"/>
          <w:sz w:val="16"/>
          <w:szCs w:val="16"/>
          <w:lang w:eastAsia="ru-RU"/>
        </w:rPr>
        <w:t xml:space="preserve"> централизованная библиотечная система» (далее Положение), разработано в соответствии с частью 2.1 статьи 2 Федерального закона от 18.07.2011 № 223-ФЗ «О закупках товаров, работ, услуг отдельными видами юридических лиц» (далее Федеральный закон № 223-ФЗ).</w:t>
      </w:r>
    </w:p>
    <w:p w:rsidR="00AE3B60" w:rsidRPr="00AE3B60" w:rsidRDefault="00AE3B60" w:rsidP="00625671">
      <w:pPr>
        <w:widowControl w:val="0"/>
        <w:tabs>
          <w:tab w:val="left" w:pos="567"/>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1.2. Положение распространяется на закупки товаров, работ, услуг для нужд Муниципального бюджетного учреждения культуры «</w:t>
      </w:r>
      <w:proofErr w:type="spellStart"/>
      <w:r w:rsidRPr="00AE3B60">
        <w:rPr>
          <w:rFonts w:ascii="Times New Roman" w:eastAsia="Times New Roman" w:hAnsi="Times New Roman" w:cs="Times New Roman"/>
          <w:sz w:val="16"/>
          <w:szCs w:val="16"/>
          <w:lang w:eastAsia="ru-RU"/>
        </w:rPr>
        <w:t>Волотовская</w:t>
      </w:r>
      <w:proofErr w:type="spellEnd"/>
      <w:r w:rsidRPr="00AE3B60">
        <w:rPr>
          <w:rFonts w:ascii="Times New Roman" w:eastAsia="Times New Roman" w:hAnsi="Times New Roman" w:cs="Times New Roman"/>
          <w:sz w:val="16"/>
          <w:szCs w:val="16"/>
          <w:lang w:eastAsia="ru-RU"/>
        </w:rPr>
        <w:t xml:space="preserve"> </w:t>
      </w:r>
      <w:proofErr w:type="spellStart"/>
      <w:r w:rsidRPr="00AE3B60">
        <w:rPr>
          <w:rFonts w:ascii="Times New Roman" w:eastAsia="Times New Roman" w:hAnsi="Times New Roman" w:cs="Times New Roman"/>
          <w:sz w:val="16"/>
          <w:szCs w:val="16"/>
          <w:lang w:eastAsia="ru-RU"/>
        </w:rPr>
        <w:t>межпоселенческая</w:t>
      </w:r>
      <w:proofErr w:type="spellEnd"/>
      <w:r w:rsidRPr="00AE3B60">
        <w:rPr>
          <w:rFonts w:ascii="Times New Roman" w:eastAsia="Times New Roman" w:hAnsi="Times New Roman" w:cs="Times New Roman"/>
          <w:sz w:val="16"/>
          <w:szCs w:val="16"/>
          <w:lang w:eastAsia="ru-RU"/>
        </w:rPr>
        <w:t xml:space="preserve"> централизованная библиотечная система» (далее заказчик). Положение устанавливает полномочия заказчика, комиссии по осуществлению закупок (далее закупочная комиссия), порядок планирования и проведения закупок, требования к извещению об осуществлении закупок (далее извещение о закупке), документации о конкурентных закупках (далее документация о закупке),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AE3B60" w:rsidRPr="00AE3B60" w:rsidRDefault="00AE3B60" w:rsidP="00625671">
      <w:pPr>
        <w:widowControl w:val="0"/>
        <w:tabs>
          <w:tab w:val="left" w:pos="567"/>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AE3B60" w:rsidRPr="00AE3B60" w:rsidRDefault="00AE3B60" w:rsidP="00625671">
      <w:pPr>
        <w:widowControl w:val="0"/>
        <w:tabs>
          <w:tab w:val="left" w:pos="567"/>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1.4. Положение не распространяется на закупки, которые осуществляются</w:t>
      </w:r>
      <w:r w:rsidRPr="00AE3B60">
        <w:rPr>
          <w:rFonts w:ascii="Times New Roman" w:eastAsia="Times New Roman" w:hAnsi="Times New Roman" w:cs="Times New Roman"/>
          <w:sz w:val="16"/>
          <w:szCs w:val="16"/>
          <w:lang w:eastAsia="ru-RU"/>
        </w:rPr>
        <w:t xml:space="preserve"> в случаях, установленных частью 4 статьи 1 Федерального закона от 18.07.2011 № 223-ФЗ. </w:t>
      </w:r>
    </w:p>
    <w:p w:rsidR="00AE3B60" w:rsidRPr="00AE3B60" w:rsidRDefault="00AE3B60" w:rsidP="00625671">
      <w:pPr>
        <w:widowControl w:val="0"/>
        <w:tabs>
          <w:tab w:val="left" w:pos="567"/>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1.5.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AE3B60" w:rsidRPr="00AE3B60" w:rsidRDefault="00AE3B60" w:rsidP="00625671">
      <w:pPr>
        <w:widowControl w:val="0"/>
        <w:tabs>
          <w:tab w:val="left" w:pos="567"/>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1.6. Утвержденные ранее документы заказчика, регламентирующие вопросы закупочной деятельности, утрачивают силу со дня размещения Положения в Единой информационной системе в сфере закупок (далее ЕИС) в части, противоречащей Положению. </w:t>
      </w:r>
    </w:p>
    <w:p w:rsidR="00AE3B60" w:rsidRPr="00AE3B60" w:rsidRDefault="00AE3B60" w:rsidP="00625671">
      <w:pPr>
        <w:widowControl w:val="0"/>
        <w:tabs>
          <w:tab w:val="left" w:pos="567"/>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1.7. Закупочная деятельность заказчика осуществляется в соответствии 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AE3B60" w:rsidRPr="00AE3B60" w:rsidRDefault="00AE3B60" w:rsidP="00625671">
      <w:pPr>
        <w:keepNext/>
        <w:tabs>
          <w:tab w:val="left" w:pos="567"/>
        </w:tabs>
        <w:spacing w:after="0" w:line="240" w:lineRule="auto"/>
        <w:ind w:firstLine="284"/>
        <w:jc w:val="both"/>
        <w:outlineLvl w:val="0"/>
        <w:rPr>
          <w:rFonts w:ascii="Times New Roman" w:hAnsi="Times New Roman" w:cs="Times New Roman"/>
          <w:b/>
          <w:bCs/>
          <w:sz w:val="16"/>
          <w:szCs w:val="16"/>
          <w:lang w:eastAsia="ru-RU"/>
        </w:rPr>
      </w:pPr>
      <w:bookmarkStart w:id="4" w:name="_Информационное_обеспечение_закупок"/>
      <w:bookmarkStart w:id="5" w:name="_Toc521582047"/>
      <w:bookmarkEnd w:id="4"/>
      <w:r w:rsidRPr="00AE3B60">
        <w:rPr>
          <w:rFonts w:ascii="Times New Roman" w:hAnsi="Times New Roman" w:cs="Times New Roman"/>
          <w:b/>
          <w:bCs/>
          <w:sz w:val="16"/>
          <w:szCs w:val="16"/>
          <w:lang w:eastAsia="ru-RU"/>
        </w:rPr>
        <w:t>2. Информационное обеспечение закупок</w:t>
      </w:r>
      <w:bookmarkEnd w:id="5"/>
      <w:r w:rsidRPr="00AE3B60">
        <w:rPr>
          <w:rFonts w:ascii="Times New Roman" w:hAnsi="Times New Roman" w:cs="Times New Roman"/>
          <w:b/>
          <w:bCs/>
          <w:sz w:val="16"/>
          <w:szCs w:val="16"/>
          <w:lang w:eastAsia="ru-RU"/>
        </w:rPr>
        <w:t>, планирование закупок</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2.1. Положение и вносимые в него изменения подлежат обязательному размещению в ЕИС не позднее 15 дней со дня их утверждения. Размещение в ЕИС информации о закупке производится заказчиком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10.09.2012 № 908.</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2.2. 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их размещения в ЕИС утверждены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2.2.2. План закупки на очередной календарный год формируется на основании заявок структурных подразделений заказчика и утверждается приказом учреждения;</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2.2.3. План закупки должен иметь поквартальную разбивку;</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2.2.4. Изменения в план закупки могут вноситься в следующих случаях, если:</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наступили непредвиденные обстоятельства (авария, чрезвычайная ситуация);</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lastRenderedPageBreak/>
        <w:t>у заказчика возникли обязательства исполнителя по договору;</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произведена отмена закупки;</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в иных случаях, установленных Положением;</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новой редакции плана закупки;</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2.2.6. Если закупка товаров, работ, услуг осуществляется конкурентными</w:t>
      </w:r>
      <w:r w:rsidRPr="00AE3B60">
        <w:rPr>
          <w:rFonts w:ascii="Times New Roman" w:eastAsia="Times New Roman" w:hAnsi="Times New Roman" w:cs="Times New Roman"/>
          <w:sz w:val="16"/>
          <w:szCs w:val="16"/>
          <w:lang w:eastAsia="ru-RU"/>
        </w:rPr>
        <w:t xml:space="preserve">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2.3. В ЕИС подлежит размещению следующая информация:</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извещение о закупке и вносимые в него изменения;</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документация о закупке (при наличии) и вносимые в нее изменения;</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проект договора, являющийся неотъемлемой частью документации</w:t>
      </w:r>
      <w:r w:rsidRPr="00AE3B60">
        <w:rPr>
          <w:rFonts w:ascii="Times New Roman" w:eastAsia="Times New Roman" w:hAnsi="Times New Roman" w:cs="Times New Roman"/>
          <w:sz w:val="16"/>
          <w:szCs w:val="16"/>
          <w:lang w:eastAsia="ru-RU"/>
        </w:rPr>
        <w:t xml:space="preserve"> о закупке;</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разъяснения положений документации о закупке;</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протоколы, составляемые в ходе закупки;</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план закупки товаров, работ, услуг, предусмотренный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сведения о количестве и общей стоимости договоров, заключенных </w:t>
      </w:r>
      <w:r w:rsidRPr="00AE3B60">
        <w:rPr>
          <w:rFonts w:ascii="Times New Roman" w:eastAsia="Times New Roman" w:hAnsi="Times New Roman" w:cs="Times New Roman"/>
          <w:spacing w:val="-4"/>
          <w:sz w:val="16"/>
          <w:szCs w:val="16"/>
          <w:lang w:eastAsia="ru-RU"/>
        </w:rPr>
        <w:t>заказчиком по результатам закупки, предусмотренные частью 19 статьи 4</w:t>
      </w:r>
      <w:r w:rsidRPr="00AE3B60">
        <w:rPr>
          <w:rFonts w:ascii="Times New Roman" w:eastAsia="Times New Roman" w:hAnsi="Times New Roman" w:cs="Times New Roman"/>
          <w:sz w:val="16"/>
          <w:szCs w:val="16"/>
          <w:lang w:eastAsia="ru-RU"/>
        </w:rPr>
        <w:t xml:space="preserve"> Федерального закона № 223-ФЗ (далее ежемесячные отчеты);</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реестр договоров, заключенных заказчиком по результатам закупки, предусмотренный постановлением Правительства Российской Федерации от 31.10.2014 № 1132 «О порядке ведения реестра договоров, заключенных заказчиками по результатам закупки» (далее реестр договоров);</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размещение которой в ЕИС предусмотрено Федеральным законом № 223-ФЗ и Положением.</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2.4. Извещение и документация о закупке размещаются в ЕИС в сроки, указанные в подразделе 9.2 Положения.</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6" w:name="_Ref454193734"/>
      <w:r w:rsidRPr="00AE3B60">
        <w:rPr>
          <w:rFonts w:ascii="Times New Roman" w:eastAsia="Times New Roman" w:hAnsi="Times New Roman" w:cs="Times New Roman"/>
          <w:sz w:val="16"/>
          <w:szCs w:val="16"/>
          <w:lang w:eastAsia="ru-RU"/>
        </w:rPr>
        <w:t>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подписания протоколов, предоставления разъяснений.</w:t>
      </w:r>
      <w:bookmarkEnd w:id="6"/>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2.7. Заказчик вправе не размещать в ЕИС:</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сведения о закупках, стоимость которых не превышает 100 тыс. рублей, а в случае, если годовая выручка заказчика за отчетный финансовый год составляет более чем 5 млрд. рублей, – стоимость которых не превышает 500 тыс. рублей. При этом обязательным является включение информации о таких закупках в ежемесячные отчеты;</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AE3B60" w:rsidRPr="00AE3B60" w:rsidRDefault="00AE3B60" w:rsidP="00625671">
      <w:pPr>
        <w:keepNext/>
        <w:tabs>
          <w:tab w:val="left" w:pos="567"/>
        </w:tabs>
        <w:spacing w:after="0" w:line="240" w:lineRule="auto"/>
        <w:ind w:firstLine="284"/>
        <w:jc w:val="both"/>
        <w:outlineLvl w:val="0"/>
        <w:rPr>
          <w:rFonts w:ascii="Times New Roman" w:hAnsi="Times New Roman" w:cs="Times New Roman"/>
          <w:b/>
          <w:bCs/>
          <w:sz w:val="16"/>
          <w:szCs w:val="16"/>
          <w:lang w:eastAsia="ru-RU"/>
        </w:rPr>
      </w:pPr>
      <w:bookmarkStart w:id="7" w:name="_Toc521582048"/>
      <w:r w:rsidRPr="00AE3B60">
        <w:rPr>
          <w:rFonts w:ascii="Times New Roman" w:hAnsi="Times New Roman" w:cs="Times New Roman"/>
          <w:b/>
          <w:bCs/>
          <w:sz w:val="16"/>
          <w:szCs w:val="16"/>
          <w:lang w:eastAsia="ru-RU"/>
        </w:rPr>
        <w:t xml:space="preserve">3. </w:t>
      </w:r>
      <w:r w:rsidRPr="00AE3B60">
        <w:rPr>
          <w:rFonts w:ascii="Times New Roman" w:hAnsi="Times New Roman" w:cs="Times New Roman"/>
          <w:b/>
          <w:bCs/>
          <w:spacing w:val="-4"/>
          <w:sz w:val="16"/>
          <w:szCs w:val="16"/>
          <w:lang w:eastAsia="ru-RU"/>
        </w:rPr>
        <w:t>Требования к участникам закупки и закупаемым товарам, работам,</w:t>
      </w:r>
      <w:r w:rsidRPr="00AE3B60">
        <w:rPr>
          <w:rFonts w:ascii="Times New Roman" w:hAnsi="Times New Roman" w:cs="Times New Roman"/>
          <w:b/>
          <w:bCs/>
          <w:sz w:val="16"/>
          <w:szCs w:val="16"/>
          <w:lang w:eastAsia="ru-RU"/>
        </w:rPr>
        <w:t xml:space="preserve"> услугам</w:t>
      </w:r>
      <w:bookmarkEnd w:id="7"/>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3.1. При проведении закупок заказчик устанавливает следующие единые обязательные требования к участникам закупки: </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3.1.1.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3.1.2. </w:t>
      </w:r>
      <w:proofErr w:type="spellStart"/>
      <w:r w:rsidRPr="00AE3B60">
        <w:rPr>
          <w:rFonts w:ascii="Times New Roman" w:eastAsia="Times New Roman" w:hAnsi="Times New Roman" w:cs="Times New Roman"/>
          <w:sz w:val="16"/>
          <w:szCs w:val="16"/>
          <w:lang w:eastAsia="ru-RU"/>
        </w:rPr>
        <w:t>Непроведение</w:t>
      </w:r>
      <w:proofErr w:type="spellEnd"/>
      <w:r w:rsidRPr="00AE3B60">
        <w:rPr>
          <w:rFonts w:ascii="Times New Roman" w:eastAsia="Times New Roman" w:hAnsi="Times New Roman" w:cs="Times New Roman"/>
          <w:sz w:val="16"/>
          <w:szCs w:val="16"/>
          <w:lang w:eastAsia="ru-RU"/>
        </w:rPr>
        <w:t xml:space="preserve">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3.1.3. </w:t>
      </w:r>
      <w:proofErr w:type="spellStart"/>
      <w:r w:rsidRPr="00AE3B60">
        <w:rPr>
          <w:rFonts w:ascii="Times New Roman" w:eastAsia="Times New Roman" w:hAnsi="Times New Roman" w:cs="Times New Roman"/>
          <w:sz w:val="16"/>
          <w:szCs w:val="16"/>
          <w:lang w:eastAsia="ru-RU"/>
        </w:rPr>
        <w:t>Неприостановление</w:t>
      </w:r>
      <w:proofErr w:type="spellEnd"/>
      <w:r w:rsidRPr="00AE3B60">
        <w:rPr>
          <w:rFonts w:ascii="Times New Roman" w:eastAsia="Times New Roman" w:hAnsi="Times New Roman" w:cs="Times New Roman"/>
          <w:sz w:val="16"/>
          <w:szCs w:val="16"/>
          <w:lang w:eastAsia="ru-RU"/>
        </w:rPr>
        <w:t xml:space="preserve"> деятельности участника процедуры закупки </w:t>
      </w:r>
      <w:r w:rsidRPr="00AE3B60">
        <w:rPr>
          <w:rFonts w:ascii="Times New Roman" w:eastAsia="Times New Roman" w:hAnsi="Times New Roman" w:cs="Times New Roman"/>
          <w:spacing w:val="-14"/>
          <w:sz w:val="16"/>
          <w:szCs w:val="16"/>
          <w:lang w:eastAsia="ru-RU"/>
        </w:rPr>
        <w:t>в порядке, предусмотренном Кодексом Российской Федерации об административных</w:t>
      </w:r>
      <w:r w:rsidRPr="00AE3B60">
        <w:rPr>
          <w:rFonts w:ascii="Times New Roman" w:eastAsia="Times New Roman" w:hAnsi="Times New Roman" w:cs="Times New Roman"/>
          <w:sz w:val="16"/>
          <w:szCs w:val="16"/>
          <w:lang w:eastAsia="ru-RU"/>
        </w:rPr>
        <w:t xml:space="preserve"> правонарушениях, на день подачи заявки;</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3.1.4.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pacing w:val="-8"/>
          <w:sz w:val="16"/>
          <w:szCs w:val="16"/>
          <w:lang w:eastAsia="ru-RU"/>
        </w:rPr>
      </w:pPr>
      <w:r w:rsidRPr="00AE3B60">
        <w:rPr>
          <w:rFonts w:ascii="Times New Roman" w:eastAsia="Times New Roman" w:hAnsi="Times New Roman" w:cs="Times New Roman"/>
          <w:sz w:val="16"/>
          <w:szCs w:val="16"/>
          <w:lang w:eastAsia="ru-RU"/>
        </w:rPr>
        <w:t xml:space="preserve">3.1.5. Отсутствие у участника закупки – физического лица либо у руководителя, членов коллегиального исполнительного органа или главного </w:t>
      </w:r>
      <w:r w:rsidRPr="00AE3B60">
        <w:rPr>
          <w:rFonts w:ascii="Times New Roman" w:eastAsia="Times New Roman" w:hAnsi="Times New Roman" w:cs="Times New Roman"/>
          <w:spacing w:val="-4"/>
          <w:sz w:val="16"/>
          <w:szCs w:val="16"/>
          <w:lang w:eastAsia="ru-RU"/>
        </w:rPr>
        <w:t>бухгалтера юридического лица – участника закупки судимости за преступления</w:t>
      </w:r>
      <w:r w:rsidRPr="00AE3B60">
        <w:rPr>
          <w:rFonts w:ascii="Times New Roman" w:eastAsia="Times New Roman" w:hAnsi="Times New Roman" w:cs="Times New Roman"/>
          <w:sz w:val="16"/>
          <w:szCs w:val="16"/>
          <w:lang w:eastAsia="ru-RU"/>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AE3B60">
        <w:rPr>
          <w:rFonts w:ascii="Times New Roman" w:eastAsia="Times New Roman" w:hAnsi="Times New Roman" w:cs="Times New Roman"/>
          <w:spacing w:val="-8"/>
          <w:sz w:val="16"/>
          <w:szCs w:val="16"/>
          <w:lang w:eastAsia="ru-RU"/>
        </w:rPr>
        <w:t>осуществляемой закупки, и административного наказания в виде дисквалификации;</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3.1.7.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AE3B60">
        <w:rPr>
          <w:rFonts w:ascii="Times New Roman" w:eastAsia="Times New Roman" w:hAnsi="Times New Roman" w:cs="Times New Roman"/>
          <w:spacing w:val="-4"/>
          <w:sz w:val="16"/>
          <w:szCs w:val="16"/>
          <w:lang w:eastAsia="ru-RU"/>
        </w:rPr>
        <w:t>управляющим, президентом и др.), членами коллегиального исполнительного</w:t>
      </w:r>
      <w:r w:rsidRPr="00AE3B60">
        <w:rPr>
          <w:rFonts w:ascii="Times New Roman" w:eastAsia="Times New Roman" w:hAnsi="Times New Roman" w:cs="Times New Roman"/>
          <w:sz w:val="16"/>
          <w:szCs w:val="16"/>
          <w:lang w:eastAsia="ru-RU"/>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AE3B60">
        <w:rPr>
          <w:rFonts w:ascii="Times New Roman" w:eastAsia="Times New Roman" w:hAnsi="Times New Roman" w:cs="Times New Roman"/>
          <w:spacing w:val="-10"/>
          <w:sz w:val="16"/>
          <w:szCs w:val="16"/>
          <w:lang w:eastAsia="ru-RU"/>
        </w:rPr>
        <w:t>в том числе зарегистрированными в качестве индивидуальных предпринимателей, –</w:t>
      </w:r>
      <w:r w:rsidRPr="00AE3B60">
        <w:rPr>
          <w:rFonts w:ascii="Times New Roman" w:eastAsia="Times New Roman" w:hAnsi="Times New Roman" w:cs="Times New Roman"/>
          <w:spacing w:val="-4"/>
          <w:sz w:val="16"/>
          <w:szCs w:val="16"/>
          <w:lang w:eastAsia="ru-RU"/>
        </w:rPr>
        <w:t>участниками закупки либо являются близкими родственниками (родственниками</w:t>
      </w:r>
      <w:r w:rsidRPr="00AE3B60">
        <w:rPr>
          <w:rFonts w:ascii="Times New Roman" w:eastAsia="Times New Roman" w:hAnsi="Times New Roman" w:cs="Times New Roman"/>
          <w:sz w:val="16"/>
          <w:szCs w:val="16"/>
          <w:lang w:eastAsia="ru-RU"/>
        </w:rPr>
        <w:t xml:space="preserve"> по прямой восходящей и нисходящей линии (родителями и детьми, дедушкой, бабушкой и внуками), полнородными и </w:t>
      </w:r>
      <w:proofErr w:type="spellStart"/>
      <w:r w:rsidRPr="00AE3B60">
        <w:rPr>
          <w:rFonts w:ascii="Times New Roman" w:eastAsia="Times New Roman" w:hAnsi="Times New Roman" w:cs="Times New Roman"/>
          <w:sz w:val="16"/>
          <w:szCs w:val="16"/>
          <w:lang w:eastAsia="ru-RU"/>
        </w:rPr>
        <w:t>неполнородными</w:t>
      </w:r>
      <w:proofErr w:type="spellEnd"/>
      <w:r w:rsidRPr="00AE3B60">
        <w:rPr>
          <w:rFonts w:ascii="Times New Roman" w:eastAsia="Times New Roman" w:hAnsi="Times New Roman" w:cs="Times New Roman"/>
          <w:sz w:val="16"/>
          <w:szCs w:val="16"/>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10"/>
          <w:sz w:val="16"/>
          <w:szCs w:val="16"/>
          <w:lang w:eastAsia="ru-RU"/>
        </w:rPr>
        <w:t>3.1.8. Отсутствие сведений об участнике закупки в реестре недобросовестных</w:t>
      </w:r>
      <w:r w:rsidRPr="00AE3B60">
        <w:rPr>
          <w:rFonts w:ascii="Times New Roman" w:eastAsia="Times New Roman" w:hAnsi="Times New Roman" w:cs="Times New Roman"/>
          <w:sz w:val="16"/>
          <w:szCs w:val="16"/>
          <w:lang w:eastAsia="ru-RU"/>
        </w:rPr>
        <w:t xml:space="preserve">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3.1.9. Отсутствие сведений об участнике закупки в реестре недобросовестных поставщиков, предусмотренном Федеральным законом № 223-ФЗ.</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3.2. При проведении конкурентной закупки заказчик вправе установить дополнительные требования к участникам закупки:</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3.2.2. В случае проведения конкурентных закупок на оказание услуг по организованной перевозке групп детей автобусами:</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sidRPr="00AE3B60">
        <w:rPr>
          <w:rFonts w:ascii="Times New Roman" w:eastAsia="Times New Roman" w:hAnsi="Times New Roman" w:cs="Times New Roman"/>
          <w:sz w:val="16"/>
          <w:szCs w:val="16"/>
          <w:lang w:eastAsia="ru-RU"/>
        </w:rPr>
        <w:t>тахографами</w:t>
      </w:r>
      <w:proofErr w:type="spellEnd"/>
      <w:r w:rsidRPr="00AE3B60">
        <w:rPr>
          <w:rFonts w:ascii="Times New Roman" w:eastAsia="Times New Roman" w:hAnsi="Times New Roman" w:cs="Times New Roman"/>
          <w:sz w:val="16"/>
          <w:szCs w:val="16"/>
          <w:lang w:eastAsia="ru-RU"/>
        </w:rPr>
        <w:t>, а также аппаратурой спутниковой навигации ГЛОНАСС или ГЛОНАСС/GPS</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lastRenderedPageBreak/>
        <w:t>3.3. Устанавливать в закупочной документации иные требования, отличные от указанных в пунктах 3.1, 3.2 Положения, не допускается.</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3.4. Требования, предъявляемые к участникам закупки, применяются в равной степени ко всем участникам закупки.</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подраздела 9.2 Положения.</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3.7.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Положения. Заказчик вправе не оформлять результаты такого контроля документально.</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3.8. Товары, приобретаемые заказчиком, должны быть новыми, </w:t>
      </w:r>
      <w:r w:rsidRPr="00AE3B60">
        <w:rPr>
          <w:rFonts w:ascii="Times New Roman" w:eastAsia="Times New Roman" w:hAnsi="Times New Roman" w:cs="Times New Roman"/>
          <w:spacing w:val="-4"/>
          <w:sz w:val="16"/>
          <w:szCs w:val="16"/>
          <w:lang w:eastAsia="ru-RU"/>
        </w:rPr>
        <w:t xml:space="preserve">не бывшими в употреблении, если </w:t>
      </w:r>
      <w:proofErr w:type="spellStart"/>
      <w:r w:rsidRPr="00AE3B60">
        <w:rPr>
          <w:rFonts w:ascii="Times New Roman" w:eastAsia="Times New Roman" w:hAnsi="Times New Roman" w:cs="Times New Roman"/>
          <w:spacing w:val="-4"/>
          <w:sz w:val="16"/>
          <w:szCs w:val="16"/>
          <w:lang w:eastAsia="ru-RU"/>
        </w:rPr>
        <w:t>документациейи</w:t>
      </w:r>
      <w:proofErr w:type="spellEnd"/>
      <w:r w:rsidRPr="00AE3B60">
        <w:rPr>
          <w:rFonts w:ascii="Times New Roman" w:eastAsia="Times New Roman" w:hAnsi="Times New Roman" w:cs="Times New Roman"/>
          <w:spacing w:val="-4"/>
          <w:sz w:val="16"/>
          <w:szCs w:val="16"/>
          <w:lang w:eastAsia="ru-RU"/>
        </w:rPr>
        <w:t xml:space="preserve"> (или) извещением о закупке не предусмотрено</w:t>
      </w:r>
      <w:r w:rsidRPr="00AE3B60">
        <w:rPr>
          <w:rFonts w:ascii="Times New Roman" w:eastAsia="Times New Roman" w:hAnsi="Times New Roman" w:cs="Times New Roman"/>
          <w:sz w:val="16"/>
          <w:szCs w:val="16"/>
          <w:lang w:eastAsia="ru-RU"/>
        </w:rPr>
        <w:t xml:space="preserve"> иное.</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3.9. При описании в документации о конкурентной закупке предмета закупки заказчик должен руководствоваться следующими правилами:</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3.9.1. В описании предмета закупки указываются функциональные характеристики (потребительские свойства), технические и качественные </w:t>
      </w:r>
      <w:r w:rsidRPr="00AE3B60">
        <w:rPr>
          <w:rFonts w:ascii="Times New Roman" w:eastAsia="Times New Roman" w:hAnsi="Times New Roman" w:cs="Times New Roman"/>
          <w:spacing w:val="-8"/>
          <w:sz w:val="16"/>
          <w:szCs w:val="16"/>
          <w:lang w:eastAsia="ru-RU"/>
        </w:rPr>
        <w:t>характеристики, а также эксплуатационные характеристики (при необходимости)</w:t>
      </w:r>
      <w:r w:rsidRPr="00AE3B60">
        <w:rPr>
          <w:rFonts w:ascii="Times New Roman" w:eastAsia="Times New Roman" w:hAnsi="Times New Roman" w:cs="Times New Roman"/>
          <w:sz w:val="16"/>
          <w:szCs w:val="16"/>
          <w:lang w:eastAsia="ru-RU"/>
        </w:rPr>
        <w:t xml:space="preserve"> предмета закупки;</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3.9.2.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3.9.3.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закупок товаров, необходимых для исполнения государственного контракта;</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закупок с указанием конкретных товарных знаков, знаков обслуживания,</w:t>
      </w:r>
      <w:r w:rsidR="00E84CFE">
        <w:rPr>
          <w:rFonts w:ascii="Times New Roman" w:eastAsia="Times New Roman" w:hAnsi="Times New Roman" w:cs="Times New Roman"/>
          <w:spacing w:val="-4"/>
          <w:sz w:val="16"/>
          <w:szCs w:val="16"/>
          <w:lang w:eastAsia="ru-RU"/>
        </w:rPr>
        <w:t xml:space="preserve"> </w:t>
      </w:r>
      <w:r w:rsidRPr="00AE3B60">
        <w:rPr>
          <w:rFonts w:ascii="Times New Roman" w:eastAsia="Times New Roman" w:hAnsi="Times New Roman" w:cs="Times New Roman"/>
          <w:spacing w:val="-4"/>
          <w:sz w:val="16"/>
          <w:szCs w:val="16"/>
          <w:lang w:eastAsia="ru-RU"/>
        </w:rPr>
        <w:t>патентов, полезных моделей, промышленных образцов, места происхождения</w:t>
      </w:r>
      <w:r w:rsidRPr="00AE3B60">
        <w:rPr>
          <w:rFonts w:ascii="Times New Roman" w:eastAsia="Times New Roman" w:hAnsi="Times New Roman" w:cs="Times New Roman"/>
          <w:sz w:val="16"/>
          <w:szCs w:val="16"/>
          <w:lang w:eastAsia="ru-RU"/>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E3B60" w:rsidRPr="00AE3B60" w:rsidRDefault="00AE3B60" w:rsidP="00625671">
      <w:pPr>
        <w:keepNext/>
        <w:tabs>
          <w:tab w:val="left" w:pos="567"/>
          <w:tab w:val="left" w:pos="1843"/>
        </w:tabs>
        <w:spacing w:after="0" w:line="240" w:lineRule="auto"/>
        <w:ind w:firstLine="284"/>
        <w:jc w:val="both"/>
        <w:outlineLvl w:val="0"/>
        <w:rPr>
          <w:rFonts w:ascii="Times New Roman" w:hAnsi="Times New Roman" w:cs="Times New Roman"/>
          <w:b/>
          <w:bCs/>
          <w:sz w:val="16"/>
          <w:szCs w:val="16"/>
          <w:lang w:eastAsia="ru-RU"/>
        </w:rPr>
      </w:pPr>
      <w:bookmarkStart w:id="8" w:name="_Toc521582049"/>
      <w:r w:rsidRPr="00AE3B60">
        <w:rPr>
          <w:rFonts w:ascii="Times New Roman" w:hAnsi="Times New Roman" w:cs="Times New Roman"/>
          <w:b/>
          <w:bCs/>
          <w:sz w:val="16"/>
          <w:szCs w:val="16"/>
          <w:lang w:eastAsia="ru-RU"/>
        </w:rPr>
        <w:t>4. Способы и формы закупок</w:t>
      </w:r>
      <w:bookmarkEnd w:id="8"/>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4.1. Положением предусмотрены следующие способы закупок: </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4.1.1. Открытый конкурс, конкурс в электронной форме (далее конкурс);</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4.1.2. Аукцион в электронной форме (далее аукцион);</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pacing w:val="-8"/>
          <w:sz w:val="16"/>
          <w:szCs w:val="16"/>
          <w:lang w:eastAsia="ru-RU"/>
        </w:rPr>
      </w:pPr>
      <w:r w:rsidRPr="00AE3B60">
        <w:rPr>
          <w:rFonts w:ascii="Times New Roman" w:eastAsia="Times New Roman" w:hAnsi="Times New Roman" w:cs="Times New Roman"/>
          <w:spacing w:val="-8"/>
          <w:sz w:val="16"/>
          <w:szCs w:val="16"/>
          <w:lang w:eastAsia="ru-RU"/>
        </w:rPr>
        <w:t>4.1.3. Запрос предложений в электронной форме (далее запрос предложений);</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4.1.4. Закрытые закупки в электронной форме (закрытый конкурс в электронной форме, закрытый аукцион в электронной форме, закрытый запрос цен в электронной форме, закрытый запрос предложений в электронной форме) (далее закрытые закупки);</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4.1.5. Запрос котировок, запрос котировок в электронной форме (далее запрос котировок);</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4.1.6. Запрос цен;</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4.1.7. Закупка у единственного поставщика.</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4.2. Закупки, указанные в подпунктах 4.1.1-4.1.6 Положения, являются конкурентными закупками.</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4.3. Закупки, указанные в подпунктах 4.1.1-4.1.5 Положения, являются торгами в понимании статей 447, 448 Гражданского кодекса Российской Федерации. </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4.4. Закупка у единственного поставщика является неконкурентной закупкой.</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AE3B60" w:rsidRPr="00AE3B60" w:rsidRDefault="00AE3B60" w:rsidP="00625671">
      <w:pPr>
        <w:keepNext/>
        <w:tabs>
          <w:tab w:val="left" w:pos="567"/>
        </w:tabs>
        <w:spacing w:after="0" w:line="240" w:lineRule="auto"/>
        <w:ind w:firstLine="284"/>
        <w:jc w:val="both"/>
        <w:outlineLvl w:val="0"/>
        <w:rPr>
          <w:rFonts w:ascii="Times New Roman" w:hAnsi="Times New Roman" w:cs="Times New Roman"/>
          <w:b/>
          <w:bCs/>
          <w:sz w:val="16"/>
          <w:szCs w:val="16"/>
          <w:lang w:eastAsia="ru-RU"/>
        </w:rPr>
      </w:pPr>
      <w:bookmarkStart w:id="9" w:name="_Toc521582050"/>
      <w:r w:rsidRPr="00AE3B60">
        <w:rPr>
          <w:rFonts w:ascii="Times New Roman" w:hAnsi="Times New Roman" w:cs="Times New Roman"/>
          <w:b/>
          <w:bCs/>
          <w:sz w:val="16"/>
          <w:szCs w:val="16"/>
          <w:lang w:eastAsia="ru-RU"/>
        </w:rPr>
        <w:t>5. Условия и случаи применения способов закупки</w:t>
      </w:r>
      <w:bookmarkEnd w:id="9"/>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5.1. Заказчик вправе осуществлять закупку путем проведения конкурса в любых случаях. </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5.2. Заказчик вправе осуществлять закупку путем проведения аукциона при выполнении хотя бы одного из следующих условий:</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5.2.1. Предметом закупки является продукция, по которой существует функционирующий рынок;</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5.2.2. Предметом закупки являются товары, работы, услуги, в отношении которых целесообразно проводить оценку только по ценовым критериям.</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5.3. Заказчик вправе осуществлять закупку путем проведения запроса цен при одновременном выполнении следующих условий:</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5.3.1. Предметом закупки является продукция, по которой существует функционирующий рынок;</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5.3.2. Предметом закупки являются товары, работы, услуги, в отношении</w:t>
      </w:r>
      <w:r w:rsidRPr="00AE3B60">
        <w:rPr>
          <w:rFonts w:ascii="Times New Roman" w:eastAsia="Times New Roman" w:hAnsi="Times New Roman" w:cs="Times New Roman"/>
          <w:sz w:val="16"/>
          <w:szCs w:val="16"/>
          <w:lang w:eastAsia="ru-RU"/>
        </w:rPr>
        <w:t xml:space="preserve"> которых целесообразно проводить оценку только по ценовым критериям;</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5.3.3. Начальная (максимальная) цена договора не превышает 1 млн. рублей.</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5.4. Заказчик вправе осуществлять закупку путем проведения запроса котировок при одновременном выполнении следующих условий:</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5.4.1. Объектом закупки является продукция, по которой существует функционирующий рынок;</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5.4.2. Объектом закупки являются товары, работы, услуги, в отношении которых целесообразно проводить оценку только по ценовым критериям;</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5.4.3. Начальная (максимальная) цена договора не превышает 2 млн. рублей.</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5.5. Заказчик вправе осуществлять закупку путем проведения запроса предложений при одновременном выполнении следующих условий:</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5.5.1. Начальная (максимальная) цена договора не превышает 2 млн. рублей;</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5.5.2. Предметом закупки являются товары, работы, услуги, в отношении которых целесообразно проводить оценку по ценовым и неценовым критериям.</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5.6. Закупка у единственного поставщика может проводиться в следующих случаях:</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5.6.1. Заключается договор с субъектом естественных монополий на оказание услуг естественных монополий в соответствии с Федеральным законом от 17.08.1995 № 147-ФЗ «О естественных монополиях»;</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5.6.2.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5.6.3. Заключается договор энергоснабжения или договор купли-</w:t>
      </w:r>
      <w:r w:rsidRPr="00AE3B60">
        <w:rPr>
          <w:rFonts w:ascii="Times New Roman" w:eastAsia="Times New Roman" w:hAnsi="Times New Roman" w:cs="Times New Roman"/>
          <w:spacing w:val="-4"/>
          <w:sz w:val="16"/>
          <w:szCs w:val="16"/>
          <w:lang w:eastAsia="ru-RU"/>
        </w:rPr>
        <w:t>продажи электрической энергии с гарантирующим поставщиком электрической</w:t>
      </w:r>
      <w:r w:rsidRPr="00AE3B60">
        <w:rPr>
          <w:rFonts w:ascii="Times New Roman" w:eastAsia="Times New Roman" w:hAnsi="Times New Roman" w:cs="Times New Roman"/>
          <w:sz w:val="16"/>
          <w:szCs w:val="16"/>
          <w:lang w:eastAsia="ru-RU"/>
        </w:rPr>
        <w:t xml:space="preserve"> энергии;</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5.6.4. Закупки товаров, работ, услуг, стоимость которых не превышает 100,0 тыс. рублей, а в случае если годовая выручка заказчика за отчетный финансовый год составляет более чем 5,0 млрд. рублей, – стоимость которых не превышает 500,0 тыс. рублей. Исключение составляет случай, предусмотренный подпунктом 5.6.22 Положения;</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8"/>
          <w:sz w:val="16"/>
          <w:szCs w:val="16"/>
          <w:lang w:eastAsia="ru-RU"/>
        </w:rPr>
        <w:t>5.6.5. Осуществление закупки для государственных нужд у единственного</w:t>
      </w:r>
      <w:r w:rsidRPr="00AE3B60">
        <w:rPr>
          <w:rFonts w:ascii="Times New Roman" w:eastAsia="Times New Roman" w:hAnsi="Times New Roman" w:cs="Times New Roman"/>
          <w:sz w:val="16"/>
          <w:szCs w:val="16"/>
          <w:lang w:eastAsia="ru-RU"/>
        </w:rPr>
        <w:t xml:space="preserve"> поставщика (подрядчика, исполнителя), определенного Указом или </w:t>
      </w:r>
      <w:r w:rsidRPr="00AE3B60">
        <w:rPr>
          <w:rFonts w:ascii="Times New Roman" w:eastAsia="Times New Roman" w:hAnsi="Times New Roman" w:cs="Times New Roman"/>
          <w:spacing w:val="-10"/>
          <w:sz w:val="16"/>
          <w:szCs w:val="16"/>
          <w:lang w:eastAsia="ru-RU"/>
        </w:rPr>
        <w:t>распоряжением Президента Российской Федерации, либо в случаях, установленных</w:t>
      </w:r>
      <w:r w:rsidRPr="00AE3B60">
        <w:rPr>
          <w:rFonts w:ascii="Times New Roman" w:eastAsia="Times New Roman" w:hAnsi="Times New Roman" w:cs="Times New Roman"/>
          <w:sz w:val="16"/>
          <w:szCs w:val="16"/>
          <w:lang w:eastAsia="ru-RU"/>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5.6.6.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w:t>
      </w:r>
      <w:r w:rsidRPr="00AE3B60">
        <w:rPr>
          <w:rFonts w:ascii="Times New Roman" w:eastAsia="Times New Roman" w:hAnsi="Times New Roman" w:cs="Times New Roman"/>
          <w:spacing w:val="-4"/>
          <w:sz w:val="16"/>
          <w:szCs w:val="16"/>
          <w:lang w:eastAsia="ru-RU"/>
        </w:rPr>
        <w:t xml:space="preserve">полномочиями или подведомственными им государственными </w:t>
      </w:r>
      <w:r w:rsidRPr="00AE3B60">
        <w:rPr>
          <w:rFonts w:ascii="Times New Roman" w:eastAsia="Times New Roman" w:hAnsi="Times New Roman" w:cs="Times New Roman"/>
          <w:spacing w:val="-8"/>
          <w:sz w:val="16"/>
          <w:szCs w:val="16"/>
          <w:lang w:eastAsia="ru-RU"/>
        </w:rPr>
        <w:t>учреждениями, государственными унитарными предприятиями, соответствующие</w:t>
      </w:r>
      <w:r w:rsidRPr="00AE3B60">
        <w:rPr>
          <w:rFonts w:ascii="Times New Roman" w:eastAsia="Times New Roman" w:hAnsi="Times New Roman" w:cs="Times New Roman"/>
          <w:sz w:val="16"/>
          <w:szCs w:val="16"/>
          <w:lang w:eastAsia="ru-RU"/>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5.6.7. О</w:t>
      </w:r>
      <w:r w:rsidRPr="00AE3B60">
        <w:rPr>
          <w:rFonts w:ascii="Times New Roman" w:hAnsi="Times New Roman" w:cs="Times New Roman"/>
          <w:sz w:val="16"/>
          <w:szCs w:val="16"/>
          <w:lang w:eastAsia="ru-RU"/>
        </w:rPr>
        <w:t xml:space="preserve">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w:t>
      </w:r>
      <w:r w:rsidRPr="00AE3B60">
        <w:rPr>
          <w:rFonts w:ascii="Times New Roman" w:hAnsi="Times New Roman" w:cs="Times New Roman"/>
          <w:sz w:val="16"/>
          <w:szCs w:val="16"/>
          <w:lang w:eastAsia="ru-RU"/>
        </w:rPr>
        <w:lastRenderedPageBreak/>
        <w:t>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5.6.8.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Pr="00AE3B60">
        <w:rPr>
          <w:rFonts w:ascii="Times New Roman" w:eastAsia="Times New Roman" w:hAnsi="Times New Roman" w:cs="Times New Roman"/>
          <w:spacing w:val="-10"/>
          <w:sz w:val="16"/>
          <w:szCs w:val="16"/>
          <w:lang w:eastAsia="ru-RU"/>
        </w:rPr>
        <w:t>художественное или иное культурное значение), предназначенных для пополнения</w:t>
      </w:r>
      <w:r w:rsidRPr="00AE3B60">
        <w:rPr>
          <w:rFonts w:ascii="Times New Roman" w:eastAsia="Times New Roman" w:hAnsi="Times New Roman" w:cs="Times New Roman"/>
          <w:sz w:val="16"/>
          <w:szCs w:val="16"/>
          <w:lang w:eastAsia="ru-RU"/>
        </w:rPr>
        <w:t xml:space="preserve"> государственных музейного, библиотечного, архивного фондов, кино-, фото-фонда и аналогичных фондов;</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5.6.9.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5.6.10.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5.6.11.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Pr="00AE3B60">
        <w:rPr>
          <w:rFonts w:ascii="Times New Roman" w:eastAsia="Times New Roman" w:hAnsi="Times New Roman" w:cs="Times New Roman"/>
          <w:spacing w:val="-10"/>
          <w:sz w:val="16"/>
          <w:szCs w:val="16"/>
          <w:lang w:eastAsia="ru-RU"/>
        </w:rPr>
        <w:t>для обеспечения деятельности государственных и муниципальных образовательных</w:t>
      </w:r>
      <w:r w:rsidR="00E84CFE">
        <w:rPr>
          <w:rFonts w:ascii="Times New Roman" w:eastAsia="Times New Roman" w:hAnsi="Times New Roman" w:cs="Times New Roman"/>
          <w:spacing w:val="-10"/>
          <w:sz w:val="16"/>
          <w:szCs w:val="16"/>
          <w:lang w:eastAsia="ru-RU"/>
        </w:rPr>
        <w:t xml:space="preserve"> </w:t>
      </w:r>
      <w:r w:rsidRPr="00AE3B60">
        <w:rPr>
          <w:rFonts w:ascii="Times New Roman" w:eastAsia="Times New Roman" w:hAnsi="Times New Roman" w:cs="Times New Roman"/>
          <w:spacing w:val="-4"/>
          <w:sz w:val="16"/>
          <w:szCs w:val="16"/>
          <w:lang w:eastAsia="ru-RU"/>
        </w:rPr>
        <w:t>учреждений, государственных и муниципальных библиотек, государственных</w:t>
      </w:r>
      <w:r w:rsidRPr="00AE3B60">
        <w:rPr>
          <w:rFonts w:ascii="Times New Roman" w:eastAsia="Times New Roman" w:hAnsi="Times New Roman" w:cs="Times New Roman"/>
          <w:sz w:val="16"/>
          <w:szCs w:val="16"/>
          <w:lang w:eastAsia="ru-RU"/>
        </w:rPr>
        <w:t xml:space="preserve"> научных организаций, закупка осуществляется для выполнения работ по мобилизационной подготовке; </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5.6.12. Заключение договора на посещение зоопарка, театра, кинотеатра, концерта, цирка, музея, выставки или спортивного мероприятия;</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5.6.13.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trike/>
          <w:sz w:val="16"/>
          <w:szCs w:val="16"/>
          <w:lang w:eastAsia="ru-RU"/>
        </w:rPr>
      </w:pPr>
      <w:r w:rsidRPr="00AE3B60">
        <w:rPr>
          <w:rFonts w:ascii="Times New Roman" w:eastAsia="Times New Roman" w:hAnsi="Times New Roman" w:cs="Times New Roman"/>
          <w:sz w:val="16"/>
          <w:szCs w:val="16"/>
          <w:lang w:eastAsia="ru-RU"/>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5.6.15. Заключение договора на оказание преподавательских услуг, а также услуг экскурсовода (гида), оказываемых физическими лицами;</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5.6.16. Осуществление закупок банковских услуг по выдаче банковских гарантий;</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5.6.17. Осуществление закупок изделий народных художественных промыслов признанного художественного достоинства, образцы которых </w:t>
      </w:r>
      <w:r w:rsidRPr="00AE3B60">
        <w:rPr>
          <w:rFonts w:ascii="Times New Roman" w:eastAsia="Times New Roman" w:hAnsi="Times New Roman" w:cs="Times New Roman"/>
          <w:spacing w:val="-4"/>
          <w:sz w:val="16"/>
          <w:szCs w:val="16"/>
          <w:lang w:eastAsia="ru-RU"/>
        </w:rPr>
        <w:t>зарегистрированы в порядке, установленном уполномоченным Правительством</w:t>
      </w:r>
      <w:r w:rsidRPr="00AE3B60">
        <w:rPr>
          <w:rFonts w:ascii="Times New Roman" w:eastAsia="Times New Roman" w:hAnsi="Times New Roman" w:cs="Times New Roman"/>
          <w:sz w:val="16"/>
          <w:szCs w:val="16"/>
          <w:lang w:eastAsia="ru-RU"/>
        </w:rPr>
        <w:t xml:space="preserve"> Российской Федерации федеральным органом исполнительной власти;</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5.6.18. Осуществление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 </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Повторная конкурентная закупка для признания ее таковой в целях применения настоящего подпункта должна соответствовать условиям, указанным в пункте 11.6 Положения.</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повторной конкурентной закупки несостоявшейся.</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trike/>
          <w:sz w:val="16"/>
          <w:szCs w:val="16"/>
          <w:lang w:eastAsia="ru-RU"/>
        </w:rPr>
      </w:pPr>
      <w:r w:rsidRPr="00AE3B60">
        <w:rPr>
          <w:rFonts w:ascii="Times New Roman" w:eastAsia="Times New Roman" w:hAnsi="Times New Roman" w:cs="Times New Roman"/>
          <w:sz w:val="16"/>
          <w:szCs w:val="16"/>
          <w:lang w:eastAsia="ru-RU"/>
        </w:rPr>
        <w:t xml:space="preserve">5.6.19. Заключение договора на оказание услуг по осуществлению авторского контроля за разработкой проектной документации объекта </w:t>
      </w:r>
      <w:r w:rsidRPr="00AE3B60">
        <w:rPr>
          <w:rFonts w:ascii="Times New Roman" w:eastAsia="Times New Roman" w:hAnsi="Times New Roman" w:cs="Times New Roman"/>
          <w:spacing w:val="-6"/>
          <w:sz w:val="16"/>
          <w:szCs w:val="16"/>
          <w:lang w:eastAsia="ru-RU"/>
        </w:rPr>
        <w:t>капитального строительства, проведению авторского надзора за строительством,</w:t>
      </w:r>
      <w:r w:rsidRPr="00AE3B60">
        <w:rPr>
          <w:rFonts w:ascii="Times New Roman" w:eastAsia="Times New Roman" w:hAnsi="Times New Roman" w:cs="Times New Roman"/>
          <w:sz w:val="16"/>
          <w:szCs w:val="16"/>
          <w:lang w:eastAsia="ru-RU"/>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trike/>
          <w:sz w:val="16"/>
          <w:szCs w:val="16"/>
          <w:lang w:eastAsia="ru-RU"/>
        </w:rPr>
      </w:pPr>
      <w:r w:rsidRPr="00AE3B60">
        <w:rPr>
          <w:rFonts w:ascii="Times New Roman" w:eastAsia="Times New Roman" w:hAnsi="Times New Roman" w:cs="Times New Roman"/>
          <w:sz w:val="16"/>
          <w:szCs w:val="16"/>
          <w:lang w:eastAsia="ru-RU"/>
        </w:rPr>
        <w:t xml:space="preserve">5.6.20. 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AE3B60">
        <w:rPr>
          <w:rFonts w:ascii="Times New Roman" w:eastAsia="Times New Roman" w:hAnsi="Times New Roman" w:cs="Times New Roman"/>
          <w:sz w:val="16"/>
          <w:szCs w:val="16"/>
          <w:lang w:eastAsia="ru-RU"/>
        </w:rPr>
        <w:t>звукотехнического</w:t>
      </w:r>
      <w:proofErr w:type="spellEnd"/>
      <w:r w:rsidRPr="00AE3B60">
        <w:rPr>
          <w:rFonts w:ascii="Times New Roman" w:eastAsia="Times New Roman" w:hAnsi="Times New Roman" w:cs="Times New Roman"/>
          <w:sz w:val="16"/>
          <w:szCs w:val="16"/>
          <w:lang w:eastAsia="ru-RU"/>
        </w:rPr>
        <w:t xml:space="preserve"> оборудования (в том числе для обеспечения синхронного перевода), обеспечение питания);</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AE3B60">
        <w:rPr>
          <w:rFonts w:ascii="Times New Roman" w:hAnsi="Times New Roman" w:cs="Times New Roman"/>
          <w:sz w:val="16"/>
          <w:szCs w:val="16"/>
          <w:lang w:eastAsia="ru-RU"/>
        </w:rPr>
        <w:t>5.6.22. Осуществление закупок товаров, работ, услуг, стоимость которых не превышает 1 (один) миллион рублей, с использованием региональной автоматизированной информационной системы Правительства Москвы «Портал поставщиков»;</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trike/>
          <w:sz w:val="16"/>
          <w:szCs w:val="16"/>
          <w:lang w:eastAsia="ru-RU"/>
        </w:rPr>
      </w:pPr>
      <w:r w:rsidRPr="00AE3B60">
        <w:rPr>
          <w:rFonts w:ascii="Times New Roman" w:eastAsia="Times New Roman" w:hAnsi="Times New Roman" w:cs="Times New Roman"/>
          <w:sz w:val="16"/>
          <w:szCs w:val="16"/>
          <w:lang w:eastAsia="ru-RU"/>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5.7.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rsidR="00AE3B60" w:rsidRPr="00AE3B60" w:rsidRDefault="00AE3B60" w:rsidP="00625671">
      <w:pPr>
        <w:keepNext/>
        <w:tabs>
          <w:tab w:val="left" w:pos="567"/>
        </w:tabs>
        <w:spacing w:after="0" w:line="240" w:lineRule="auto"/>
        <w:ind w:firstLine="284"/>
        <w:jc w:val="both"/>
        <w:outlineLvl w:val="0"/>
        <w:rPr>
          <w:rFonts w:ascii="Times New Roman" w:hAnsi="Times New Roman" w:cs="Times New Roman"/>
          <w:b/>
          <w:bCs/>
          <w:sz w:val="16"/>
          <w:szCs w:val="16"/>
          <w:lang w:eastAsia="ru-RU"/>
        </w:rPr>
      </w:pPr>
      <w:bookmarkStart w:id="10" w:name="_Toc521582051"/>
      <w:r w:rsidRPr="00AE3B60">
        <w:rPr>
          <w:rFonts w:ascii="Times New Roman" w:hAnsi="Times New Roman" w:cs="Times New Roman"/>
          <w:b/>
          <w:bCs/>
          <w:sz w:val="16"/>
          <w:szCs w:val="16"/>
          <w:lang w:eastAsia="ru-RU"/>
        </w:rPr>
        <w:t>6. Особенности проведения закупок в электронной форме</w:t>
      </w:r>
      <w:bookmarkEnd w:id="10"/>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6.1. Закупки в электронной форме осуществляются на электронных </w:t>
      </w:r>
      <w:r w:rsidRPr="00AE3B60">
        <w:rPr>
          <w:rFonts w:ascii="Times New Roman" w:eastAsia="Times New Roman" w:hAnsi="Times New Roman" w:cs="Times New Roman"/>
          <w:spacing w:val="-4"/>
          <w:sz w:val="16"/>
          <w:szCs w:val="16"/>
          <w:lang w:eastAsia="ru-RU"/>
        </w:rPr>
        <w:t>площадках (далее ЭП). Общий порядок осуществления закупок в электронной</w:t>
      </w:r>
      <w:r w:rsidRPr="00AE3B60">
        <w:rPr>
          <w:rFonts w:ascii="Times New Roman" w:eastAsia="Times New Roman" w:hAnsi="Times New Roman" w:cs="Times New Roman"/>
          <w:sz w:val="16"/>
          <w:szCs w:val="16"/>
          <w:lang w:eastAsia="ru-RU"/>
        </w:rPr>
        <w:t xml:space="preserve"> форме устанавливается статьей 3.3 Федерального закона № 223-ФЗ.</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требованиям к ЭП:</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6.2.1. 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w:t>
      </w:r>
      <w:r w:rsidRPr="00AE3B60">
        <w:rPr>
          <w:rFonts w:ascii="Times New Roman" w:eastAsia="Times New Roman" w:hAnsi="Times New Roman" w:cs="Times New Roman"/>
          <w:spacing w:val="-4"/>
          <w:sz w:val="16"/>
          <w:szCs w:val="16"/>
          <w:lang w:eastAsia="ru-RU"/>
        </w:rPr>
        <w:t>происходящим из иностранного государства, работам, услугам, выполняемым,</w:t>
      </w:r>
      <w:r w:rsidRPr="00AE3B60">
        <w:rPr>
          <w:rFonts w:ascii="Times New Roman" w:eastAsia="Times New Roman" w:hAnsi="Times New Roman" w:cs="Times New Roman"/>
          <w:sz w:val="16"/>
          <w:szCs w:val="16"/>
          <w:lang w:eastAsia="ru-RU"/>
        </w:rPr>
        <w:t xml:space="preserve"> оказываемым иностранными лицами»;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6"/>
          <w:sz w:val="16"/>
          <w:szCs w:val="16"/>
          <w:lang w:eastAsia="ru-RU"/>
        </w:rPr>
        <w:t>6.2.2. Наличие функционала (технической опции), предусматривающего</w:t>
      </w:r>
      <w:r w:rsidRPr="00AE3B60">
        <w:rPr>
          <w:rFonts w:ascii="Times New Roman" w:eastAsia="Times New Roman" w:hAnsi="Times New Roman" w:cs="Times New Roman"/>
          <w:sz w:val="16"/>
          <w:szCs w:val="16"/>
          <w:lang w:eastAsia="ru-RU"/>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w:t>
      </w:r>
      <w:r w:rsidRPr="00AE3B60">
        <w:rPr>
          <w:rFonts w:ascii="Times New Roman" w:eastAsia="Times New Roman" w:hAnsi="Times New Roman" w:cs="Times New Roman"/>
          <w:sz w:val="16"/>
          <w:szCs w:val="16"/>
          <w:lang w:eastAsia="ru-RU"/>
        </w:rPr>
        <w:lastRenderedPageBreak/>
        <w:t>услуг отдельными видами юридических лиц»;</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6.2.3. Наличие технических, технологических ресурсов, позволяющих осуществлять корректную и своевременную интеграцию (перенаправление) с ЭП в ЕИС информацию о закупке, включая сведения, содержащиеся в плане закупок, а также сведения о договорах, заключаемых на ЭП по результатам проведения закупок;</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6.2.4. Наличие у ЭП функциональной возможности проведения </w:t>
      </w:r>
      <w:r w:rsidRPr="00AE3B60">
        <w:rPr>
          <w:rFonts w:ascii="Times New Roman" w:eastAsia="Times New Roman" w:hAnsi="Times New Roman" w:cs="Times New Roman"/>
          <w:spacing w:val="-4"/>
          <w:sz w:val="16"/>
          <w:szCs w:val="16"/>
          <w:lang w:eastAsia="ru-RU"/>
        </w:rPr>
        <w:t>процедур закупки, указанных в подпунктах 4.1.1-4.1.5 Положения,</w:t>
      </w:r>
      <w:r w:rsidRPr="00AE3B60">
        <w:rPr>
          <w:rFonts w:ascii="Times New Roman" w:eastAsia="Times New Roman" w:hAnsi="Times New Roman" w:cs="Times New Roman"/>
          <w:sz w:val="16"/>
          <w:szCs w:val="16"/>
          <w:lang w:eastAsia="ru-RU"/>
        </w:rPr>
        <w:t xml:space="preserve">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6.3. Контроль за соблюдением требований пункта 6.2 Положения осуществляется заказчиком при принятии решения о выборе ЭП, на которой проводится процедура закупки в электронной форме. Заказчик вправе не оформлять результаты осуществления такого контроля документально.</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6.4. Услуги, связанные с использованием функционала ЭП, предоставляются заказчику без взимания платы.</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6.5. 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6.6.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6.7. В случае если в ходе рассмотрения и (или) оценки заявок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6.8. 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w:t>
      </w:r>
      <w:proofErr w:type="spellStart"/>
      <w:r w:rsidRPr="00AE3B60">
        <w:rPr>
          <w:rFonts w:ascii="Times New Roman" w:eastAsia="Times New Roman" w:hAnsi="Times New Roman" w:cs="Times New Roman"/>
          <w:sz w:val="16"/>
          <w:szCs w:val="16"/>
          <w:lang w:eastAsia="ru-RU"/>
        </w:rPr>
        <w:t>аккредитационных</w:t>
      </w:r>
      <w:proofErr w:type="spellEnd"/>
      <w:r w:rsidRPr="00AE3B60">
        <w:rPr>
          <w:rFonts w:ascii="Times New Roman" w:eastAsia="Times New Roman" w:hAnsi="Times New Roman" w:cs="Times New Roman"/>
          <w:sz w:val="16"/>
          <w:szCs w:val="16"/>
          <w:lang w:eastAsia="ru-RU"/>
        </w:rPr>
        <w:t xml:space="preserve"> сведений участника закупки, подавшего такую заявку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6.9. Действия, описанные в пункте 6.8 Положения, могут быть осуществлены также в случае, если подано несколько заявок. </w:t>
      </w:r>
    </w:p>
    <w:p w:rsidR="00AE3B60" w:rsidRPr="00AE3B60" w:rsidRDefault="00AE3B60" w:rsidP="00625671">
      <w:pPr>
        <w:keepNext/>
        <w:tabs>
          <w:tab w:val="left" w:pos="567"/>
        </w:tabs>
        <w:spacing w:after="0" w:line="240" w:lineRule="auto"/>
        <w:ind w:firstLine="284"/>
        <w:jc w:val="both"/>
        <w:outlineLvl w:val="0"/>
        <w:rPr>
          <w:rFonts w:ascii="Times New Roman" w:hAnsi="Times New Roman" w:cs="Times New Roman"/>
          <w:b/>
          <w:bCs/>
          <w:sz w:val="16"/>
          <w:szCs w:val="16"/>
          <w:lang w:eastAsia="ru-RU"/>
        </w:rPr>
      </w:pPr>
      <w:bookmarkStart w:id="11" w:name="_Toc521582052"/>
      <w:r w:rsidRPr="00AE3B60">
        <w:rPr>
          <w:rFonts w:ascii="Times New Roman" w:hAnsi="Times New Roman" w:cs="Times New Roman"/>
          <w:b/>
          <w:bCs/>
          <w:sz w:val="16"/>
          <w:szCs w:val="16"/>
          <w:lang w:eastAsia="ru-RU"/>
        </w:rPr>
        <w:t>7. Обоснование начальной (максимальной) цены договора</w:t>
      </w:r>
      <w:bookmarkEnd w:id="11"/>
    </w:p>
    <w:p w:rsidR="00AE3B60" w:rsidRPr="00AE3B60" w:rsidRDefault="00AE3B60" w:rsidP="00625671">
      <w:pPr>
        <w:tabs>
          <w:tab w:val="left" w:pos="567"/>
        </w:tabs>
        <w:spacing w:after="0" w:line="240" w:lineRule="auto"/>
        <w:ind w:firstLine="284"/>
        <w:jc w:val="both"/>
        <w:rPr>
          <w:rFonts w:ascii="Times New Roman" w:hAnsi="Times New Roman" w:cs="Times New Roman"/>
          <w:bCs/>
          <w:sz w:val="16"/>
          <w:szCs w:val="16"/>
          <w:lang w:eastAsia="ru-RU"/>
        </w:rPr>
      </w:pPr>
      <w:r w:rsidRPr="00AE3B60">
        <w:rPr>
          <w:rFonts w:ascii="Times New Roman" w:eastAsia="Times New Roman" w:hAnsi="Times New Roman" w:cs="Times New Roman"/>
          <w:sz w:val="16"/>
          <w:szCs w:val="16"/>
          <w:lang w:eastAsia="ru-RU"/>
        </w:rPr>
        <w:t xml:space="preserve">7.1. </w:t>
      </w:r>
      <w:r w:rsidRPr="00AE3B60">
        <w:rPr>
          <w:rFonts w:ascii="Times New Roman" w:hAnsi="Times New Roman" w:cs="Times New Roman"/>
          <w:bCs/>
          <w:sz w:val="16"/>
          <w:szCs w:val="16"/>
          <w:lang w:eastAsia="ru-RU"/>
        </w:rPr>
        <w:t>Обоснование начальной (максимальной) цены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7.1.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w:t>
      </w:r>
      <w:r w:rsidRPr="00AE3B60">
        <w:rPr>
          <w:rFonts w:ascii="Times New Roman" w:eastAsia="Times New Roman" w:hAnsi="Times New Roman" w:cs="Times New Roman"/>
          <w:spacing w:val="-4"/>
          <w:sz w:val="16"/>
          <w:szCs w:val="16"/>
          <w:lang w:eastAsia="ru-RU"/>
        </w:rPr>
        <w:t xml:space="preserve"> определить), цена договора, заключаемого с единственным</w:t>
      </w:r>
      <w:r w:rsidRPr="00AE3B60">
        <w:rPr>
          <w:rFonts w:ascii="Times New Roman" w:eastAsia="Times New Roman" w:hAnsi="Times New Roman" w:cs="Times New Roman"/>
          <w:sz w:val="16"/>
          <w:szCs w:val="16"/>
          <w:lang w:eastAsia="ru-RU"/>
        </w:rPr>
        <w:t xml:space="preserve"> поставщиком (подрядчиком, исполнителем), определяется и обосновывается заказчиком посредством применения следующего метода или нескольких следующих методов:</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7.1.1. Метод сопоставимых рыночных цен (анализа рынка);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7.1.2. Нормативный метод;</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7.1.3. Тарифный метод;</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7.1.4. Проектно-сметный метод;</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7.1.5. Затратный метод.</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7.2. Обоснование НМЦД, цены единицы товара, работы, услуги, цены договора, заключаемого с единственным поставщиком (подрядчиком, исполнителем), оформляется заказчиком в свободной форме и хранится вместе с документами о закупке.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указанных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7.4. Метод сопоставимых рыночных цен (анализа рынка) заключается </w:t>
      </w:r>
      <w:r w:rsidRPr="00AE3B60">
        <w:rPr>
          <w:rFonts w:ascii="Times New Roman" w:eastAsia="Times New Roman" w:hAnsi="Times New Roman" w:cs="Times New Roman"/>
          <w:sz w:val="16"/>
          <w:szCs w:val="16"/>
          <w:lang w:eastAsia="ru-RU"/>
        </w:rPr>
        <w:br/>
      </w:r>
      <w:r w:rsidRPr="00AE3B60">
        <w:rPr>
          <w:rFonts w:ascii="Times New Roman" w:eastAsia="Times New Roman" w:hAnsi="Times New Roman" w:cs="Times New Roman"/>
          <w:spacing w:val="-4"/>
          <w:sz w:val="16"/>
          <w:szCs w:val="16"/>
          <w:lang w:eastAsia="ru-RU"/>
        </w:rPr>
        <w:t>в установлении НМЦД, цены единицы товара, работы, услуги, цены договора,</w:t>
      </w:r>
      <w:r w:rsidRPr="00AE3B60">
        <w:rPr>
          <w:rFonts w:ascii="Times New Roman" w:eastAsia="Times New Roman" w:hAnsi="Times New Roman" w:cs="Times New Roman"/>
          <w:sz w:val="16"/>
          <w:szCs w:val="16"/>
          <w:lang w:eastAsia="ru-RU"/>
        </w:rPr>
        <w:t xml:space="preserve">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7.4.2.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являющихся предметом закупки, а также на ответах </w:t>
      </w:r>
      <w:r w:rsidRPr="00AE3B60">
        <w:rPr>
          <w:rFonts w:ascii="Times New Roman" w:eastAsia="Times New Roman" w:hAnsi="Times New Roman" w:cs="Times New Roman"/>
          <w:sz w:val="16"/>
          <w:szCs w:val="16"/>
          <w:lang w:eastAsia="ru-RU"/>
        </w:rPr>
        <w:br/>
        <w:t>по запросам заказчика о предоставлении ценовой информации от потенциальных поставщиков (подрядчиков, исполнителей).</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 общедоступной информации относятся: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7.4.2.1. Информация в реестре контрактов, заключенных заказчиками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w:t>
      </w:r>
      <w:r w:rsidRPr="00AE3B60">
        <w:rPr>
          <w:rFonts w:ascii="Times New Roman" w:eastAsia="Times New Roman" w:hAnsi="Times New Roman" w:cs="Times New Roman"/>
          <w:spacing w:val="-4"/>
          <w:sz w:val="16"/>
          <w:szCs w:val="16"/>
          <w:lang w:eastAsia="ru-RU"/>
        </w:rPr>
        <w:t>исполнением обязательств, предусмотренных этими контрактами (договорами),</w:t>
      </w:r>
      <w:r w:rsidRPr="00AE3B60">
        <w:rPr>
          <w:rFonts w:ascii="Times New Roman" w:eastAsia="Times New Roman" w:hAnsi="Times New Roman" w:cs="Times New Roman"/>
          <w:sz w:val="16"/>
          <w:szCs w:val="16"/>
          <w:lang w:eastAsia="ru-RU"/>
        </w:rPr>
        <w:t xml:space="preserve"> в течение последних 3 лет;</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7.4.2.3. Информация, размещенная на сайтах поставщиков (подрядчиков,</w:t>
      </w:r>
      <w:r w:rsidRPr="00AE3B60">
        <w:rPr>
          <w:rFonts w:ascii="Times New Roman" w:eastAsia="Times New Roman" w:hAnsi="Times New Roman" w:cs="Times New Roman"/>
          <w:sz w:val="16"/>
          <w:szCs w:val="16"/>
          <w:lang w:eastAsia="ru-RU"/>
        </w:rPr>
        <w:t xml:space="preserve"> исполнителей), занимающихся поставками товаров, выполнением работ, оказанием услуг, являющихся предметом закупки;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7.4.2.4. Информация о котировках на российских биржах и иностранных</w:t>
      </w:r>
      <w:r w:rsidRPr="00AE3B60">
        <w:rPr>
          <w:rFonts w:ascii="Times New Roman" w:eastAsia="Times New Roman" w:hAnsi="Times New Roman" w:cs="Times New Roman"/>
          <w:sz w:val="16"/>
          <w:szCs w:val="16"/>
          <w:lang w:eastAsia="ru-RU"/>
        </w:rPr>
        <w:t xml:space="preserve"> биржах;</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7.4.2.5. Информация о котировках на электронных площадках;</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7.4.2.6. Данные государственной статистической отчетности о ценах товаров, работ, услуг;</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7.4.2.7.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w:t>
      </w:r>
      <w:r w:rsidRPr="00AE3B60">
        <w:rPr>
          <w:rFonts w:ascii="Times New Roman" w:eastAsia="Times New Roman" w:hAnsi="Times New Roman" w:cs="Times New Roman"/>
          <w:spacing w:val="-4"/>
          <w:sz w:val="16"/>
          <w:szCs w:val="16"/>
          <w:lang w:eastAsia="ru-RU"/>
        </w:rPr>
        <w:t>Российской Федерации, законодательством субъектов Российской Федерации,</w:t>
      </w:r>
      <w:r w:rsidRPr="00AE3B60">
        <w:rPr>
          <w:rFonts w:ascii="Times New Roman" w:eastAsia="Times New Roman" w:hAnsi="Times New Roman" w:cs="Times New Roman"/>
          <w:sz w:val="16"/>
          <w:szCs w:val="16"/>
          <w:lang w:eastAsia="ru-RU"/>
        </w:rPr>
        <w:t xml:space="preserve">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7.4.2.9. Информация информационно-ценовых агентств, общедоступные</w:t>
      </w:r>
      <w:r w:rsidR="00E84CFE">
        <w:rPr>
          <w:rFonts w:ascii="Times New Roman" w:eastAsia="Times New Roman" w:hAnsi="Times New Roman" w:cs="Times New Roman"/>
          <w:spacing w:val="-4"/>
          <w:sz w:val="16"/>
          <w:szCs w:val="16"/>
          <w:lang w:eastAsia="ru-RU"/>
        </w:rPr>
        <w:t xml:space="preserve"> </w:t>
      </w:r>
      <w:r w:rsidRPr="00AE3B60">
        <w:rPr>
          <w:rFonts w:ascii="Times New Roman" w:eastAsia="Times New Roman" w:hAnsi="Times New Roman" w:cs="Times New Roman"/>
          <w:spacing w:val="-4"/>
          <w:sz w:val="16"/>
          <w:szCs w:val="16"/>
          <w:lang w:eastAsia="ru-RU"/>
        </w:rPr>
        <w:t>результаты изучения рынка, а также результаты изучения рынка, проведенного</w:t>
      </w:r>
      <w:r w:rsidRPr="00AE3B60">
        <w:rPr>
          <w:rFonts w:ascii="Times New Roman" w:eastAsia="Times New Roman" w:hAnsi="Times New Roman" w:cs="Times New Roman"/>
          <w:sz w:val="16"/>
          <w:szCs w:val="16"/>
          <w:lang w:eastAsia="ru-RU"/>
        </w:rPr>
        <w:t xml:space="preserve"> по инициативе заказчика, в том числе на основании договора, при условии раскрытия методологии расчета цен;</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7.4.2.10. Иные источники информации;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AE3B60">
        <w:rPr>
          <w:rFonts w:ascii="Times New Roman" w:eastAsia="Times New Roman" w:hAnsi="Times New Roman" w:cs="Times New Roman"/>
          <w:spacing w:val="-4"/>
          <w:sz w:val="16"/>
          <w:szCs w:val="16"/>
          <w:lang w:eastAsia="ru-RU"/>
        </w:rPr>
        <w:t>(подрядчиком, исполнителем), необходимо определить коэффициент вариации.</w:t>
      </w:r>
      <w:r w:rsidRPr="00AE3B60">
        <w:rPr>
          <w:rFonts w:ascii="Times New Roman" w:eastAsia="Times New Roman" w:hAnsi="Times New Roman" w:cs="Times New Roman"/>
          <w:sz w:val="16"/>
          <w:szCs w:val="16"/>
          <w:lang w:eastAsia="ru-RU"/>
        </w:rPr>
        <w:t xml:space="preserve">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AE3B60" w:rsidRPr="00AE3B60" w:rsidTr="00AE3B60">
        <w:trPr>
          <w:trHeight w:val="138"/>
          <w:jc w:val="center"/>
        </w:trPr>
        <w:tc>
          <w:tcPr>
            <w:tcW w:w="566" w:type="dxa"/>
            <w:vMerge w:val="restart"/>
            <w:tcBorders>
              <w:top w:val="nil"/>
              <w:left w:val="nil"/>
              <w:bottom w:val="nil"/>
              <w:right w:val="nil"/>
            </w:tcBorders>
            <w:vAlign w:val="center"/>
            <w:hideMark/>
          </w:tcPr>
          <w:p w:rsidR="00AE3B60" w:rsidRPr="00AE3B60" w:rsidRDefault="00AE3B60" w:rsidP="00625671">
            <w:pPr>
              <w:tabs>
                <w:tab w:val="left" w:pos="567"/>
              </w:tabs>
              <w:spacing w:after="0" w:line="240" w:lineRule="auto"/>
              <w:ind w:left="-57" w:right="-57" w:firstLine="284"/>
              <w:jc w:val="both"/>
              <w:rPr>
                <w:rFonts w:ascii="Times New Roman" w:eastAsia="Times New Roman" w:hAnsi="Times New Roman" w:cs="Times New Roman"/>
                <w:spacing w:val="-6"/>
                <w:sz w:val="16"/>
                <w:szCs w:val="16"/>
                <w:lang w:eastAsia="ru-RU"/>
              </w:rPr>
            </w:pPr>
            <w:r w:rsidRPr="00AE3B60">
              <w:rPr>
                <w:rFonts w:ascii="Times New Roman" w:eastAsia="Times New Roman" w:hAnsi="Times New Roman" w:cs="Times New Roman"/>
                <w:sz w:val="16"/>
                <w:szCs w:val="16"/>
                <w:lang w:eastAsia="ru-RU"/>
              </w:rPr>
              <w:t>V</w:t>
            </w:r>
          </w:p>
        </w:tc>
        <w:tc>
          <w:tcPr>
            <w:tcW w:w="425" w:type="dxa"/>
            <w:vMerge w:val="restart"/>
            <w:tcBorders>
              <w:top w:val="nil"/>
              <w:left w:val="nil"/>
              <w:bottom w:val="nil"/>
              <w:right w:val="nil"/>
            </w:tcBorders>
            <w:vAlign w:val="center"/>
            <w:hideMark/>
          </w:tcPr>
          <w:p w:rsidR="00AE3B60" w:rsidRPr="00AE3B60" w:rsidRDefault="00AE3B60" w:rsidP="00625671">
            <w:pPr>
              <w:tabs>
                <w:tab w:val="left" w:pos="567"/>
              </w:tabs>
              <w:spacing w:after="0" w:line="240" w:lineRule="auto"/>
              <w:ind w:left="-113" w:firstLine="284"/>
              <w:jc w:val="both"/>
              <w:rPr>
                <w:rFonts w:ascii="Times New Roman" w:eastAsia="Times New Roman" w:hAnsi="Times New Roman" w:cs="Times New Roman"/>
                <w:spacing w:val="-6"/>
                <w:sz w:val="16"/>
                <w:szCs w:val="16"/>
                <w:lang w:eastAsia="ru-RU"/>
              </w:rPr>
            </w:pPr>
            <w:r w:rsidRPr="00AE3B60">
              <w:rPr>
                <w:rFonts w:ascii="Times New Roman" w:eastAsia="Times New Roman" w:hAnsi="Times New Roman" w:cs="Times New Roman"/>
                <w:spacing w:val="-6"/>
                <w:sz w:val="16"/>
                <w:szCs w:val="16"/>
                <w:lang w:eastAsia="ru-RU"/>
              </w:rPr>
              <w:t>=</w:t>
            </w:r>
          </w:p>
        </w:tc>
        <w:tc>
          <w:tcPr>
            <w:tcW w:w="322" w:type="dxa"/>
            <w:tcBorders>
              <w:top w:val="nil"/>
              <w:left w:val="nil"/>
              <w:bottom w:val="single" w:sz="4" w:space="0" w:color="auto"/>
              <w:right w:val="nil"/>
            </w:tcBorders>
            <w:vAlign w:val="center"/>
            <w:hideMark/>
          </w:tcPr>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pacing w:val="-6"/>
                <w:sz w:val="16"/>
                <w:szCs w:val="16"/>
                <w:lang w:eastAsia="ru-RU"/>
              </w:rPr>
            </w:pPr>
            <w:r w:rsidRPr="00AE3B60">
              <w:rPr>
                <w:rFonts w:ascii="Times New Roman" w:eastAsia="Times New Roman" w:hAnsi="Times New Roman" w:cs="Times New Roman"/>
                <w:spacing w:val="-6"/>
                <w:sz w:val="16"/>
                <w:szCs w:val="16"/>
                <w:lang w:eastAsia="ru-RU"/>
              </w:rPr>
              <w:t>ß</w:t>
            </w:r>
          </w:p>
        </w:tc>
        <w:tc>
          <w:tcPr>
            <w:tcW w:w="284" w:type="dxa"/>
            <w:vMerge w:val="restart"/>
            <w:tcBorders>
              <w:top w:val="nil"/>
              <w:left w:val="nil"/>
              <w:bottom w:val="nil"/>
              <w:right w:val="nil"/>
            </w:tcBorders>
            <w:vAlign w:val="center"/>
            <w:hideMark/>
          </w:tcPr>
          <w:p w:rsidR="00AE3B60" w:rsidRPr="00AE3B60" w:rsidRDefault="00AE3B60" w:rsidP="00625671">
            <w:pPr>
              <w:tabs>
                <w:tab w:val="left" w:pos="567"/>
              </w:tabs>
              <w:spacing w:after="0" w:line="240" w:lineRule="auto"/>
              <w:ind w:left="-57" w:firstLine="284"/>
              <w:jc w:val="both"/>
              <w:rPr>
                <w:rFonts w:ascii="Times New Roman" w:eastAsia="Times New Roman" w:hAnsi="Times New Roman" w:cs="Times New Roman"/>
                <w:spacing w:val="-6"/>
                <w:sz w:val="16"/>
                <w:szCs w:val="16"/>
                <w:lang w:eastAsia="ru-RU"/>
              </w:rPr>
            </w:pPr>
            <w:r w:rsidRPr="00AE3B60">
              <w:rPr>
                <w:rFonts w:ascii="Times New Roman" w:eastAsia="Times New Roman" w:hAnsi="Times New Roman" w:cs="Times New Roman"/>
                <w:spacing w:val="-6"/>
                <w:sz w:val="16"/>
                <w:szCs w:val="16"/>
                <w:lang w:eastAsia="ru-RU"/>
              </w:rPr>
              <w:t>×</w:t>
            </w:r>
          </w:p>
        </w:tc>
        <w:tc>
          <w:tcPr>
            <w:tcW w:w="850" w:type="dxa"/>
            <w:vMerge w:val="restart"/>
            <w:tcBorders>
              <w:top w:val="nil"/>
              <w:left w:val="nil"/>
              <w:bottom w:val="nil"/>
              <w:right w:val="nil"/>
            </w:tcBorders>
            <w:vAlign w:val="center"/>
            <w:hideMark/>
          </w:tcPr>
          <w:p w:rsidR="00AE3B60" w:rsidRPr="00AE3B60" w:rsidRDefault="00AE3B60" w:rsidP="00625671">
            <w:pPr>
              <w:tabs>
                <w:tab w:val="left" w:pos="567"/>
              </w:tabs>
              <w:spacing w:after="0" w:line="240" w:lineRule="auto"/>
              <w:ind w:left="-113" w:right="-57" w:firstLine="284"/>
              <w:jc w:val="both"/>
              <w:rPr>
                <w:rFonts w:ascii="Times New Roman" w:eastAsia="Times New Roman" w:hAnsi="Times New Roman" w:cs="Times New Roman"/>
                <w:spacing w:val="-8"/>
                <w:sz w:val="16"/>
                <w:szCs w:val="16"/>
                <w:lang w:eastAsia="ru-RU"/>
              </w:rPr>
            </w:pPr>
            <w:r w:rsidRPr="00AE3B60">
              <w:rPr>
                <w:rFonts w:ascii="Times New Roman" w:eastAsia="Times New Roman" w:hAnsi="Times New Roman" w:cs="Times New Roman"/>
                <w:spacing w:val="-8"/>
                <w:sz w:val="16"/>
                <w:szCs w:val="16"/>
                <w:lang w:eastAsia="ru-RU"/>
              </w:rPr>
              <w:t>100 %,</w:t>
            </w:r>
          </w:p>
        </w:tc>
        <w:tc>
          <w:tcPr>
            <w:tcW w:w="567" w:type="dxa"/>
            <w:vMerge w:val="restart"/>
            <w:tcBorders>
              <w:top w:val="nil"/>
              <w:left w:val="nil"/>
              <w:bottom w:val="nil"/>
              <w:right w:val="nil"/>
            </w:tcBorders>
            <w:vAlign w:val="center"/>
            <w:hideMark/>
          </w:tcPr>
          <w:p w:rsidR="00AE3B60" w:rsidRPr="00AE3B60" w:rsidRDefault="00AE3B60" w:rsidP="00625671">
            <w:pPr>
              <w:tabs>
                <w:tab w:val="left" w:pos="567"/>
              </w:tabs>
              <w:spacing w:after="0" w:line="240" w:lineRule="auto"/>
              <w:ind w:left="-113" w:firstLine="284"/>
              <w:jc w:val="both"/>
              <w:rPr>
                <w:rFonts w:ascii="Times New Roman" w:eastAsia="Times New Roman" w:hAnsi="Times New Roman" w:cs="Times New Roman"/>
                <w:spacing w:val="-6"/>
                <w:sz w:val="16"/>
                <w:szCs w:val="16"/>
                <w:lang w:eastAsia="ru-RU"/>
              </w:rPr>
            </w:pPr>
            <w:r w:rsidRPr="00AE3B60">
              <w:rPr>
                <w:rFonts w:ascii="Times New Roman" w:eastAsia="Times New Roman" w:hAnsi="Times New Roman" w:cs="Times New Roman"/>
                <w:spacing w:val="-6"/>
                <w:sz w:val="16"/>
                <w:szCs w:val="16"/>
                <w:lang w:eastAsia="ru-RU"/>
              </w:rPr>
              <w:t>где:</w:t>
            </w:r>
          </w:p>
        </w:tc>
      </w:tr>
      <w:tr w:rsidR="00AE3B60" w:rsidRPr="00AE3B60" w:rsidTr="00AE3B60">
        <w:trPr>
          <w:trHeight w:val="213"/>
          <w:jc w:val="center"/>
        </w:trPr>
        <w:tc>
          <w:tcPr>
            <w:tcW w:w="566" w:type="dxa"/>
            <w:vMerge/>
            <w:tcBorders>
              <w:top w:val="nil"/>
              <w:left w:val="nil"/>
              <w:bottom w:val="nil"/>
              <w:right w:val="nil"/>
            </w:tcBorders>
            <w:vAlign w:val="center"/>
            <w:hideMark/>
          </w:tcPr>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pacing w:val="-6"/>
                <w:sz w:val="16"/>
                <w:szCs w:val="16"/>
                <w:lang w:eastAsia="ru-RU"/>
              </w:rPr>
            </w:pPr>
          </w:p>
        </w:tc>
        <w:tc>
          <w:tcPr>
            <w:tcW w:w="425" w:type="dxa"/>
            <w:vMerge/>
            <w:tcBorders>
              <w:top w:val="nil"/>
              <w:left w:val="nil"/>
              <w:bottom w:val="nil"/>
              <w:right w:val="nil"/>
            </w:tcBorders>
            <w:vAlign w:val="center"/>
            <w:hideMark/>
          </w:tcPr>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pacing w:val="-6"/>
                <w:sz w:val="16"/>
                <w:szCs w:val="16"/>
                <w:lang w:eastAsia="ru-RU"/>
              </w:rPr>
            </w:pPr>
          </w:p>
        </w:tc>
        <w:tc>
          <w:tcPr>
            <w:tcW w:w="322" w:type="dxa"/>
            <w:tcBorders>
              <w:top w:val="single" w:sz="4" w:space="0" w:color="auto"/>
              <w:left w:val="nil"/>
              <w:bottom w:val="nil"/>
              <w:right w:val="nil"/>
            </w:tcBorders>
            <w:hideMark/>
          </w:tcPr>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6"/>
                <w:sz w:val="16"/>
                <w:szCs w:val="16"/>
                <w:lang w:eastAsia="ru-RU"/>
              </w:rPr>
              <w:t>ц</w:t>
            </w:r>
          </w:p>
        </w:tc>
        <w:tc>
          <w:tcPr>
            <w:tcW w:w="284" w:type="dxa"/>
            <w:vMerge/>
            <w:tcBorders>
              <w:top w:val="nil"/>
              <w:left w:val="nil"/>
              <w:bottom w:val="nil"/>
              <w:right w:val="nil"/>
            </w:tcBorders>
            <w:vAlign w:val="center"/>
            <w:hideMark/>
          </w:tcPr>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pacing w:val="-6"/>
                <w:sz w:val="16"/>
                <w:szCs w:val="16"/>
                <w:lang w:eastAsia="ru-RU"/>
              </w:rPr>
            </w:pPr>
          </w:p>
        </w:tc>
        <w:tc>
          <w:tcPr>
            <w:tcW w:w="850" w:type="dxa"/>
            <w:vMerge/>
            <w:tcBorders>
              <w:top w:val="nil"/>
              <w:left w:val="nil"/>
              <w:bottom w:val="nil"/>
              <w:right w:val="nil"/>
            </w:tcBorders>
            <w:vAlign w:val="center"/>
            <w:hideMark/>
          </w:tcPr>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pacing w:val="-8"/>
                <w:sz w:val="16"/>
                <w:szCs w:val="16"/>
                <w:lang w:eastAsia="ru-RU"/>
              </w:rPr>
            </w:pPr>
          </w:p>
        </w:tc>
        <w:tc>
          <w:tcPr>
            <w:tcW w:w="567" w:type="dxa"/>
            <w:vMerge/>
            <w:tcBorders>
              <w:top w:val="nil"/>
              <w:left w:val="nil"/>
              <w:bottom w:val="nil"/>
              <w:right w:val="nil"/>
            </w:tcBorders>
            <w:vAlign w:val="center"/>
            <w:hideMark/>
          </w:tcPr>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pacing w:val="-6"/>
                <w:sz w:val="16"/>
                <w:szCs w:val="16"/>
                <w:lang w:eastAsia="ru-RU"/>
              </w:rPr>
            </w:pPr>
          </w:p>
        </w:tc>
      </w:tr>
    </w:tbl>
    <w:p w:rsidR="00AE3B60" w:rsidRPr="00AE3B60" w:rsidRDefault="00AE3B60" w:rsidP="00625671">
      <w:pPr>
        <w:spacing w:after="0" w:line="240" w:lineRule="auto"/>
        <w:ind w:firstLine="284"/>
        <w:jc w:val="both"/>
        <w:rPr>
          <w:rFonts w:ascii="Times New Roman" w:eastAsia="Times New Roman" w:hAnsi="Times New Roman" w:cs="Times New Roman"/>
          <w:vanish/>
          <w:sz w:val="16"/>
          <w:szCs w:val="16"/>
          <w:lang w:eastAsia="ru-RU"/>
        </w:rPr>
      </w:pPr>
    </w:p>
    <w:tbl>
      <w:tblPr>
        <w:tblW w:w="0" w:type="auto"/>
        <w:tblLook w:val="04A0" w:firstRow="1" w:lastRow="0" w:firstColumn="1" w:lastColumn="0" w:noHBand="0" w:noVBand="1"/>
      </w:tblPr>
      <w:tblGrid>
        <w:gridCol w:w="3174"/>
        <w:gridCol w:w="336"/>
        <w:gridCol w:w="6060"/>
      </w:tblGrid>
      <w:tr w:rsidR="00AE3B60" w:rsidRPr="00AE3B60" w:rsidTr="00AE3B60">
        <w:trPr>
          <w:trHeight w:val="118"/>
        </w:trPr>
        <w:tc>
          <w:tcPr>
            <w:tcW w:w="3174"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val="en-US" w:eastAsia="ru-RU"/>
              </w:rPr>
            </w:pPr>
            <w:r w:rsidRPr="00AE3B60">
              <w:rPr>
                <w:rFonts w:ascii="Times New Roman" w:eastAsia="Times New Roman" w:hAnsi="Times New Roman" w:cs="Times New Roman"/>
                <w:sz w:val="16"/>
                <w:szCs w:val="16"/>
                <w:lang w:eastAsia="ru-RU"/>
              </w:rPr>
              <w:lastRenderedPageBreak/>
              <w:t>V</w:t>
            </w:r>
          </w:p>
        </w:tc>
        <w:tc>
          <w:tcPr>
            <w:tcW w:w="336"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6060"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коэффициент вариации;</w:t>
            </w:r>
          </w:p>
        </w:tc>
      </w:tr>
      <w:tr w:rsidR="00AE3B60" w:rsidRPr="00AE3B60" w:rsidTr="00AE3B60">
        <w:trPr>
          <w:trHeight w:val="839"/>
        </w:trPr>
        <w:tc>
          <w:tcPr>
            <w:tcW w:w="3174" w:type="dxa"/>
            <w:shd w:val="clear" w:color="auto" w:fill="auto"/>
          </w:tcPr>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i/>
                <w:sz w:val="16"/>
                <w:szCs w:val="16"/>
                <w:lang w:val="en-US" w:eastAsia="ru-RU"/>
              </w:rPr>
            </w:pPr>
            <m:oMathPara>
              <m:oMathParaPr>
                <m:jc m:val="left"/>
              </m:oMathParaPr>
              <m:oMath>
                <m:r>
                  <m:rPr>
                    <m:sty m:val="p"/>
                  </m:rPr>
                  <w:rPr>
                    <w:rFonts w:ascii="Cambria Math" w:hAnsi="Cambria Math" w:cs="Times New Roman"/>
                    <w:spacing w:val="-6"/>
                    <w:sz w:val="16"/>
                    <w:szCs w:val="16"/>
                  </w:rPr>
                  <m:t>ß</m:t>
                </m:r>
                <m:r>
                  <w:rPr>
                    <w:rFonts w:ascii="Cambria Math" w:hAnsi="Cambria Math" w:cs="Times New Roman"/>
                    <w:sz w:val="16"/>
                    <w:szCs w:val="16"/>
                  </w:rPr>
                  <m:t>=</m:t>
                </m:r>
                <m:rad>
                  <m:radPr>
                    <m:degHide m:val="1"/>
                    <m:ctrlPr>
                      <w:rPr>
                        <w:rFonts w:ascii="Cambria Math" w:hAnsi="Cambria Math" w:cs="Times New Roman"/>
                        <w:i/>
                        <w:sz w:val="16"/>
                        <w:szCs w:val="16"/>
                      </w:rPr>
                    </m:ctrlPr>
                  </m:radPr>
                  <m:deg/>
                  <m:e/>
                </m:rad>
                <m:f>
                  <m:fPr>
                    <m:ctrlPr>
                      <w:rPr>
                        <w:rFonts w:ascii="Cambria Math" w:hAnsi="Cambria Math" w:cs="Times New Roman"/>
                        <w:sz w:val="16"/>
                        <w:szCs w:val="16"/>
                      </w:rPr>
                    </m:ctrlPr>
                  </m:fPr>
                  <m:num>
                    <m:nary>
                      <m:naryPr>
                        <m:chr m:val="∑"/>
                        <m:limLoc m:val="undOvr"/>
                        <m:ctrlPr>
                          <w:rPr>
                            <w:rFonts w:ascii="Cambria Math" w:hAnsi="Cambria Math" w:cs="Times New Roman"/>
                            <w:i/>
                            <w:sz w:val="16"/>
                            <w:szCs w:val="16"/>
                          </w:rPr>
                        </m:ctrlPr>
                      </m:naryPr>
                      <m:sub>
                        <m:r>
                          <w:rPr>
                            <w:rFonts w:ascii="Cambria Math" w:hAnsi="Cambria Math" w:cs="Times New Roman"/>
                            <w:sz w:val="16"/>
                            <w:szCs w:val="16"/>
                            <w:lang w:val="en-US"/>
                          </w:rPr>
                          <m:t>i =</m:t>
                        </m:r>
                      </m:sub>
                      <m:sup>
                        <m:r>
                          <w:rPr>
                            <w:rFonts w:ascii="Cambria Math" w:hAnsi="Cambria Math" w:cs="Times New Roman"/>
                            <w:sz w:val="16"/>
                            <w:szCs w:val="16"/>
                            <w:lang w:val="en-US"/>
                          </w:rPr>
                          <m:t>n</m:t>
                        </m:r>
                      </m:sup>
                      <m:e>
                        <m:sSup>
                          <m:sSupPr>
                            <m:ctrlPr>
                              <w:rPr>
                                <w:rFonts w:ascii="Cambria Math" w:hAnsi="Cambria Math" w:cs="Times New Roman"/>
                                <w:i/>
                                <w:sz w:val="16"/>
                                <w:szCs w:val="16"/>
                              </w:rPr>
                            </m:ctrlPr>
                          </m:sSupPr>
                          <m:e>
                            <m:r>
                              <w:rPr>
                                <w:rFonts w:ascii="Cambria Math" w:hAnsi="Cambria Math" w:cs="Times New Roman"/>
                                <w:sz w:val="16"/>
                                <w:szCs w:val="16"/>
                                <w:lang w:val="en-US"/>
                              </w:rPr>
                              <m:t>1 (</m:t>
                            </m:r>
                            <m:r>
                              <w:rPr>
                                <w:rFonts w:ascii="Cambria Math" w:hAnsi="Cambria Math" w:cs="Times New Roman"/>
                                <w:sz w:val="16"/>
                                <w:szCs w:val="16"/>
                              </w:rPr>
                              <m:t>ц</m:t>
                            </m:r>
                            <m:sSub>
                              <m:sSubPr>
                                <m:ctrlPr>
                                  <w:rPr>
                                    <w:rFonts w:ascii="Cambria Math" w:hAnsi="Cambria Math" w:cs="Times New Roman"/>
                                    <w:i/>
                                    <w:sz w:val="16"/>
                                    <w:szCs w:val="16"/>
                                  </w:rPr>
                                </m:ctrlPr>
                              </m:sSubPr>
                              <m:e/>
                              <m:sub>
                                <m:r>
                                  <w:rPr>
                                    <w:rFonts w:ascii="Cambria Math" w:hAnsi="Cambria Math" w:cs="Times New Roman"/>
                                    <w:sz w:val="16"/>
                                    <w:szCs w:val="16"/>
                                  </w:rPr>
                                  <m:t>i</m:t>
                                </m:r>
                              </m:sub>
                            </m:sSub>
                            <m:r>
                              <w:rPr>
                                <w:rFonts w:ascii="Cambria Math" w:hAnsi="Cambria Math" w:cs="Times New Roman"/>
                                <w:sz w:val="16"/>
                                <w:szCs w:val="16"/>
                              </w:rPr>
                              <m:t>-ц</m:t>
                            </m:r>
                            <m:d>
                              <m:dPr>
                                <m:begChr m:val=""/>
                                <m:ctrlPr>
                                  <w:rPr>
                                    <w:rFonts w:ascii="Cambria Math" w:hAnsi="Cambria Math" w:cs="Times New Roman"/>
                                    <w:i/>
                                    <w:sz w:val="16"/>
                                    <w:szCs w:val="16"/>
                                  </w:rPr>
                                </m:ctrlPr>
                              </m:dPr>
                              <m:e/>
                            </m:d>
                          </m:e>
                          <m:sup>
                            <m:r>
                              <w:rPr>
                                <w:rFonts w:ascii="Cambria Math" w:hAnsi="Cambria Math" w:cs="Times New Roman"/>
                                <w:sz w:val="16"/>
                                <w:szCs w:val="16"/>
                              </w:rPr>
                              <m:t>2</m:t>
                            </m:r>
                          </m:sup>
                        </m:sSup>
                      </m:e>
                    </m:nary>
                  </m:num>
                  <m:den>
                    <m:r>
                      <m:rPr>
                        <m:sty m:val="p"/>
                      </m:rPr>
                      <w:rPr>
                        <w:rFonts w:ascii="Cambria Math" w:hAnsi="Cambria Math" w:cs="Times New Roman"/>
                        <w:sz w:val="16"/>
                        <w:szCs w:val="16"/>
                      </w:rPr>
                      <m:t>n-1</m:t>
                    </m:r>
                  </m:den>
                </m:f>
              </m:oMath>
            </m:oMathPara>
          </w:p>
        </w:tc>
        <w:tc>
          <w:tcPr>
            <w:tcW w:w="336"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6060"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среднее квадратичное отклонение;</w:t>
            </w:r>
          </w:p>
        </w:tc>
      </w:tr>
      <w:tr w:rsidR="00AE3B60" w:rsidRPr="00AE3B60" w:rsidTr="00AE3B60">
        <w:tc>
          <w:tcPr>
            <w:tcW w:w="3174"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val="en-US" w:eastAsia="ru-RU"/>
              </w:rPr>
            </w:pPr>
            <w:r w:rsidRPr="00AE3B60">
              <w:rPr>
                <w:rFonts w:ascii="Times New Roman" w:eastAsia="Times New Roman" w:hAnsi="Times New Roman" w:cs="Times New Roman"/>
                <w:sz w:val="16"/>
                <w:szCs w:val="16"/>
                <w:lang w:eastAsia="ru-RU"/>
              </w:rPr>
              <w:t>ц</w:t>
            </w:r>
            <w:proofErr w:type="spellStart"/>
            <w:r w:rsidRPr="00AE3B60">
              <w:rPr>
                <w:rFonts w:ascii="Times New Roman" w:eastAsia="Times New Roman" w:hAnsi="Times New Roman" w:cs="Times New Roman"/>
                <w:sz w:val="16"/>
                <w:szCs w:val="16"/>
                <w:vertAlign w:val="subscript"/>
                <w:lang w:val="en-US" w:eastAsia="ru-RU"/>
              </w:rPr>
              <w:t>i</w:t>
            </w:r>
            <w:proofErr w:type="spellEnd"/>
          </w:p>
        </w:tc>
        <w:tc>
          <w:tcPr>
            <w:tcW w:w="336"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6060"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цена единицы товара, работы, услуги, указанная в источнике с номером i;</w:t>
            </w:r>
          </w:p>
        </w:tc>
      </w:tr>
      <w:tr w:rsidR="00AE3B60" w:rsidRPr="00AE3B60" w:rsidTr="00AE3B60">
        <w:tc>
          <w:tcPr>
            <w:tcW w:w="3174"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ц</w:t>
            </w:r>
          </w:p>
        </w:tc>
        <w:tc>
          <w:tcPr>
            <w:tcW w:w="336"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6060"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средняя арифметическая величина цены единицы товара, работы, услуги;</w:t>
            </w:r>
          </w:p>
        </w:tc>
      </w:tr>
      <w:tr w:rsidR="00AE3B60" w:rsidRPr="00AE3B60" w:rsidTr="00AE3B60">
        <w:tc>
          <w:tcPr>
            <w:tcW w:w="3174"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n</w:t>
            </w:r>
          </w:p>
        </w:tc>
        <w:tc>
          <w:tcPr>
            <w:tcW w:w="336"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6060"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значений, используемых в расчете;</w:t>
            </w:r>
          </w:p>
        </w:tc>
      </w:tr>
    </w:tbl>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7.4.4.1. Коэффициент вариации рассчитывается с помощью стандартных</w:t>
      </w:r>
      <w:r w:rsidRPr="00AE3B60">
        <w:rPr>
          <w:rFonts w:ascii="Times New Roman" w:eastAsia="Times New Roman" w:hAnsi="Times New Roman" w:cs="Times New Roman"/>
          <w:sz w:val="16"/>
          <w:szCs w:val="16"/>
          <w:lang w:eastAsia="ru-RU"/>
        </w:rPr>
        <w:t xml:space="preserve"> функций табличных редакторов;</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7.4.4.2. Совокупность значений, используемых в расчете, при определении НМЦД, цены единицы товара, работы, услуги, цены договора, заклю</w:t>
      </w:r>
      <w:r w:rsidRPr="00AE3B60">
        <w:rPr>
          <w:rFonts w:ascii="Times New Roman" w:eastAsia="Times New Roman" w:hAnsi="Times New Roman" w:cs="Times New Roman"/>
          <w:spacing w:val="-6"/>
          <w:sz w:val="16"/>
          <w:szCs w:val="16"/>
          <w:lang w:eastAsia="ru-RU"/>
        </w:rPr>
        <w:t>чаемого с единственным поставщиком (подрядчиком, исполнителем), считается</w:t>
      </w:r>
      <w:r w:rsidRPr="00AE3B60">
        <w:rPr>
          <w:rFonts w:ascii="Times New Roman" w:eastAsia="Times New Roman" w:hAnsi="Times New Roman" w:cs="Times New Roman"/>
          <w:sz w:val="16"/>
          <w:szCs w:val="16"/>
          <w:lang w:eastAsia="ru-RU"/>
        </w:rPr>
        <w:t xml:space="preserve"> неоднородной, если коэффициент вариации цены превышает 33 %. Если коэффициент вариации превышает 33 %, заказчик проводит дополнительные исследования в целях увеличения количества ценовой информации, используемой в расчетах;</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по формуле:</w:t>
      </w:r>
    </w:p>
    <w:tbl>
      <w:tblPr>
        <w:tblW w:w="9570" w:type="dxa"/>
        <w:tblLayout w:type="fixed"/>
        <w:tblLook w:val="04A0" w:firstRow="1" w:lastRow="0" w:firstColumn="1" w:lastColumn="0" w:noHBand="0" w:noVBand="1"/>
      </w:tblPr>
      <w:tblGrid>
        <w:gridCol w:w="1809"/>
        <w:gridCol w:w="336"/>
        <w:gridCol w:w="123"/>
        <w:gridCol w:w="283"/>
        <w:gridCol w:w="426"/>
        <w:gridCol w:w="567"/>
        <w:gridCol w:w="1701"/>
        <w:gridCol w:w="4325"/>
      </w:tblGrid>
      <w:tr w:rsidR="00AE3B60" w:rsidRPr="00AE3B60" w:rsidTr="00AE3B60">
        <w:trPr>
          <w:gridAfter w:val="1"/>
          <w:wAfter w:w="2799" w:type="dxa"/>
          <w:trHeight w:val="226"/>
        </w:trPr>
        <w:tc>
          <w:tcPr>
            <w:tcW w:w="2268" w:type="dxa"/>
            <w:gridSpan w:val="3"/>
            <w:vMerge w:val="restart"/>
            <w:shd w:val="clear" w:color="auto" w:fill="auto"/>
            <w:vAlign w:val="center"/>
          </w:tcPr>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pacing w:val="-14"/>
                <w:sz w:val="16"/>
                <w:szCs w:val="16"/>
                <w:lang w:eastAsia="ru-RU"/>
              </w:rPr>
            </w:pPr>
            <w:r w:rsidRPr="00AE3B60">
              <w:rPr>
                <w:rFonts w:ascii="Times New Roman" w:eastAsia="Times New Roman" w:hAnsi="Times New Roman" w:cs="Times New Roman"/>
                <w:sz w:val="16"/>
                <w:szCs w:val="16"/>
                <w:lang w:eastAsia="ru-RU"/>
              </w:rPr>
              <w:t>НМЦД(НСЦЕ) =</w:t>
            </w:r>
          </w:p>
        </w:tc>
        <w:tc>
          <w:tcPr>
            <w:tcW w:w="283" w:type="dxa"/>
            <w:tcBorders>
              <w:bottom w:val="single" w:sz="4" w:space="0" w:color="auto"/>
            </w:tcBorders>
            <w:shd w:val="clear" w:color="auto" w:fill="auto"/>
            <w:vAlign w:val="bottom"/>
          </w:tcPr>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val="en-US" w:eastAsia="ru-RU"/>
              </w:rPr>
            </w:pPr>
            <w:r w:rsidRPr="00AE3B60">
              <w:rPr>
                <w:rFonts w:ascii="Times New Roman" w:eastAsia="Times New Roman" w:hAnsi="Times New Roman" w:cs="Times New Roman"/>
                <w:sz w:val="16"/>
                <w:szCs w:val="16"/>
                <w:lang w:val="en-US" w:eastAsia="ru-RU"/>
              </w:rPr>
              <w:t>v</w:t>
            </w:r>
          </w:p>
        </w:tc>
        <w:tc>
          <w:tcPr>
            <w:tcW w:w="426" w:type="dxa"/>
            <w:vMerge w:val="restart"/>
            <w:shd w:val="clear" w:color="auto" w:fill="auto"/>
            <w:vAlign w:val="center"/>
          </w:tcPr>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567" w:type="dxa"/>
            <w:shd w:val="clear" w:color="auto" w:fill="auto"/>
          </w:tcPr>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vertAlign w:val="subscript"/>
                <w:lang w:val="en-US" w:eastAsia="ru-RU"/>
              </w:rPr>
              <w:t>n</w:t>
            </w:r>
          </w:p>
        </w:tc>
        <w:tc>
          <w:tcPr>
            <w:tcW w:w="1701" w:type="dxa"/>
            <w:vMerge w:val="restart"/>
            <w:shd w:val="clear" w:color="auto" w:fill="auto"/>
            <w:vAlign w:val="center"/>
          </w:tcPr>
          <w:p w:rsidR="00AE3B60" w:rsidRPr="00AE3B60" w:rsidRDefault="00AE3B60" w:rsidP="00625671">
            <w:pPr>
              <w:tabs>
                <w:tab w:val="left" w:pos="567"/>
              </w:tabs>
              <w:spacing w:after="0" w:line="240" w:lineRule="auto"/>
              <w:ind w:left="-113" w:firstLine="284"/>
              <w:jc w:val="both"/>
              <w:rPr>
                <w:rFonts w:ascii="Times New Roman" w:eastAsia="Times New Roman" w:hAnsi="Times New Roman" w:cs="Times New Roman"/>
                <w:sz w:val="16"/>
                <w:szCs w:val="16"/>
                <w:lang w:val="en-US" w:eastAsia="ru-RU"/>
              </w:rPr>
            </w:pPr>
            <w:r w:rsidRPr="00AE3B60">
              <w:rPr>
                <w:rFonts w:ascii="Times New Roman" w:eastAsia="Times New Roman" w:hAnsi="Times New Roman" w:cs="Times New Roman"/>
                <w:sz w:val="16"/>
                <w:szCs w:val="16"/>
                <w:lang w:eastAsia="ru-RU"/>
              </w:rPr>
              <w:t>Ц</w:t>
            </w:r>
            <w:proofErr w:type="spellStart"/>
            <w:r w:rsidRPr="00AE3B60">
              <w:rPr>
                <w:rFonts w:ascii="Times New Roman" w:eastAsia="Times New Roman" w:hAnsi="Times New Roman" w:cs="Times New Roman"/>
                <w:sz w:val="16"/>
                <w:szCs w:val="16"/>
                <w:vertAlign w:val="subscript"/>
                <w:lang w:val="en-US" w:eastAsia="ru-RU"/>
              </w:rPr>
              <w:t>i</w:t>
            </w:r>
            <w:proofErr w:type="spellEnd"/>
            <w:r w:rsidRPr="00AE3B60">
              <w:rPr>
                <w:rFonts w:ascii="Times New Roman" w:eastAsia="Times New Roman" w:hAnsi="Times New Roman" w:cs="Times New Roman"/>
                <w:sz w:val="16"/>
                <w:szCs w:val="16"/>
                <w:lang w:eastAsia="ru-RU"/>
              </w:rPr>
              <w:t>, где:</w:t>
            </w:r>
          </w:p>
        </w:tc>
      </w:tr>
      <w:tr w:rsidR="00AE3B60" w:rsidRPr="00AE3B60" w:rsidTr="00AE3B60">
        <w:trPr>
          <w:gridAfter w:val="1"/>
          <w:wAfter w:w="2799" w:type="dxa"/>
          <w:trHeight w:val="178"/>
        </w:trPr>
        <w:tc>
          <w:tcPr>
            <w:tcW w:w="2268" w:type="dxa"/>
            <w:gridSpan w:val="3"/>
            <w:vMerge/>
            <w:shd w:val="clear" w:color="auto" w:fill="auto"/>
            <w:vAlign w:val="center"/>
          </w:tcPr>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p>
        </w:tc>
        <w:tc>
          <w:tcPr>
            <w:tcW w:w="283" w:type="dxa"/>
            <w:tcBorders>
              <w:top w:val="single" w:sz="4" w:space="0" w:color="auto"/>
            </w:tcBorders>
            <w:shd w:val="clear" w:color="auto" w:fill="auto"/>
          </w:tcPr>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val="en-US" w:eastAsia="ru-RU"/>
              </w:rPr>
              <w:t>n</w:t>
            </w:r>
          </w:p>
        </w:tc>
        <w:tc>
          <w:tcPr>
            <w:tcW w:w="426" w:type="dxa"/>
            <w:vMerge/>
            <w:shd w:val="clear" w:color="auto" w:fill="auto"/>
          </w:tcPr>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p>
        </w:tc>
        <w:tc>
          <w:tcPr>
            <w:tcW w:w="567" w:type="dxa"/>
            <w:shd w:val="clear" w:color="auto" w:fill="auto"/>
          </w:tcPr>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Ʃ</w:t>
            </w:r>
          </w:p>
        </w:tc>
        <w:tc>
          <w:tcPr>
            <w:tcW w:w="1701" w:type="dxa"/>
            <w:vMerge/>
            <w:shd w:val="clear" w:color="auto" w:fill="auto"/>
          </w:tcPr>
          <w:p w:rsidR="00AE3B60" w:rsidRPr="00AE3B60" w:rsidRDefault="00AE3B60" w:rsidP="00625671">
            <w:pPr>
              <w:tabs>
                <w:tab w:val="left" w:pos="567"/>
              </w:tabs>
              <w:spacing w:after="0" w:line="240" w:lineRule="auto"/>
              <w:ind w:left="-113" w:firstLine="284"/>
              <w:jc w:val="both"/>
              <w:rPr>
                <w:rFonts w:ascii="Times New Roman" w:eastAsia="Times New Roman" w:hAnsi="Times New Roman" w:cs="Times New Roman"/>
                <w:sz w:val="16"/>
                <w:szCs w:val="16"/>
                <w:lang w:eastAsia="ru-RU"/>
              </w:rPr>
            </w:pPr>
          </w:p>
        </w:tc>
      </w:tr>
      <w:tr w:rsidR="00AE3B60" w:rsidRPr="00AE3B60" w:rsidTr="00AE3B60">
        <w:trPr>
          <w:gridAfter w:val="1"/>
          <w:wAfter w:w="2799" w:type="dxa"/>
          <w:trHeight w:val="246"/>
        </w:trPr>
        <w:tc>
          <w:tcPr>
            <w:tcW w:w="2268" w:type="dxa"/>
            <w:gridSpan w:val="3"/>
            <w:shd w:val="clear" w:color="auto" w:fill="auto"/>
          </w:tcPr>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p>
        </w:tc>
        <w:tc>
          <w:tcPr>
            <w:tcW w:w="283" w:type="dxa"/>
            <w:shd w:val="clear" w:color="auto" w:fill="auto"/>
          </w:tcPr>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val="en-US" w:eastAsia="ru-RU"/>
              </w:rPr>
            </w:pPr>
          </w:p>
        </w:tc>
        <w:tc>
          <w:tcPr>
            <w:tcW w:w="426" w:type="dxa"/>
            <w:shd w:val="clear" w:color="auto" w:fill="auto"/>
          </w:tcPr>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p>
        </w:tc>
        <w:tc>
          <w:tcPr>
            <w:tcW w:w="567" w:type="dxa"/>
            <w:shd w:val="clear" w:color="auto" w:fill="auto"/>
          </w:tcPr>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vertAlign w:val="subscript"/>
                <w:lang w:eastAsia="ru-RU"/>
              </w:rPr>
            </w:pPr>
            <w:proofErr w:type="spellStart"/>
            <w:r w:rsidRPr="00AE3B60">
              <w:rPr>
                <w:rFonts w:ascii="Times New Roman" w:eastAsia="Times New Roman" w:hAnsi="Times New Roman" w:cs="Times New Roman"/>
                <w:sz w:val="16"/>
                <w:szCs w:val="16"/>
                <w:vertAlign w:val="subscript"/>
                <w:lang w:val="en-US" w:eastAsia="ru-RU"/>
              </w:rPr>
              <w:t>i</w:t>
            </w:r>
            <w:proofErr w:type="spellEnd"/>
            <w:r w:rsidRPr="00AE3B60">
              <w:rPr>
                <w:rFonts w:ascii="Times New Roman" w:eastAsia="Times New Roman" w:hAnsi="Times New Roman" w:cs="Times New Roman"/>
                <w:sz w:val="16"/>
                <w:szCs w:val="16"/>
                <w:vertAlign w:val="subscript"/>
                <w:lang w:val="en-US" w:eastAsia="ru-RU"/>
              </w:rPr>
              <w:t xml:space="preserve"> = 1</w:t>
            </w:r>
          </w:p>
        </w:tc>
        <w:tc>
          <w:tcPr>
            <w:tcW w:w="1701" w:type="dxa"/>
            <w:shd w:val="clear" w:color="auto" w:fill="auto"/>
          </w:tcPr>
          <w:p w:rsidR="00AE3B60" w:rsidRPr="00AE3B60" w:rsidRDefault="00AE3B60" w:rsidP="00625671">
            <w:pPr>
              <w:tabs>
                <w:tab w:val="left" w:pos="567"/>
              </w:tabs>
              <w:spacing w:after="0" w:line="240" w:lineRule="auto"/>
              <w:ind w:left="-113" w:firstLine="284"/>
              <w:jc w:val="both"/>
              <w:rPr>
                <w:rFonts w:ascii="Times New Roman" w:eastAsia="Times New Roman" w:hAnsi="Times New Roman" w:cs="Times New Roman"/>
                <w:sz w:val="16"/>
                <w:szCs w:val="16"/>
                <w:lang w:eastAsia="ru-RU"/>
              </w:rPr>
            </w:pPr>
          </w:p>
        </w:tc>
      </w:tr>
      <w:tr w:rsidR="00AE3B60" w:rsidRPr="00AE3B60" w:rsidTr="00AE3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noProof/>
                <w:sz w:val="16"/>
                <w:szCs w:val="16"/>
                <w:lang w:eastAsia="ru-RU"/>
              </w:rPr>
            </w:pPr>
            <w:r w:rsidRPr="00AE3B60">
              <w:rPr>
                <w:rFonts w:ascii="Times New Roman" w:eastAsia="Times New Roman" w:hAnsi="Times New Roman" w:cs="Times New Roman"/>
                <w:noProof/>
                <w:sz w:val="16"/>
                <w:szCs w:val="16"/>
                <w:lang w:eastAsia="ru-RU"/>
              </w:rPr>
              <w:t>НМЦД(НМЦЕ)</w:t>
            </w:r>
          </w:p>
        </w:tc>
        <w:tc>
          <w:tcPr>
            <w:tcW w:w="336" w:type="dxa"/>
            <w:tcBorders>
              <w:top w:val="nil"/>
              <w:left w:val="nil"/>
              <w:bottom w:val="nil"/>
              <w:right w:val="nil"/>
            </w:tcBorders>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noProof/>
                <w:sz w:val="16"/>
                <w:szCs w:val="16"/>
                <w:lang w:val="en-US" w:eastAsia="ru-RU"/>
              </w:rPr>
            </w:pPr>
            <w:r w:rsidRPr="00AE3B60">
              <w:rPr>
                <w:rFonts w:ascii="Times New Roman" w:eastAsia="Times New Roman" w:hAnsi="Times New Roman" w:cs="Times New Roman"/>
                <w:noProof/>
                <w:sz w:val="16"/>
                <w:szCs w:val="16"/>
                <w:lang w:val="en-US" w:eastAsia="ru-RU"/>
              </w:rPr>
              <w:t>–</w:t>
            </w:r>
          </w:p>
        </w:tc>
        <w:tc>
          <w:tcPr>
            <w:tcW w:w="7425" w:type="dxa"/>
            <w:gridSpan w:val="6"/>
            <w:tcBorders>
              <w:top w:val="nil"/>
              <w:left w:val="nil"/>
              <w:bottom w:val="nil"/>
              <w:right w:val="nil"/>
            </w:tcBorders>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tc>
      </w:tr>
      <w:tr w:rsidR="00AE3B60" w:rsidRPr="00AE3B60" w:rsidTr="00AE3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noProof/>
                <w:sz w:val="16"/>
                <w:szCs w:val="16"/>
                <w:lang w:eastAsia="ru-RU"/>
              </w:rPr>
            </w:pPr>
            <w:r w:rsidRPr="00AE3B60">
              <w:rPr>
                <w:rFonts w:ascii="Times New Roman" w:eastAsia="Times New Roman" w:hAnsi="Times New Roman" w:cs="Times New Roman"/>
                <w:sz w:val="16"/>
                <w:szCs w:val="16"/>
                <w:lang w:eastAsia="ru-RU"/>
              </w:rPr>
              <w:t>v</w:t>
            </w:r>
          </w:p>
        </w:tc>
        <w:tc>
          <w:tcPr>
            <w:tcW w:w="336" w:type="dxa"/>
            <w:tcBorders>
              <w:top w:val="nil"/>
              <w:left w:val="nil"/>
              <w:bottom w:val="nil"/>
              <w:right w:val="nil"/>
            </w:tcBorders>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noProof/>
                <w:sz w:val="16"/>
                <w:szCs w:val="16"/>
                <w:lang w:val="en-US" w:eastAsia="ru-RU"/>
              </w:rPr>
            </w:pPr>
            <w:r w:rsidRPr="00AE3B60">
              <w:rPr>
                <w:rFonts w:ascii="Times New Roman" w:eastAsia="Times New Roman" w:hAnsi="Times New Roman" w:cs="Times New Roman"/>
                <w:noProof/>
                <w:sz w:val="16"/>
                <w:szCs w:val="16"/>
                <w:lang w:val="en-US" w:eastAsia="ru-RU"/>
              </w:rPr>
              <w:t>–</w:t>
            </w:r>
          </w:p>
        </w:tc>
        <w:tc>
          <w:tcPr>
            <w:tcW w:w="7425" w:type="dxa"/>
            <w:gridSpan w:val="6"/>
            <w:tcBorders>
              <w:top w:val="nil"/>
              <w:left w:val="nil"/>
              <w:bottom w:val="nil"/>
              <w:right w:val="nil"/>
            </w:tcBorders>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(объем) закупаемого товара (работы, услуги);</w:t>
            </w:r>
          </w:p>
        </w:tc>
      </w:tr>
      <w:tr w:rsidR="00AE3B60" w:rsidRPr="00AE3B60" w:rsidTr="00AE3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noProof/>
                <w:sz w:val="16"/>
                <w:szCs w:val="16"/>
                <w:lang w:eastAsia="ru-RU"/>
              </w:rPr>
            </w:pPr>
            <w:r w:rsidRPr="00AE3B60">
              <w:rPr>
                <w:rFonts w:ascii="Times New Roman" w:eastAsia="Times New Roman" w:hAnsi="Times New Roman" w:cs="Times New Roman"/>
                <w:sz w:val="16"/>
                <w:szCs w:val="16"/>
                <w:lang w:eastAsia="ru-RU"/>
              </w:rPr>
              <w:t>n</w:t>
            </w:r>
          </w:p>
        </w:tc>
        <w:tc>
          <w:tcPr>
            <w:tcW w:w="336" w:type="dxa"/>
            <w:tcBorders>
              <w:top w:val="nil"/>
              <w:left w:val="nil"/>
              <w:bottom w:val="nil"/>
              <w:right w:val="nil"/>
            </w:tcBorders>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noProof/>
                <w:sz w:val="16"/>
                <w:szCs w:val="16"/>
                <w:lang w:val="en-US" w:eastAsia="ru-RU"/>
              </w:rPr>
            </w:pPr>
            <w:r w:rsidRPr="00AE3B60">
              <w:rPr>
                <w:rFonts w:ascii="Times New Roman" w:eastAsia="Times New Roman" w:hAnsi="Times New Roman" w:cs="Times New Roman"/>
                <w:noProof/>
                <w:sz w:val="16"/>
                <w:szCs w:val="16"/>
                <w:lang w:val="en-US" w:eastAsia="ru-RU"/>
              </w:rPr>
              <w:t>–</w:t>
            </w:r>
          </w:p>
        </w:tc>
        <w:tc>
          <w:tcPr>
            <w:tcW w:w="7425" w:type="dxa"/>
            <w:gridSpan w:val="6"/>
            <w:tcBorders>
              <w:top w:val="nil"/>
              <w:left w:val="nil"/>
              <w:bottom w:val="nil"/>
              <w:right w:val="nil"/>
            </w:tcBorders>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значений, используемых в расчете;</w:t>
            </w:r>
          </w:p>
        </w:tc>
      </w:tr>
      <w:tr w:rsidR="00AE3B60" w:rsidRPr="00AE3B60" w:rsidTr="00AE3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noProof/>
                <w:sz w:val="16"/>
                <w:szCs w:val="16"/>
                <w:lang w:eastAsia="ru-RU"/>
              </w:rPr>
            </w:pPr>
            <w:r w:rsidRPr="00AE3B60">
              <w:rPr>
                <w:rFonts w:ascii="Times New Roman" w:eastAsia="Times New Roman" w:hAnsi="Times New Roman" w:cs="Times New Roman"/>
                <w:sz w:val="16"/>
                <w:szCs w:val="16"/>
                <w:lang w:eastAsia="ru-RU"/>
              </w:rPr>
              <w:t>i</w:t>
            </w:r>
          </w:p>
        </w:tc>
        <w:tc>
          <w:tcPr>
            <w:tcW w:w="336" w:type="dxa"/>
            <w:tcBorders>
              <w:top w:val="nil"/>
              <w:left w:val="nil"/>
              <w:bottom w:val="nil"/>
              <w:right w:val="nil"/>
            </w:tcBorders>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noProof/>
                <w:sz w:val="16"/>
                <w:szCs w:val="16"/>
                <w:lang w:val="en-US" w:eastAsia="ru-RU"/>
              </w:rPr>
            </w:pPr>
            <w:r w:rsidRPr="00AE3B60">
              <w:rPr>
                <w:rFonts w:ascii="Times New Roman" w:eastAsia="Times New Roman" w:hAnsi="Times New Roman" w:cs="Times New Roman"/>
                <w:noProof/>
                <w:sz w:val="16"/>
                <w:szCs w:val="16"/>
                <w:lang w:val="en-US" w:eastAsia="ru-RU"/>
              </w:rPr>
              <w:t>–</w:t>
            </w:r>
          </w:p>
        </w:tc>
        <w:tc>
          <w:tcPr>
            <w:tcW w:w="7425" w:type="dxa"/>
            <w:gridSpan w:val="6"/>
            <w:tcBorders>
              <w:top w:val="nil"/>
              <w:left w:val="nil"/>
              <w:bottom w:val="nil"/>
              <w:right w:val="nil"/>
            </w:tcBorders>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val="en-US" w:eastAsia="ru-RU"/>
              </w:rPr>
            </w:pPr>
            <w:r w:rsidRPr="00AE3B60">
              <w:rPr>
                <w:rFonts w:ascii="Times New Roman" w:eastAsia="Times New Roman" w:hAnsi="Times New Roman" w:cs="Times New Roman"/>
                <w:sz w:val="16"/>
                <w:szCs w:val="16"/>
                <w:lang w:eastAsia="ru-RU"/>
              </w:rPr>
              <w:t>номер источника ценовой информации;</w:t>
            </w:r>
          </w:p>
        </w:tc>
      </w:tr>
      <w:tr w:rsidR="00AE3B60" w:rsidRPr="00AE3B60" w:rsidTr="00AE3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noProof/>
                <w:sz w:val="16"/>
                <w:szCs w:val="16"/>
                <w:lang w:val="en-US" w:eastAsia="ru-RU"/>
              </w:rPr>
            </w:pPr>
            <w:r w:rsidRPr="00AE3B60">
              <w:rPr>
                <w:rFonts w:ascii="Times New Roman" w:eastAsia="Times New Roman" w:hAnsi="Times New Roman" w:cs="Times New Roman"/>
                <w:noProof/>
                <w:sz w:val="16"/>
                <w:szCs w:val="16"/>
                <w:lang w:eastAsia="ru-RU"/>
              </w:rPr>
              <w:t>Ц</w:t>
            </w:r>
            <w:r w:rsidRPr="00AE3B60">
              <w:rPr>
                <w:rFonts w:ascii="Times New Roman" w:eastAsia="Times New Roman" w:hAnsi="Times New Roman" w:cs="Times New Roman"/>
                <w:noProof/>
                <w:sz w:val="16"/>
                <w:szCs w:val="16"/>
                <w:vertAlign w:val="subscript"/>
                <w:lang w:val="en-US" w:eastAsia="ru-RU"/>
              </w:rPr>
              <w:t>i</w:t>
            </w:r>
          </w:p>
        </w:tc>
        <w:tc>
          <w:tcPr>
            <w:tcW w:w="336" w:type="dxa"/>
            <w:tcBorders>
              <w:top w:val="nil"/>
              <w:left w:val="nil"/>
              <w:bottom w:val="nil"/>
              <w:right w:val="nil"/>
            </w:tcBorders>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noProof/>
                <w:sz w:val="16"/>
                <w:szCs w:val="16"/>
                <w:lang w:val="en-US" w:eastAsia="ru-RU"/>
              </w:rPr>
            </w:pPr>
            <w:r w:rsidRPr="00AE3B60">
              <w:rPr>
                <w:rFonts w:ascii="Times New Roman" w:eastAsia="Times New Roman" w:hAnsi="Times New Roman" w:cs="Times New Roman"/>
                <w:noProof/>
                <w:sz w:val="16"/>
                <w:szCs w:val="16"/>
                <w:lang w:val="en-US" w:eastAsia="ru-RU"/>
              </w:rPr>
              <w:t>–</w:t>
            </w:r>
          </w:p>
        </w:tc>
        <w:tc>
          <w:tcPr>
            <w:tcW w:w="7425" w:type="dxa"/>
            <w:gridSpan w:val="6"/>
            <w:tcBorders>
              <w:top w:val="nil"/>
              <w:left w:val="nil"/>
              <w:bottom w:val="nil"/>
              <w:right w:val="nil"/>
            </w:tcBorders>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lang w:eastAsia="ru-RU"/>
        </w:rPr>
      </w:pPr>
      <w:r w:rsidRPr="00AE3B60">
        <w:rPr>
          <w:rFonts w:ascii="Times New Roman" w:hAnsi="Times New Roman" w:cs="Times New Roman"/>
          <w:sz w:val="16"/>
          <w:szCs w:val="16"/>
          <w:lang w:eastAsia="ru-RU"/>
        </w:rPr>
        <w:t xml:space="preserve">Определение </w:t>
      </w:r>
      <w:r w:rsidRPr="00AE3B60">
        <w:rPr>
          <w:rFonts w:ascii="Times New Roman" w:eastAsia="Times New Roman" w:hAnsi="Times New Roman" w:cs="Times New Roman"/>
          <w:sz w:val="16"/>
          <w:szCs w:val="16"/>
          <w:lang w:eastAsia="ru-RU"/>
        </w:rPr>
        <w:t xml:space="preserve">НМЦД, цены единицы товара, работы, услуги, цены договора, заключаемого с единственным поставщиком (подрядчиком, исполнителем), </w:t>
      </w:r>
      <w:r w:rsidRPr="00AE3B60">
        <w:rPr>
          <w:rFonts w:ascii="Times New Roman" w:hAnsi="Times New Roman" w:cs="Times New Roman"/>
          <w:sz w:val="16"/>
          <w:szCs w:val="16"/>
          <w:lang w:eastAsia="ru-RU"/>
        </w:rPr>
        <w:t>нормативным методом осуществляется по формуле:</w:t>
      </w:r>
    </w:p>
    <w:p w:rsidR="00AE3B60" w:rsidRPr="00AE3B60" w:rsidRDefault="00AE3B60" w:rsidP="00625671">
      <w:pPr>
        <w:tabs>
          <w:tab w:val="left" w:pos="567"/>
        </w:tabs>
        <w:autoSpaceDE w:val="0"/>
        <w:autoSpaceDN w:val="0"/>
        <w:adjustRightInd w:val="0"/>
        <w:spacing w:after="0" w:line="240" w:lineRule="auto"/>
        <w:ind w:firstLine="284"/>
        <w:jc w:val="both"/>
        <w:outlineLvl w:val="0"/>
        <w:rPr>
          <w:rFonts w:ascii="Times New Roman" w:hAnsi="Times New Roman" w:cs="Times New Roman"/>
          <w:sz w:val="16"/>
          <w:szCs w:val="16"/>
          <w:lang w:eastAsia="ru-RU"/>
        </w:rPr>
      </w:pPr>
      <w:proofErr w:type="spellStart"/>
      <w:r w:rsidRPr="00AE3B60">
        <w:rPr>
          <w:rFonts w:ascii="Times New Roman" w:hAnsi="Times New Roman" w:cs="Times New Roman"/>
          <w:sz w:val="16"/>
          <w:szCs w:val="16"/>
          <w:lang w:eastAsia="ru-RU"/>
        </w:rPr>
        <w:t>НМЦ</w:t>
      </w:r>
      <w:r w:rsidRPr="00AE3B60">
        <w:rPr>
          <w:rFonts w:ascii="Times New Roman" w:hAnsi="Times New Roman" w:cs="Times New Roman"/>
          <w:sz w:val="16"/>
          <w:szCs w:val="16"/>
          <w:vertAlign w:val="subscript"/>
          <w:lang w:eastAsia="ru-RU"/>
        </w:rPr>
        <w:t>норм</w:t>
      </w:r>
      <w:proofErr w:type="spellEnd"/>
      <w:r w:rsidRPr="00AE3B60">
        <w:rPr>
          <w:rFonts w:ascii="Times New Roman" w:hAnsi="Times New Roman" w:cs="Times New Roman"/>
          <w:sz w:val="16"/>
          <w:szCs w:val="16"/>
          <w:lang w:eastAsia="ru-RU"/>
        </w:rPr>
        <w:t xml:space="preserve"> = </w:t>
      </w:r>
      <w:r w:rsidRPr="00AE3B60">
        <w:rPr>
          <w:rFonts w:ascii="Times New Roman" w:hAnsi="Times New Roman" w:cs="Times New Roman"/>
          <w:sz w:val="16"/>
          <w:szCs w:val="16"/>
          <w:lang w:val="en-US" w:eastAsia="ru-RU"/>
        </w:rPr>
        <w:t xml:space="preserve">V × </w:t>
      </w:r>
      <w:proofErr w:type="spellStart"/>
      <w:r w:rsidRPr="00AE3B60">
        <w:rPr>
          <w:rFonts w:ascii="Times New Roman" w:hAnsi="Times New Roman" w:cs="Times New Roman"/>
          <w:sz w:val="16"/>
          <w:szCs w:val="16"/>
          <w:lang w:eastAsia="ru-RU"/>
        </w:rPr>
        <w:t>Ц</w:t>
      </w:r>
      <w:r w:rsidRPr="00AE3B60">
        <w:rPr>
          <w:rFonts w:ascii="Times New Roman" w:hAnsi="Times New Roman" w:cs="Times New Roman"/>
          <w:sz w:val="16"/>
          <w:szCs w:val="16"/>
          <w:vertAlign w:val="subscript"/>
          <w:lang w:eastAsia="ru-RU"/>
        </w:rPr>
        <w:t>пред</w:t>
      </w:r>
      <w:proofErr w:type="spellEnd"/>
      <w:r w:rsidRPr="00AE3B60">
        <w:rPr>
          <w:rFonts w:ascii="Times New Roman" w:hAnsi="Times New Roman" w:cs="Times New Roman"/>
          <w:sz w:val="16"/>
          <w:szCs w:val="16"/>
          <w:lang w:eastAsia="ru-RU"/>
        </w:rPr>
        <w:t>, где:</w:t>
      </w:r>
    </w:p>
    <w:tbl>
      <w:tblPr>
        <w:tblW w:w="0" w:type="auto"/>
        <w:tblLook w:val="04A0" w:firstRow="1" w:lastRow="0" w:firstColumn="1" w:lastColumn="0" w:noHBand="0" w:noVBand="1"/>
      </w:tblPr>
      <w:tblGrid>
        <w:gridCol w:w="1123"/>
        <w:gridCol w:w="296"/>
        <w:gridCol w:w="8186"/>
      </w:tblGrid>
      <w:tr w:rsidR="00AE3B60" w:rsidRPr="00AE3B60" w:rsidTr="00AE3B60">
        <w:tc>
          <w:tcPr>
            <w:tcW w:w="1123" w:type="dxa"/>
            <w:shd w:val="clear" w:color="auto" w:fill="auto"/>
          </w:tcPr>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AE3B60">
              <w:rPr>
                <w:rFonts w:ascii="Times New Roman" w:eastAsia="Times New Roman" w:hAnsi="Times New Roman" w:cs="Times New Roman"/>
                <w:sz w:val="16"/>
                <w:szCs w:val="16"/>
                <w:lang w:eastAsia="ru-RU"/>
              </w:rPr>
              <w:t>НМЦ</w:t>
            </w:r>
            <w:r w:rsidRPr="00AE3B60">
              <w:rPr>
                <w:rFonts w:ascii="Times New Roman" w:eastAsia="Times New Roman" w:hAnsi="Times New Roman" w:cs="Times New Roman"/>
                <w:sz w:val="16"/>
                <w:szCs w:val="16"/>
                <w:vertAlign w:val="subscript"/>
                <w:lang w:eastAsia="ru-RU"/>
              </w:rPr>
              <w:t>норм</w:t>
            </w:r>
            <w:proofErr w:type="spellEnd"/>
          </w:p>
        </w:tc>
        <w:tc>
          <w:tcPr>
            <w:tcW w:w="261" w:type="dxa"/>
            <w:shd w:val="clear" w:color="auto" w:fill="auto"/>
          </w:tcPr>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186" w:type="dxa"/>
            <w:shd w:val="clear" w:color="auto" w:fill="auto"/>
          </w:tcPr>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начальная (максимальная) цена, определяемая нормативным методом;</w:t>
            </w:r>
          </w:p>
        </w:tc>
      </w:tr>
      <w:tr w:rsidR="00AE3B60" w:rsidRPr="00AE3B60" w:rsidTr="00AE3B60">
        <w:tc>
          <w:tcPr>
            <w:tcW w:w="1123" w:type="dxa"/>
            <w:shd w:val="clear" w:color="auto" w:fill="auto"/>
          </w:tcPr>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V</w:t>
            </w:r>
          </w:p>
        </w:tc>
        <w:tc>
          <w:tcPr>
            <w:tcW w:w="261" w:type="dxa"/>
            <w:shd w:val="clear" w:color="auto" w:fill="auto"/>
          </w:tcPr>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186" w:type="dxa"/>
            <w:shd w:val="clear" w:color="auto" w:fill="auto"/>
          </w:tcPr>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(объем) закупаемого товара (работы, услуги);</w:t>
            </w:r>
          </w:p>
        </w:tc>
      </w:tr>
      <w:tr w:rsidR="00AE3B60" w:rsidRPr="00AE3B60" w:rsidTr="00AE3B60">
        <w:tc>
          <w:tcPr>
            <w:tcW w:w="1123" w:type="dxa"/>
            <w:shd w:val="clear" w:color="auto" w:fill="auto"/>
          </w:tcPr>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AE3B60">
              <w:rPr>
                <w:rFonts w:ascii="Times New Roman" w:eastAsia="Times New Roman" w:hAnsi="Times New Roman" w:cs="Times New Roman"/>
                <w:sz w:val="16"/>
                <w:szCs w:val="16"/>
                <w:lang w:eastAsia="ru-RU"/>
              </w:rPr>
              <w:t>Ц</w:t>
            </w:r>
            <w:r w:rsidRPr="00AE3B60">
              <w:rPr>
                <w:rFonts w:ascii="Times New Roman" w:eastAsia="Times New Roman" w:hAnsi="Times New Roman" w:cs="Times New Roman"/>
                <w:sz w:val="16"/>
                <w:szCs w:val="16"/>
                <w:vertAlign w:val="subscript"/>
                <w:lang w:eastAsia="ru-RU"/>
              </w:rPr>
              <w:t>пред</w:t>
            </w:r>
            <w:proofErr w:type="spellEnd"/>
          </w:p>
        </w:tc>
        <w:tc>
          <w:tcPr>
            <w:tcW w:w="261" w:type="dxa"/>
            <w:shd w:val="clear" w:color="auto" w:fill="auto"/>
          </w:tcPr>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186"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предельная цена единицы товара, работы, услуги, установленная нормативными правовыми актами Российской Федерации, нормативными актами Новгородской области.</w:t>
            </w:r>
          </w:p>
        </w:tc>
      </w:tr>
    </w:tbl>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7.6. Тарифный </w:t>
      </w:r>
      <w:hyperlink r:id="rId43" w:history="1">
        <w:r w:rsidRPr="00AE3B60">
          <w:rPr>
            <w:rFonts w:ascii="Times New Roman" w:eastAsia="Times New Roman" w:hAnsi="Times New Roman" w:cs="Times New Roman"/>
            <w:sz w:val="16"/>
            <w:szCs w:val="16"/>
            <w:lang w:eastAsia="ru-RU"/>
          </w:rPr>
          <w:t>метод</w:t>
        </w:r>
      </w:hyperlink>
      <w:r w:rsidRPr="00AE3B60">
        <w:rPr>
          <w:rFonts w:ascii="Times New Roman" w:eastAsia="Times New Roman" w:hAnsi="Times New Roman" w:cs="Times New Roman"/>
          <w:sz w:val="16"/>
          <w:szCs w:val="16"/>
          <w:lang w:eastAsia="ru-RU"/>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lang w:eastAsia="ru-RU"/>
        </w:rPr>
      </w:pPr>
      <w:r w:rsidRPr="00AE3B60">
        <w:rPr>
          <w:rFonts w:ascii="Times New Roman" w:hAnsi="Times New Roman" w:cs="Times New Roman"/>
          <w:sz w:val="16"/>
          <w:szCs w:val="16"/>
          <w:lang w:eastAsia="ru-RU"/>
        </w:rPr>
        <w:t xml:space="preserve">Определение </w:t>
      </w:r>
      <w:r w:rsidRPr="00AE3B60">
        <w:rPr>
          <w:rFonts w:ascii="Times New Roman" w:eastAsia="Times New Roman" w:hAnsi="Times New Roman" w:cs="Times New Roman"/>
          <w:sz w:val="16"/>
          <w:szCs w:val="16"/>
          <w:lang w:eastAsia="ru-RU"/>
        </w:rPr>
        <w:t xml:space="preserve">НМЦД, цены единицы товара, работы, услуги, цены договора, заключаемого с единственным поставщиком (подрядчиком, исполнителем), </w:t>
      </w:r>
      <w:r w:rsidRPr="00AE3B60">
        <w:rPr>
          <w:rFonts w:ascii="Times New Roman" w:hAnsi="Times New Roman" w:cs="Times New Roman"/>
          <w:sz w:val="16"/>
          <w:szCs w:val="16"/>
          <w:lang w:eastAsia="ru-RU"/>
        </w:rPr>
        <w:t>тарифным методом осуществляется по формуле:</w:t>
      </w:r>
    </w:p>
    <w:p w:rsidR="00AE3B60" w:rsidRPr="00AE3B60" w:rsidRDefault="00AE3B60" w:rsidP="00625671">
      <w:pPr>
        <w:tabs>
          <w:tab w:val="left" w:pos="567"/>
        </w:tabs>
        <w:autoSpaceDE w:val="0"/>
        <w:autoSpaceDN w:val="0"/>
        <w:adjustRightInd w:val="0"/>
        <w:spacing w:after="0" w:line="240" w:lineRule="auto"/>
        <w:ind w:firstLine="284"/>
        <w:jc w:val="both"/>
        <w:outlineLvl w:val="0"/>
        <w:rPr>
          <w:rFonts w:ascii="Times New Roman" w:hAnsi="Times New Roman" w:cs="Times New Roman"/>
          <w:sz w:val="16"/>
          <w:szCs w:val="16"/>
          <w:lang w:eastAsia="ru-RU"/>
        </w:rPr>
      </w:pPr>
      <w:proofErr w:type="spellStart"/>
      <w:r w:rsidRPr="00AE3B60">
        <w:rPr>
          <w:rFonts w:ascii="Times New Roman" w:hAnsi="Times New Roman" w:cs="Times New Roman"/>
          <w:sz w:val="16"/>
          <w:szCs w:val="16"/>
          <w:lang w:eastAsia="ru-RU"/>
        </w:rPr>
        <w:t>НМЦ</w:t>
      </w:r>
      <w:r w:rsidRPr="00AE3B60">
        <w:rPr>
          <w:rFonts w:ascii="Times New Roman" w:hAnsi="Times New Roman" w:cs="Times New Roman"/>
          <w:sz w:val="16"/>
          <w:szCs w:val="16"/>
          <w:vertAlign w:val="subscript"/>
          <w:lang w:eastAsia="ru-RU"/>
        </w:rPr>
        <w:t>тариф</w:t>
      </w:r>
      <w:proofErr w:type="spellEnd"/>
      <w:r w:rsidRPr="00AE3B60">
        <w:rPr>
          <w:rFonts w:ascii="Times New Roman" w:hAnsi="Times New Roman" w:cs="Times New Roman"/>
          <w:sz w:val="16"/>
          <w:szCs w:val="16"/>
          <w:lang w:eastAsia="ru-RU"/>
        </w:rPr>
        <w:t xml:space="preserve"> = </w:t>
      </w:r>
      <w:r w:rsidRPr="00AE3B60">
        <w:rPr>
          <w:rFonts w:ascii="Times New Roman" w:hAnsi="Times New Roman" w:cs="Times New Roman"/>
          <w:sz w:val="16"/>
          <w:szCs w:val="16"/>
          <w:lang w:val="en-US" w:eastAsia="ru-RU"/>
        </w:rPr>
        <w:t>V</w:t>
      </w:r>
      <w:r w:rsidRPr="00AE3B60">
        <w:rPr>
          <w:rFonts w:ascii="Times New Roman" w:hAnsi="Times New Roman" w:cs="Times New Roman"/>
          <w:sz w:val="16"/>
          <w:szCs w:val="16"/>
          <w:lang w:eastAsia="ru-RU"/>
        </w:rPr>
        <w:t xml:space="preserve"> × </w:t>
      </w:r>
      <w:proofErr w:type="spellStart"/>
      <w:r w:rsidRPr="00AE3B60">
        <w:rPr>
          <w:rFonts w:ascii="Times New Roman" w:hAnsi="Times New Roman" w:cs="Times New Roman"/>
          <w:sz w:val="16"/>
          <w:szCs w:val="16"/>
          <w:lang w:eastAsia="ru-RU"/>
        </w:rPr>
        <w:t>Ц</w:t>
      </w:r>
      <w:r w:rsidRPr="00AE3B60">
        <w:rPr>
          <w:rFonts w:ascii="Times New Roman" w:hAnsi="Times New Roman" w:cs="Times New Roman"/>
          <w:sz w:val="16"/>
          <w:szCs w:val="16"/>
          <w:vertAlign w:val="subscript"/>
          <w:lang w:eastAsia="ru-RU"/>
        </w:rPr>
        <w:t>тариф</w:t>
      </w:r>
      <w:proofErr w:type="spellEnd"/>
      <w:r w:rsidRPr="00AE3B60">
        <w:rPr>
          <w:rFonts w:ascii="Times New Roman" w:hAnsi="Times New Roman" w:cs="Times New Roman"/>
          <w:sz w:val="16"/>
          <w:szCs w:val="16"/>
          <w:lang w:eastAsia="ru-RU"/>
        </w:rPr>
        <w:t>, где:</w:t>
      </w:r>
    </w:p>
    <w:tbl>
      <w:tblPr>
        <w:tblW w:w="0" w:type="auto"/>
        <w:tblLook w:val="04A0" w:firstRow="1" w:lastRow="0" w:firstColumn="1" w:lastColumn="0" w:noHBand="0" w:noVBand="1"/>
      </w:tblPr>
      <w:tblGrid>
        <w:gridCol w:w="1187"/>
        <w:gridCol w:w="296"/>
        <w:gridCol w:w="8147"/>
      </w:tblGrid>
      <w:tr w:rsidR="00AE3B60" w:rsidRPr="00AE3B60" w:rsidTr="00AE3B60">
        <w:tc>
          <w:tcPr>
            <w:tcW w:w="1187" w:type="dxa"/>
            <w:shd w:val="clear" w:color="auto" w:fill="auto"/>
          </w:tcPr>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AE3B60">
              <w:rPr>
                <w:rFonts w:ascii="Times New Roman" w:eastAsia="Times New Roman" w:hAnsi="Times New Roman" w:cs="Times New Roman"/>
                <w:sz w:val="16"/>
                <w:szCs w:val="16"/>
                <w:lang w:eastAsia="ru-RU"/>
              </w:rPr>
              <w:t>НМЦ</w:t>
            </w:r>
            <w:r w:rsidRPr="00AE3B60">
              <w:rPr>
                <w:rFonts w:ascii="Times New Roman" w:eastAsia="Times New Roman" w:hAnsi="Times New Roman" w:cs="Times New Roman"/>
                <w:sz w:val="16"/>
                <w:szCs w:val="16"/>
                <w:vertAlign w:val="subscript"/>
                <w:lang w:eastAsia="ru-RU"/>
              </w:rPr>
              <w:t>тариф</w:t>
            </w:r>
            <w:proofErr w:type="spellEnd"/>
          </w:p>
        </w:tc>
        <w:tc>
          <w:tcPr>
            <w:tcW w:w="236" w:type="dxa"/>
            <w:shd w:val="clear" w:color="auto" w:fill="auto"/>
          </w:tcPr>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147" w:type="dxa"/>
            <w:shd w:val="clear" w:color="auto" w:fill="auto"/>
          </w:tcPr>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начальная (максимальная) цена, определяемая тарифным методом;</w:t>
            </w:r>
          </w:p>
        </w:tc>
      </w:tr>
      <w:tr w:rsidR="00AE3B60" w:rsidRPr="00AE3B60" w:rsidTr="00AE3B60">
        <w:tc>
          <w:tcPr>
            <w:tcW w:w="1187" w:type="dxa"/>
            <w:shd w:val="clear" w:color="auto" w:fill="auto"/>
          </w:tcPr>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V</w:t>
            </w:r>
          </w:p>
        </w:tc>
        <w:tc>
          <w:tcPr>
            <w:tcW w:w="236" w:type="dxa"/>
            <w:shd w:val="clear" w:color="auto" w:fill="auto"/>
          </w:tcPr>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147" w:type="dxa"/>
            <w:shd w:val="clear" w:color="auto" w:fill="auto"/>
          </w:tcPr>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(объем) закупаемого товара (работы, услуги);</w:t>
            </w:r>
          </w:p>
        </w:tc>
      </w:tr>
      <w:tr w:rsidR="00AE3B60" w:rsidRPr="00AE3B60" w:rsidTr="00AE3B60">
        <w:tc>
          <w:tcPr>
            <w:tcW w:w="1187" w:type="dxa"/>
            <w:shd w:val="clear" w:color="auto" w:fill="auto"/>
          </w:tcPr>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AE3B60">
              <w:rPr>
                <w:rFonts w:ascii="Times New Roman" w:eastAsia="Times New Roman" w:hAnsi="Times New Roman" w:cs="Times New Roman"/>
                <w:sz w:val="16"/>
                <w:szCs w:val="16"/>
                <w:lang w:eastAsia="ru-RU"/>
              </w:rPr>
              <w:t>Ц</w:t>
            </w:r>
            <w:r w:rsidRPr="00AE3B60">
              <w:rPr>
                <w:rFonts w:ascii="Times New Roman" w:eastAsia="Times New Roman" w:hAnsi="Times New Roman" w:cs="Times New Roman"/>
                <w:sz w:val="16"/>
                <w:szCs w:val="16"/>
                <w:vertAlign w:val="subscript"/>
                <w:lang w:eastAsia="ru-RU"/>
              </w:rPr>
              <w:t>тариф</w:t>
            </w:r>
            <w:proofErr w:type="spellEnd"/>
          </w:p>
        </w:tc>
        <w:tc>
          <w:tcPr>
            <w:tcW w:w="236" w:type="dxa"/>
            <w:shd w:val="clear" w:color="auto" w:fill="auto"/>
          </w:tcPr>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147" w:type="dxa"/>
            <w:shd w:val="clear" w:color="auto" w:fill="auto"/>
          </w:tcPr>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w:t>
            </w:r>
          </w:p>
        </w:tc>
      </w:tr>
    </w:tbl>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7.7. Проектно-сметный </w:t>
      </w:r>
      <w:hyperlink r:id="rId44" w:history="1">
        <w:r w:rsidRPr="00AE3B60">
          <w:rPr>
            <w:rFonts w:ascii="Times New Roman" w:eastAsia="Times New Roman" w:hAnsi="Times New Roman" w:cs="Times New Roman"/>
            <w:sz w:val="16"/>
            <w:szCs w:val="16"/>
            <w:lang w:eastAsia="ru-RU"/>
          </w:rPr>
          <w:t>метод</w:t>
        </w:r>
      </w:hyperlink>
      <w:r w:rsidRPr="00AE3B60">
        <w:rPr>
          <w:rFonts w:ascii="Times New Roman" w:eastAsia="Times New Roman" w:hAnsi="Times New Roman" w:cs="Times New Roman"/>
          <w:sz w:val="16"/>
          <w:szCs w:val="16"/>
          <w:lang w:eastAsia="ru-RU"/>
        </w:rPr>
        <w:t xml:space="preserve"> заключается в определении НМЦД, цены договора, заключаемого с единственным поставщиком (подрядчиком, исполнителем), на:</w:t>
      </w:r>
    </w:p>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7.7.2. Проведение работ по сохранению объектов культурного наследия (памятников истории и культуры) народов Российской Федерации, </w:t>
      </w:r>
      <w:r w:rsidRPr="00AE3B60">
        <w:rPr>
          <w:rFonts w:ascii="Times New Roman" w:eastAsia="Times New Roman" w:hAnsi="Times New Roman" w:cs="Times New Roman"/>
          <w:spacing w:val="-4"/>
          <w:sz w:val="16"/>
          <w:szCs w:val="16"/>
          <w:lang w:eastAsia="ru-RU"/>
        </w:rPr>
        <w:t>за исключением научно-методического руководства, технического и авторского</w:t>
      </w:r>
      <w:r w:rsidRPr="00AE3B60">
        <w:rPr>
          <w:rFonts w:ascii="Times New Roman" w:eastAsia="Times New Roman" w:hAnsi="Times New Roman" w:cs="Times New Roman"/>
          <w:sz w:val="16"/>
          <w:szCs w:val="16"/>
          <w:lang w:eastAsia="ru-RU"/>
        </w:rPr>
        <w:t xml:space="preserve"> надзора, на основании согласованной в </w:t>
      </w:r>
      <w:hyperlink r:id="rId45" w:history="1">
        <w:r w:rsidRPr="00AE3B60">
          <w:rPr>
            <w:rFonts w:ascii="Times New Roman" w:eastAsia="Times New Roman" w:hAnsi="Times New Roman" w:cs="Times New Roman"/>
            <w:sz w:val="16"/>
            <w:szCs w:val="16"/>
            <w:lang w:eastAsia="ru-RU"/>
          </w:rPr>
          <w:t>порядке</w:t>
        </w:r>
      </w:hyperlink>
      <w:r w:rsidRPr="00AE3B60">
        <w:rPr>
          <w:rFonts w:ascii="Times New Roman" w:eastAsia="Times New Roman" w:hAnsi="Times New Roman" w:cs="Times New Roman"/>
          <w:sz w:val="16"/>
          <w:szCs w:val="16"/>
          <w:lang w:eastAsia="ru-RU"/>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7.9. Затратный метод применяется в случае невозможности применения иных методов, предусмотренных подпунктами 7.1.1-7.1.4 Положения, 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lang w:eastAsia="ru-RU"/>
        </w:rPr>
      </w:pPr>
      <w:r w:rsidRPr="00AE3B60">
        <w:rPr>
          <w:rFonts w:ascii="Times New Roman" w:hAnsi="Times New Roman" w:cs="Times New Roman"/>
          <w:spacing w:val="-8"/>
          <w:sz w:val="16"/>
          <w:szCs w:val="16"/>
          <w:lang w:eastAsia="ru-RU"/>
        </w:rPr>
        <w:t>7.10. В случае если количество поставляемых товаров, объем подлежащих</w:t>
      </w:r>
      <w:r w:rsidRPr="00AE3B60">
        <w:rPr>
          <w:rFonts w:ascii="Times New Roman" w:hAnsi="Times New Roman" w:cs="Times New Roman"/>
          <w:sz w:val="16"/>
          <w:szCs w:val="16"/>
          <w:lang w:eastAsia="ru-RU"/>
        </w:rPr>
        <w:t xml:space="preserve">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7.11. Максимальное значение цены контракта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7.12. Формула цены, устанавливающая правила расчета сумм, подлежащих уплате заказчиком поставщику (исполнителю, подрядчику) в ходе исполнения договора определяется по формуле: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Ц = </w:t>
      </w:r>
      <w:r w:rsidRPr="00AE3B60">
        <w:rPr>
          <w:rFonts w:ascii="Times New Roman" w:eastAsia="Times New Roman" w:hAnsi="Times New Roman" w:cs="Times New Roman"/>
          <w:sz w:val="16"/>
          <w:szCs w:val="16"/>
          <w:lang w:val="en-US" w:eastAsia="ru-RU"/>
        </w:rPr>
        <w:t>V</w:t>
      </w:r>
      <w:r w:rsidRPr="00AE3B60">
        <w:rPr>
          <w:rFonts w:ascii="Times New Roman" w:eastAsia="Times New Roman" w:hAnsi="Times New Roman" w:cs="Times New Roman"/>
          <w:sz w:val="16"/>
          <w:szCs w:val="16"/>
          <w:lang w:eastAsia="ru-RU"/>
        </w:rPr>
        <w:t xml:space="preserve"> × </w:t>
      </w:r>
      <w:proofErr w:type="spellStart"/>
      <w:r w:rsidRPr="00AE3B60">
        <w:rPr>
          <w:rFonts w:ascii="Times New Roman" w:eastAsia="Times New Roman" w:hAnsi="Times New Roman" w:cs="Times New Roman"/>
          <w:sz w:val="16"/>
          <w:szCs w:val="16"/>
          <w:lang w:eastAsia="ru-RU"/>
        </w:rPr>
        <w:t>Ц</w:t>
      </w:r>
      <w:r w:rsidRPr="00AE3B60">
        <w:rPr>
          <w:rFonts w:ascii="Times New Roman" w:eastAsia="Times New Roman" w:hAnsi="Times New Roman" w:cs="Times New Roman"/>
          <w:sz w:val="16"/>
          <w:szCs w:val="16"/>
          <w:vertAlign w:val="subscript"/>
          <w:lang w:eastAsia="ru-RU"/>
        </w:rPr>
        <w:t>ед</w:t>
      </w:r>
      <w:proofErr w:type="spellEnd"/>
      <w:r w:rsidRPr="00AE3B60">
        <w:rPr>
          <w:rFonts w:ascii="Times New Roman" w:eastAsia="Times New Roman" w:hAnsi="Times New Roman" w:cs="Times New Roman"/>
          <w:sz w:val="16"/>
          <w:szCs w:val="16"/>
          <w:lang w:eastAsia="ru-RU"/>
        </w:rPr>
        <w:t>, где:</w:t>
      </w:r>
    </w:p>
    <w:tbl>
      <w:tblPr>
        <w:tblW w:w="0" w:type="auto"/>
        <w:tblLook w:val="04A0" w:firstRow="1" w:lastRow="0" w:firstColumn="1" w:lastColumn="0" w:noHBand="0" w:noVBand="1"/>
      </w:tblPr>
      <w:tblGrid>
        <w:gridCol w:w="542"/>
        <w:gridCol w:w="336"/>
        <w:gridCol w:w="8692"/>
      </w:tblGrid>
      <w:tr w:rsidR="00AE3B60" w:rsidRPr="00AE3B60" w:rsidTr="00AE3B60">
        <w:tc>
          <w:tcPr>
            <w:tcW w:w="542"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Ц</w:t>
            </w:r>
          </w:p>
        </w:tc>
        <w:tc>
          <w:tcPr>
            <w:tcW w:w="336"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692"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сумма, подлежащая уплате заказчиком поставщику (исполнителю, подрядчику) в ходе исполнения договора;</w:t>
            </w:r>
          </w:p>
        </w:tc>
      </w:tr>
      <w:tr w:rsidR="00AE3B60" w:rsidRPr="00AE3B60" w:rsidTr="00AE3B60">
        <w:tc>
          <w:tcPr>
            <w:tcW w:w="542"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val="en-US" w:eastAsia="ru-RU"/>
              </w:rPr>
              <w:t>V</w:t>
            </w:r>
          </w:p>
        </w:tc>
        <w:tc>
          <w:tcPr>
            <w:tcW w:w="336"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692"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объем поставленных товаров, выполненных работ, оказанных услуг в периоде поставки (выполнения работ, оказания услуг);</w:t>
            </w:r>
          </w:p>
        </w:tc>
      </w:tr>
      <w:tr w:rsidR="00AE3B60" w:rsidRPr="00AE3B60" w:rsidTr="00AE3B60">
        <w:tc>
          <w:tcPr>
            <w:tcW w:w="542"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AE3B60">
              <w:rPr>
                <w:rFonts w:ascii="Times New Roman" w:eastAsia="Times New Roman" w:hAnsi="Times New Roman" w:cs="Times New Roman"/>
                <w:sz w:val="16"/>
                <w:szCs w:val="16"/>
                <w:lang w:eastAsia="ru-RU"/>
              </w:rPr>
              <w:t>Ц</w:t>
            </w:r>
            <w:r w:rsidRPr="00AE3B60">
              <w:rPr>
                <w:rFonts w:ascii="Times New Roman" w:eastAsia="Times New Roman" w:hAnsi="Times New Roman" w:cs="Times New Roman"/>
                <w:sz w:val="16"/>
                <w:szCs w:val="16"/>
                <w:vertAlign w:val="subscript"/>
                <w:lang w:eastAsia="ru-RU"/>
              </w:rPr>
              <w:lastRenderedPageBreak/>
              <w:t>ед</w:t>
            </w:r>
            <w:proofErr w:type="spellEnd"/>
          </w:p>
        </w:tc>
        <w:tc>
          <w:tcPr>
            <w:tcW w:w="336"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lastRenderedPageBreak/>
              <w:t>–</w:t>
            </w:r>
          </w:p>
        </w:tc>
        <w:tc>
          <w:tcPr>
            <w:tcW w:w="8692" w:type="dxa"/>
            <w:shd w:val="clear" w:color="auto" w:fill="auto"/>
          </w:tcPr>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цена за единицу товара, работы, услуги, установленная на день отпуска товара, выполнения работы, оказания услуги, </w:t>
            </w:r>
            <w:r w:rsidRPr="00AE3B60">
              <w:rPr>
                <w:rFonts w:ascii="Times New Roman" w:eastAsia="Times New Roman" w:hAnsi="Times New Roman" w:cs="Times New Roman"/>
                <w:sz w:val="16"/>
                <w:szCs w:val="16"/>
                <w:lang w:eastAsia="ru-RU"/>
              </w:rPr>
              <w:lastRenderedPageBreak/>
              <w:t xml:space="preserve">но не более цены за единицу товара, работы, услуги, указанной в договоре. </w:t>
            </w:r>
          </w:p>
        </w:tc>
      </w:tr>
    </w:tbl>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lastRenderedPageBreak/>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AE3B60" w:rsidRPr="00AE3B60" w:rsidRDefault="00AE3B60" w:rsidP="00625671">
      <w:pPr>
        <w:keepNext/>
        <w:tabs>
          <w:tab w:val="left" w:pos="567"/>
        </w:tabs>
        <w:spacing w:after="0" w:line="240" w:lineRule="auto"/>
        <w:ind w:firstLine="284"/>
        <w:jc w:val="both"/>
        <w:outlineLvl w:val="0"/>
        <w:rPr>
          <w:rFonts w:ascii="Times New Roman" w:hAnsi="Times New Roman" w:cs="Times New Roman"/>
          <w:b/>
          <w:bCs/>
          <w:sz w:val="16"/>
          <w:szCs w:val="16"/>
          <w:lang w:eastAsia="ru-RU"/>
        </w:rPr>
      </w:pPr>
      <w:bookmarkStart w:id="12" w:name="_Toc521582053"/>
      <w:r w:rsidRPr="00AE3B60">
        <w:rPr>
          <w:rFonts w:ascii="Times New Roman" w:hAnsi="Times New Roman" w:cs="Times New Roman"/>
          <w:b/>
          <w:bCs/>
          <w:sz w:val="16"/>
          <w:szCs w:val="16"/>
          <w:lang w:eastAsia="ru-RU"/>
        </w:rPr>
        <w:t>8. Обеспечительные и антидемпинговые меры при осуществлении закупок</w:t>
      </w:r>
      <w:bookmarkEnd w:id="12"/>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pacing w:val="-4"/>
          <w:sz w:val="16"/>
          <w:szCs w:val="16"/>
          <w:lang w:eastAsia="ru-RU"/>
        </w:rPr>
      </w:pPr>
      <w:r w:rsidRPr="00AE3B60">
        <w:rPr>
          <w:rFonts w:ascii="Times New Roman" w:eastAsia="Times New Roman" w:hAnsi="Times New Roman" w:cs="Times New Roman"/>
          <w:sz w:val="16"/>
          <w:szCs w:val="16"/>
          <w:lang w:eastAsia="ru-RU"/>
        </w:rPr>
        <w:t xml:space="preserve">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w:t>
      </w:r>
      <w:r w:rsidRPr="00AE3B60">
        <w:rPr>
          <w:rFonts w:ascii="Times New Roman" w:eastAsia="Times New Roman" w:hAnsi="Times New Roman" w:cs="Times New Roman"/>
          <w:spacing w:val="-4"/>
          <w:sz w:val="16"/>
          <w:szCs w:val="16"/>
          <w:lang w:eastAsia="ru-RU"/>
        </w:rPr>
        <w:t>по результатам проведения закупки (далее обеспечение исполнения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млн. рублей.</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8.5. Размер обеспечения заявки, в случае установления заказчиком требования предоставления такого обеспечения, должен составлять от 0,5 до 5 % от начальной (максимальной) цены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8.6. Возможные формы (способы), порядок предоставления и размер обеспечения заявки устанавливаются заказчиком в документации и (или) извещении о закупке с учетом требований Положения.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8.7.1. Размещение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8.7.2. Отмена закупки;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8.7.3. Отзыв заявки участником закупки до окончания срока подачи заявок;</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8.7.4. Получение заявки на участие в закупке после окончания срока подачи заявок;</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8.7.5. Отстранение участника закупки от участия в закупке или отказ заказчика от заключения договора с участником закупки.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ЭП.</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8.9. Возврат денежных средств, внесенных в качестве обеспечения </w:t>
      </w:r>
      <w:r w:rsidRPr="00AE3B60">
        <w:rPr>
          <w:rFonts w:ascii="Times New Roman" w:eastAsia="Times New Roman" w:hAnsi="Times New Roman" w:cs="Times New Roman"/>
          <w:spacing w:val="-8"/>
          <w:sz w:val="16"/>
          <w:szCs w:val="16"/>
          <w:lang w:eastAsia="ru-RU"/>
        </w:rPr>
        <w:t>заявок, обеспечения исполнения договора, участнику закупки не осуществляется</w:t>
      </w:r>
      <w:r w:rsidRPr="00AE3B60">
        <w:rPr>
          <w:rFonts w:ascii="Times New Roman" w:eastAsia="Times New Roman" w:hAnsi="Times New Roman" w:cs="Times New Roman"/>
          <w:sz w:val="16"/>
          <w:szCs w:val="16"/>
          <w:lang w:eastAsia="ru-RU"/>
        </w:rPr>
        <w:t xml:space="preserve"> либо осуществляется уплата денежных средств заказчику гарантом по безотзывной банковской гарантии в следующих случаях:</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8.9.2. Непредставление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пунктом 4.1 Положения, если начальная (максимальная) цена договора не превышает 500 тыс. рублей.</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(максимальная) цена договора превышает 500 тыс. рублей.</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8.13.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начальной (максимальной) цены договора, но не менее чем в размере аванса (если проектом договора предусмотрена выплата аванса).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8.15. 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Положения.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8.16. 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8.20. 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 либо предложена сумма цен единиц товара, работы, услуги, которая на 25 % и более ниже начальной суммы цен указанных единиц,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8.21. Антидемпинговые меры могут быть применены только в случае установления возможности применения таких мер в извещении об осуществлении закупки и (или) в документации о закупке.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8.23. 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
    <w:p w:rsidR="00AE3B60" w:rsidRPr="00AE3B60" w:rsidRDefault="00AE3B60" w:rsidP="00625671">
      <w:pPr>
        <w:keepNext/>
        <w:tabs>
          <w:tab w:val="left" w:pos="567"/>
        </w:tabs>
        <w:spacing w:after="0" w:line="240" w:lineRule="auto"/>
        <w:ind w:firstLine="284"/>
        <w:jc w:val="both"/>
        <w:outlineLvl w:val="0"/>
        <w:rPr>
          <w:rFonts w:ascii="Times New Roman" w:hAnsi="Times New Roman" w:cs="Times New Roman"/>
          <w:b/>
          <w:bCs/>
          <w:sz w:val="16"/>
          <w:szCs w:val="16"/>
          <w:lang w:eastAsia="ru-RU"/>
        </w:rPr>
      </w:pPr>
      <w:bookmarkStart w:id="13" w:name="_Toc521582054"/>
      <w:r w:rsidRPr="00AE3B60">
        <w:rPr>
          <w:rFonts w:ascii="Times New Roman" w:hAnsi="Times New Roman" w:cs="Times New Roman"/>
          <w:b/>
          <w:bCs/>
          <w:sz w:val="16"/>
          <w:szCs w:val="16"/>
          <w:lang w:eastAsia="ru-RU"/>
        </w:rPr>
        <w:t>9. Порядок подготовки и проведения закупок</w:t>
      </w:r>
      <w:bookmarkEnd w:id="13"/>
    </w:p>
    <w:p w:rsidR="00AE3B60" w:rsidRPr="00AE3B60" w:rsidRDefault="00AE3B60" w:rsidP="00625671">
      <w:pPr>
        <w:keepNext/>
        <w:tabs>
          <w:tab w:val="left" w:pos="567"/>
        </w:tabs>
        <w:spacing w:after="0" w:line="240" w:lineRule="auto"/>
        <w:ind w:firstLine="284"/>
        <w:jc w:val="both"/>
        <w:outlineLvl w:val="1"/>
        <w:rPr>
          <w:rFonts w:ascii="Times New Roman" w:eastAsia="Times New Roman" w:hAnsi="Times New Roman" w:cs="Times New Roman"/>
          <w:sz w:val="16"/>
          <w:szCs w:val="16"/>
          <w:lang w:eastAsia="ru-RU"/>
        </w:rPr>
      </w:pPr>
      <w:bookmarkStart w:id="14" w:name="_Toc521582055"/>
      <w:r w:rsidRPr="00AE3B60">
        <w:rPr>
          <w:rFonts w:ascii="Times New Roman" w:eastAsia="Times New Roman" w:hAnsi="Times New Roman" w:cs="Times New Roman"/>
          <w:sz w:val="16"/>
          <w:szCs w:val="16"/>
          <w:lang w:eastAsia="ru-RU"/>
        </w:rPr>
        <w:t>9.1. Закупочная комиссия</w:t>
      </w:r>
      <w:bookmarkEnd w:id="14"/>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9.1.1.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9.1.2. 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только лица, являющиеся сотрудниками заказчика.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9.1.3. Решение о включении конкретного лица в состав закупочной комиссии принимается заказчиком.</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lastRenderedPageBreak/>
        <w:t xml:space="preserve">Запрещается включать в состав закупочной комиссии лиц, лично заинтересованных в результатах закупок (состоящих в браке с физическими </w:t>
      </w:r>
      <w:r w:rsidRPr="00AE3B60">
        <w:rPr>
          <w:rFonts w:ascii="Times New Roman" w:eastAsia="Times New Roman" w:hAnsi="Times New Roman" w:cs="Times New Roman"/>
          <w:spacing w:val="-4"/>
          <w:sz w:val="16"/>
          <w:szCs w:val="16"/>
          <w:lang w:eastAsia="ru-RU"/>
        </w:rPr>
        <w:t>лицами, являющимися выгодоприобретателями, единоличным исполнительным</w:t>
      </w:r>
      <w:r w:rsidRPr="00AE3B60">
        <w:rPr>
          <w:rFonts w:ascii="Times New Roman" w:eastAsia="Times New Roman" w:hAnsi="Times New Roman" w:cs="Times New Roman"/>
          <w:sz w:val="16"/>
          <w:szCs w:val="16"/>
          <w:lang w:eastAsia="ru-RU"/>
        </w:rPr>
        <w:t xml:space="preserve"> органом хозяйственного общества (директором, генеральным директором, управляющим, президентом),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участниками закупки, в том числе зарегистрированными в качестве индивидуального предпринимателя,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3B60">
        <w:rPr>
          <w:rFonts w:ascii="Times New Roman" w:eastAsia="Times New Roman" w:hAnsi="Times New Roman" w:cs="Times New Roman"/>
          <w:sz w:val="16"/>
          <w:szCs w:val="16"/>
          <w:lang w:eastAsia="ru-RU"/>
        </w:rPr>
        <w:t>неполнородными</w:t>
      </w:r>
      <w:proofErr w:type="spellEnd"/>
      <w:r w:rsidRPr="00AE3B60">
        <w:rPr>
          <w:rFonts w:ascii="Times New Roman" w:eastAsia="Times New Roman" w:hAnsi="Times New Roman" w:cs="Times New Roman"/>
          <w:sz w:val="16"/>
          <w:szCs w:val="16"/>
          <w:lang w:eastAsia="ru-RU"/>
        </w:rPr>
        <w:t xml:space="preserve"> (имеющими общих отца или мать) братьями и сестрами), усыновителями или усыновленными указанных физических лиц.</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9.1.4. Заседание закупочной комиссии является правомочным, если на заседании присутствуют не менее 50 %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9.1.5. Основными функциями закупочной комиссии являются: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9.1.5.1. Участие в заседании закупочной комиссии при открытии оператором ЭП доступа к заявкам, поданным в форме электронных документов;</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9.1.5.2. Рассмотрение заявок участников закупки;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9.1.5.3. Принятие решений о направлении запросов участникам в случаях, установленных Положением и документацией о закупке;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9.1.5.4. Принятие решений о допуске участника закупки или отказа в допуске (отклонения заявки) участника закупки к участию в закупке;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10"/>
          <w:sz w:val="16"/>
          <w:szCs w:val="16"/>
          <w:lang w:eastAsia="ru-RU"/>
        </w:rPr>
        <w:t>9.1.5.5. Фиксирование факта о признании процедуры закупки несостоявшейся</w:t>
      </w:r>
      <w:r w:rsidRPr="00AE3B60">
        <w:rPr>
          <w:rFonts w:ascii="Times New Roman" w:eastAsia="Times New Roman" w:hAnsi="Times New Roman" w:cs="Times New Roman"/>
          <w:sz w:val="16"/>
          <w:szCs w:val="16"/>
          <w:lang w:eastAsia="ru-RU"/>
        </w:rPr>
        <w:t xml:space="preserve"> (при необходимости);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9.1.5.6. Проведение оценки заявок (при необходимости);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9.1.5.7. Определение победителя закупки в соответствии с условиями извещения о проведении закупки и документации о закупке;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9.1.5.8. 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9.1.5.9. Размещение протоколов, составляемых в ходе проведения процедуры закупки, в ЕИС или на ЭП.</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9.1.6. Функции, возложенные заказчиком на закупочную комиссию, могут отличаться от описанных в подпункте 9.1.5 Положения в соответствии с решением заказчика.</w:t>
      </w:r>
    </w:p>
    <w:p w:rsidR="00AE3B60" w:rsidRPr="00AE3B60" w:rsidRDefault="00AE3B60" w:rsidP="00625671">
      <w:pPr>
        <w:keepNext/>
        <w:tabs>
          <w:tab w:val="left" w:pos="567"/>
        </w:tabs>
        <w:spacing w:after="0" w:line="240" w:lineRule="auto"/>
        <w:ind w:firstLine="284"/>
        <w:jc w:val="both"/>
        <w:outlineLvl w:val="1"/>
        <w:rPr>
          <w:rFonts w:ascii="Times New Roman" w:eastAsia="Times New Roman" w:hAnsi="Times New Roman" w:cs="Times New Roman"/>
          <w:sz w:val="16"/>
          <w:szCs w:val="16"/>
          <w:lang w:eastAsia="ru-RU"/>
        </w:rPr>
      </w:pPr>
      <w:bookmarkStart w:id="15" w:name="_Требования_к_извещению"/>
      <w:bookmarkStart w:id="16" w:name="_Ref454190435"/>
      <w:bookmarkStart w:id="17" w:name="_Toc521582056"/>
      <w:bookmarkEnd w:id="15"/>
      <w:r w:rsidRPr="00AE3B60">
        <w:rPr>
          <w:rFonts w:ascii="Times New Roman" w:eastAsia="Times New Roman" w:hAnsi="Times New Roman" w:cs="Times New Roman"/>
          <w:sz w:val="16"/>
          <w:szCs w:val="16"/>
          <w:lang w:eastAsia="ru-RU"/>
        </w:rPr>
        <w:t>9.2. Требования к извещению о закупке, документации о закупке</w:t>
      </w:r>
      <w:bookmarkEnd w:id="16"/>
      <w:bookmarkEnd w:id="17"/>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 </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9.2.3. Извещение и документация о закупке размещаются в ЕИС, если такие извещение и документация о закупке были разработаны заказчиком. Документация о закупке размещается одновременно с извещением о закупке.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9.2.4. Заказчик имеет право разместить извещение и документацию о закупке в дополнительных источниках информации.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9.2.5. Заказчик размещает извещение о закупке с учетом следующих требований к срокам такого размещения: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9.2.5.1. В случае проведения конкурса – не менее чем за 15 дней до дня окончания срока подачи заявок на участие в конкурсе;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9.2.5.2. В случае проведения аукциона – не менее чем за 15 дней до дня окончания срока подачи заявок на участие в аукционе;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9.2.5.3. В случае проведения запроса предложений – не менее чем за 7 рабочих дней до дня проведения такого запроса предложений;</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9.2.5.4. В случае проведения запроса цен – не менее чем за 4 рабочих дня до дня окончания срока подачи заявок на участие в запросе цен;</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9.2.5.5. В случае проведения запроса котировок – не менее чем за 5 рабочих дней до дня окончания срока подачи заявок на участие в запросе котировок.</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9.2.6.1. Конкурса в электронной форме в следующие сроки:</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9.2.6.2. Аукциона в электронной форме в следующие сроки:</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9.2.6.3.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9.2.6.4.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9.2.7. Извещение и документация о закупке должны быть доступны для ознакомления пользователям на ЭП без взимания платы.</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9.2.8. Извещение о закупке должно содержать следующие сведения: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9.2.8.1. Способ закупки;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9.2.8.2. Наименование, место нахождения, почтовый адрес, адрес электронной почты, номер контактного телефона заказчика;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Положения;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9.2.8.4. Место поставки товара, выполнения работы, оказания услуги;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9.2.8.5.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9.2.8.6.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w:t>
      </w:r>
      <w:r w:rsidRPr="00AE3B60">
        <w:rPr>
          <w:rFonts w:ascii="Times New Roman" w:eastAsia="Times New Roman" w:hAnsi="Times New Roman" w:cs="Times New Roman"/>
          <w:spacing w:val="-4"/>
          <w:sz w:val="16"/>
          <w:szCs w:val="16"/>
          <w:lang w:eastAsia="ru-RU"/>
        </w:rPr>
        <w:t>за исключением случаев представления документации в форме электронного</w:t>
      </w:r>
      <w:r w:rsidRPr="00AE3B60">
        <w:rPr>
          <w:rFonts w:ascii="Times New Roman" w:eastAsia="Times New Roman" w:hAnsi="Times New Roman" w:cs="Times New Roman"/>
          <w:sz w:val="16"/>
          <w:szCs w:val="16"/>
          <w:lang w:eastAsia="ru-RU"/>
        </w:rPr>
        <w:t xml:space="preserve"> документа;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9.2.8.7.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9.2.8.8. Адрес ЭП в сети «Интернет», на которой проводится закупка (при осуществлении закупки в электронной форме);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9.2.8.9. Требования к форме и оформлению запроса на разъяснения положений извещения (документации о закупке), порядок предоставления таких </w:t>
      </w:r>
      <w:r w:rsidRPr="00AE3B60">
        <w:rPr>
          <w:rFonts w:ascii="Times New Roman" w:eastAsia="Times New Roman" w:hAnsi="Times New Roman" w:cs="Times New Roman"/>
          <w:sz w:val="16"/>
          <w:szCs w:val="16"/>
          <w:lang w:eastAsia="ru-RU"/>
        </w:rPr>
        <w:lastRenderedPageBreak/>
        <w:t>разъяснений;</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9.2.8.10. Размер обеспечения заявки, возможные формы и порядок предоставления, в случае если заказчиком принято решение об установлении такого требования;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9.2.8.11. Размер обеспечения исполнения договора, возможные формы и порядок предоставления, в случае если заказчиком принято решение об установлении такого требования;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9.2.8.12. Требования к участникам закупки;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9.2.8.14. Иные сведения и документы, предусмотренные Положением.</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9.2.9. Документация о закупке должна содержать следующие сведения: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8"/>
          <w:sz w:val="16"/>
          <w:szCs w:val="16"/>
          <w:lang w:eastAsia="ru-RU"/>
        </w:rPr>
        <w:t>9.2.9.1. Требования к безопасности, качеству, техническим характеристикам,</w:t>
      </w:r>
      <w:r w:rsidRPr="00AE3B60">
        <w:rPr>
          <w:rFonts w:ascii="Times New Roman" w:eastAsia="Times New Roman" w:hAnsi="Times New Roman" w:cs="Times New Roman"/>
          <w:sz w:val="16"/>
          <w:szCs w:val="16"/>
          <w:lang w:eastAsia="ru-RU"/>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9.2.9.2. 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закупки;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9.2.9.3.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9.2.9.4. Место, условия и сроки (периоды) поставки товара, выполнения работы, оказания услуги;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9.2.9.5.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9.2.9.6. Форма, сроки и порядок оплаты товара, работы, услуги;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9.2.9.7. Информация о расходах на перевозку, страхование, уплату таможенных пошлин, налогов и других обязательных платежей;</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9.2.9.8. Обоснование начальной (максимальной) цены договора, цены единицы товара, работы, услуги, оформленное с учетом требований раздела 7 Положения;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9.2.9.9.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9.2.9.10. Требования к участникам закупки;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9.2.9.11.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9.2.9.12. Требования к участникам закупки и привлекаемым ими </w:t>
      </w:r>
      <w:r w:rsidRPr="00AE3B60">
        <w:rPr>
          <w:rFonts w:ascii="Times New Roman" w:eastAsia="Times New Roman" w:hAnsi="Times New Roman" w:cs="Times New Roman"/>
          <w:spacing w:val="-8"/>
          <w:sz w:val="16"/>
          <w:szCs w:val="16"/>
          <w:lang w:eastAsia="ru-RU"/>
        </w:rPr>
        <w:t>субподрядчи</w:t>
      </w:r>
      <w:r w:rsidRPr="00AE3B60">
        <w:rPr>
          <w:rFonts w:ascii="Times New Roman" w:eastAsia="Times New Roman" w:hAnsi="Times New Roman" w:cs="Times New Roman"/>
          <w:sz w:val="16"/>
          <w:szCs w:val="16"/>
          <w:lang w:eastAsia="ru-RU"/>
        </w:rPr>
        <w:t>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9.2.9.13. Формы, порядок, дата и время окончания срока предоставления</w:t>
      </w:r>
      <w:r w:rsidRPr="00AE3B60">
        <w:rPr>
          <w:rFonts w:ascii="Times New Roman" w:eastAsia="Times New Roman" w:hAnsi="Times New Roman" w:cs="Times New Roman"/>
          <w:sz w:val="16"/>
          <w:szCs w:val="16"/>
          <w:lang w:eastAsia="ru-RU"/>
        </w:rPr>
        <w:t xml:space="preserve"> участникам закупки разъяснений положений документации о закупке;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9.2.9.14. Дата рассмотрения предложений (заявок) участников закупки и подведения итогов закупки;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9.2.9.15. Критерии оценки и сопоставления заявок на участие в закупке;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9.2.9.16. Порядок оценки и сопоставления заявок на участие в закупке;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9.2.9.17. Описание предмета закупки в соответствии с пунктом 3.9 Положения;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9.2.9.18. Проект договора, заключаемого по результатам проведения закупки;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9.2.9.19.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9.2.9.20.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9.2.9.21.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9.2.9.22.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запроса цен, запроса котировок);</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9.2.9.23.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9.2.9.24. 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8"/>
          <w:sz w:val="16"/>
          <w:szCs w:val="16"/>
          <w:lang w:eastAsia="ru-RU"/>
        </w:rPr>
        <w:t>9.2.9.25. Указание на то, что закупка проводится повторно, с обязательным</w:t>
      </w:r>
      <w:r w:rsidRPr="00AE3B60">
        <w:rPr>
          <w:rFonts w:ascii="Times New Roman" w:eastAsia="Times New Roman" w:hAnsi="Times New Roman" w:cs="Times New Roman"/>
          <w:sz w:val="16"/>
          <w:szCs w:val="16"/>
          <w:lang w:eastAsia="ru-RU"/>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9.2.10. Документация о закупке должна содержать в себе также сведения, указанные в подразделе 14.5 настоящего Положения.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9.2.11. Документация о закупке может содержать любые иные сведения по усмотрению заказчика, при условии, что размещение таких сведений не противоречит нормам действующего законодательства и настоящего Положения.</w:t>
      </w:r>
    </w:p>
    <w:p w:rsidR="00AE3B60" w:rsidRPr="00AE3B60" w:rsidRDefault="00AE3B60" w:rsidP="00625671">
      <w:pPr>
        <w:keepNext/>
        <w:tabs>
          <w:tab w:val="left" w:pos="567"/>
        </w:tabs>
        <w:spacing w:after="0" w:line="240" w:lineRule="auto"/>
        <w:ind w:firstLine="284"/>
        <w:jc w:val="both"/>
        <w:outlineLvl w:val="1"/>
        <w:rPr>
          <w:rFonts w:ascii="Times New Roman" w:eastAsia="Times New Roman" w:hAnsi="Times New Roman" w:cs="Times New Roman"/>
          <w:sz w:val="16"/>
          <w:szCs w:val="16"/>
          <w:lang w:eastAsia="ru-RU"/>
        </w:rPr>
      </w:pPr>
      <w:bookmarkStart w:id="18" w:name="_Порядок_предоставления_разъяснений"/>
      <w:bookmarkStart w:id="19" w:name="_Ref454190470"/>
      <w:bookmarkStart w:id="20" w:name="_Toc521582057"/>
      <w:bookmarkEnd w:id="18"/>
      <w:r w:rsidRPr="00AE3B60">
        <w:rPr>
          <w:rFonts w:ascii="Times New Roman" w:eastAsia="Times New Roman" w:hAnsi="Times New Roman" w:cs="Times New Roman"/>
          <w:sz w:val="16"/>
          <w:szCs w:val="16"/>
          <w:lang w:eastAsia="ru-RU"/>
        </w:rPr>
        <w:t xml:space="preserve">9.3. Порядок предоставления </w:t>
      </w:r>
      <w:bookmarkEnd w:id="19"/>
      <w:r w:rsidRPr="00AE3B60">
        <w:rPr>
          <w:rFonts w:ascii="Times New Roman" w:eastAsia="Times New Roman" w:hAnsi="Times New Roman" w:cs="Times New Roman"/>
          <w:sz w:val="16"/>
          <w:szCs w:val="16"/>
          <w:lang w:eastAsia="ru-RU"/>
        </w:rPr>
        <w:t>разъяснений положений извещения о закупке, положений документации о закупке, иных разъяснений</w:t>
      </w:r>
      <w:bookmarkEnd w:id="20"/>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9.3.2. Требования к форме, оформлению запроса на разъяснение на предоставление разъяснений положений извещения о закупке, положений документации о закупке (далее запрос на разъяснение) устанавливаются заказчиком в документации и извещении о закупке.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9.3.3. Заказчик обязан предоставить разъяснение положений извещения о закупке, документации о закупке в соответствии с поданным запросом в форме, предусмотренной документацией и (или) извещением о закупке, 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 Если запрос был направлен с нарушением данных сроков, заказчик имеет право не давать разъяснения по такому запросу.</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9.3.4. Разъяснения должны быть размещены в ЕИС. В течение 3 рабочих дней с даты поступления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 </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9.3.5. Разъяснения не должны изменять предмет закупки и существенные</w:t>
      </w:r>
      <w:r w:rsidRPr="00AE3B60">
        <w:rPr>
          <w:rFonts w:ascii="Times New Roman" w:eastAsia="Times New Roman" w:hAnsi="Times New Roman" w:cs="Times New Roman"/>
          <w:sz w:val="16"/>
          <w:szCs w:val="16"/>
          <w:lang w:eastAsia="ru-RU"/>
        </w:rPr>
        <w:t xml:space="preserve"> условия проекта договора, в противном случае необходимо внести изменения в извещение о закупке и (или) в документацию о закупке.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lastRenderedPageBreak/>
        <w:t>9.3.6. 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AE3B60" w:rsidRPr="00AE3B60" w:rsidRDefault="00AE3B60" w:rsidP="00625671">
      <w:pPr>
        <w:keepNext/>
        <w:tabs>
          <w:tab w:val="left" w:pos="567"/>
        </w:tabs>
        <w:spacing w:after="0" w:line="240" w:lineRule="auto"/>
        <w:ind w:firstLine="284"/>
        <w:jc w:val="both"/>
        <w:outlineLvl w:val="1"/>
        <w:rPr>
          <w:rFonts w:ascii="Times New Roman" w:eastAsia="Times New Roman" w:hAnsi="Times New Roman" w:cs="Times New Roman"/>
          <w:sz w:val="16"/>
          <w:szCs w:val="16"/>
          <w:lang w:eastAsia="ru-RU"/>
        </w:rPr>
      </w:pPr>
      <w:bookmarkStart w:id="21" w:name="_Порядок_подачи_заявки"/>
      <w:bookmarkStart w:id="22" w:name="_Ref454192105"/>
      <w:bookmarkStart w:id="23" w:name="_Toc521582058"/>
      <w:bookmarkEnd w:id="21"/>
      <w:r w:rsidRPr="00AE3B60">
        <w:rPr>
          <w:rFonts w:ascii="Times New Roman" w:eastAsia="Times New Roman" w:hAnsi="Times New Roman" w:cs="Times New Roman"/>
          <w:sz w:val="16"/>
          <w:szCs w:val="16"/>
          <w:lang w:eastAsia="ru-RU"/>
        </w:rPr>
        <w:t>9.4. Порядок подачи заявки на участие в конкурентной закупке</w:t>
      </w:r>
      <w:bookmarkEnd w:id="22"/>
      <w:r w:rsidRPr="00AE3B60">
        <w:rPr>
          <w:rFonts w:ascii="Times New Roman" w:eastAsia="Times New Roman" w:hAnsi="Times New Roman" w:cs="Times New Roman"/>
          <w:sz w:val="16"/>
          <w:szCs w:val="16"/>
          <w:lang w:eastAsia="ru-RU"/>
        </w:rPr>
        <w:t xml:space="preserve"> и требования к составу такой заявки</w:t>
      </w:r>
      <w:bookmarkEnd w:id="23"/>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9.4.1. Заявка на участие в конкурентной закупке должна быть подана в порядке, в срок и по форме, которые установлены документацией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Уведомление об отзыве заявки должно быть получено заказчиком до истечения срока подачи заявок. Изменение или отзыв заявки после окончания срока подачи заявок не допускается.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9.4.4. Порядок внесения изменений и отзыв заявки в электронной форме осуществляется посредством использования функционала ЭП, на которой проводится закупка, в соответствии с регламентом работы ЭП.</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9.4.6. Заявка на участие в конкурентной закупке должна содержать:</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9.4.6.1. 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w:t>
      </w:r>
      <w:r w:rsidRPr="00AE3B60">
        <w:rPr>
          <w:rFonts w:ascii="Times New Roman" w:eastAsia="Times New Roman" w:hAnsi="Times New Roman" w:cs="Times New Roman"/>
          <w:sz w:val="16"/>
          <w:szCs w:val="16"/>
          <w:lang w:eastAsia="ru-RU"/>
        </w:rPr>
        <w:br/>
        <w:t>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9.4.6.2.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w:t>
      </w:r>
      <w:r w:rsidRPr="00AE3B60">
        <w:rPr>
          <w:rFonts w:ascii="Times New Roman" w:eastAsia="Times New Roman" w:hAnsi="Times New Roman" w:cs="Times New Roman"/>
          <w:spacing w:val="-4"/>
          <w:sz w:val="16"/>
          <w:szCs w:val="16"/>
          <w:lang w:eastAsia="ru-RU"/>
        </w:rPr>
        <w:t>размещения в ЕИС извещения о закупке, копии документов, удостоверяющих</w:t>
      </w:r>
      <w:r w:rsidRPr="00AE3B60">
        <w:rPr>
          <w:rFonts w:ascii="Times New Roman" w:eastAsia="Times New Roman" w:hAnsi="Times New Roman" w:cs="Times New Roman"/>
          <w:sz w:val="16"/>
          <w:szCs w:val="16"/>
          <w:lang w:eastAsia="ru-RU"/>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9.4.6.3. Документы, подтверждающие полномочия лица на осуществление</w:t>
      </w:r>
      <w:r w:rsidRPr="00AE3B60">
        <w:rPr>
          <w:rFonts w:ascii="Times New Roman" w:eastAsia="Times New Roman" w:hAnsi="Times New Roman" w:cs="Times New Roman"/>
          <w:sz w:val="16"/>
          <w:szCs w:val="16"/>
          <w:lang w:eastAsia="ru-RU"/>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9.4.6.4. Копии учредительных документов участника закупки (для юридических лиц);</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9.4.6.5.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9.4.6.6. Описание участником закупки товара, работы, услуги, являющихся предметом закупки, их количественных и качественных характеристик;</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9.4.6.7.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9.4.6.8. 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в состав заявки предложение о цене договора в случае подачи заявки на участие в аукционе;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9.4.6.9.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9.4.6.10. Декларацию о соответствии участника закупки требованиям, установленным в соответствии с подпунктами 3.1.2-3.1.7 Положения;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9.4.6.11. Документы, подтверждающие соответствие участника закупки требованиям к участникам закупки, установленным заказчиком в документации о закупке в соответствии с подпунктом 3.1.1 Положения, или копии таких документов (при наличии в документации о закупке данного требования);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9.4.6.12. 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закупке, или копию этого платежного поручения либо банковскую гарантию в случае, предусмотренном пунктом 8.2 Положения); </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9.4.6.13. Иные документы и сведения, представление которых предусмотрено документацией о закупке.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помимо предусмотренных настоящим подпунктом.</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9.4.10. Ненадлежащее исполнение участником открытого конкурса, открытого запроса котировок, запроса цен, требования, согласно которому </w:t>
      </w:r>
      <w:r w:rsidRPr="00AE3B60">
        <w:rPr>
          <w:rFonts w:ascii="Times New Roman" w:eastAsia="Times New Roman" w:hAnsi="Times New Roman" w:cs="Times New Roman"/>
          <w:spacing w:val="-6"/>
          <w:sz w:val="16"/>
          <w:szCs w:val="16"/>
          <w:lang w:eastAsia="ru-RU"/>
        </w:rPr>
        <w:t>все листы заявки, поданной в бумажной форме, должны быть пронумерованы,</w:t>
      </w:r>
      <w:r w:rsidRPr="00AE3B60">
        <w:rPr>
          <w:rFonts w:ascii="Times New Roman" w:eastAsia="Times New Roman" w:hAnsi="Times New Roman" w:cs="Times New Roman"/>
          <w:sz w:val="16"/>
          <w:szCs w:val="16"/>
          <w:lang w:eastAsia="ru-RU"/>
        </w:rPr>
        <w:t xml:space="preserve"> не является основанием для отказа в допуске к участию в закупке.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9.4.11. Заказчик, принявший заявку на участие в открытом конкурсе, открытом запросе котировок, запросе цен, обязан обеспечить целостность конверта с заявкой и конфиденциальность содержащихся в заявке сведений до вскрытия конвертов.</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AE3B60" w:rsidRPr="00AE3B60" w:rsidRDefault="00AE3B60" w:rsidP="00625671">
      <w:pPr>
        <w:tabs>
          <w:tab w:val="left" w:pos="567"/>
        </w:tabs>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В журнале регистрации заявок указываются следующие сведения:</w:t>
      </w:r>
    </w:p>
    <w:p w:rsidR="00AE3B60" w:rsidRPr="00AE3B60" w:rsidRDefault="00AE3B60" w:rsidP="00625671">
      <w:pPr>
        <w:tabs>
          <w:tab w:val="left" w:pos="567"/>
        </w:tabs>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регистрационный номер заявки на участие в закупке;</w:t>
      </w:r>
    </w:p>
    <w:p w:rsidR="00AE3B60" w:rsidRPr="00AE3B60" w:rsidRDefault="00AE3B60" w:rsidP="00625671">
      <w:pPr>
        <w:tabs>
          <w:tab w:val="left" w:pos="567"/>
        </w:tabs>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и время поступления конверта с заявкой на участие в закупке;</w:t>
      </w:r>
    </w:p>
    <w:p w:rsidR="00AE3B60" w:rsidRPr="00AE3B60" w:rsidRDefault="00AE3B60" w:rsidP="00625671">
      <w:pPr>
        <w:tabs>
          <w:tab w:val="left" w:pos="567"/>
        </w:tabs>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способ подачи заявки на участие в закупке (лично, посредством почтовой связи);</w:t>
      </w:r>
    </w:p>
    <w:p w:rsidR="00AE3B60" w:rsidRPr="00AE3B60" w:rsidRDefault="00AE3B60" w:rsidP="00625671">
      <w:pPr>
        <w:tabs>
          <w:tab w:val="left" w:pos="567"/>
        </w:tabs>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lastRenderedPageBreak/>
        <w:t>состояние конверта с заявкой (наличие либо отсутствие повреждений, признаков вскрытия).</w:t>
      </w:r>
    </w:p>
    <w:p w:rsidR="00AE3B60" w:rsidRPr="00AE3B60" w:rsidRDefault="00AE3B60" w:rsidP="00625671">
      <w:pPr>
        <w:tabs>
          <w:tab w:val="left" w:pos="567"/>
        </w:tabs>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Факт подачи заявки заверяется в журнале подписью секретаря закупочной комиссии.</w:t>
      </w:r>
    </w:p>
    <w:p w:rsidR="00AE3B60" w:rsidRPr="00AE3B60" w:rsidRDefault="00AE3B60" w:rsidP="00625671">
      <w:pPr>
        <w:tabs>
          <w:tab w:val="left" w:pos="567"/>
        </w:tabs>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AE3B60" w:rsidRPr="00AE3B60" w:rsidRDefault="00AE3B60" w:rsidP="00625671">
      <w:pPr>
        <w:keepNext/>
        <w:tabs>
          <w:tab w:val="left" w:pos="567"/>
        </w:tabs>
        <w:spacing w:after="0" w:line="240" w:lineRule="auto"/>
        <w:ind w:firstLine="284"/>
        <w:jc w:val="both"/>
        <w:outlineLvl w:val="1"/>
        <w:rPr>
          <w:rFonts w:ascii="Times New Roman" w:eastAsia="Times New Roman" w:hAnsi="Times New Roman" w:cs="Times New Roman"/>
          <w:sz w:val="16"/>
          <w:szCs w:val="16"/>
          <w:lang w:eastAsia="ru-RU"/>
        </w:rPr>
      </w:pPr>
      <w:bookmarkStart w:id="24" w:name="_Критерии_оценки_и"/>
      <w:bookmarkStart w:id="25" w:name="_Критерии_оценки_заявок"/>
      <w:bookmarkStart w:id="26" w:name="_Toc521582059"/>
      <w:bookmarkEnd w:id="24"/>
      <w:bookmarkEnd w:id="25"/>
      <w:r w:rsidRPr="00AE3B60">
        <w:rPr>
          <w:rFonts w:ascii="Times New Roman" w:eastAsia="Times New Roman" w:hAnsi="Times New Roman" w:cs="Times New Roman"/>
          <w:sz w:val="16"/>
          <w:szCs w:val="16"/>
          <w:lang w:eastAsia="ru-RU"/>
        </w:rPr>
        <w:t>9.5. Критерии оценки заявок</w:t>
      </w:r>
      <w:bookmarkEnd w:id="26"/>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9.5.2. Критериями оценки заявок могут быть:</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9.5.2.1. Цена договора;</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9.5.2.2. Качественные и (или) функциональные характеристики (потребительские свойства) товара, качество работ, услуг;</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9.5.2.3. Расходы на эксплуатацию товара;</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9.5.2.4. Расходы на техническое обслуживание товара;</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9.5.2.5. Сроки (периоды) поставки товара, выполнения работ, оказания услуг;</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9.5.2.6. Срок, на который предоставляются гарантии качества товара, работ, услуг;</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9.5.2.7. Деловая репутация участника закупок;</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9.5.2.8.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9.5.2.9. Квалификация участника закупки;</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9.5.2.10. Квалификация работников участника закупки.</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9.5.3. Критерии оценки могут подразделяться на подкритерии (показатели).</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Вес критерия «цена договора» должен составлять не менее 50 %, а в случае закупки работ без использования товаров или услуг без использования товаров – не менее 30 %. Суммарное значение веса всех критериев, предусмотренных документацией о закупке, должно составлять 100 %. Суммарное значение веса всех подкритериев одного критерия (при наличии) должно составлять 100 %. В конкурсной документации, документации запроса предложений заказчик должен указать не менее 2 критериев.</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Для оценки и сопоставления заявок по критериям, указанным в подпунктах 9.5.2.1, 9.5.2.3, 9.5.2.4 Положения, предложениям участников закупки присваиваются баллы по следующей формуле:</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AE3B60">
        <w:rPr>
          <w:rFonts w:ascii="Times New Roman" w:eastAsia="Times New Roman" w:hAnsi="Times New Roman" w:cs="Times New Roman"/>
          <w:sz w:val="16"/>
          <w:szCs w:val="16"/>
          <w:lang w:eastAsia="ru-RU"/>
        </w:rPr>
        <w:t>Ц</w:t>
      </w:r>
      <w:r w:rsidRPr="00AE3B60">
        <w:rPr>
          <w:rFonts w:ascii="Times New Roman" w:eastAsia="Times New Roman" w:hAnsi="Times New Roman" w:cs="Times New Roman"/>
          <w:sz w:val="16"/>
          <w:szCs w:val="16"/>
          <w:vertAlign w:val="subscript"/>
          <w:lang w:eastAsia="ru-RU"/>
        </w:rPr>
        <w:t>Бi</w:t>
      </w:r>
      <w:proofErr w:type="spellEnd"/>
      <w:r w:rsidRPr="00AE3B60">
        <w:rPr>
          <w:rFonts w:ascii="Times New Roman" w:eastAsia="Times New Roman" w:hAnsi="Times New Roman" w:cs="Times New Roman"/>
          <w:sz w:val="16"/>
          <w:szCs w:val="16"/>
          <w:lang w:eastAsia="ru-RU"/>
        </w:rPr>
        <w:t xml:space="preserve"> = </w:t>
      </w:r>
      <w:proofErr w:type="spellStart"/>
      <w:r w:rsidRPr="00AE3B60">
        <w:rPr>
          <w:rFonts w:ascii="Times New Roman" w:eastAsia="Times New Roman" w:hAnsi="Times New Roman" w:cs="Times New Roman"/>
          <w:sz w:val="16"/>
          <w:szCs w:val="16"/>
          <w:lang w:eastAsia="ru-RU"/>
        </w:rPr>
        <w:t>Ц</w:t>
      </w:r>
      <w:r w:rsidRPr="00AE3B60">
        <w:rPr>
          <w:rFonts w:ascii="Times New Roman" w:eastAsia="Times New Roman" w:hAnsi="Times New Roman" w:cs="Times New Roman"/>
          <w:sz w:val="16"/>
          <w:szCs w:val="16"/>
          <w:vertAlign w:val="subscript"/>
          <w:lang w:eastAsia="ru-RU"/>
        </w:rPr>
        <w:t>min</w:t>
      </w:r>
      <w:proofErr w:type="spellEnd"/>
      <w:r w:rsidRPr="00AE3B60">
        <w:rPr>
          <w:rFonts w:ascii="Times New Roman" w:eastAsia="Times New Roman" w:hAnsi="Times New Roman" w:cs="Times New Roman"/>
          <w:sz w:val="16"/>
          <w:szCs w:val="16"/>
          <w:lang w:eastAsia="ru-RU"/>
        </w:rPr>
        <w:t xml:space="preserve"> / </w:t>
      </w:r>
      <w:proofErr w:type="spellStart"/>
      <w:r w:rsidRPr="00AE3B60">
        <w:rPr>
          <w:rFonts w:ascii="Times New Roman" w:eastAsia="Times New Roman" w:hAnsi="Times New Roman" w:cs="Times New Roman"/>
          <w:sz w:val="16"/>
          <w:szCs w:val="16"/>
          <w:lang w:eastAsia="ru-RU"/>
        </w:rPr>
        <w:t>Ц</w:t>
      </w:r>
      <w:r w:rsidRPr="00AE3B60">
        <w:rPr>
          <w:rFonts w:ascii="Times New Roman" w:eastAsia="Times New Roman" w:hAnsi="Times New Roman" w:cs="Times New Roman"/>
          <w:sz w:val="16"/>
          <w:szCs w:val="16"/>
          <w:vertAlign w:val="subscript"/>
          <w:lang w:eastAsia="ru-RU"/>
        </w:rPr>
        <w:t>i</w:t>
      </w:r>
      <w:proofErr w:type="spellEnd"/>
      <w:r w:rsidRPr="00AE3B60">
        <w:rPr>
          <w:rFonts w:ascii="Times New Roman" w:eastAsia="Times New Roman" w:hAnsi="Times New Roman" w:cs="Times New Roman"/>
          <w:sz w:val="16"/>
          <w:szCs w:val="16"/>
          <w:lang w:eastAsia="ru-RU"/>
        </w:rPr>
        <w:t xml:space="preserve"> × 100, где:</w:t>
      </w:r>
    </w:p>
    <w:tbl>
      <w:tblPr>
        <w:tblW w:w="0" w:type="auto"/>
        <w:tblLook w:val="04A0" w:firstRow="1" w:lastRow="0" w:firstColumn="1" w:lastColumn="0" w:noHBand="0" w:noVBand="1"/>
      </w:tblPr>
      <w:tblGrid>
        <w:gridCol w:w="675"/>
        <w:gridCol w:w="296"/>
        <w:gridCol w:w="8612"/>
      </w:tblGrid>
      <w:tr w:rsidR="00AE3B60" w:rsidRPr="00AE3B60" w:rsidTr="00AE3B60">
        <w:tc>
          <w:tcPr>
            <w:tcW w:w="675"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AE3B60">
              <w:rPr>
                <w:rFonts w:ascii="Times New Roman" w:eastAsia="Times New Roman" w:hAnsi="Times New Roman" w:cs="Times New Roman"/>
                <w:sz w:val="16"/>
                <w:szCs w:val="16"/>
                <w:lang w:eastAsia="ru-RU"/>
              </w:rPr>
              <w:t>Ц</w:t>
            </w:r>
            <w:r w:rsidRPr="00AE3B60">
              <w:rPr>
                <w:rFonts w:ascii="Times New Roman" w:eastAsia="Times New Roman" w:hAnsi="Times New Roman" w:cs="Times New Roman"/>
                <w:sz w:val="16"/>
                <w:szCs w:val="16"/>
                <w:vertAlign w:val="subscript"/>
                <w:lang w:eastAsia="ru-RU"/>
              </w:rPr>
              <w:t>Бi</w:t>
            </w:r>
            <w:proofErr w:type="spellEnd"/>
          </w:p>
        </w:tc>
        <w:tc>
          <w:tcPr>
            <w:tcW w:w="284"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612"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баллов по критерию;</w:t>
            </w:r>
          </w:p>
        </w:tc>
      </w:tr>
      <w:tr w:rsidR="00AE3B60" w:rsidRPr="00AE3B60" w:rsidTr="00AE3B60">
        <w:tc>
          <w:tcPr>
            <w:tcW w:w="675"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AE3B60">
              <w:rPr>
                <w:rFonts w:ascii="Times New Roman" w:eastAsia="Times New Roman" w:hAnsi="Times New Roman" w:cs="Times New Roman"/>
                <w:sz w:val="16"/>
                <w:szCs w:val="16"/>
                <w:lang w:eastAsia="ru-RU"/>
              </w:rPr>
              <w:t>Ц</w:t>
            </w:r>
            <w:r w:rsidRPr="00AE3B60">
              <w:rPr>
                <w:rFonts w:ascii="Times New Roman" w:eastAsia="Times New Roman" w:hAnsi="Times New Roman" w:cs="Times New Roman"/>
                <w:sz w:val="16"/>
                <w:szCs w:val="16"/>
                <w:vertAlign w:val="subscript"/>
                <w:lang w:eastAsia="ru-RU"/>
              </w:rPr>
              <w:t>min</w:t>
            </w:r>
            <w:proofErr w:type="spellEnd"/>
          </w:p>
        </w:tc>
        <w:tc>
          <w:tcPr>
            <w:tcW w:w="284"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612"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минимальное предложение из сделанных участниками закупки;</w:t>
            </w:r>
          </w:p>
        </w:tc>
      </w:tr>
      <w:tr w:rsidR="00AE3B60" w:rsidRPr="00AE3B60" w:rsidTr="00AE3B60">
        <w:tc>
          <w:tcPr>
            <w:tcW w:w="675"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AE3B60">
              <w:rPr>
                <w:rFonts w:ascii="Times New Roman" w:eastAsia="Times New Roman" w:hAnsi="Times New Roman" w:cs="Times New Roman"/>
                <w:sz w:val="16"/>
                <w:szCs w:val="16"/>
                <w:lang w:eastAsia="ru-RU"/>
              </w:rPr>
              <w:t>Ц</w:t>
            </w:r>
            <w:r w:rsidRPr="00AE3B60">
              <w:rPr>
                <w:rFonts w:ascii="Times New Roman" w:eastAsia="Times New Roman" w:hAnsi="Times New Roman" w:cs="Times New Roman"/>
                <w:sz w:val="16"/>
                <w:szCs w:val="16"/>
                <w:vertAlign w:val="subscript"/>
                <w:lang w:eastAsia="ru-RU"/>
              </w:rPr>
              <w:t>i</w:t>
            </w:r>
            <w:proofErr w:type="spellEnd"/>
          </w:p>
        </w:tc>
        <w:tc>
          <w:tcPr>
            <w:tcW w:w="284"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612"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предложение участника закупки, которое оценивается.</w:t>
            </w:r>
          </w:p>
        </w:tc>
      </w:tr>
    </w:tbl>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Для оценки и сопоставления заявок по критериям, указанным в подпунктах 9.5.2.5, 9.5.2.6 Положения, предложениям участников закупки присваиваются баллы по следующей формуле:</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AE3B60">
        <w:rPr>
          <w:rFonts w:ascii="Times New Roman" w:eastAsia="Times New Roman" w:hAnsi="Times New Roman" w:cs="Times New Roman"/>
          <w:sz w:val="16"/>
          <w:szCs w:val="16"/>
          <w:lang w:eastAsia="ru-RU"/>
        </w:rPr>
        <w:t>С</w:t>
      </w:r>
      <w:r w:rsidRPr="00AE3B60">
        <w:rPr>
          <w:rFonts w:ascii="Times New Roman" w:eastAsia="Times New Roman" w:hAnsi="Times New Roman" w:cs="Times New Roman"/>
          <w:sz w:val="16"/>
          <w:szCs w:val="16"/>
          <w:vertAlign w:val="subscript"/>
          <w:lang w:eastAsia="ru-RU"/>
        </w:rPr>
        <w:t>Бi</w:t>
      </w:r>
      <w:proofErr w:type="spellEnd"/>
      <w:r w:rsidRPr="00AE3B60">
        <w:rPr>
          <w:rFonts w:ascii="Times New Roman" w:eastAsia="Times New Roman" w:hAnsi="Times New Roman" w:cs="Times New Roman"/>
          <w:sz w:val="16"/>
          <w:szCs w:val="16"/>
          <w:lang w:eastAsia="ru-RU"/>
        </w:rPr>
        <w:t xml:space="preserve"> = </w:t>
      </w:r>
      <w:proofErr w:type="spellStart"/>
      <w:r w:rsidRPr="00AE3B60">
        <w:rPr>
          <w:rFonts w:ascii="Times New Roman" w:eastAsia="Times New Roman" w:hAnsi="Times New Roman" w:cs="Times New Roman"/>
          <w:sz w:val="16"/>
          <w:szCs w:val="16"/>
          <w:lang w:eastAsia="ru-RU"/>
        </w:rPr>
        <w:t>С</w:t>
      </w:r>
      <w:r w:rsidRPr="00AE3B60">
        <w:rPr>
          <w:rFonts w:ascii="Times New Roman" w:eastAsia="Times New Roman" w:hAnsi="Times New Roman" w:cs="Times New Roman"/>
          <w:sz w:val="16"/>
          <w:szCs w:val="16"/>
          <w:vertAlign w:val="subscript"/>
          <w:lang w:eastAsia="ru-RU"/>
        </w:rPr>
        <w:t>min</w:t>
      </w:r>
      <w:proofErr w:type="spellEnd"/>
      <w:r w:rsidRPr="00AE3B60">
        <w:rPr>
          <w:rFonts w:ascii="Times New Roman" w:eastAsia="Times New Roman" w:hAnsi="Times New Roman" w:cs="Times New Roman"/>
          <w:sz w:val="16"/>
          <w:szCs w:val="16"/>
          <w:lang w:eastAsia="ru-RU"/>
        </w:rPr>
        <w:t xml:space="preserve"> / </w:t>
      </w:r>
      <w:proofErr w:type="spellStart"/>
      <w:r w:rsidRPr="00AE3B60">
        <w:rPr>
          <w:rFonts w:ascii="Times New Roman" w:eastAsia="Times New Roman" w:hAnsi="Times New Roman" w:cs="Times New Roman"/>
          <w:sz w:val="16"/>
          <w:szCs w:val="16"/>
          <w:lang w:eastAsia="ru-RU"/>
        </w:rPr>
        <w:t>С</w:t>
      </w:r>
      <w:r w:rsidRPr="00AE3B60">
        <w:rPr>
          <w:rFonts w:ascii="Times New Roman" w:eastAsia="Times New Roman" w:hAnsi="Times New Roman" w:cs="Times New Roman"/>
          <w:sz w:val="16"/>
          <w:szCs w:val="16"/>
          <w:vertAlign w:val="subscript"/>
          <w:lang w:eastAsia="ru-RU"/>
        </w:rPr>
        <w:t>i</w:t>
      </w:r>
      <w:proofErr w:type="spellEnd"/>
      <w:r w:rsidRPr="00AE3B60">
        <w:rPr>
          <w:rFonts w:ascii="Times New Roman" w:eastAsia="Times New Roman" w:hAnsi="Times New Roman" w:cs="Times New Roman"/>
          <w:sz w:val="16"/>
          <w:szCs w:val="16"/>
          <w:vertAlign w:val="subscript"/>
          <w:lang w:eastAsia="ru-RU"/>
        </w:rPr>
        <w:t xml:space="preserve"> </w:t>
      </w:r>
      <w:r w:rsidRPr="00AE3B60">
        <w:rPr>
          <w:rFonts w:ascii="Times New Roman" w:eastAsia="Times New Roman" w:hAnsi="Times New Roman" w:cs="Times New Roman"/>
          <w:sz w:val="16"/>
          <w:szCs w:val="16"/>
          <w:lang w:eastAsia="ru-RU"/>
        </w:rPr>
        <w:t>× 100, где:</w:t>
      </w:r>
    </w:p>
    <w:tbl>
      <w:tblPr>
        <w:tblW w:w="0" w:type="auto"/>
        <w:tblLook w:val="04A0" w:firstRow="1" w:lastRow="0" w:firstColumn="1" w:lastColumn="0" w:noHBand="0" w:noVBand="1"/>
      </w:tblPr>
      <w:tblGrid>
        <w:gridCol w:w="675"/>
        <w:gridCol w:w="296"/>
        <w:gridCol w:w="8612"/>
      </w:tblGrid>
      <w:tr w:rsidR="00AE3B60" w:rsidRPr="00AE3B60" w:rsidTr="00AE3B60">
        <w:tc>
          <w:tcPr>
            <w:tcW w:w="675"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AE3B60">
              <w:rPr>
                <w:rFonts w:ascii="Times New Roman" w:eastAsia="Times New Roman" w:hAnsi="Times New Roman" w:cs="Times New Roman"/>
                <w:sz w:val="16"/>
                <w:szCs w:val="16"/>
                <w:lang w:eastAsia="ru-RU"/>
              </w:rPr>
              <w:t>С</w:t>
            </w:r>
            <w:r w:rsidRPr="00AE3B60">
              <w:rPr>
                <w:rFonts w:ascii="Times New Roman" w:eastAsia="Times New Roman" w:hAnsi="Times New Roman" w:cs="Times New Roman"/>
                <w:sz w:val="16"/>
                <w:szCs w:val="16"/>
                <w:vertAlign w:val="subscript"/>
                <w:lang w:eastAsia="ru-RU"/>
              </w:rPr>
              <w:t>Бi</w:t>
            </w:r>
            <w:proofErr w:type="spellEnd"/>
          </w:p>
        </w:tc>
        <w:tc>
          <w:tcPr>
            <w:tcW w:w="284"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612"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баллов по критерию;</w:t>
            </w:r>
          </w:p>
        </w:tc>
      </w:tr>
      <w:tr w:rsidR="00AE3B60" w:rsidRPr="00AE3B60" w:rsidTr="00AE3B60">
        <w:tc>
          <w:tcPr>
            <w:tcW w:w="675"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AE3B60">
              <w:rPr>
                <w:rFonts w:ascii="Times New Roman" w:eastAsia="Times New Roman" w:hAnsi="Times New Roman" w:cs="Times New Roman"/>
                <w:sz w:val="16"/>
                <w:szCs w:val="16"/>
                <w:lang w:eastAsia="ru-RU"/>
              </w:rPr>
              <w:t>С</w:t>
            </w:r>
            <w:r w:rsidRPr="00AE3B60">
              <w:rPr>
                <w:rFonts w:ascii="Times New Roman" w:eastAsia="Times New Roman" w:hAnsi="Times New Roman" w:cs="Times New Roman"/>
                <w:sz w:val="16"/>
                <w:szCs w:val="16"/>
                <w:vertAlign w:val="subscript"/>
                <w:lang w:eastAsia="ru-RU"/>
              </w:rPr>
              <w:t>min</w:t>
            </w:r>
            <w:proofErr w:type="spellEnd"/>
          </w:p>
        </w:tc>
        <w:tc>
          <w:tcPr>
            <w:tcW w:w="284"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612"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минимальное предложение из сделанных участниками закупки;</w:t>
            </w:r>
          </w:p>
        </w:tc>
      </w:tr>
      <w:tr w:rsidR="00AE3B60" w:rsidRPr="00AE3B60" w:rsidTr="00AE3B60">
        <w:tc>
          <w:tcPr>
            <w:tcW w:w="675"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AE3B60">
              <w:rPr>
                <w:rFonts w:ascii="Times New Roman" w:eastAsia="Times New Roman" w:hAnsi="Times New Roman" w:cs="Times New Roman"/>
                <w:sz w:val="16"/>
                <w:szCs w:val="16"/>
                <w:lang w:eastAsia="ru-RU"/>
              </w:rPr>
              <w:t>С</w:t>
            </w:r>
            <w:r w:rsidRPr="00AE3B60">
              <w:rPr>
                <w:rFonts w:ascii="Times New Roman" w:eastAsia="Times New Roman" w:hAnsi="Times New Roman" w:cs="Times New Roman"/>
                <w:sz w:val="16"/>
                <w:szCs w:val="16"/>
                <w:vertAlign w:val="subscript"/>
                <w:lang w:eastAsia="ru-RU"/>
              </w:rPr>
              <w:t>i</w:t>
            </w:r>
            <w:proofErr w:type="spellEnd"/>
          </w:p>
        </w:tc>
        <w:tc>
          <w:tcPr>
            <w:tcW w:w="284"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612"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предложение участника закупки, которое оценивается.</w:t>
            </w:r>
          </w:p>
        </w:tc>
      </w:tr>
    </w:tbl>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Для оценки и сопоставления заявок по критериям, указанным в подпунктах 9.5.2.2, 9.5.2.7-9.5.2.10 Положения, в конкурсной документации, документации запроса предложений устанавливаются:</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подкритерии, по которым будет оцениваться каждый критерий;</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минимальное и максимальное количество баллов, которое может быть присвоено по каждому показателю;</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правила присвоения баллов по каждому подкритерию;</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значимость каждого из подкритериев.</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Совокупная значимость всех подкритериев по одному критерию должна быть равна 100 %. Предложениям участников по показателям присваиваются баллы по следующей формуле:</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AE3B60">
        <w:rPr>
          <w:rFonts w:ascii="Times New Roman" w:eastAsia="Times New Roman" w:hAnsi="Times New Roman" w:cs="Times New Roman"/>
          <w:sz w:val="16"/>
          <w:szCs w:val="16"/>
          <w:lang w:eastAsia="ru-RU"/>
        </w:rPr>
        <w:t>П</w:t>
      </w:r>
      <w:r w:rsidRPr="00AE3B60">
        <w:rPr>
          <w:rFonts w:ascii="Times New Roman" w:eastAsia="Times New Roman" w:hAnsi="Times New Roman" w:cs="Times New Roman"/>
          <w:sz w:val="16"/>
          <w:szCs w:val="16"/>
          <w:vertAlign w:val="subscript"/>
          <w:lang w:eastAsia="ru-RU"/>
        </w:rPr>
        <w:t>Бi</w:t>
      </w:r>
      <w:proofErr w:type="spellEnd"/>
      <w:r w:rsidRPr="00AE3B60">
        <w:rPr>
          <w:rFonts w:ascii="Times New Roman" w:eastAsia="Times New Roman" w:hAnsi="Times New Roman" w:cs="Times New Roman"/>
          <w:sz w:val="16"/>
          <w:szCs w:val="16"/>
          <w:lang w:eastAsia="ru-RU"/>
        </w:rPr>
        <w:t xml:space="preserve"> = </w:t>
      </w:r>
      <w:proofErr w:type="spellStart"/>
      <w:r w:rsidRPr="00AE3B60">
        <w:rPr>
          <w:rFonts w:ascii="Times New Roman" w:eastAsia="Times New Roman" w:hAnsi="Times New Roman" w:cs="Times New Roman"/>
          <w:sz w:val="16"/>
          <w:szCs w:val="16"/>
          <w:lang w:eastAsia="ru-RU"/>
        </w:rPr>
        <w:t>П</w:t>
      </w:r>
      <w:r w:rsidRPr="00AE3B60">
        <w:rPr>
          <w:rFonts w:ascii="Times New Roman" w:eastAsia="Times New Roman" w:hAnsi="Times New Roman" w:cs="Times New Roman"/>
          <w:sz w:val="16"/>
          <w:szCs w:val="16"/>
          <w:vertAlign w:val="subscript"/>
          <w:lang w:eastAsia="ru-RU"/>
        </w:rPr>
        <w:t>i</w:t>
      </w:r>
      <w:proofErr w:type="spellEnd"/>
      <w:r w:rsidRPr="00AE3B60">
        <w:rPr>
          <w:rFonts w:ascii="Times New Roman" w:eastAsia="Times New Roman" w:hAnsi="Times New Roman" w:cs="Times New Roman"/>
          <w:sz w:val="16"/>
          <w:szCs w:val="16"/>
          <w:lang w:eastAsia="ru-RU"/>
        </w:rPr>
        <w:t xml:space="preserve"> / </w:t>
      </w:r>
      <w:proofErr w:type="spellStart"/>
      <w:r w:rsidRPr="00AE3B60">
        <w:rPr>
          <w:rFonts w:ascii="Times New Roman" w:eastAsia="Times New Roman" w:hAnsi="Times New Roman" w:cs="Times New Roman"/>
          <w:sz w:val="16"/>
          <w:szCs w:val="16"/>
          <w:lang w:eastAsia="ru-RU"/>
        </w:rPr>
        <w:t>П</w:t>
      </w:r>
      <w:r w:rsidRPr="00AE3B60">
        <w:rPr>
          <w:rFonts w:ascii="Times New Roman" w:eastAsia="Times New Roman" w:hAnsi="Times New Roman" w:cs="Times New Roman"/>
          <w:sz w:val="16"/>
          <w:szCs w:val="16"/>
          <w:vertAlign w:val="subscript"/>
          <w:lang w:eastAsia="ru-RU"/>
        </w:rPr>
        <w:t>max</w:t>
      </w:r>
      <w:proofErr w:type="spellEnd"/>
      <w:r w:rsidRPr="00AE3B60">
        <w:rPr>
          <w:rFonts w:ascii="Times New Roman" w:eastAsia="Times New Roman" w:hAnsi="Times New Roman" w:cs="Times New Roman"/>
          <w:sz w:val="16"/>
          <w:szCs w:val="16"/>
          <w:lang w:eastAsia="ru-RU"/>
        </w:rPr>
        <w:t xml:space="preserve"> × ЗП, где:</w:t>
      </w:r>
    </w:p>
    <w:tbl>
      <w:tblPr>
        <w:tblW w:w="0" w:type="auto"/>
        <w:tblLook w:val="04A0" w:firstRow="1" w:lastRow="0" w:firstColumn="1" w:lastColumn="0" w:noHBand="0" w:noVBand="1"/>
      </w:tblPr>
      <w:tblGrid>
        <w:gridCol w:w="675"/>
        <w:gridCol w:w="336"/>
        <w:gridCol w:w="8560"/>
      </w:tblGrid>
      <w:tr w:rsidR="00AE3B60" w:rsidRPr="00AE3B60" w:rsidTr="00AE3B60">
        <w:tc>
          <w:tcPr>
            <w:tcW w:w="675"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AE3B60">
              <w:rPr>
                <w:rFonts w:ascii="Times New Roman" w:eastAsia="Times New Roman" w:hAnsi="Times New Roman" w:cs="Times New Roman"/>
                <w:sz w:val="16"/>
                <w:szCs w:val="16"/>
                <w:lang w:eastAsia="ru-RU"/>
              </w:rPr>
              <w:t>П</w:t>
            </w:r>
            <w:r w:rsidRPr="00AE3B60">
              <w:rPr>
                <w:rFonts w:ascii="Times New Roman" w:eastAsia="Times New Roman" w:hAnsi="Times New Roman" w:cs="Times New Roman"/>
                <w:sz w:val="16"/>
                <w:szCs w:val="16"/>
                <w:vertAlign w:val="subscript"/>
                <w:lang w:eastAsia="ru-RU"/>
              </w:rPr>
              <w:t>Бi</w:t>
            </w:r>
            <w:proofErr w:type="spellEnd"/>
          </w:p>
        </w:tc>
        <w:tc>
          <w:tcPr>
            <w:tcW w:w="336"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560"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баллов по подкритерию;</w:t>
            </w:r>
          </w:p>
        </w:tc>
      </w:tr>
      <w:tr w:rsidR="00AE3B60" w:rsidRPr="00AE3B60" w:rsidTr="00AE3B60">
        <w:tc>
          <w:tcPr>
            <w:tcW w:w="675"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val="en-US" w:eastAsia="ru-RU"/>
              </w:rPr>
            </w:pPr>
            <w:r w:rsidRPr="00AE3B60">
              <w:rPr>
                <w:rFonts w:ascii="Times New Roman" w:eastAsia="Times New Roman" w:hAnsi="Times New Roman" w:cs="Times New Roman"/>
                <w:sz w:val="16"/>
                <w:szCs w:val="16"/>
                <w:lang w:eastAsia="ru-RU"/>
              </w:rPr>
              <w:t>П</w:t>
            </w:r>
            <w:proofErr w:type="spellStart"/>
            <w:r w:rsidRPr="00AE3B60">
              <w:rPr>
                <w:rFonts w:ascii="Times New Roman" w:eastAsia="Times New Roman" w:hAnsi="Times New Roman" w:cs="Times New Roman"/>
                <w:sz w:val="16"/>
                <w:szCs w:val="16"/>
                <w:vertAlign w:val="subscript"/>
                <w:lang w:val="en-US" w:eastAsia="ru-RU"/>
              </w:rPr>
              <w:t>i</w:t>
            </w:r>
            <w:proofErr w:type="spellEnd"/>
          </w:p>
        </w:tc>
        <w:tc>
          <w:tcPr>
            <w:tcW w:w="336"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560"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val="en-US" w:eastAsia="ru-RU"/>
              </w:rPr>
            </w:pPr>
            <w:r w:rsidRPr="00AE3B60">
              <w:rPr>
                <w:rFonts w:ascii="Times New Roman" w:eastAsia="Times New Roman" w:hAnsi="Times New Roman" w:cs="Times New Roman"/>
                <w:sz w:val="16"/>
                <w:szCs w:val="16"/>
                <w:lang w:eastAsia="ru-RU"/>
              </w:rPr>
              <w:t>предложение участника, которое оценивается;</w:t>
            </w:r>
          </w:p>
        </w:tc>
      </w:tr>
      <w:tr w:rsidR="00AE3B60" w:rsidRPr="00AE3B60" w:rsidTr="00AE3B60">
        <w:tc>
          <w:tcPr>
            <w:tcW w:w="675"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AE3B60">
              <w:rPr>
                <w:rFonts w:ascii="Times New Roman" w:eastAsia="Times New Roman" w:hAnsi="Times New Roman" w:cs="Times New Roman"/>
                <w:sz w:val="16"/>
                <w:szCs w:val="16"/>
                <w:lang w:eastAsia="ru-RU"/>
              </w:rPr>
              <w:t>П</w:t>
            </w:r>
            <w:r w:rsidRPr="00AE3B60">
              <w:rPr>
                <w:rFonts w:ascii="Times New Roman" w:eastAsia="Times New Roman" w:hAnsi="Times New Roman" w:cs="Times New Roman"/>
                <w:sz w:val="16"/>
                <w:szCs w:val="16"/>
                <w:vertAlign w:val="subscript"/>
                <w:lang w:eastAsia="ru-RU"/>
              </w:rPr>
              <w:t>max</w:t>
            </w:r>
            <w:proofErr w:type="spellEnd"/>
          </w:p>
        </w:tc>
        <w:tc>
          <w:tcPr>
            <w:tcW w:w="336"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w:t>
            </w:r>
          </w:p>
        </w:tc>
        <w:tc>
          <w:tcPr>
            <w:tcW w:w="8560"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предложение, за которое присваивается максимальное количество баллов;</w:t>
            </w:r>
          </w:p>
        </w:tc>
      </w:tr>
      <w:tr w:rsidR="00AE3B60" w:rsidRPr="00AE3B60" w:rsidTr="00AE3B60">
        <w:tc>
          <w:tcPr>
            <w:tcW w:w="675"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ЗП</w:t>
            </w:r>
          </w:p>
        </w:tc>
        <w:tc>
          <w:tcPr>
            <w:tcW w:w="336"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val="en-US" w:eastAsia="ru-RU"/>
              </w:rPr>
            </w:pPr>
            <w:r w:rsidRPr="00AE3B60">
              <w:rPr>
                <w:rFonts w:ascii="Times New Roman" w:eastAsia="Times New Roman" w:hAnsi="Times New Roman" w:cs="Times New Roman"/>
                <w:sz w:val="16"/>
                <w:szCs w:val="16"/>
                <w:lang w:val="en-US" w:eastAsia="ru-RU"/>
              </w:rPr>
              <w:t>–</w:t>
            </w:r>
          </w:p>
        </w:tc>
        <w:tc>
          <w:tcPr>
            <w:tcW w:w="8560" w:type="dxa"/>
            <w:shd w:val="clear" w:color="auto" w:fill="auto"/>
          </w:tcPr>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val="en-US" w:eastAsia="ru-RU"/>
              </w:rPr>
            </w:pPr>
            <w:r w:rsidRPr="00AE3B60">
              <w:rPr>
                <w:rFonts w:ascii="Times New Roman" w:eastAsia="Times New Roman" w:hAnsi="Times New Roman" w:cs="Times New Roman"/>
                <w:sz w:val="16"/>
                <w:szCs w:val="16"/>
                <w:lang w:eastAsia="ru-RU"/>
              </w:rPr>
              <w:t>значимость подкритерия.</w:t>
            </w:r>
          </w:p>
        </w:tc>
      </w:tr>
    </w:tbl>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Итоговые баллы по каждому критерию определяются путем произведения количества баллов (суммы баллов по подкритериям) на значимость критерия.</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Победителем признается участник, заявке которого присвоено наибольшее количество баллов.</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составлять 100 %.</w:t>
      </w:r>
    </w:p>
    <w:p w:rsidR="00AE3B60" w:rsidRPr="00AE3B60" w:rsidRDefault="00AE3B60" w:rsidP="00625671">
      <w:pPr>
        <w:keepNext/>
        <w:tabs>
          <w:tab w:val="left" w:pos="567"/>
        </w:tabs>
        <w:spacing w:after="0" w:line="240" w:lineRule="auto"/>
        <w:ind w:firstLine="284"/>
        <w:jc w:val="both"/>
        <w:outlineLvl w:val="1"/>
        <w:rPr>
          <w:rFonts w:ascii="Times New Roman" w:eastAsia="Times New Roman" w:hAnsi="Times New Roman" w:cs="Times New Roman"/>
          <w:sz w:val="16"/>
          <w:szCs w:val="16"/>
          <w:lang w:eastAsia="ru-RU"/>
        </w:rPr>
      </w:pPr>
      <w:bookmarkStart w:id="27" w:name="_Порядок_проведения_конкурса"/>
      <w:bookmarkStart w:id="28" w:name="_Toc521582060"/>
      <w:bookmarkEnd w:id="27"/>
      <w:r w:rsidRPr="00AE3B60">
        <w:rPr>
          <w:rFonts w:ascii="Times New Roman" w:eastAsia="Times New Roman" w:hAnsi="Times New Roman" w:cs="Times New Roman"/>
          <w:sz w:val="16"/>
          <w:szCs w:val="16"/>
          <w:lang w:eastAsia="ru-RU"/>
        </w:rPr>
        <w:t>9.6. Порядок проведения конкурса</w:t>
      </w:r>
      <w:bookmarkEnd w:id="28"/>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bookmarkStart w:id="29" w:name="_Toc521582061"/>
      <w:r w:rsidRPr="00AE3B60">
        <w:rPr>
          <w:rFonts w:ascii="Times New Roman" w:eastAsia="Times New Roman" w:hAnsi="Times New Roman" w:cs="Times New Roman"/>
          <w:sz w:val="16"/>
          <w:szCs w:val="16"/>
          <w:lang w:eastAsia="ru-RU"/>
        </w:rPr>
        <w:t>9.6.1. Общие положения, отказ от проведения конкурса и внесение изменений в извещение о проведении конкурса и конкурсную документацию</w:t>
      </w:r>
      <w:bookmarkEnd w:id="29"/>
      <w:r w:rsidRPr="00AE3B60">
        <w:rPr>
          <w:rFonts w:ascii="Times New Roman" w:eastAsia="Times New Roman" w:hAnsi="Times New Roman" w:cs="Times New Roman"/>
          <w:sz w:val="16"/>
          <w:szCs w:val="16"/>
          <w:lang w:eastAsia="ru-RU"/>
        </w:rPr>
        <w:t>:</w:t>
      </w:r>
    </w:p>
    <w:p w:rsidR="00AE3B60" w:rsidRPr="00AE3B60" w:rsidRDefault="00AE3B60" w:rsidP="00625671">
      <w:pPr>
        <w:widowControl w:val="0"/>
        <w:tabs>
          <w:tab w:val="left" w:pos="567"/>
          <w:tab w:val="left" w:pos="709"/>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9.6.1.1.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9.6.1.2. Извещение о проведении конкурса (далее извещение в настоящем подразделе) и конкурсная документация,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AE3B60">
          <w:rPr>
            <w:rFonts w:ascii="Times New Roman" w:eastAsia="Times New Roman" w:hAnsi="Times New Roman" w:cs="Times New Roman"/>
            <w:sz w:val="16"/>
            <w:szCs w:val="16"/>
            <w:lang w:eastAsia="ru-RU"/>
          </w:rPr>
          <w:t>9.2</w:t>
        </w:r>
      </w:hyperlink>
      <w:r w:rsidRPr="00AE3B60">
        <w:rPr>
          <w:rFonts w:ascii="Times New Roman" w:eastAsia="Times New Roman" w:hAnsi="Times New Roman" w:cs="Times New Roman"/>
          <w:sz w:val="16"/>
          <w:szCs w:val="16"/>
          <w:lang w:eastAsia="ru-RU"/>
        </w:rPr>
        <w:t xml:space="preserve">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9.6.1.3. 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подраздела </w:t>
      </w:r>
      <w:hyperlink w:anchor="_Порядок_предоставления_разъяснений" w:history="1">
        <w:r w:rsidRPr="00AE3B60">
          <w:rPr>
            <w:rFonts w:ascii="Times New Roman" w:eastAsia="Times New Roman" w:hAnsi="Times New Roman" w:cs="Times New Roman"/>
            <w:sz w:val="16"/>
            <w:szCs w:val="16"/>
            <w:lang w:eastAsia="ru-RU"/>
          </w:rPr>
          <w:t>9.3</w:t>
        </w:r>
      </w:hyperlink>
      <w:r w:rsidRPr="00AE3B60">
        <w:rPr>
          <w:rFonts w:ascii="Times New Roman" w:eastAsia="Times New Roman" w:hAnsi="Times New Roman" w:cs="Times New Roman"/>
          <w:sz w:val="16"/>
          <w:szCs w:val="16"/>
          <w:lang w:eastAsia="ru-RU"/>
        </w:rPr>
        <w:t xml:space="preserve">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9.6.1.4. Подача заявок на участие в конкурсе (далее заявка в настоящем подразделе) осуществляется в соответствии с требованиями, указанными в документации о закупке, с учетом требований подраздела </w:t>
      </w:r>
      <w:hyperlink w:anchor="_Порядок_подачи_заявки" w:history="1">
        <w:r w:rsidRPr="00AE3B60">
          <w:rPr>
            <w:rFonts w:ascii="Times New Roman" w:eastAsia="Times New Roman" w:hAnsi="Times New Roman" w:cs="Times New Roman"/>
            <w:sz w:val="16"/>
            <w:szCs w:val="16"/>
            <w:lang w:eastAsia="ru-RU"/>
          </w:rPr>
          <w:t>9.4</w:t>
        </w:r>
      </w:hyperlink>
      <w:r w:rsidRPr="00AE3B60">
        <w:rPr>
          <w:rFonts w:ascii="Times New Roman" w:eastAsia="Times New Roman" w:hAnsi="Times New Roman" w:cs="Times New Roman"/>
          <w:sz w:val="16"/>
          <w:szCs w:val="16"/>
          <w:lang w:eastAsia="ru-RU"/>
        </w:rPr>
        <w:t xml:space="preserve">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9.6.1.5. Заказчик вправе отказаться от проведения конкурса в любое время вплоть до даты и времени окончания срока подачи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lastRenderedPageBreak/>
        <w:t>9.6.1.8. 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6"/>
          <w:sz w:val="16"/>
          <w:szCs w:val="16"/>
          <w:lang w:eastAsia="ru-RU"/>
        </w:rPr>
        <w:t>9.6.1.9. В случае внесения изменений в извещение и (или) в конкурсную</w:t>
      </w:r>
      <w:r w:rsidRPr="00AE3B60">
        <w:rPr>
          <w:rFonts w:ascii="Times New Roman" w:eastAsia="Times New Roman" w:hAnsi="Times New Roman" w:cs="Times New Roman"/>
          <w:sz w:val="16"/>
          <w:szCs w:val="16"/>
          <w:lang w:eastAsia="ru-RU"/>
        </w:rPr>
        <w:t xml:space="preserve"> документацию, срок подачи заявок на участие в конкурсе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участие в конкурсе; </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9.6.1.10. 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признания конкурса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9.6.1.10 Положения, однако являются процедурами (действиями), осуществление которых необходимо при проведении конкурса;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9.6.1.12. 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b/>
          <w:sz w:val="16"/>
          <w:szCs w:val="16"/>
          <w:lang w:eastAsia="ru-RU"/>
        </w:rPr>
      </w:pPr>
      <w:bookmarkStart w:id="30" w:name="_Toc521582062"/>
      <w:r w:rsidRPr="00AE3B60">
        <w:rPr>
          <w:rFonts w:ascii="Times New Roman" w:eastAsia="Times New Roman" w:hAnsi="Times New Roman" w:cs="Times New Roman"/>
          <w:sz w:val="16"/>
          <w:szCs w:val="16"/>
          <w:lang w:eastAsia="ru-RU"/>
        </w:rPr>
        <w:t>9.6.2. Открытие доступа к поданным заявкам на участие в конкурсе в электронной форме, вскрытие конвертов с заявками на участие в открытом конкурсе</w:t>
      </w:r>
      <w:bookmarkEnd w:id="30"/>
      <w:r w:rsidRPr="00AE3B60">
        <w:rPr>
          <w:rFonts w:ascii="Times New Roman" w:eastAsia="Times New Roman" w:hAnsi="Times New Roman" w:cs="Times New Roman"/>
          <w:sz w:val="16"/>
          <w:szCs w:val="16"/>
          <w:lang w:eastAsia="ru-RU"/>
        </w:rPr>
        <w:t>:</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9.6.2.1. Процедура открытия доступа к поданным на участие в конкурсе в электронной форме заявкам (далее открытие доступа), вскрытия конвертов с заявками на участие в открытом конкурсе, поданными участниками закупки на участие в конкурсе (далее вскрытие конвертов), проводится в день окончания срока подачи заявок на участие в конкурсе. Время (час) открытия </w:t>
      </w:r>
      <w:r w:rsidRPr="00AE3B60">
        <w:rPr>
          <w:rFonts w:ascii="Times New Roman" w:eastAsia="Times New Roman" w:hAnsi="Times New Roman" w:cs="Times New Roman"/>
          <w:spacing w:val="-4"/>
          <w:sz w:val="16"/>
          <w:szCs w:val="16"/>
          <w:lang w:eastAsia="ru-RU"/>
        </w:rPr>
        <w:t xml:space="preserve">доступа устанавливается заказчиком в </w:t>
      </w:r>
      <w:proofErr w:type="spellStart"/>
      <w:r w:rsidRPr="00AE3B60">
        <w:rPr>
          <w:rFonts w:ascii="Times New Roman" w:eastAsia="Times New Roman" w:hAnsi="Times New Roman" w:cs="Times New Roman"/>
          <w:spacing w:val="-4"/>
          <w:sz w:val="16"/>
          <w:szCs w:val="16"/>
          <w:lang w:eastAsia="ru-RU"/>
        </w:rPr>
        <w:t>документациии</w:t>
      </w:r>
      <w:proofErr w:type="spellEnd"/>
      <w:r w:rsidRPr="00AE3B60">
        <w:rPr>
          <w:rFonts w:ascii="Times New Roman" w:eastAsia="Times New Roman" w:hAnsi="Times New Roman" w:cs="Times New Roman"/>
          <w:spacing w:val="-4"/>
          <w:sz w:val="16"/>
          <w:szCs w:val="16"/>
          <w:lang w:eastAsia="ru-RU"/>
        </w:rPr>
        <w:t xml:space="preserve"> извещении о закупке самостоятельно.</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Конверты с заявками на участие в открытом конкурсе вскрываются на заседании закупочной комиссии по адресу, указанному в конкурсной документации. При вскрытии конвертов вправе присутствовать участники конкурса или их представители (при наличии доверенности);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9.6.2.2. При вскрытии конвертов с заявками председатель закупочной комиссии объявляет следующую информацию: </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наименование предмета и номер закупки;</w:t>
      </w:r>
    </w:p>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информацию о состоянии каждого конверта с заявкой (наличие либо отсутствие повреждений, признаков вскрытия);</w:t>
      </w:r>
    </w:p>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наименование каждого участника закупки, ИНН, КПП, ОГРН </w:t>
      </w:r>
      <w:r w:rsidRPr="00AE3B60">
        <w:rPr>
          <w:rFonts w:ascii="Times New Roman" w:eastAsia="Times New Roman" w:hAnsi="Times New Roman" w:cs="Times New Roman"/>
          <w:spacing w:val="-6"/>
          <w:sz w:val="16"/>
          <w:szCs w:val="16"/>
          <w:lang w:eastAsia="ru-RU"/>
        </w:rPr>
        <w:t>юридического лица, фамилию, имя, отчество физического лица (ИНН, ОГРН ИП</w:t>
      </w:r>
      <w:r w:rsidRPr="00AE3B60">
        <w:rPr>
          <w:rFonts w:ascii="Times New Roman" w:eastAsia="Times New Roman" w:hAnsi="Times New Roman" w:cs="Times New Roman"/>
          <w:sz w:val="16"/>
          <w:szCs w:val="16"/>
          <w:lang w:eastAsia="ru-RU"/>
        </w:rPr>
        <w:t xml:space="preserve"> при наличии), номер заявки, присвоенный при ее получении;</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почтовый адрес, контактный телефон каждого участника конкурса, конверт с заявкой которого вскрывается, а также дату и время поступления заявки;</w:t>
      </w:r>
    </w:p>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предложение участников, подавших заявки на участие в закупке;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9.6.2.3. Открытие доступа осуществляется закупочной комиссией посредством функционала ЭП, на которой проводится конкурс в электронной форме;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поданных на участие в конкурсе заявок, а также дата и время регистрации каждой такой заявки;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открытия доступа (вскрытия конвертов)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6"/>
          <w:sz w:val="16"/>
          <w:szCs w:val="16"/>
          <w:lang w:eastAsia="ru-RU"/>
        </w:rPr>
        <w:t>9.6.2.5. Протокол открытия доступа (вскрытия конвертов) подписывается</w:t>
      </w:r>
      <w:r w:rsidRPr="00AE3B60">
        <w:rPr>
          <w:rFonts w:ascii="Times New Roman" w:eastAsia="Times New Roman" w:hAnsi="Times New Roman" w:cs="Times New Roman"/>
          <w:sz w:val="16"/>
          <w:szCs w:val="16"/>
          <w:lang w:eastAsia="ru-RU"/>
        </w:rPr>
        <w:t xml:space="preserve"> присутствующими членами закупочной комиссии в день открытия доступа (вскрытия конвертов);</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9.6.2.6. Подписанный присутствующими членами </w:t>
      </w:r>
      <w:r w:rsidRPr="00AE3B60">
        <w:rPr>
          <w:rFonts w:ascii="Times New Roman" w:eastAsia="Times New Roman" w:hAnsi="Times New Roman" w:cs="Times New Roman"/>
          <w:spacing w:val="-6"/>
          <w:sz w:val="16"/>
          <w:szCs w:val="16"/>
          <w:lang w:eastAsia="ru-RU"/>
        </w:rPr>
        <w:t>закупочной комиссии</w:t>
      </w:r>
      <w:r w:rsidRPr="00AE3B60">
        <w:rPr>
          <w:rFonts w:ascii="Times New Roman" w:eastAsia="Times New Roman" w:hAnsi="Times New Roman" w:cs="Times New Roman"/>
          <w:sz w:val="16"/>
          <w:szCs w:val="16"/>
          <w:lang w:eastAsia="ru-RU"/>
        </w:rPr>
        <w:t xml:space="preserve"> протокол открытия доступа (вскрытия конвертов) размещается в ЕИС в течение 3 дней со дня его подписания;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9.6.2.7. В случае если на участие в конкурсе не было подано ни одной заявки, </w:t>
      </w:r>
      <w:r w:rsidRPr="00AE3B60">
        <w:rPr>
          <w:rFonts w:ascii="Times New Roman" w:eastAsia="Times New Roman" w:hAnsi="Times New Roman" w:cs="Times New Roman"/>
          <w:spacing w:val="-6"/>
          <w:sz w:val="16"/>
          <w:szCs w:val="16"/>
          <w:lang w:eastAsia="ru-RU"/>
        </w:rPr>
        <w:t>закупочная</w:t>
      </w:r>
      <w:r w:rsidRPr="00AE3B60">
        <w:rPr>
          <w:rFonts w:ascii="Times New Roman" w:eastAsia="Times New Roman" w:hAnsi="Times New Roman" w:cs="Times New Roman"/>
          <w:sz w:val="16"/>
          <w:szCs w:val="16"/>
          <w:lang w:eastAsia="ru-RU"/>
        </w:rPr>
        <w:t xml:space="preserve"> комиссия в лице всех присутствующих членов </w:t>
      </w:r>
      <w:r w:rsidRPr="00AE3B60">
        <w:rPr>
          <w:rFonts w:ascii="Times New Roman" w:eastAsia="Times New Roman" w:hAnsi="Times New Roman" w:cs="Times New Roman"/>
          <w:spacing w:val="-6"/>
          <w:sz w:val="16"/>
          <w:szCs w:val="16"/>
          <w:lang w:eastAsia="ru-RU"/>
        </w:rPr>
        <w:t>закупочной</w:t>
      </w:r>
      <w:r w:rsidRPr="00AE3B60">
        <w:rPr>
          <w:rFonts w:ascii="Times New Roman" w:eastAsia="Times New Roman" w:hAnsi="Times New Roman" w:cs="Times New Roman"/>
          <w:sz w:val="16"/>
          <w:szCs w:val="16"/>
          <w:lang w:eastAsia="ru-RU"/>
        </w:rPr>
        <w:t xml:space="preserve">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указание на отсутствие поданных на участие в конкурсе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указание подраздела Положения, на основании которого было принято решение о признании конкурса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открытия доступа (вскрытия конвертов)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9.6.2.8. Протокол признания конкурса несостоявшимся, в случае его составления, размещается в ЕИС в течение 3 дней со дня его подписания;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9.6.2.9. Если установлено, что один участник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9.6.2.10. Закупочная комиссия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b/>
          <w:sz w:val="16"/>
          <w:szCs w:val="16"/>
          <w:lang w:eastAsia="ru-RU"/>
        </w:rPr>
      </w:pPr>
      <w:bookmarkStart w:id="31" w:name="page11"/>
      <w:bookmarkStart w:id="32" w:name="_Toc521582063"/>
      <w:bookmarkEnd w:id="31"/>
      <w:r w:rsidRPr="00AE3B60">
        <w:rPr>
          <w:rFonts w:ascii="Times New Roman" w:eastAsia="Times New Roman" w:hAnsi="Times New Roman" w:cs="Times New Roman"/>
          <w:sz w:val="16"/>
          <w:szCs w:val="16"/>
          <w:lang w:eastAsia="ru-RU"/>
        </w:rPr>
        <w:t>9.6.3. Рассмотрение заявок на участие в конкурсе</w:t>
      </w:r>
      <w:bookmarkEnd w:id="32"/>
      <w:r w:rsidRPr="00AE3B60">
        <w:rPr>
          <w:rFonts w:ascii="Times New Roman" w:eastAsia="Times New Roman" w:hAnsi="Times New Roman" w:cs="Times New Roman"/>
          <w:sz w:val="16"/>
          <w:szCs w:val="16"/>
          <w:lang w:eastAsia="ru-RU"/>
        </w:rPr>
        <w:t>:</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9.6.3.1. Рассмотрение заявок, поданных на участие в конкурсе (далее рассмотрение заявок в настоящем подразделе), осуществляется закупочной комиссией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9.6.3.2. Срок рассмотрения заявок не может превышать 20 дней с даты открытия доступа, вскрытия конвертов;</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9.6.3.3. В рамках рассмотрения заявок выполняются следующие действия: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проверка состава заявок на соблюдение требований извещения и (или) документации о закупке;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проверка участника закупки на соответствие требованиям извещения и (или) документации о закупке;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принятие решений о допуске, отказе в допуске (отклонении заявки) к участию по соответствующим основаниям;</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9.6.3.5. Если заявка участника не соответствует указанным в документации о закупке требованиям, в том числе к участнику закупки, предмету закупки, условиям договора, к оформлению заявки, закупочная комиссия принимает решение об отклонении такой заявки от участия в конкурсе;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lastRenderedPageBreak/>
        <w:t>9.6.3.7.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поданных на участие в конкурсе заявок, а также дата и время регистрации каждой такой заявки;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наименование каждого участника конкурса, подавшего заявку на участие в конкурсе,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результаты рассмотрения заявок на участие в конкурсе, в том числе с указанием:</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количества заявок на участие в конкурсе, которые были отклонены по результатам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рассмотрения заявок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6"/>
          <w:sz w:val="16"/>
          <w:szCs w:val="16"/>
          <w:lang w:eastAsia="ru-RU"/>
        </w:rPr>
        <w:t>9.6.3.8. Протокол рассмотрения заявок подписывается присутствующими</w:t>
      </w:r>
      <w:r w:rsidRPr="00AE3B60">
        <w:rPr>
          <w:rFonts w:ascii="Times New Roman" w:eastAsia="Times New Roman" w:hAnsi="Times New Roman" w:cs="Times New Roman"/>
          <w:sz w:val="16"/>
          <w:szCs w:val="16"/>
          <w:lang w:eastAsia="ru-RU"/>
        </w:rPr>
        <w:t xml:space="preserve"> членами закупочной комиссии в день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9.6.3.10. 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b/>
          <w:sz w:val="16"/>
          <w:szCs w:val="16"/>
          <w:lang w:eastAsia="ru-RU"/>
        </w:rPr>
      </w:pPr>
      <w:bookmarkStart w:id="33" w:name="_Toc521582064"/>
      <w:r w:rsidRPr="00AE3B60">
        <w:rPr>
          <w:rFonts w:ascii="Times New Roman" w:eastAsia="Times New Roman" w:hAnsi="Times New Roman" w:cs="Times New Roman"/>
          <w:sz w:val="16"/>
          <w:szCs w:val="16"/>
          <w:lang w:eastAsia="ru-RU"/>
        </w:rPr>
        <w:t>9.6.4. Оценка заявок на участие в конкурсе</w:t>
      </w:r>
      <w:bookmarkEnd w:id="33"/>
      <w:r w:rsidRPr="00AE3B60">
        <w:rPr>
          <w:rFonts w:ascii="Times New Roman" w:eastAsia="Times New Roman" w:hAnsi="Times New Roman" w:cs="Times New Roman"/>
          <w:sz w:val="16"/>
          <w:szCs w:val="16"/>
          <w:lang w:eastAsia="ru-RU"/>
        </w:rPr>
        <w:t>:</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9.6.4.1. Оценка заявок на участие в конкурсе (далее оценка заявок в настоящем подразделе), допущенных к участию в конкурсе по итогам рассмотрения заявок, осуществляется закупочной комиссией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9.6.4.2. Срок оценки заявок не может превышать 20 дней с даты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9.6.4.3. Оценка заявок не проводится в отношении тех заявок, которые были отклонены на этапе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9.6.4.4. Если в ходе рассмотрения заявок к участию в конкурсе была допущена только одна заявка, оценка заявок не проводится;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поданных на участие в конкурсе заявок, а также дата и время регистрации каждой такой заявки;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наименование каждого участника конкурса, подавшего заявку на участие в конкурсе;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результаты рассмотрения заявок на участие в конкурсе, в том числе с указанием:</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количества заявок на участие в конкурсе, которые были отклонены по результатам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оценки заявок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9.6.4.8.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9.6.4.9.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9.6.4.10. Протокол оценки заявок подписывается присутствующими членами закупочной комиссии в день проведения оценки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9.6.4.11. Подписанный присутствующими членами закупочной комиссии протокол оценки заявок размещается в ЕИС в течение 3 дней со дня его подписания.</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bookmarkStart w:id="34" w:name="_Toc521582065"/>
      <w:r w:rsidRPr="00AE3B60">
        <w:rPr>
          <w:rFonts w:ascii="Times New Roman" w:eastAsia="Times New Roman" w:hAnsi="Times New Roman" w:cs="Times New Roman"/>
          <w:sz w:val="16"/>
          <w:szCs w:val="16"/>
          <w:lang w:eastAsia="ru-RU"/>
        </w:rPr>
        <w:t>9.6.5. Заключение договора по итогам проведения конкурс</w:t>
      </w:r>
      <w:bookmarkEnd w:id="34"/>
      <w:r w:rsidRPr="00AE3B60">
        <w:rPr>
          <w:rFonts w:ascii="Times New Roman" w:eastAsia="Times New Roman" w:hAnsi="Times New Roman" w:cs="Times New Roman"/>
          <w:sz w:val="16"/>
          <w:szCs w:val="16"/>
          <w:lang w:eastAsia="ru-RU"/>
        </w:rPr>
        <w:t>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9.6.5.1. 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13.1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9.6.5.2. 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w:t>
      </w:r>
      <w:r w:rsidRPr="00AE3B60">
        <w:rPr>
          <w:rFonts w:ascii="Times New Roman" w:eastAsia="Times New Roman" w:hAnsi="Times New Roman" w:cs="Times New Roman"/>
          <w:spacing w:val="-4"/>
          <w:sz w:val="16"/>
          <w:szCs w:val="16"/>
          <w:lang w:eastAsia="ru-RU"/>
        </w:rPr>
        <w:t>недостоверных сведений, представление которых требовалось в соответствии</w:t>
      </w:r>
      <w:r w:rsidRPr="00AE3B60">
        <w:rPr>
          <w:rFonts w:ascii="Times New Roman" w:eastAsia="Times New Roman" w:hAnsi="Times New Roman" w:cs="Times New Roman"/>
          <w:sz w:val="16"/>
          <w:szCs w:val="16"/>
          <w:lang w:eastAsia="ru-RU"/>
        </w:rPr>
        <w:t xml:space="preserve">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9.6.5.3. При принятии решения об отказе от заключения договора 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указание на отказ от заключения договора с участником конкурса, а также указание подраздела Положения, на основании которого было принято решение о таком отказе;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указание на содержащиеся в заявке такого участника конкурса сведения, которые были признаны закупочной комиссией недостоверными;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отказа от заключения договора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9.6.5.4. Условия договора, заключаемого по результатам проведения конкурса,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9.6.5.4 Положения, при условии, что иной порядок формирования цен единиц товаров (работ, услуг) был указан в конкурсной документации в соответствии с подпунктом 9.2.9.22 Положения;</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9.6.5.6. Если иное не предусмотрено документацией о закупке, стороны заключают договор в бумажной форме. </w:t>
      </w:r>
    </w:p>
    <w:p w:rsidR="00AE3B60" w:rsidRPr="00AE3B60" w:rsidRDefault="00AE3B60" w:rsidP="00625671">
      <w:pPr>
        <w:keepNext/>
        <w:tabs>
          <w:tab w:val="left" w:pos="567"/>
        </w:tabs>
        <w:spacing w:after="0" w:line="240" w:lineRule="auto"/>
        <w:ind w:firstLine="284"/>
        <w:jc w:val="both"/>
        <w:outlineLvl w:val="1"/>
        <w:rPr>
          <w:rFonts w:ascii="Times New Roman" w:eastAsia="Times New Roman" w:hAnsi="Times New Roman" w:cs="Times New Roman"/>
          <w:sz w:val="16"/>
          <w:szCs w:val="16"/>
          <w:lang w:eastAsia="ru-RU"/>
        </w:rPr>
      </w:pPr>
      <w:bookmarkStart w:id="35" w:name="_Ref454190507"/>
      <w:bookmarkStart w:id="36" w:name="_Toc521582066"/>
      <w:r w:rsidRPr="00AE3B60">
        <w:rPr>
          <w:rFonts w:ascii="Times New Roman" w:eastAsia="Times New Roman" w:hAnsi="Times New Roman" w:cs="Times New Roman"/>
          <w:sz w:val="16"/>
          <w:szCs w:val="16"/>
          <w:lang w:eastAsia="ru-RU"/>
        </w:rPr>
        <w:t>9.7. Порядок проведения аукциона</w:t>
      </w:r>
      <w:bookmarkEnd w:id="35"/>
      <w:bookmarkEnd w:id="36"/>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bookmarkStart w:id="37" w:name="_Toc521582067"/>
      <w:r w:rsidRPr="00AE3B60">
        <w:rPr>
          <w:rFonts w:ascii="Times New Roman" w:eastAsia="Times New Roman" w:hAnsi="Times New Roman" w:cs="Times New Roman"/>
          <w:sz w:val="16"/>
          <w:szCs w:val="16"/>
          <w:lang w:eastAsia="ru-RU"/>
        </w:rPr>
        <w:t>9.7.1. Общие положения, отказ от проведения аукциона и внесение изменений в извещение и аукционную документацию</w:t>
      </w:r>
      <w:bookmarkEnd w:id="37"/>
      <w:r w:rsidRPr="00AE3B60">
        <w:rPr>
          <w:rFonts w:ascii="Times New Roman" w:eastAsia="Times New Roman" w:hAnsi="Times New Roman" w:cs="Times New Roman"/>
          <w:sz w:val="16"/>
          <w:szCs w:val="16"/>
          <w:lang w:eastAsia="ru-RU"/>
        </w:rPr>
        <w:t>:</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9.7.1.1.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аукционная документация в настоящем подразделе), и которое предложило наиболее низкую цену договора, наименьшую сумму цен единиц товара, работы, услуги путем снижения начальной (максимальной) цены договора, цены единицы товара, работы, услуги, указанной в документации и извещении о проведении аукциона, на установленную в </w:t>
      </w:r>
      <w:r w:rsidRPr="00AE3B60">
        <w:rPr>
          <w:rFonts w:ascii="Times New Roman" w:eastAsia="Times New Roman" w:hAnsi="Times New Roman" w:cs="Times New Roman"/>
          <w:sz w:val="16"/>
          <w:szCs w:val="16"/>
          <w:lang w:eastAsia="ru-RU"/>
        </w:rPr>
        <w:lastRenderedPageBreak/>
        <w:t xml:space="preserve">аукционной документации величину (далее «шаг аукциона»). В случае если при проведении аукциона цена договора снижена до нуля, аукцион проводится на право заключить договор. В этом </w:t>
      </w:r>
      <w:r w:rsidRPr="00AE3B60">
        <w:rPr>
          <w:rFonts w:ascii="Times New Roman" w:eastAsia="Times New Roman" w:hAnsi="Times New Roman" w:cs="Times New Roman"/>
          <w:spacing w:val="-6"/>
          <w:sz w:val="16"/>
          <w:szCs w:val="16"/>
          <w:lang w:eastAsia="ru-RU"/>
        </w:rPr>
        <w:t>случае победителем аукциона признается лицо, заявка которого соответствует</w:t>
      </w:r>
      <w:r w:rsidRPr="00AE3B60">
        <w:rPr>
          <w:rFonts w:ascii="Times New Roman" w:eastAsia="Times New Roman" w:hAnsi="Times New Roman" w:cs="Times New Roman"/>
          <w:sz w:val="16"/>
          <w:szCs w:val="16"/>
          <w:lang w:eastAsia="ru-RU"/>
        </w:rPr>
        <w:t xml:space="preserve"> требованиям, установленным аукционной документацией, и которое предложило наиболее высокую цену за право заключить договор;</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9.7.1.2. Извещение о проведении аукциона (далее извещение в настоящем</w:t>
      </w:r>
      <w:r w:rsidRPr="00AE3B60">
        <w:rPr>
          <w:rFonts w:ascii="Times New Roman" w:eastAsia="Times New Roman" w:hAnsi="Times New Roman" w:cs="Times New Roman"/>
          <w:sz w:val="16"/>
          <w:szCs w:val="16"/>
          <w:lang w:eastAsia="ru-RU"/>
        </w:rPr>
        <w:t xml:space="preserve"> подразделе) и аукционная документация, вносимые в них изменения должны </w:t>
      </w:r>
      <w:r w:rsidRPr="00AE3B60">
        <w:rPr>
          <w:rFonts w:ascii="Times New Roman" w:eastAsia="Times New Roman" w:hAnsi="Times New Roman" w:cs="Times New Roman"/>
          <w:spacing w:val="-4"/>
          <w:sz w:val="16"/>
          <w:szCs w:val="16"/>
          <w:lang w:eastAsia="ru-RU"/>
        </w:rPr>
        <w:t>быть разработаны и размещены в соответствии с требованиями подраздела 9.2</w:t>
      </w:r>
      <w:r w:rsidRPr="00AE3B60">
        <w:rPr>
          <w:rFonts w:ascii="Times New Roman" w:eastAsia="Times New Roman" w:hAnsi="Times New Roman" w:cs="Times New Roman"/>
          <w:sz w:val="16"/>
          <w:szCs w:val="16"/>
          <w:lang w:eastAsia="ru-RU"/>
        </w:rPr>
        <w:t xml:space="preserve">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9.7.1.3.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подраздела 9.3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9.7.1.4. Подача заявок на участие в аукционе (далее заявка в настоящем подразделе) осуществляется в соответствии с требованиями, </w:t>
      </w:r>
      <w:r w:rsidRPr="00AE3B60">
        <w:rPr>
          <w:rFonts w:ascii="Times New Roman" w:eastAsia="Times New Roman" w:hAnsi="Times New Roman" w:cs="Times New Roman"/>
          <w:spacing w:val="-4"/>
          <w:sz w:val="16"/>
          <w:szCs w:val="16"/>
          <w:lang w:eastAsia="ru-RU"/>
        </w:rPr>
        <w:t>указанными в аукционной документации, с учетом требований подраздела 9.4</w:t>
      </w:r>
      <w:r w:rsidRPr="00AE3B60">
        <w:rPr>
          <w:rFonts w:ascii="Times New Roman" w:eastAsia="Times New Roman" w:hAnsi="Times New Roman" w:cs="Times New Roman"/>
          <w:sz w:val="16"/>
          <w:szCs w:val="16"/>
          <w:lang w:eastAsia="ru-RU"/>
        </w:rPr>
        <w:t xml:space="preserve">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9.7.1.5. Заказчик вправе отказаться от проведения аукциона в любое время вплоть до даты и времени окончания срока подачи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9.7.1.6.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9.7.1.8. 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9.7.1.9. В случае внесения изменений в извещение и (или) в аукционную документацию, срок подачи заявок на участие в аукционе должен быть продлен так, чтобы с даты размещения в ЕИС внесенных изменений до даты окончания срока подачи заявок оставалось не менее 8 дней;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9.7.1.10. 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Положением. Проведение аукциона является заключительным этапом закупки, и протокол, </w:t>
      </w:r>
      <w:r w:rsidRPr="00AE3B60">
        <w:rPr>
          <w:rFonts w:ascii="Times New Roman" w:eastAsia="Times New Roman" w:hAnsi="Times New Roman" w:cs="Times New Roman"/>
          <w:spacing w:val="-4"/>
          <w:sz w:val="16"/>
          <w:szCs w:val="16"/>
          <w:lang w:eastAsia="ru-RU"/>
        </w:rPr>
        <w:t>составленный по результатам такого этапа, является итоговым, за исключением</w:t>
      </w:r>
      <w:r w:rsidRPr="00AE3B60">
        <w:rPr>
          <w:rFonts w:ascii="Times New Roman" w:eastAsia="Times New Roman" w:hAnsi="Times New Roman" w:cs="Times New Roman"/>
          <w:sz w:val="16"/>
          <w:szCs w:val="16"/>
          <w:lang w:eastAsia="ru-RU"/>
        </w:rPr>
        <w:t xml:space="preserve"> случаев признания аукциона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аукциона в соответствии с подпунктом 9.7.1.10 Положения, однако являются процедурами (действиями), осуществление которых необходимо при проведении аукциона;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9.7.1.12. Участники аукциона не вправе присутствовать (лично или через представителей) в местах (месте) проведения этапов аукциона при осуществлении закупочной комиссией таких этапов.</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b/>
          <w:sz w:val="16"/>
          <w:szCs w:val="16"/>
          <w:lang w:eastAsia="ru-RU"/>
        </w:rPr>
      </w:pPr>
      <w:bookmarkStart w:id="38" w:name="_Toc521582068"/>
      <w:r w:rsidRPr="00AE3B60">
        <w:rPr>
          <w:rFonts w:ascii="Times New Roman" w:eastAsia="Times New Roman" w:hAnsi="Times New Roman" w:cs="Times New Roman"/>
          <w:sz w:val="16"/>
          <w:szCs w:val="16"/>
          <w:lang w:eastAsia="ru-RU"/>
        </w:rPr>
        <w:t>9.7.2. Открытие доступа к поданным заявкам на участие в аукционе</w:t>
      </w:r>
      <w:bookmarkEnd w:id="38"/>
      <w:r w:rsidRPr="00AE3B60">
        <w:rPr>
          <w:rFonts w:ascii="Times New Roman" w:eastAsia="Times New Roman" w:hAnsi="Times New Roman" w:cs="Times New Roman"/>
          <w:sz w:val="16"/>
          <w:szCs w:val="16"/>
          <w:lang w:eastAsia="ru-RU"/>
        </w:rPr>
        <w:t>:</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9.7.2.1. Процедура открытия доступа к поданным на участие в аукционе заявкам, поданным участниками закупки на участие в аукционе (далее открытие доступа в настоящем подразделе), проводится в день окончания срока подачи заявок на участие в аукционе. Время (час) открытия доступа устанавливается заказчиком в документации о закупке самостоятельно;</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9.7.2.2. Открытие доступа осуществляется закупочной комиссией посредством функционала ЭП, на которой проводится аукцион;</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поданных на участие в аукционе заявок, а также дата и время регистрации каждой заявки;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идентификационные номера заявок на участие в аукционе;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открытия доступа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9.7.2.4. Протокол открытия доступа подписывается присутствующими членами закупочной комиссии в день открытия доступа;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9.7.2.5. Подписанный присутствующими членами комиссии протокол открытия доступа размещается в ЕИС в течение 3 дней со дня его подписания;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9.7.2.6. 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указание на отсутствие поданных на участие в аукционе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указание подраздела Положения, на основании которого было принято решение о признании аукциона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открытия доступа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9.7.2.7. Протокол признания аукциона несостоявшимся размещается в ЕИС в течение 3 дней со дня его подписания.</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b/>
          <w:sz w:val="16"/>
          <w:szCs w:val="16"/>
          <w:lang w:eastAsia="ru-RU"/>
        </w:rPr>
      </w:pPr>
      <w:bookmarkStart w:id="39" w:name="_Toc521582069"/>
      <w:r w:rsidRPr="00AE3B60">
        <w:rPr>
          <w:rFonts w:ascii="Times New Roman" w:eastAsia="Times New Roman" w:hAnsi="Times New Roman" w:cs="Times New Roman"/>
          <w:sz w:val="16"/>
          <w:szCs w:val="16"/>
          <w:lang w:eastAsia="ru-RU"/>
        </w:rPr>
        <w:t>9.7.3. Рассмотрение заявок на участие в аукционе</w:t>
      </w:r>
      <w:bookmarkEnd w:id="39"/>
      <w:r w:rsidRPr="00AE3B60">
        <w:rPr>
          <w:rFonts w:ascii="Times New Roman" w:eastAsia="Times New Roman" w:hAnsi="Times New Roman" w:cs="Times New Roman"/>
          <w:sz w:val="16"/>
          <w:szCs w:val="16"/>
          <w:lang w:eastAsia="ru-RU"/>
        </w:rPr>
        <w:t>:</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9.7.3.1. Рассмотрение заявок, поданных на участие в аукционе (далее рассмотрение заявок в настоящем подразделе), осуществляется закупочной комиссией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9.7.3.2. Срок рассмотрения заявок не может превышать 20 дней с даты открытия доступа;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9.7.3.3. В рамках рассмотрения заявок выполняются следующие действия: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проверка состава заявок на соблюдение требований извещения и (или) аукционной документации;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проверка участника закупки на соответствие требованиям извещения и (или) аукционной документации;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принятие решений о допуске, отказе в допуске (отклонении заявки) к участию по соответствующим основаниям;</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9.7.3.5. Комиссия принимает решение об отклонении от участия в аукционе заявки участника в случае несоответствия указанным в аукционной документации требованиям, в том числе к участнику закупки, предмету закупки, условиям договора, к оформлению заявки;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аукциона;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поданных на участие в аукционе заявок, а также дата и время регистрации каждой заявки;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результаты рассмотрения заявок на участие в аукционе, в том числе с указанием:</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количества заявок на участие в аукционе, которые были отклонены по результатам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идентификационные номера заявок на участие в аукционе;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рассмотрения заявок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9.7.3.8. Протокол рассмотрения заявок подписывается присутствующими</w:t>
      </w:r>
      <w:r w:rsidRPr="00AE3B60">
        <w:rPr>
          <w:rFonts w:ascii="Times New Roman" w:eastAsia="Times New Roman" w:hAnsi="Times New Roman" w:cs="Times New Roman"/>
          <w:sz w:val="16"/>
          <w:szCs w:val="16"/>
          <w:lang w:eastAsia="ru-RU"/>
        </w:rPr>
        <w:t xml:space="preserve"> членами закупочной комиссии в день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9.7.3.9. В протоколе рассмотрения заявок не могут быть указаны наименования участников аукциона (юридических лиц), фамилии, имена, отчества участников закупки (физических лиц);</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lastRenderedPageBreak/>
        <w:t>9.7.3.11. При наличии только одной заявки, соответствующей требованиям аукционной документации,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(или о принятии решения об отказе от заключения договора).</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b/>
          <w:sz w:val="16"/>
          <w:szCs w:val="16"/>
          <w:lang w:eastAsia="ru-RU"/>
        </w:rPr>
      </w:pPr>
      <w:bookmarkStart w:id="40" w:name="_Toc521582070"/>
      <w:r w:rsidRPr="00AE3B60">
        <w:rPr>
          <w:rFonts w:ascii="Times New Roman" w:eastAsia="Times New Roman" w:hAnsi="Times New Roman" w:cs="Times New Roman"/>
          <w:sz w:val="16"/>
          <w:szCs w:val="16"/>
          <w:lang w:eastAsia="ru-RU"/>
        </w:rPr>
        <w:t>9.7.4. Проведение аукциона</w:t>
      </w:r>
      <w:bookmarkEnd w:id="40"/>
      <w:r w:rsidRPr="00AE3B60">
        <w:rPr>
          <w:rFonts w:ascii="Times New Roman" w:eastAsia="Times New Roman" w:hAnsi="Times New Roman" w:cs="Times New Roman"/>
          <w:sz w:val="16"/>
          <w:szCs w:val="16"/>
          <w:lang w:eastAsia="ru-RU"/>
        </w:rPr>
        <w:t>:</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9.7.4.1. 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9.7.4.4. Если в ходе рассмотрения заявок к участию в аукционе была допущена только одна заявка, проведение аукциона не осуществляется;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9.7.4.5. «Шаг аукциона» может иметь диапазон значений в пределах от 0,5 % до 5 % от начальной (максимальной) цены договора, либо фиксированное значение из диапазона 0,5 %-5 %. Решение о выборе конкретного типа «шага аукциона» принимает заказчик;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9.7.4.6. Подача ценовых предложений при проведении аукциона вне «шага аукциона» не допускается;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9.7.4.8. Максимальный интервал между подачей ценовых предложений устанавливается</w:t>
      </w:r>
      <w:r w:rsidRPr="00AE3B60">
        <w:rPr>
          <w:rFonts w:ascii="Times New Roman" w:eastAsia="Times New Roman" w:hAnsi="Times New Roman" w:cs="Times New Roman"/>
          <w:sz w:val="16"/>
          <w:szCs w:val="16"/>
          <w:lang w:eastAsia="ru-RU"/>
        </w:rPr>
        <w:t xml:space="preserve"> в размере 10 минут. Если по истечении времени этого интервала не подано ни одного ценового предложения, аукцион завершается;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9.7.4.9. Оператор ЭП обязан обеспечить конфиденциальность сведений об участниках аукциона при проведении аукциона;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поданных на участие в аукционе заявок, а также дата и время регистрации каждой заявки;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наименование каждого участника аукциона, подавшего заявку на участие в аукционе;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минимальные ценовые предложения участников аукциона, а при признании аукциона не 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результаты рассмотрения заявок на участие в аукционе, в том числе с указанием:</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количества заявок на участие в аукционе, которые были отклонены по результатам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проведения аукциона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6"/>
          <w:sz w:val="16"/>
          <w:szCs w:val="16"/>
          <w:lang w:eastAsia="ru-RU"/>
        </w:rPr>
        <w:t>9.7.4.11. Протокол проведения аукциона подписывается присутствующими</w:t>
      </w:r>
      <w:r w:rsidRPr="00AE3B60">
        <w:rPr>
          <w:rFonts w:ascii="Times New Roman" w:eastAsia="Times New Roman" w:hAnsi="Times New Roman" w:cs="Times New Roman"/>
          <w:sz w:val="16"/>
          <w:szCs w:val="16"/>
          <w:lang w:eastAsia="ru-RU"/>
        </w:rPr>
        <w:t xml:space="preserve"> членами закупочной комиссии в день проведения аукциона;</w:t>
      </w:r>
    </w:p>
    <w:p w:rsidR="00AE3B60" w:rsidRPr="00AE3B60" w:rsidRDefault="00AE3B60" w:rsidP="00625671">
      <w:pPr>
        <w:tabs>
          <w:tab w:val="left" w:pos="567"/>
          <w:tab w:val="left" w:pos="851"/>
          <w:tab w:val="left" w:pos="4536"/>
          <w:tab w:val="left" w:pos="4690"/>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9.7.4.12. Подписанный присутствующими членами комиссии протокол проведения аукциона размещается в ЕИС в течение 3 дней со дня его подписания.</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bookmarkStart w:id="41" w:name="_Toc521582071"/>
      <w:r w:rsidRPr="00AE3B60">
        <w:rPr>
          <w:rFonts w:ascii="Times New Roman" w:eastAsia="Times New Roman" w:hAnsi="Times New Roman" w:cs="Times New Roman"/>
          <w:sz w:val="16"/>
          <w:szCs w:val="16"/>
          <w:lang w:eastAsia="ru-RU"/>
        </w:rPr>
        <w:t>9.7.5. Заключение договора по итогам проведения аукциона</w:t>
      </w:r>
      <w:bookmarkEnd w:id="41"/>
      <w:r w:rsidRPr="00AE3B60">
        <w:rPr>
          <w:rFonts w:ascii="Times New Roman" w:eastAsia="Times New Roman" w:hAnsi="Times New Roman" w:cs="Times New Roman"/>
          <w:sz w:val="16"/>
          <w:szCs w:val="16"/>
          <w:lang w:eastAsia="ru-RU"/>
        </w:rPr>
        <w:t>:</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9.7.5.1. 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9.7.5.2. Заказчик обязан принять решение об отказе от заключения договора с победителем аукциона или с иным участником аукциона 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Pr="00AE3B60">
        <w:rPr>
          <w:rFonts w:ascii="Times New Roman" w:eastAsia="Times New Roman" w:hAnsi="Times New Roman" w:cs="Times New Roman"/>
          <w:spacing w:val="-4"/>
          <w:sz w:val="16"/>
          <w:szCs w:val="16"/>
          <w:lang w:eastAsia="ru-RU"/>
        </w:rPr>
        <w:t>недостоверных сведений, представление которых требовалось в соответствии</w:t>
      </w:r>
      <w:r w:rsidRPr="00AE3B60">
        <w:rPr>
          <w:rFonts w:ascii="Times New Roman" w:eastAsia="Times New Roman" w:hAnsi="Times New Roman" w:cs="Times New Roman"/>
          <w:sz w:val="16"/>
          <w:szCs w:val="16"/>
          <w:lang w:eastAsia="ru-RU"/>
        </w:rPr>
        <w:t xml:space="preserve">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являющимся победителем аукциона, допускается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9.7.5.3. При принятии решения об отказе от заключения договора с участником аукциона,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указание на отказ от заключения договора с участником аукциона, а также указание подраздела Положения, на основании которого было принято решение о таком отказе;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указание на содержащиеся в заявке такого участника аукциона сведения, которые были признаны закупочной комиссией недостоверными;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иная информация, размещаемая в протоколе отказа от заключения договора по решению заказчика; </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9.7.5.4. Стороны заключают договор в электронной форме с применением</w:t>
      </w:r>
      <w:r w:rsidRPr="00AE3B60">
        <w:rPr>
          <w:rFonts w:ascii="Times New Roman" w:eastAsia="Times New Roman" w:hAnsi="Times New Roman" w:cs="Times New Roman"/>
          <w:sz w:val="16"/>
          <w:szCs w:val="16"/>
          <w:lang w:eastAsia="ru-RU"/>
        </w:rPr>
        <w:t xml:space="preserve"> функционала ЭП;</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9.7.5.5. Условия договора, заключаемого по результатам проведения аукциона,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аукциона;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9.7.5.6. 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пунктом 7.12 Положения.</w:t>
      </w:r>
    </w:p>
    <w:p w:rsidR="00AE3B60" w:rsidRPr="00AE3B60" w:rsidRDefault="00AE3B60" w:rsidP="00625671">
      <w:pPr>
        <w:keepNext/>
        <w:tabs>
          <w:tab w:val="left" w:pos="567"/>
        </w:tabs>
        <w:spacing w:after="0" w:line="240" w:lineRule="auto"/>
        <w:ind w:firstLine="284"/>
        <w:jc w:val="both"/>
        <w:outlineLvl w:val="1"/>
        <w:rPr>
          <w:rFonts w:ascii="Times New Roman" w:eastAsia="Times New Roman" w:hAnsi="Times New Roman" w:cs="Times New Roman"/>
          <w:sz w:val="16"/>
          <w:szCs w:val="16"/>
          <w:lang w:eastAsia="ru-RU"/>
        </w:rPr>
      </w:pPr>
      <w:bookmarkStart w:id="42" w:name="_Toc521582072"/>
      <w:r w:rsidRPr="00AE3B60">
        <w:rPr>
          <w:rFonts w:ascii="Times New Roman" w:eastAsia="Times New Roman" w:hAnsi="Times New Roman" w:cs="Times New Roman"/>
          <w:sz w:val="16"/>
          <w:szCs w:val="16"/>
          <w:lang w:eastAsia="ru-RU"/>
        </w:rPr>
        <w:t>9.8. Порядок проведения запроса предложений</w:t>
      </w:r>
      <w:bookmarkEnd w:id="42"/>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bookmarkStart w:id="43" w:name="_Toc521582073"/>
      <w:r w:rsidRPr="00AE3B60">
        <w:rPr>
          <w:rFonts w:ascii="Times New Roman" w:eastAsia="Times New Roman" w:hAnsi="Times New Roman" w:cs="Times New Roman"/>
          <w:sz w:val="16"/>
          <w:szCs w:val="16"/>
          <w:lang w:eastAsia="ru-RU"/>
        </w:rPr>
        <w:t>9.8.1. Общие положения, отказ от проведения запроса предложений и внесение изменений в извещение и документацию запроса предложений</w:t>
      </w:r>
      <w:bookmarkEnd w:id="43"/>
      <w:r w:rsidRPr="00AE3B60">
        <w:rPr>
          <w:rFonts w:ascii="Times New Roman" w:eastAsia="Times New Roman" w:hAnsi="Times New Roman" w:cs="Times New Roman"/>
          <w:sz w:val="16"/>
          <w:szCs w:val="16"/>
          <w:lang w:eastAsia="ru-RU"/>
        </w:rPr>
        <w:t>:</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9.8.1.1.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9.8.1.2. Извещение о проведении запроса предложений (далее извещение в настоящем подразделе)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AE3B60">
          <w:rPr>
            <w:rFonts w:ascii="Times New Roman" w:eastAsia="Times New Roman" w:hAnsi="Times New Roman" w:cs="Times New Roman"/>
            <w:sz w:val="16"/>
            <w:szCs w:val="16"/>
            <w:lang w:eastAsia="ru-RU"/>
          </w:rPr>
          <w:t>9.2</w:t>
        </w:r>
      </w:hyperlink>
      <w:r w:rsidRPr="00AE3B60">
        <w:rPr>
          <w:rFonts w:ascii="Times New Roman" w:eastAsia="Times New Roman" w:hAnsi="Times New Roman" w:cs="Times New Roman"/>
          <w:sz w:val="16"/>
          <w:szCs w:val="16"/>
          <w:lang w:eastAsia="ru-RU"/>
        </w:rPr>
        <w:t xml:space="preserve">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9.8.1.3. Порядок предоставления разъяснений положений документации</w:t>
      </w:r>
      <w:r w:rsidRPr="00AE3B60">
        <w:rPr>
          <w:rFonts w:ascii="Times New Roman" w:eastAsia="Times New Roman" w:hAnsi="Times New Roman" w:cs="Times New Roman"/>
          <w:sz w:val="16"/>
          <w:szCs w:val="16"/>
          <w:lang w:eastAsia="ru-RU"/>
        </w:rPr>
        <w:t xml:space="preserve"> запроса предложений, требования к запросу о предоставлении 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Pr="00AE3B60">
          <w:rPr>
            <w:rFonts w:ascii="Times New Roman" w:eastAsia="Times New Roman" w:hAnsi="Times New Roman" w:cs="Times New Roman"/>
            <w:sz w:val="16"/>
            <w:szCs w:val="16"/>
            <w:lang w:eastAsia="ru-RU"/>
          </w:rPr>
          <w:t>9.3</w:t>
        </w:r>
      </w:hyperlink>
      <w:r w:rsidRPr="00AE3B60">
        <w:rPr>
          <w:rFonts w:ascii="Times New Roman" w:eastAsia="Times New Roman" w:hAnsi="Times New Roman" w:cs="Times New Roman"/>
          <w:sz w:val="16"/>
          <w:szCs w:val="16"/>
          <w:lang w:eastAsia="ru-RU"/>
        </w:rPr>
        <w:t xml:space="preserve">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pacing w:val="-4"/>
          <w:sz w:val="16"/>
          <w:szCs w:val="16"/>
          <w:lang w:eastAsia="ru-RU"/>
        </w:rPr>
      </w:pPr>
      <w:r w:rsidRPr="00AE3B60">
        <w:rPr>
          <w:rFonts w:ascii="Times New Roman" w:eastAsia="Times New Roman" w:hAnsi="Times New Roman" w:cs="Times New Roman"/>
          <w:sz w:val="16"/>
          <w:szCs w:val="16"/>
          <w:lang w:eastAsia="ru-RU"/>
        </w:rPr>
        <w:t xml:space="preserve">9.8.1.4. Подача заявок на участие в запросе предложений (далее заявка в настоящем подразделе) осуществляется в соответствии с требованиями, </w:t>
      </w:r>
      <w:r w:rsidRPr="00AE3B60">
        <w:rPr>
          <w:rFonts w:ascii="Times New Roman" w:eastAsia="Times New Roman" w:hAnsi="Times New Roman" w:cs="Times New Roman"/>
          <w:spacing w:val="-4"/>
          <w:sz w:val="16"/>
          <w:szCs w:val="16"/>
          <w:lang w:eastAsia="ru-RU"/>
        </w:rPr>
        <w:t xml:space="preserve">указанными в документации, с учетом требований подраздела </w:t>
      </w:r>
      <w:hyperlink w:anchor="_Порядок_подачи_заявки" w:history="1">
        <w:r w:rsidRPr="00AE3B60">
          <w:rPr>
            <w:rFonts w:ascii="Times New Roman" w:eastAsia="Times New Roman" w:hAnsi="Times New Roman" w:cs="Times New Roman"/>
            <w:spacing w:val="-4"/>
            <w:sz w:val="16"/>
            <w:szCs w:val="16"/>
            <w:lang w:eastAsia="ru-RU"/>
          </w:rPr>
          <w:t>9.4</w:t>
        </w:r>
      </w:hyperlink>
      <w:r w:rsidRPr="00AE3B60">
        <w:rPr>
          <w:rFonts w:ascii="Times New Roman" w:eastAsia="Times New Roman" w:hAnsi="Times New Roman" w:cs="Times New Roman"/>
          <w:spacing w:val="-4"/>
          <w:sz w:val="16"/>
          <w:szCs w:val="16"/>
          <w:lang w:eastAsia="ru-RU"/>
        </w:rPr>
        <w:t xml:space="preserve">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9.8.1.5. Заказчик вправе отказаться от проведения запроса предложений в любое время вплоть до даты и времени окончания срока подачи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lastRenderedPageBreak/>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9.8.1.8. 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решения о внесении таких изменений;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9.8.1.9.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внесенных изменений до даты окончания срока подачи заявок оставалось не менее 4 рабочих дней;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9.8.1.10.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запроса предложений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9.8.1.10 Положения, однако являются процедурами (действиями), осуществление которых необходимо при проведении запроса предложений;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9.8.1.12. 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9.8.1.13.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 </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b/>
          <w:sz w:val="16"/>
          <w:szCs w:val="16"/>
          <w:lang w:eastAsia="ru-RU"/>
        </w:rPr>
      </w:pPr>
      <w:bookmarkStart w:id="44" w:name="_Toc521582074"/>
      <w:r w:rsidRPr="00AE3B60">
        <w:rPr>
          <w:rFonts w:ascii="Times New Roman" w:eastAsia="Times New Roman" w:hAnsi="Times New Roman" w:cs="Times New Roman"/>
          <w:sz w:val="16"/>
          <w:szCs w:val="16"/>
          <w:lang w:eastAsia="ru-RU"/>
        </w:rPr>
        <w:t>9.8.2. Открытие доступа к поданным заявкам на участие в запросе предложений</w:t>
      </w:r>
      <w:bookmarkEnd w:id="44"/>
      <w:r w:rsidRPr="00AE3B60">
        <w:rPr>
          <w:rFonts w:ascii="Times New Roman" w:eastAsia="Times New Roman" w:hAnsi="Times New Roman" w:cs="Times New Roman"/>
          <w:sz w:val="16"/>
          <w:szCs w:val="16"/>
          <w:lang w:eastAsia="ru-RU"/>
        </w:rPr>
        <w:t>:</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9.8.2.1. Процедура открытия доступа к поданным на участие в запросе предложений заявкам (далее открытие доступа в настоящем подразделе), поданным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о закупке самостоятельно;</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9.8.2.2. Открытие доступа осуществляется закупочной комиссией посредством функционала ЭП, на которой проводится запрос предложений;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поданных на участие в запросе предложений заявок, а также дата и время регистрации каждой заявки;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идентификационные номера заявок на участие в запросе предложений;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открытия доступа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9.8.2.4. Протокол открытия доступа подписывается присутствующими членами закупочной комиссии в день открытия доступа;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9.8.2.5. Подписанный присутствующими членами закупочной комиссии протокол открытия доступа размещается в ЕИС в течение 3 дней со дня его подписания;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9.8.2.6. 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указание на отсутствие поданных на участие в запросе предложений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указание подраздела Положения, на основании которого было принято решение о признании запроса предложений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открытия доступа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9.8.2.7. Протокол признания запроса предложений несостоявшимся, в случае его составления, размещается в ЕИС в течение 3 дней со дня его подписания.</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b/>
          <w:sz w:val="16"/>
          <w:szCs w:val="16"/>
          <w:lang w:eastAsia="ru-RU"/>
        </w:rPr>
      </w:pPr>
      <w:bookmarkStart w:id="45" w:name="_Toc521582075"/>
      <w:r w:rsidRPr="00AE3B60">
        <w:rPr>
          <w:rFonts w:ascii="Times New Roman" w:eastAsia="Times New Roman" w:hAnsi="Times New Roman" w:cs="Times New Roman"/>
          <w:sz w:val="16"/>
          <w:szCs w:val="16"/>
          <w:lang w:eastAsia="ru-RU"/>
        </w:rPr>
        <w:t>9.8.3. Рассмотрение заявок на участие в запросе предложений</w:t>
      </w:r>
      <w:bookmarkEnd w:id="45"/>
      <w:r w:rsidRPr="00AE3B60">
        <w:rPr>
          <w:rFonts w:ascii="Times New Roman" w:eastAsia="Times New Roman" w:hAnsi="Times New Roman" w:cs="Times New Roman"/>
          <w:sz w:val="16"/>
          <w:szCs w:val="16"/>
          <w:lang w:eastAsia="ru-RU"/>
        </w:rPr>
        <w:t>:</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9.8.3.1. Рассмотрение заявок, поданных на участие в запросе предложений (далее рассмотрение заявок в настоящем подразделе), осуществляется закупочной комиссией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9.8.3.2. Срок рассмотрения заявок не может превышать 7 дней с даты открытия доступа;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9.8.3.3. В рамках рассмотрения заявок выполняются следующие действия: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проверка состава заявок на соблюдение требований извещения и (или) документации о закупке;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проверка участника закупки на соответствие требованиям извещения и (или) документации запроса предложения;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принятие решения о допуске, отказе в допуске (отклонении заявки) к участию по соответствующим основаниям;</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9.8.3.4. Закупочная комиссия имеет право осуществлять любые иные действия, позволяющие рассмотреть поданные заявки, не указанные в </w:t>
      </w:r>
      <w:r w:rsidRPr="00AE3B60">
        <w:rPr>
          <w:rFonts w:ascii="Times New Roman" w:eastAsia="Times New Roman" w:hAnsi="Times New Roman" w:cs="Times New Roman"/>
          <w:spacing w:val="-4"/>
          <w:sz w:val="16"/>
          <w:szCs w:val="16"/>
          <w:lang w:eastAsia="ru-RU"/>
        </w:rPr>
        <w:t>Положении, при условии, что такие действия не нарушают норм действующего</w:t>
      </w:r>
      <w:r w:rsidRPr="00AE3B60">
        <w:rPr>
          <w:rFonts w:ascii="Times New Roman" w:eastAsia="Times New Roman" w:hAnsi="Times New Roman" w:cs="Times New Roman"/>
          <w:sz w:val="16"/>
          <w:szCs w:val="16"/>
          <w:lang w:eastAsia="ru-RU"/>
        </w:rPr>
        <w:t xml:space="preserve"> законодательства, а также законных прав и интересов участников закупки;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8"/>
          <w:sz w:val="16"/>
          <w:szCs w:val="16"/>
          <w:lang w:eastAsia="ru-RU"/>
        </w:rPr>
        <w:t>9.8.3.5. Если заявка участника не соответствует указанным в документации</w:t>
      </w:r>
      <w:r w:rsidRPr="00AE3B60">
        <w:rPr>
          <w:rFonts w:ascii="Times New Roman" w:eastAsia="Times New Roman" w:hAnsi="Times New Roman" w:cs="Times New Roman"/>
          <w:sz w:val="16"/>
          <w:szCs w:val="16"/>
          <w:lang w:eastAsia="ru-RU"/>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поданных на участие в запросе предложений заявок, а также дата и время регистрации каждой заявки;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результаты рассмотрения заявок на участие в запросе предложений, в том числе с указанием:</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количества заявок на участие в запросе предложений, которые были отклонены по результатам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рассмотрения заявок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6"/>
          <w:sz w:val="16"/>
          <w:szCs w:val="16"/>
          <w:lang w:eastAsia="ru-RU"/>
        </w:rPr>
        <w:t>9.8.3.8. Протокол рассмотрения заявок подписывается присутствующими</w:t>
      </w:r>
      <w:r w:rsidRPr="00AE3B60">
        <w:rPr>
          <w:rFonts w:ascii="Times New Roman" w:eastAsia="Times New Roman" w:hAnsi="Times New Roman" w:cs="Times New Roman"/>
          <w:sz w:val="16"/>
          <w:szCs w:val="16"/>
          <w:lang w:eastAsia="ru-RU"/>
        </w:rPr>
        <w:t xml:space="preserve"> членами закупочной комиссии в день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9.8.3.10. Факт наличия только одной заявки,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AE3B60" w:rsidRPr="00AE3B60" w:rsidRDefault="00AE3B60" w:rsidP="00625671">
      <w:pPr>
        <w:tabs>
          <w:tab w:val="left" w:pos="567"/>
        </w:tabs>
        <w:spacing w:after="0" w:line="240" w:lineRule="auto"/>
        <w:ind w:firstLine="284"/>
        <w:jc w:val="both"/>
        <w:outlineLvl w:val="1"/>
        <w:rPr>
          <w:rFonts w:ascii="Times New Roman" w:eastAsia="Times New Roman" w:hAnsi="Times New Roman" w:cs="Times New Roman"/>
          <w:b/>
          <w:sz w:val="16"/>
          <w:szCs w:val="16"/>
          <w:lang w:eastAsia="ru-RU"/>
        </w:rPr>
      </w:pPr>
      <w:bookmarkStart w:id="46" w:name="_Toc521582076"/>
      <w:r w:rsidRPr="00AE3B60">
        <w:rPr>
          <w:rFonts w:ascii="Times New Roman" w:eastAsia="Times New Roman" w:hAnsi="Times New Roman" w:cs="Times New Roman"/>
          <w:sz w:val="16"/>
          <w:szCs w:val="16"/>
          <w:lang w:eastAsia="ru-RU"/>
        </w:rPr>
        <w:t>9.8.4. Оценка заявок на участие в запросе предложений</w:t>
      </w:r>
      <w:bookmarkEnd w:id="46"/>
      <w:r w:rsidRPr="00AE3B60">
        <w:rPr>
          <w:rFonts w:ascii="Times New Roman" w:eastAsia="Times New Roman" w:hAnsi="Times New Roman" w:cs="Times New Roman"/>
          <w:sz w:val="16"/>
          <w:szCs w:val="16"/>
          <w:lang w:eastAsia="ru-RU"/>
        </w:rPr>
        <w:t>:</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9.8.4.1. Оценка заявок на участи</w:t>
      </w:r>
      <w:r w:rsidR="00625671">
        <w:rPr>
          <w:rFonts w:ascii="Times New Roman" w:eastAsia="Times New Roman" w:hAnsi="Times New Roman" w:cs="Times New Roman"/>
          <w:sz w:val="16"/>
          <w:szCs w:val="16"/>
          <w:lang w:eastAsia="ru-RU"/>
        </w:rPr>
        <w:t xml:space="preserve">е в запросе предложений (далее </w:t>
      </w:r>
      <w:r w:rsidRPr="00AE3B60">
        <w:rPr>
          <w:rFonts w:ascii="Times New Roman" w:eastAsia="Times New Roman" w:hAnsi="Times New Roman" w:cs="Times New Roman"/>
          <w:sz w:val="16"/>
          <w:szCs w:val="16"/>
          <w:lang w:eastAsia="ru-RU"/>
        </w:rPr>
        <w:t>оценка заявок в настоящем подразделе), допущенных к участию в запросе предложений по итогам рассмотрения заявок, осуществляется закупочной комиссией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9.8.4.2. Срок оценки заявок не может превышать 7 дней с даты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lastRenderedPageBreak/>
        <w:t>9.8.4.3. Оценка заявок не проводится в отношении тех заявок, которые были отклонены на этапе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9.8.4.4. Если в ходе рассмотрения заявок к участию в запросе предложений была допущена только одна заявка, оценка заявок не проводится;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поданных на участие в запросе предложений заявок, а также дата и время регистрации каждой заявки;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наименование каждого участника запроса предложений, подавшего заявку на участие в запросе предложений;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результаты рассмотрения заявок на участие в запросе предложений, в том числе с указанием:</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количества заявок на участие в запросе предложений, которые были отклонены по результатам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основания отклонения каждой заявки на участие в запросе </w:t>
      </w:r>
      <w:r w:rsidRPr="00AE3B60">
        <w:rPr>
          <w:rFonts w:ascii="Times New Roman" w:eastAsia="Times New Roman" w:hAnsi="Times New Roman" w:cs="Times New Roman"/>
          <w:spacing w:val="-4"/>
          <w:sz w:val="16"/>
          <w:szCs w:val="16"/>
          <w:lang w:eastAsia="ru-RU"/>
        </w:rPr>
        <w:t>предложений, которая была отклонена, с указанием положений документации</w:t>
      </w:r>
      <w:r w:rsidRPr="00AE3B60">
        <w:rPr>
          <w:rFonts w:ascii="Times New Roman" w:eastAsia="Times New Roman" w:hAnsi="Times New Roman" w:cs="Times New Roman"/>
          <w:sz w:val="16"/>
          <w:szCs w:val="16"/>
          <w:lang w:eastAsia="ru-RU"/>
        </w:rPr>
        <w:t xml:space="preserve"> запроса предложений, которым не соответствует такая заявка;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результаты оценки заявок на участие в запросе предложений с указанием решения закупочной комиссии о присвоении каждой заявке значения по каждому из предусмотренных критериев оценки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оценки заявок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9.8.4.8. 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9.8.4.9. В случае если в нескольких заявках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9.8.4.10. Протокол оценки заявок подписывается присутствующими членами закупочной комиссии в день проведения оценки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9.8.4.11. Подписанный присутствующими членами закупочной комиссии протокол оценки заявок размещается в ЕИС в течение 3 дней со дня его подписания.</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pacing w:val="-4"/>
          <w:sz w:val="16"/>
          <w:szCs w:val="16"/>
          <w:lang w:eastAsia="ru-RU"/>
        </w:rPr>
      </w:pPr>
      <w:bookmarkStart w:id="47" w:name="_Toc521582077"/>
      <w:r w:rsidRPr="00AE3B60">
        <w:rPr>
          <w:rFonts w:ascii="Times New Roman" w:eastAsia="Times New Roman" w:hAnsi="Times New Roman" w:cs="Times New Roman"/>
          <w:spacing w:val="-4"/>
          <w:sz w:val="16"/>
          <w:szCs w:val="16"/>
          <w:lang w:eastAsia="ru-RU"/>
        </w:rPr>
        <w:t>9.8.5. Заключение договора по итогам проведения запроса предложений</w:t>
      </w:r>
      <w:bookmarkEnd w:id="47"/>
      <w:r w:rsidRPr="00AE3B60">
        <w:rPr>
          <w:rFonts w:ascii="Times New Roman" w:eastAsia="Times New Roman" w:hAnsi="Times New Roman" w:cs="Times New Roman"/>
          <w:spacing w:val="-4"/>
          <w:sz w:val="16"/>
          <w:szCs w:val="16"/>
          <w:lang w:eastAsia="ru-RU"/>
        </w:rPr>
        <w:t>:</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подразделом 13.1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9.8.5.2. 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9.8.5.3. При принятии решения об отказе от заключения договора с участником запроса предложений,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указание на отказ от заключения договора с участником запроса предложений, а также указание подраздела Положения, на основании которого было принято решение о таком отказе;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указание на содержащиеся в заявке участника запроса предложений сведения, которые были признаны закупочной комиссией недостоверными;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отказа от заключения договора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6"/>
          <w:sz w:val="16"/>
          <w:szCs w:val="16"/>
          <w:lang w:eastAsia="ru-RU"/>
        </w:rPr>
        <w:t>9.8.5.4. Стороны заключают договор в электронной форме с применением</w:t>
      </w:r>
      <w:r w:rsidRPr="00AE3B60">
        <w:rPr>
          <w:rFonts w:ascii="Times New Roman" w:eastAsia="Times New Roman" w:hAnsi="Times New Roman" w:cs="Times New Roman"/>
          <w:sz w:val="16"/>
          <w:szCs w:val="16"/>
          <w:lang w:eastAsia="ru-RU"/>
        </w:rPr>
        <w:t xml:space="preserve"> функционала ЭП;</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9.8.5.5. Условия договора, заключаемого по результатам проведения запроса предложений,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что иной порядок формирования цен единиц товаров (работ, услуг) был указан в документации запроса предложений в соответствии с подпунктом 9.2.8.22 Положения.</w:t>
      </w:r>
    </w:p>
    <w:p w:rsidR="00AE3B60" w:rsidRPr="00AE3B60" w:rsidRDefault="00AE3B60" w:rsidP="00625671">
      <w:pPr>
        <w:keepNext/>
        <w:tabs>
          <w:tab w:val="left" w:pos="567"/>
        </w:tabs>
        <w:spacing w:after="0" w:line="240" w:lineRule="auto"/>
        <w:ind w:firstLine="284"/>
        <w:jc w:val="both"/>
        <w:outlineLvl w:val="1"/>
        <w:rPr>
          <w:rFonts w:ascii="Times New Roman" w:eastAsia="Times New Roman" w:hAnsi="Times New Roman" w:cs="Times New Roman"/>
          <w:sz w:val="16"/>
          <w:szCs w:val="16"/>
          <w:lang w:eastAsia="ru-RU"/>
        </w:rPr>
      </w:pPr>
      <w:bookmarkStart w:id="48" w:name="_Toc521582078"/>
      <w:r w:rsidRPr="00AE3B60">
        <w:rPr>
          <w:rFonts w:ascii="Times New Roman" w:eastAsia="Times New Roman" w:hAnsi="Times New Roman" w:cs="Times New Roman"/>
          <w:sz w:val="16"/>
          <w:szCs w:val="16"/>
          <w:lang w:eastAsia="ru-RU"/>
        </w:rPr>
        <w:t>9.9. Порядок проведения запроса цен</w:t>
      </w:r>
      <w:bookmarkEnd w:id="48"/>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bookmarkStart w:id="49" w:name="_Toc521582079"/>
      <w:r w:rsidRPr="00AE3B60">
        <w:rPr>
          <w:rFonts w:ascii="Times New Roman" w:eastAsia="Times New Roman" w:hAnsi="Times New Roman" w:cs="Times New Roman"/>
          <w:sz w:val="16"/>
          <w:szCs w:val="16"/>
          <w:lang w:eastAsia="ru-RU"/>
        </w:rPr>
        <w:t>9.9.1. Общие положения, отказ от проведения запроса цен и внесение изменений в извещение о проведении запроса цен и документацию запроса цен</w:t>
      </w:r>
      <w:bookmarkEnd w:id="49"/>
      <w:r w:rsidRPr="00AE3B60">
        <w:rPr>
          <w:rFonts w:ascii="Times New Roman" w:eastAsia="Times New Roman" w:hAnsi="Times New Roman" w:cs="Times New Roman"/>
          <w:sz w:val="16"/>
          <w:szCs w:val="16"/>
          <w:lang w:eastAsia="ru-RU"/>
        </w:rPr>
        <w:t>:</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9.9.1.1. 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9.9.1.2. Извещение о проведении запроса цен (далее извещение в настоящем подразделе) и документация запроса цен,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AE3B60">
          <w:rPr>
            <w:rFonts w:ascii="Times New Roman" w:eastAsia="Times New Roman" w:hAnsi="Times New Roman" w:cs="Times New Roman"/>
            <w:sz w:val="16"/>
            <w:szCs w:val="16"/>
            <w:lang w:eastAsia="ru-RU"/>
          </w:rPr>
          <w:t>9.2</w:t>
        </w:r>
      </w:hyperlink>
      <w:r w:rsidRPr="00AE3B60">
        <w:rPr>
          <w:rFonts w:ascii="Times New Roman" w:eastAsia="Times New Roman" w:hAnsi="Times New Roman" w:cs="Times New Roman"/>
          <w:sz w:val="16"/>
          <w:szCs w:val="16"/>
          <w:lang w:eastAsia="ru-RU"/>
        </w:rPr>
        <w:t xml:space="preserve">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9.9.1.3. Порядок предоставления разъяснений положений документации</w:t>
      </w:r>
      <w:r w:rsidRPr="00AE3B60">
        <w:rPr>
          <w:rFonts w:ascii="Times New Roman" w:eastAsia="Times New Roman" w:hAnsi="Times New Roman" w:cs="Times New Roman"/>
          <w:sz w:val="16"/>
          <w:szCs w:val="16"/>
          <w:lang w:eastAsia="ru-RU"/>
        </w:rPr>
        <w:t xml:space="preserve"> запроса цен, требования к запросу о предоставлении таких разъяснений, должны быть указаны в документации запроса цен с учетом требований подраздела </w:t>
      </w:r>
      <w:hyperlink w:anchor="_Порядок_предоставления_разъяснений" w:history="1">
        <w:r w:rsidRPr="00AE3B60">
          <w:rPr>
            <w:rFonts w:ascii="Times New Roman" w:eastAsia="Times New Roman" w:hAnsi="Times New Roman" w:cs="Times New Roman"/>
            <w:sz w:val="16"/>
            <w:szCs w:val="16"/>
            <w:lang w:eastAsia="ru-RU"/>
          </w:rPr>
          <w:t>9.3</w:t>
        </w:r>
      </w:hyperlink>
      <w:r w:rsidRPr="00AE3B60">
        <w:rPr>
          <w:rFonts w:ascii="Times New Roman" w:eastAsia="Times New Roman" w:hAnsi="Times New Roman" w:cs="Times New Roman"/>
          <w:sz w:val="16"/>
          <w:szCs w:val="16"/>
          <w:lang w:eastAsia="ru-RU"/>
        </w:rPr>
        <w:t xml:space="preserve">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9.9.1.4. Подача заявок на участие в запросе цен (далее заявки в настоящем подразделе) осуществляется в бумажной форме в запечатанном конверте в соответствии с требованиями, указанными в документации запроса цен, с учетом требований подраздела </w:t>
      </w:r>
      <w:hyperlink w:anchor="_Порядок_подачи_заявки" w:history="1">
        <w:r w:rsidRPr="00AE3B60">
          <w:rPr>
            <w:rFonts w:ascii="Times New Roman" w:eastAsia="Times New Roman" w:hAnsi="Times New Roman" w:cs="Times New Roman"/>
            <w:sz w:val="16"/>
            <w:szCs w:val="16"/>
            <w:lang w:eastAsia="ru-RU"/>
          </w:rPr>
          <w:t>9.4</w:t>
        </w:r>
      </w:hyperlink>
      <w:r w:rsidRPr="00AE3B60">
        <w:rPr>
          <w:rFonts w:ascii="Times New Roman" w:eastAsia="Times New Roman" w:hAnsi="Times New Roman" w:cs="Times New Roman"/>
          <w:sz w:val="16"/>
          <w:szCs w:val="16"/>
          <w:lang w:eastAsia="ru-RU"/>
        </w:rPr>
        <w:t xml:space="preserve"> Положения. Заявка на участие в запросе цен должна содержать сведения и документы, указанные в подпунктах 9.4.6.1, 9.4.6.3, 9.4.6.5-9.4.6.8, 9.4.6.10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9.9.1.5. Заказчик вправе отказаться от проведения запроса цен в любое время вплоть до даты и времени окончания срока подачи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9.9.1.6.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9.9.1.8. 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9.9.1.9. В случае внесения изменений в извещение и (или) в документацию запроса цен, срок подачи заявок на участие в запросе цен должен быть продлен так, чтобы с даты размещения в ЕИС внесенных изменений до даты окончания срока подачи заявок оставалось не менее 2 рабочих дней;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признания запроса цен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цен;</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lastRenderedPageBreak/>
        <w:t>9.9.1.12. 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bookmarkStart w:id="50" w:name="_Toc521582080"/>
      <w:r w:rsidRPr="00AE3B60">
        <w:rPr>
          <w:rFonts w:ascii="Times New Roman" w:eastAsia="Times New Roman" w:hAnsi="Times New Roman" w:cs="Times New Roman"/>
          <w:sz w:val="16"/>
          <w:szCs w:val="16"/>
          <w:lang w:eastAsia="ru-RU"/>
        </w:rPr>
        <w:t>9.9.2. Вскрытие конвертов с заявками на участие в запросе цен</w:t>
      </w:r>
      <w:bookmarkEnd w:id="50"/>
      <w:r w:rsidRPr="00AE3B60">
        <w:rPr>
          <w:rFonts w:ascii="Times New Roman" w:eastAsia="Times New Roman" w:hAnsi="Times New Roman" w:cs="Times New Roman"/>
          <w:sz w:val="16"/>
          <w:szCs w:val="16"/>
          <w:lang w:eastAsia="ru-RU"/>
        </w:rPr>
        <w:t>:</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9.9.2.1. Процедура вскрытия конвертов с заявками на участие в запросе цен (далее вскрытие конвертов в настоящем подразделе), поданными участниками закупки на 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запроса цен самостоятельно;</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9.9.2.2. Конверты с заявками на участие в запросе цен вскрываются на заседании закупочной комиссии в дату и время, месте, указанные 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Закупочная комиссия вправе осуществлять аудиозапись вскрытия конвертов с заявками на участие в открытом запросе цен.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9.9.2.3. При вскрытии конвертов с заявками председатель закупочной комиссии объявляет следующую информацию:</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наименование предмета и номер закупки;</w:t>
      </w:r>
    </w:p>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информацию о состоянии каждого конверта с заявкой (наличие либо отсутствие повреждений, признаков вскрытия);</w:t>
      </w:r>
    </w:p>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наименование каждого участника закупки, ИНН, КПП, ОГРН </w:t>
      </w:r>
      <w:r w:rsidRPr="00AE3B60">
        <w:rPr>
          <w:rFonts w:ascii="Times New Roman" w:eastAsia="Times New Roman" w:hAnsi="Times New Roman" w:cs="Times New Roman"/>
          <w:spacing w:val="-6"/>
          <w:sz w:val="16"/>
          <w:szCs w:val="16"/>
          <w:lang w:eastAsia="ru-RU"/>
        </w:rPr>
        <w:t>юридического лица, фамилию, имя, отчество физического лица (ИНН, ОГРН И</w:t>
      </w:r>
      <w:r w:rsidRPr="00AE3B60">
        <w:rPr>
          <w:rFonts w:ascii="Times New Roman" w:eastAsia="Times New Roman" w:hAnsi="Times New Roman" w:cs="Times New Roman"/>
          <w:sz w:val="16"/>
          <w:szCs w:val="16"/>
          <w:lang w:eastAsia="ru-RU"/>
        </w:rPr>
        <w:t>П при наличии), номер заявки, присвоенный при ее получении;</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сведения о наличии в заявке предусмотренных Положением и извещением сведений и документов, необходимых для допуска к участию;</w:t>
      </w:r>
    </w:p>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предложение участников, подавших заявки на участие в запросе цен;</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9.9.2.4. 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поданных на участие в запросе цен заявок, а также дата и время регистрации каждой заявки;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наименование каждого участника запроса цен, подавшего заявку на участие в запросе цен:</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открытия доступа по решению заказчика.</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b/>
          <w:sz w:val="16"/>
          <w:szCs w:val="16"/>
          <w:lang w:eastAsia="ru-RU"/>
        </w:rPr>
      </w:pPr>
      <w:bookmarkStart w:id="51" w:name="_Toc521582081"/>
      <w:r w:rsidRPr="00AE3B60">
        <w:rPr>
          <w:rFonts w:ascii="Times New Roman" w:eastAsia="Times New Roman" w:hAnsi="Times New Roman" w:cs="Times New Roman"/>
          <w:sz w:val="16"/>
          <w:szCs w:val="16"/>
          <w:lang w:eastAsia="ru-RU"/>
        </w:rPr>
        <w:t>9.9.3. Рассмотрение заявок на участие в запросе цен</w:t>
      </w:r>
      <w:bookmarkEnd w:id="51"/>
      <w:r w:rsidRPr="00AE3B60">
        <w:rPr>
          <w:rFonts w:ascii="Times New Roman" w:eastAsia="Times New Roman" w:hAnsi="Times New Roman" w:cs="Times New Roman"/>
          <w:sz w:val="16"/>
          <w:szCs w:val="16"/>
          <w:lang w:eastAsia="ru-RU"/>
        </w:rPr>
        <w:t>:</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9.9.3.1. Рассмотрение заявок, поданных на участие в запросе цен (далее рассмотрение заявок в настоящем подразделе), осуществляется закупочной комиссией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9.9.3.2. Срок рассмотрения заявок не может превышать 5 дней с даты вскрытия конвертов;</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9.9.3.3. В рамках рассмотрения заявок выполняются следующие действия: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проверка состава заявок на соблюдение требований извещения и (или) документации запроса цен;</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проверка участника закупки на соответствие требованиям извещения и (или) документации запроса цен;</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принятие решений о допуске, отказе в допуске (отклонении заявки) к участию по соответствующим основаниям;</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9.9.3.4.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9.9.3.5. Если заявка участника не соответствует указанным в документации запроса цен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запроса цен;</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поданных на участие в запросе цен заявок, а также дата и время регистрации каждой заявки;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наименование каждого участника запроса цен, подавшего заявку на участие в запросе цен;</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результаты рассмотрения заявок на участие в запросе цен, в том числе с указанием:</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количества заявок на участие в запросе цен, которые были отклонены по результатам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рассмотрения заявок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6"/>
          <w:sz w:val="16"/>
          <w:szCs w:val="16"/>
          <w:lang w:eastAsia="ru-RU"/>
        </w:rPr>
        <w:t>9.9.3.8. Протокол рассмотрения заявок подписывается присутствующими</w:t>
      </w:r>
      <w:r w:rsidRPr="00AE3B60">
        <w:rPr>
          <w:rFonts w:ascii="Times New Roman" w:eastAsia="Times New Roman" w:hAnsi="Times New Roman" w:cs="Times New Roman"/>
          <w:sz w:val="16"/>
          <w:szCs w:val="16"/>
          <w:lang w:eastAsia="ru-RU"/>
        </w:rPr>
        <w:t xml:space="preserve"> членами закупочной комиссии в день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9.9.3.10. Факт наличия только одной заявки,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b/>
          <w:sz w:val="16"/>
          <w:szCs w:val="16"/>
          <w:lang w:eastAsia="ru-RU"/>
        </w:rPr>
      </w:pPr>
      <w:bookmarkStart w:id="52" w:name="_Toc521582082"/>
      <w:r w:rsidRPr="00AE3B60">
        <w:rPr>
          <w:rFonts w:ascii="Times New Roman" w:eastAsia="Times New Roman" w:hAnsi="Times New Roman" w:cs="Times New Roman"/>
          <w:sz w:val="16"/>
          <w:szCs w:val="16"/>
          <w:lang w:eastAsia="ru-RU"/>
        </w:rPr>
        <w:t>9.9.4. Оценка заявок на участие в запросе цен</w:t>
      </w:r>
      <w:bookmarkEnd w:id="52"/>
      <w:r w:rsidRPr="00AE3B60">
        <w:rPr>
          <w:rFonts w:ascii="Times New Roman" w:eastAsia="Times New Roman" w:hAnsi="Times New Roman" w:cs="Times New Roman"/>
          <w:sz w:val="16"/>
          <w:szCs w:val="16"/>
          <w:lang w:eastAsia="ru-RU"/>
        </w:rPr>
        <w:t>:</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9.9.4.1. Оценка заявок на участие в запросе цен (далее оценка заявок в настоящем подразделе), допущенных к участию в запросе цен по итогам рассмотрения заявок, осуществляется закупочной комиссией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9.9.4.2. Срок оценки заявок не может превышать 2 дней с даты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9.9.4.3. Оценка заявок не проводится в отношении тех заявок, которые были отклонены на этапе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9.9.4.4. Если в ходе рассмотрения заявок к участию в запросе цен была допущена только одна заявка, оценка заявок не проводится;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9.9.4.5.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9.9.4.6.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поданных на участие в запросе цен заявок, а также дата и время регистрации каждой заявки;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lastRenderedPageBreak/>
        <w:t>наименование каждого участника запроса цен, подавшего заявку на участие в запросе цен;</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результаты рассмотрения заявок на участие в запросе цен, в том числе с указанием:</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ab/>
        <w:t>количества заявок на участие в запросе цен, которые были отклонены по результатам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ab/>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результаты оценки заявок на участие в запросе цен с указанием решения закупочной комиссии о присвоении каждой заявке значения по каждому из предусмотренных критериев оценки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оценки заявок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9.9.4.7. Заявке на участие в закупке, в которой содержится предложение</w:t>
      </w:r>
      <w:r w:rsidRPr="00AE3B60">
        <w:rPr>
          <w:rFonts w:ascii="Times New Roman" w:eastAsia="Times New Roman" w:hAnsi="Times New Roman" w:cs="Times New Roman"/>
          <w:sz w:val="16"/>
          <w:szCs w:val="16"/>
          <w:lang w:eastAsia="ru-RU"/>
        </w:rPr>
        <w:t xml:space="preserve">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цен;</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9.9.4.9. Протокол оценки заявок подписывается присутствующими членами закупочной комиссии в день проведения оценки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9.9.4.10. Подписанный присутствующими членами комиссии протокол оценки заявок размещается в ЕИС в течение 3 дней со дня его подписания.</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bookmarkStart w:id="53" w:name="_Toc521582083"/>
      <w:r w:rsidRPr="00AE3B60">
        <w:rPr>
          <w:rFonts w:ascii="Times New Roman" w:eastAsia="Times New Roman" w:hAnsi="Times New Roman" w:cs="Times New Roman"/>
          <w:sz w:val="16"/>
          <w:szCs w:val="16"/>
          <w:lang w:eastAsia="ru-RU"/>
        </w:rPr>
        <w:t>9.9.5. Заключение договора по итогам проведения запроса цен</w:t>
      </w:r>
      <w:bookmarkEnd w:id="53"/>
      <w:r w:rsidRPr="00AE3B60">
        <w:rPr>
          <w:rFonts w:ascii="Times New Roman" w:eastAsia="Times New Roman" w:hAnsi="Times New Roman" w:cs="Times New Roman"/>
          <w:sz w:val="16"/>
          <w:szCs w:val="16"/>
          <w:lang w:eastAsia="ru-RU"/>
        </w:rPr>
        <w:t>:</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9.9.5.1. 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подразделом 13.1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9.9.5.2. Заказчик обязан принять решение об отказе от заключения договора с победителем запроса цен или с иным участником запроса цен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требовалось 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9.9.5.3. При принятии решения об отказе от заключения договора с участником запроса цен закупочная комиссия в лице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указание на отказ от заключения договора с участником запроса цен, а также указание подраздела Положения, на основании которого было принято решение об отказе;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указание на содержащиеся в заявке участника запроса цен сведения, которые были признаны комиссией недостоверными;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отказа от заключения договора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9.9.5.4. Стороны заключают договор по результатам проведения запроса цен в бумажной форме;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9.9.5.5. Условия договора, заключаемого по результатам проведения запроса цен,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об участнике закупки;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что иной порядок формирования цен единиц товаров (работ, услуг) был указан в документации запроса цен в соответствии с подпунктом 9.2.8.22 Положения.</w:t>
      </w:r>
    </w:p>
    <w:p w:rsidR="00AE3B60" w:rsidRPr="00AE3B60" w:rsidRDefault="00AE3B60" w:rsidP="00625671">
      <w:pPr>
        <w:keepNext/>
        <w:tabs>
          <w:tab w:val="left" w:pos="567"/>
        </w:tabs>
        <w:spacing w:after="0" w:line="240" w:lineRule="auto"/>
        <w:ind w:firstLine="284"/>
        <w:jc w:val="both"/>
        <w:outlineLvl w:val="1"/>
        <w:rPr>
          <w:rFonts w:ascii="Times New Roman" w:eastAsia="Times New Roman" w:hAnsi="Times New Roman" w:cs="Times New Roman"/>
          <w:sz w:val="16"/>
          <w:szCs w:val="16"/>
          <w:lang w:eastAsia="ru-RU"/>
        </w:rPr>
      </w:pPr>
      <w:bookmarkStart w:id="54" w:name="_Toc521582084"/>
      <w:r w:rsidRPr="00AE3B60">
        <w:rPr>
          <w:rFonts w:ascii="Times New Roman" w:eastAsia="Times New Roman" w:hAnsi="Times New Roman" w:cs="Times New Roman"/>
          <w:sz w:val="16"/>
          <w:szCs w:val="16"/>
          <w:lang w:eastAsia="ru-RU"/>
        </w:rPr>
        <w:t>9.10. Порядок проведения запроса котировок</w:t>
      </w:r>
      <w:bookmarkEnd w:id="54"/>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55" w:name="_Toc521582085"/>
      <w:r w:rsidRPr="00AE3B60">
        <w:rPr>
          <w:rFonts w:ascii="Times New Roman" w:eastAsia="Times New Roman" w:hAnsi="Times New Roman" w:cs="Times New Roman"/>
          <w:sz w:val="16"/>
          <w:szCs w:val="16"/>
          <w:lang w:eastAsia="ru-RU"/>
        </w:rPr>
        <w:t>9.10.1. 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55"/>
      <w:r w:rsidRPr="00AE3B60">
        <w:rPr>
          <w:rFonts w:ascii="Times New Roman" w:eastAsia="Times New Roman" w:hAnsi="Times New Roman" w:cs="Times New Roman"/>
          <w:sz w:val="16"/>
          <w:szCs w:val="16"/>
          <w:lang w:eastAsia="ru-RU"/>
        </w:rPr>
        <w:t>:</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 </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9.10.1.2. Документация запроса котировок не разрабатывается;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9.10.1.3. Извещение запроса котировок, вносимые в него изменения должны быть разработаны и размещены в соответствии с требованиями подраздела </w:t>
      </w:r>
      <w:hyperlink w:anchor="_Требования_к_извещению" w:history="1">
        <w:r w:rsidRPr="00AE3B60">
          <w:rPr>
            <w:rFonts w:ascii="Times New Roman" w:eastAsia="Times New Roman" w:hAnsi="Times New Roman" w:cs="Times New Roman"/>
            <w:sz w:val="16"/>
            <w:szCs w:val="16"/>
            <w:lang w:eastAsia="ru-RU"/>
          </w:rPr>
          <w:t>9.2</w:t>
        </w:r>
      </w:hyperlink>
      <w:r w:rsidRPr="00AE3B60">
        <w:rPr>
          <w:rFonts w:ascii="Times New Roman" w:eastAsia="Times New Roman" w:hAnsi="Times New Roman" w:cs="Times New Roman"/>
          <w:sz w:val="16"/>
          <w:szCs w:val="16"/>
          <w:lang w:eastAsia="ru-RU"/>
        </w:rPr>
        <w:t xml:space="preserve">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9.10.1.4. Подача заявок на участие в запросе котировок (далее заявка в настоящем подразделе) осуществляется в соответствии с требованиями, указанными в извещение запроса котировок, с учетом требований подраздела </w:t>
      </w:r>
      <w:hyperlink w:anchor="_Порядок_подачи_заявки" w:history="1">
        <w:r w:rsidRPr="00AE3B60">
          <w:rPr>
            <w:rFonts w:ascii="Times New Roman" w:eastAsia="Times New Roman" w:hAnsi="Times New Roman" w:cs="Times New Roman"/>
            <w:sz w:val="16"/>
            <w:szCs w:val="16"/>
            <w:lang w:eastAsia="ru-RU"/>
          </w:rPr>
          <w:t>9.4</w:t>
        </w:r>
      </w:hyperlink>
      <w:r w:rsidRPr="00AE3B60">
        <w:rPr>
          <w:rFonts w:ascii="Times New Roman" w:eastAsia="Times New Roman" w:hAnsi="Times New Roman" w:cs="Times New Roman"/>
          <w:sz w:val="16"/>
          <w:szCs w:val="16"/>
          <w:lang w:eastAsia="ru-RU"/>
        </w:rPr>
        <w:t xml:space="preserve">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9.10.1.5. Заказчик вправе отказаться от проведения запроса котировок в любое время вплоть до даты и времени окончания срока подачи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9.10.1.6.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9.10.1.8.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9.10.1.9. В случае внесения изменений в извещение запроса котировок, срок подачи заявок на участие в запросе котировок должен быть продлен так, чтобы с даты размещения в ЕИС внесенных изменений до даты окончания срока подачи заявок оставалось не менее 3 рабочих дней;</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9.10.1.10. 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Pr="00AE3B60">
        <w:rPr>
          <w:rFonts w:ascii="Times New Roman" w:eastAsia="Times New Roman" w:hAnsi="Times New Roman" w:cs="Times New Roman"/>
          <w:spacing w:val="-4"/>
          <w:sz w:val="16"/>
          <w:szCs w:val="16"/>
          <w:lang w:eastAsia="ru-RU"/>
        </w:rPr>
        <w:t>составляется отдельный протокол, за исключением случаев, предусмотренных</w:t>
      </w:r>
      <w:r w:rsidRPr="00AE3B60">
        <w:rPr>
          <w:rFonts w:ascii="Times New Roman" w:eastAsia="Times New Roman" w:hAnsi="Times New Roman" w:cs="Times New Roman"/>
          <w:sz w:val="16"/>
          <w:szCs w:val="16"/>
          <w:lang w:eastAsia="ru-RU"/>
        </w:rPr>
        <w:t xml:space="preserve">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9.10.1.12, а также за исключением случаев признания запроса котировок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9.10.1.11. Подача (прием) заявок, а также заключение договора с победителем запроса котировок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котировок;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9.10.1.12. 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9.10.1.13. Конверты с заявками на участие в запросе котировок вскрываются на заседании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представители (при наличии доверенности);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9.10.1.14. 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9.10.1.15. Закупочная комиссия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b/>
          <w:sz w:val="16"/>
          <w:szCs w:val="16"/>
          <w:lang w:eastAsia="ru-RU"/>
        </w:rPr>
      </w:pPr>
      <w:bookmarkStart w:id="56" w:name="_Toc521582086"/>
      <w:r w:rsidRPr="00AE3B60">
        <w:rPr>
          <w:rFonts w:ascii="Times New Roman" w:eastAsia="Times New Roman" w:hAnsi="Times New Roman" w:cs="Times New Roman"/>
          <w:sz w:val="16"/>
          <w:szCs w:val="16"/>
          <w:lang w:eastAsia="ru-RU"/>
        </w:rPr>
        <w:lastRenderedPageBreak/>
        <w:t>9.10.2. 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bookmarkEnd w:id="56"/>
      <w:r w:rsidRPr="00AE3B60">
        <w:rPr>
          <w:rFonts w:ascii="Times New Roman" w:eastAsia="Times New Roman" w:hAnsi="Times New Roman" w:cs="Times New Roman"/>
          <w:sz w:val="16"/>
          <w:szCs w:val="16"/>
          <w:lang w:eastAsia="ru-RU"/>
        </w:rPr>
        <w:t>:</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9.10.2.1. Процедура открытия доступа к поданным на участие в запросе котировок заявкам (далее в настоящем подразделе открытие доступа), вскрытия конвертов с заявками на участие в запросе котировок (далее в настоящем подразделе вскрытие конвертов),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запроса котировок самостоятельно;</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9.10.2.2. Открытие доступа осуществляется закупочной комиссией посредством функционала ЭП, на которой проводится запрос котировок;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9.10.2.3. При вскрытии конвертов с заявками председатель закупочной комиссии объявляет следующую информацию:</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наименование предмета и номер закупки;</w:t>
      </w:r>
    </w:p>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информацию о состоянии каждого конверта с заявкой (наличие либо отсутствие повреждений, признаков вскрытия);</w:t>
      </w:r>
    </w:p>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наименование каждого участника закупки, ИНН, КПП, ОГРН </w:t>
      </w:r>
      <w:r w:rsidRPr="00AE3B60">
        <w:rPr>
          <w:rFonts w:ascii="Times New Roman" w:eastAsia="Times New Roman" w:hAnsi="Times New Roman" w:cs="Times New Roman"/>
          <w:spacing w:val="-6"/>
          <w:sz w:val="16"/>
          <w:szCs w:val="16"/>
          <w:lang w:eastAsia="ru-RU"/>
        </w:rPr>
        <w:t>юридического лица, фамилию, имя, отчество физического лица (ИНН, ОГРН ИП</w:t>
      </w:r>
      <w:r w:rsidRPr="00AE3B60">
        <w:rPr>
          <w:rFonts w:ascii="Times New Roman" w:eastAsia="Times New Roman" w:hAnsi="Times New Roman" w:cs="Times New Roman"/>
          <w:sz w:val="16"/>
          <w:szCs w:val="16"/>
          <w:lang w:eastAsia="ru-RU"/>
        </w:rPr>
        <w:t xml:space="preserve"> при наличии), номер заявки, присвоенный при ее получении;</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сведения о наличии в заявке предусмотренных Положением и извещением о закупке сведений и документов, необходимых для допуска к участию;</w:t>
      </w:r>
    </w:p>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предложение участников, подавших заявки на участие в запросе котировок;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поданных на участие в запросе котировок заявок, а также дата и время регистрации каждой заявки;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открытия доступа (вскрытия конвертов)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9.10.2.5. 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9.10.2.6. 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9.10.2.7. 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указание на отсутствие поданных на участие в запросе котировок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указание подраздела Положения, на основании которого было принято решение о признании запроса котировок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открытия доступа (вскрытия конвертов)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9.10.2.8. Протокол признания запроса котировок несостоявшимся, в случае его составления, размещается в ЕИС в течение 3 дней со дня его подписания.</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b/>
          <w:sz w:val="16"/>
          <w:szCs w:val="16"/>
          <w:lang w:eastAsia="ru-RU"/>
        </w:rPr>
      </w:pPr>
      <w:bookmarkStart w:id="57" w:name="_Toc521582087"/>
      <w:r w:rsidRPr="00AE3B60">
        <w:rPr>
          <w:rFonts w:ascii="Times New Roman" w:eastAsia="Times New Roman" w:hAnsi="Times New Roman" w:cs="Times New Roman"/>
          <w:sz w:val="16"/>
          <w:szCs w:val="16"/>
          <w:lang w:eastAsia="ru-RU"/>
        </w:rPr>
        <w:t>9.10.3. Рассмотрение заявок на участие в запросе котировок</w:t>
      </w:r>
      <w:bookmarkEnd w:id="57"/>
      <w:r w:rsidRPr="00AE3B60">
        <w:rPr>
          <w:rFonts w:ascii="Times New Roman" w:eastAsia="Times New Roman" w:hAnsi="Times New Roman" w:cs="Times New Roman"/>
          <w:sz w:val="16"/>
          <w:szCs w:val="16"/>
          <w:lang w:eastAsia="ru-RU"/>
        </w:rPr>
        <w:t>:</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9.10.3.1. Рассмотрение заявок, поданных на участие в запросе котировок (далее рассмотрение заявок в настоящем подразделе), осуществляется закупочной комиссией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9.10.3.2. Срок рассмотрения заявок не может превышать 7 дней с даты открытия доступа (вскрытия конвертов);</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9.10.3.3. В рамках рассмотрения заявок выполняются следующие действия: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проверка состава заявок на соблюдение требований извещения запроса котировок;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проверка участника закупки на соответствие требованиям извещения запроса котировок;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принятие решений о допуске, отказе в допуске (отклонении заявки) к участию по соответствующим основаниям;</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9.10.3.4. В целях конкретизации, уточнения сведений, содержащихся в заявке участника запроса котировок, заказчик, закупочная комиссия имеют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9.10.3.5.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9.10.3.6. Если заявка участника не соответствует указанным 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9.10.3.8.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поданных на участие в запросе котировок заявок, а также дата и время регистрации каждой заявки;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результаты рассмотрения заявок на участие в запросе котировок, в том числе с указанием:</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количества заявок на участие в запросе котировок, которые были отклонены по результатам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рассмотрения заявок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6"/>
          <w:sz w:val="16"/>
          <w:szCs w:val="16"/>
          <w:lang w:eastAsia="ru-RU"/>
        </w:rPr>
        <w:t>9.10.3.9. Протокол рассмотрения заявок подписывается присутствующими</w:t>
      </w:r>
      <w:r w:rsidRPr="00AE3B60">
        <w:rPr>
          <w:rFonts w:ascii="Times New Roman" w:eastAsia="Times New Roman" w:hAnsi="Times New Roman" w:cs="Times New Roman"/>
          <w:sz w:val="16"/>
          <w:szCs w:val="16"/>
          <w:lang w:eastAsia="ru-RU"/>
        </w:rPr>
        <w:t xml:space="preserve"> членами закупочной комиссии в день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9.10.3.11. Факт наличия только одной заявки,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b/>
          <w:sz w:val="16"/>
          <w:szCs w:val="16"/>
          <w:lang w:eastAsia="ru-RU"/>
        </w:rPr>
      </w:pPr>
      <w:bookmarkStart w:id="58" w:name="_Toc521582088"/>
      <w:r w:rsidRPr="00AE3B60">
        <w:rPr>
          <w:rFonts w:ascii="Times New Roman" w:eastAsia="Times New Roman" w:hAnsi="Times New Roman" w:cs="Times New Roman"/>
          <w:sz w:val="16"/>
          <w:szCs w:val="16"/>
          <w:lang w:eastAsia="ru-RU"/>
        </w:rPr>
        <w:t>9.10.4. Оценка заявок на участие в запросе котировок</w:t>
      </w:r>
      <w:bookmarkEnd w:id="58"/>
      <w:r w:rsidRPr="00AE3B60">
        <w:rPr>
          <w:rFonts w:ascii="Times New Roman" w:eastAsia="Times New Roman" w:hAnsi="Times New Roman" w:cs="Times New Roman"/>
          <w:sz w:val="16"/>
          <w:szCs w:val="16"/>
          <w:lang w:eastAsia="ru-RU"/>
        </w:rPr>
        <w:t>:</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9.10.4.1. Оценка заявок на участие в запросе котировок (далее оценка заявок в настоящем подразделе), допущенных к участию в запросе котировок по итогам рассмотрения заявок, осуществляется закупочной комиссией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9.10.4.2. Срок оценки заявок не может превышать 4 дней с даты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lastRenderedPageBreak/>
        <w:t>9.10.4.3. Оценка заявок не проводится в отношении тех заявок, которые были отклонены на этапе рассмотрения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9.10.4.4. Если в ходе рассмотрения заявок к участию в запросе котировок была допущена только одна заявка, оценка заявок не проводится;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9.10.4.5.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9.10.4.6. По результатам проведения процедуры оценки заявок оценка заявок закупочной комиссией оформляется протокол оценки заявок, который содержит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количество поданных на участие в запросе котировок заявок, а также дата и время регистрации каждой заявки;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наименование каждого участника запроса котировок, подавшего заявку на участие в запросе котировок;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результаты рассмотрения заявок на участие в запросе котировок, в том числе с указанием 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результаты оценки заявок на участие в запросе котировок с указанием решения закупочной комиссии о присвоении каждой заявке значения по каждому из предусмотренных критериев оценки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оценки заявок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9.10.4.7. 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9.10.4.9. Протокол оценки заявок подписывается присутствующими членами закупочной комиссии в день проведения оценки заявок;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9.10.4.10. Подписанный присутствующими членами закупочной комиссии протокол оценки заявок размещается в ЕИС в течение 3 дней со дня его подписания.</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bookmarkStart w:id="59" w:name="_Toc521582089"/>
      <w:r w:rsidRPr="00AE3B60">
        <w:rPr>
          <w:rFonts w:ascii="Times New Roman" w:eastAsia="Times New Roman" w:hAnsi="Times New Roman" w:cs="Times New Roman"/>
          <w:sz w:val="16"/>
          <w:szCs w:val="16"/>
          <w:lang w:eastAsia="ru-RU"/>
        </w:rPr>
        <w:t>9.10.5. Заключение договора по итогам проведения запроса котировок</w:t>
      </w:r>
      <w:bookmarkEnd w:id="59"/>
      <w:r w:rsidRPr="00AE3B60">
        <w:rPr>
          <w:rFonts w:ascii="Times New Roman" w:eastAsia="Times New Roman" w:hAnsi="Times New Roman" w:cs="Times New Roman"/>
          <w:sz w:val="16"/>
          <w:szCs w:val="16"/>
          <w:lang w:eastAsia="ru-RU"/>
        </w:rPr>
        <w:t>:</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9.10.5.1. 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9.10.5.2. Заказчик обязан принять решение об отказе заключения договора с победителем запроса котировок или с иным участником запроса котировок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проведенного запроса котировок;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9.10.5.3. При принятии решения об отказе от заключения договора с участником запроса котировок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указание на отказ от заключения договора с участником запроса котировок, а также указание подраздела Положения, на основании которого было принято решение о таком отказе;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указание на содержащиеся в заявке участника запроса котировок сведения, которые были признаны закупочной комиссией недостоверными;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отказа от заключения договора по решению заказчика;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9.10.5.4. Стороны заключают договор в одной из форм заключения договора – в электронной форме с применением функционала ЭП для запроса котировок в электронной форме или в бумажной форме – для открытого запроса котировок;</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9.10.5.5. Условия договора, заключаемого по результатам проведения запроса котировок,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9.10.5.6.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что иной порядок формирования цен единиц товаров (работ, услуг) был указан в извещении запроса котировок.</w:t>
      </w:r>
    </w:p>
    <w:p w:rsidR="00AE3B60" w:rsidRPr="00AE3B60" w:rsidRDefault="00AE3B60" w:rsidP="00625671">
      <w:pPr>
        <w:keepNext/>
        <w:tabs>
          <w:tab w:val="left" w:pos="567"/>
        </w:tabs>
        <w:spacing w:after="0" w:line="240" w:lineRule="auto"/>
        <w:ind w:firstLine="284"/>
        <w:jc w:val="both"/>
        <w:outlineLvl w:val="0"/>
        <w:rPr>
          <w:rFonts w:ascii="Times New Roman" w:hAnsi="Times New Roman" w:cs="Times New Roman"/>
          <w:b/>
          <w:bCs/>
          <w:sz w:val="16"/>
          <w:szCs w:val="16"/>
          <w:lang w:eastAsia="ru-RU"/>
        </w:rPr>
      </w:pPr>
      <w:bookmarkStart w:id="60" w:name="_Последствия_признания_процедуры"/>
      <w:bookmarkStart w:id="61" w:name="_Toc521582090"/>
      <w:bookmarkEnd w:id="60"/>
      <w:r w:rsidRPr="00AE3B60">
        <w:rPr>
          <w:rFonts w:ascii="Times New Roman" w:hAnsi="Times New Roman" w:cs="Times New Roman"/>
          <w:b/>
          <w:bCs/>
          <w:sz w:val="16"/>
          <w:szCs w:val="16"/>
          <w:lang w:eastAsia="ru-RU"/>
        </w:rPr>
        <w:t>10. Порядок подготовки и осуществления закупки у единственного поставщика</w:t>
      </w:r>
      <w:bookmarkEnd w:id="61"/>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6"/>
          <w:sz w:val="16"/>
          <w:szCs w:val="16"/>
          <w:lang w:eastAsia="ru-RU"/>
        </w:rPr>
        <w:t>10.1. Заказчик проводит закупку с применением способа неконкурентной</w:t>
      </w:r>
      <w:r w:rsidRPr="00AE3B60">
        <w:rPr>
          <w:rFonts w:ascii="Times New Roman" w:eastAsia="Times New Roman" w:hAnsi="Times New Roman" w:cs="Times New Roman"/>
          <w:sz w:val="16"/>
          <w:szCs w:val="16"/>
          <w:lang w:eastAsia="ru-RU"/>
        </w:rPr>
        <w:t xml:space="preserve"> закупки (закупки у единственного поставщика) только в случаях, предусмотренных подразделом 5.6 Положения.</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10.2. При осуществлении закупки у единственного поставщика (подрядчика, исполнителя) в случаях, предусмотренных подпунктами 5.6.6, 5.6.14, 5.6.17, 5.6.21-5.6.23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 рублей, при этом договор должен содержать обоснование цены договора.</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В иных случаях заказчик вправе обосновывать цену договора с единственным поставщиком (подрядчиком, исполнителем).</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10.3. 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документацию о закупке, заказчик или закупочная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дата подписания протокола;</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указание на основание закупки у единственного поставщика в соответствии с Положением, включая номер и содержание пункта Положения;</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иная информация, размещаемая в протоколе о закупке у единственного поставщика по решению заказчика.</w:t>
      </w:r>
    </w:p>
    <w:p w:rsidR="00AE3B60" w:rsidRPr="00AE3B60" w:rsidRDefault="00AE3B60" w:rsidP="00625671">
      <w:pPr>
        <w:widowControl w:val="0"/>
        <w:tabs>
          <w:tab w:val="left" w:pos="567"/>
          <w:tab w:val="left" w:pos="851"/>
        </w:tabs>
        <w:overflowPunct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10.4. При заключении договора путем проведения закупки у единственного поставщика, в случае если цена договора не превышает 100 тыс. рублей, заказчик вправе заключать договоры в любой форме, предусмотренной Гражданским кодексом Российской Федерации для совершения сделок.</w:t>
      </w:r>
    </w:p>
    <w:p w:rsidR="00AE3B60" w:rsidRPr="00AE3B60" w:rsidRDefault="00AE3B60" w:rsidP="00625671">
      <w:pPr>
        <w:widowControl w:val="0"/>
        <w:tabs>
          <w:tab w:val="left" w:pos="567"/>
        </w:tabs>
        <w:autoSpaceDE w:val="0"/>
        <w:autoSpaceDN w:val="0"/>
        <w:adjustRightInd w:val="0"/>
        <w:spacing w:after="0" w:line="240" w:lineRule="auto"/>
        <w:ind w:firstLine="284"/>
        <w:jc w:val="both"/>
        <w:outlineLvl w:val="0"/>
        <w:rPr>
          <w:rFonts w:ascii="Times New Roman" w:hAnsi="Times New Roman" w:cs="Times New Roman"/>
          <w:b/>
          <w:bCs/>
          <w:spacing w:val="-4"/>
          <w:sz w:val="16"/>
          <w:szCs w:val="16"/>
          <w:lang w:eastAsia="ru-RU"/>
        </w:rPr>
      </w:pPr>
      <w:bookmarkStart w:id="62" w:name="_Toc521582091"/>
      <w:r w:rsidRPr="00AE3B60">
        <w:rPr>
          <w:rFonts w:ascii="Times New Roman" w:hAnsi="Times New Roman" w:cs="Times New Roman"/>
          <w:b/>
          <w:bCs/>
          <w:spacing w:val="-4"/>
          <w:sz w:val="16"/>
          <w:szCs w:val="16"/>
          <w:lang w:eastAsia="ru-RU"/>
        </w:rPr>
        <w:t>11. Последствия признания конкурентных закупок несостоявшимися</w:t>
      </w:r>
      <w:bookmarkEnd w:id="62"/>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11.1. Конкурентная закупка признается несостоявшейся в следующих случаях:</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11.1.1. В течение установленного срока подачи заявок на участие в закупке не было подано ни одной заявки;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11.1.2. По результатам рассмотрения заявок, поданных на участие в закупке, закупочной комиссией были отклонены заявки всех участников;</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11.1.3. По результатам рассмотрения заявок, поданных на участие в</w:t>
      </w:r>
      <w:r w:rsidR="00E84CFE">
        <w:rPr>
          <w:rFonts w:ascii="Times New Roman" w:eastAsia="Times New Roman" w:hAnsi="Times New Roman" w:cs="Times New Roman"/>
          <w:sz w:val="16"/>
          <w:szCs w:val="16"/>
          <w:lang w:eastAsia="ru-RU"/>
        </w:rPr>
        <w:t xml:space="preserve"> </w:t>
      </w:r>
      <w:r w:rsidRPr="00AE3B60">
        <w:rPr>
          <w:rFonts w:ascii="Times New Roman" w:eastAsia="Times New Roman" w:hAnsi="Times New Roman" w:cs="Times New Roman"/>
          <w:sz w:val="16"/>
          <w:szCs w:val="16"/>
          <w:lang w:eastAsia="ru-RU"/>
        </w:rPr>
        <w:t>закупке, только одна заявка соответствует требованиям документации о закупке;</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11.1.4. В ходе проведения аукциона не было подано ни одного ценового предложения.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11.2. Если конкурентная закупка была признана несостоявшейся по причине отсутствия заявок (подпункт 11.1.1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11.3. Если конкурентная закупка была признана несостоявшейся по причине отклонения всех заявок, поданных на участие в закупке (подпункт 11.1.2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lastRenderedPageBreak/>
        <w:t>11.4. Если аукцион признан несостоявшимся по причине отсутствия поданных ценовых предложений в ходе проведения аукциона (подпункт 11.1.4 Положения),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пунктом 11.9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11.5. Если конкурентная закупка, проведенная повторно (повторная конкурентная закупка) в случаях, предусмотренных пунктами 11.2, 11.3 Положения, не состоялась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 подпунктом 5.6.18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11.6. Повторной конкурентной закупкой, указанной в пунктах 11.2, 11.3 Положения, а также в подпункте 5.6.18 Положения, признается конкурентная закупка, соответствующая всем перечисленным условиям:</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11.6.1.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11.6.2. 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10 %;</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11.7. При несоответствии хотя бы одному из перечисленных в пункте 11.6</w:t>
      </w:r>
      <w:r w:rsidRPr="00AE3B60">
        <w:rPr>
          <w:rFonts w:ascii="Times New Roman" w:eastAsia="Times New Roman" w:hAnsi="Times New Roman" w:cs="Times New Roman"/>
          <w:sz w:val="16"/>
          <w:szCs w:val="16"/>
          <w:lang w:eastAsia="ru-RU"/>
        </w:rPr>
        <w:t xml:space="preserve"> Положения условий проводимая заказчиком закупка не может быть признана повторной конкурентной закупкой в соответствии с пунктами 11.2, 11.3 Положения и подпунктом 5.6.18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11.8. Если конкурс, запрос предложений, запрос котировок, запрос цен были признаны несостоявшимися по причине наличия одной заявки, соответствующей требованиям документации о закупке (извещения) (подпункт 11.1.3 Положения),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11.9. Если аукцион был признан несостоявшимся по причине наличия одной заявки, соответствующей требованиям документации о закупке (извещения) (подпункт 11.1.3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цене единицы товара, работы, услуги,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наделяется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11.12. При заключении договора в соответствии с пунктом 11.8 Положения, а также при принятии решения о заключении договора в соответствии с пунктами 11.4, 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AE3B60" w:rsidRPr="00AE3B60" w:rsidRDefault="00AE3B60" w:rsidP="00625671">
      <w:pPr>
        <w:widowControl w:val="0"/>
        <w:tabs>
          <w:tab w:val="left" w:pos="567"/>
        </w:tabs>
        <w:autoSpaceDE w:val="0"/>
        <w:autoSpaceDN w:val="0"/>
        <w:adjustRightInd w:val="0"/>
        <w:spacing w:after="0" w:line="240" w:lineRule="auto"/>
        <w:ind w:firstLine="284"/>
        <w:jc w:val="both"/>
        <w:outlineLvl w:val="0"/>
        <w:rPr>
          <w:rFonts w:ascii="Times New Roman" w:hAnsi="Times New Roman" w:cs="Times New Roman"/>
          <w:b/>
          <w:bCs/>
          <w:sz w:val="16"/>
          <w:szCs w:val="16"/>
          <w:lang w:eastAsia="ru-RU"/>
        </w:rPr>
      </w:pPr>
      <w:bookmarkStart w:id="63" w:name="_Toc521582092"/>
      <w:r w:rsidRPr="00AE3B60">
        <w:rPr>
          <w:rFonts w:ascii="Times New Roman" w:hAnsi="Times New Roman" w:cs="Times New Roman"/>
          <w:b/>
          <w:bCs/>
          <w:sz w:val="16"/>
          <w:szCs w:val="16"/>
          <w:lang w:eastAsia="ru-RU"/>
        </w:rPr>
        <w:t>12. Особенности проведения закрытых конкурентных закупок</w:t>
      </w:r>
      <w:bookmarkEnd w:id="63"/>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12.1. Закрытые конкурентные закупки (далее закрытые закупки в настоящем разделе) проводятся только в случаях, предусмотренных пунктом 5.7 Положения.</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12.2. 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12.3. 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проведении конкурентной закупки соответствующим способом.</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12.4.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12.5. 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AE3B60" w:rsidRPr="00AE3B60" w:rsidRDefault="00AE3B60" w:rsidP="00625671">
      <w:pPr>
        <w:tabs>
          <w:tab w:val="left" w:pos="567"/>
          <w:tab w:val="left" w:pos="851"/>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12.6.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
    <w:p w:rsidR="00AE3B60" w:rsidRPr="00AE3B60" w:rsidRDefault="00AE3B60" w:rsidP="00625671">
      <w:pPr>
        <w:widowControl w:val="0"/>
        <w:tabs>
          <w:tab w:val="left" w:pos="567"/>
        </w:tabs>
        <w:autoSpaceDE w:val="0"/>
        <w:autoSpaceDN w:val="0"/>
        <w:adjustRightInd w:val="0"/>
        <w:spacing w:after="0" w:line="240" w:lineRule="auto"/>
        <w:ind w:firstLine="284"/>
        <w:jc w:val="both"/>
        <w:outlineLvl w:val="0"/>
        <w:rPr>
          <w:rFonts w:ascii="Times New Roman" w:hAnsi="Times New Roman" w:cs="Times New Roman"/>
          <w:b/>
          <w:bCs/>
          <w:sz w:val="16"/>
          <w:szCs w:val="16"/>
          <w:lang w:eastAsia="ru-RU"/>
        </w:rPr>
      </w:pPr>
      <w:bookmarkStart w:id="64" w:name="_Дополнительные_элементы_процедур"/>
      <w:bookmarkStart w:id="65" w:name="_Toc521582093"/>
      <w:bookmarkEnd w:id="64"/>
      <w:r w:rsidRPr="00AE3B60">
        <w:rPr>
          <w:rFonts w:ascii="Times New Roman" w:hAnsi="Times New Roman" w:cs="Times New Roman"/>
          <w:b/>
          <w:bCs/>
          <w:sz w:val="16"/>
          <w:szCs w:val="16"/>
          <w:lang w:eastAsia="ru-RU"/>
        </w:rPr>
        <w:t>13. Заключение, исполнение, изменение и расторжение договора</w:t>
      </w:r>
      <w:bookmarkEnd w:id="65"/>
    </w:p>
    <w:p w:rsidR="00AE3B60" w:rsidRPr="00AE3B60" w:rsidRDefault="00AE3B60" w:rsidP="00625671">
      <w:pPr>
        <w:keepNext/>
        <w:tabs>
          <w:tab w:val="left" w:pos="567"/>
        </w:tabs>
        <w:spacing w:after="0" w:line="240" w:lineRule="auto"/>
        <w:ind w:firstLine="284"/>
        <w:jc w:val="both"/>
        <w:outlineLvl w:val="1"/>
        <w:rPr>
          <w:rFonts w:ascii="Times New Roman" w:eastAsia="Times New Roman" w:hAnsi="Times New Roman" w:cs="Times New Roman"/>
          <w:sz w:val="16"/>
          <w:szCs w:val="16"/>
          <w:lang w:eastAsia="ru-RU"/>
        </w:rPr>
      </w:pPr>
      <w:bookmarkStart w:id="66" w:name="_Toc521582094"/>
      <w:r w:rsidRPr="00AE3B60">
        <w:rPr>
          <w:rFonts w:ascii="Times New Roman" w:eastAsia="Times New Roman" w:hAnsi="Times New Roman" w:cs="Times New Roman"/>
          <w:sz w:val="16"/>
          <w:szCs w:val="16"/>
          <w:lang w:eastAsia="ru-RU"/>
        </w:rPr>
        <w:t>13.1. Заключение договора по результатам конкурентной закупки</w:t>
      </w:r>
      <w:bookmarkEnd w:id="66"/>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13.1.1. 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13.1.2. Обязанность заключения договора с заказчиком возлагается на участника, признанного победителем конкурентной закупки, а также в случае проведения конкурса, запроса цен, запроса котировок, запроса предложений – на единственного участника закупки, а также при проведении аукциона - на единственного участника аукциона или участника, чья заявка подана ранее других в случае признания аукциона несостоявшимся в соответствии с подпунктом 11.1.4 Положения;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13.1.3. Победитель закупки или участник закупки, на которого </w:t>
      </w:r>
      <w:r w:rsidRPr="00AE3B60">
        <w:rPr>
          <w:rFonts w:ascii="Times New Roman" w:eastAsia="Times New Roman" w:hAnsi="Times New Roman" w:cs="Times New Roman"/>
          <w:spacing w:val="-4"/>
          <w:sz w:val="16"/>
          <w:szCs w:val="16"/>
          <w:lang w:eastAsia="ru-RU"/>
        </w:rPr>
        <w:t>возлагается обязанность заключения договора в соответствии с пунктом 13.1.2Положения, считается уклонившимся от заключения договора при наступлении</w:t>
      </w:r>
      <w:r w:rsidRPr="00AE3B60">
        <w:rPr>
          <w:rFonts w:ascii="Times New Roman" w:eastAsia="Times New Roman" w:hAnsi="Times New Roman" w:cs="Times New Roman"/>
          <w:sz w:val="16"/>
          <w:szCs w:val="16"/>
          <w:lang w:eastAsia="ru-RU"/>
        </w:rPr>
        <w:t xml:space="preserve"> любого из следующих событий:</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13.1.3.1. Предоставление участником закупки письменного отказа от заключения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13.1.3.2. </w:t>
      </w:r>
      <w:proofErr w:type="spellStart"/>
      <w:r w:rsidRPr="00AE3B60">
        <w:rPr>
          <w:rFonts w:ascii="Times New Roman" w:eastAsia="Times New Roman" w:hAnsi="Times New Roman" w:cs="Times New Roman"/>
          <w:sz w:val="16"/>
          <w:szCs w:val="16"/>
          <w:lang w:eastAsia="ru-RU"/>
        </w:rPr>
        <w:t>Непредоставление</w:t>
      </w:r>
      <w:proofErr w:type="spellEnd"/>
      <w:r w:rsidRPr="00AE3B60">
        <w:rPr>
          <w:rFonts w:ascii="Times New Roman" w:eastAsia="Times New Roman" w:hAnsi="Times New Roman" w:cs="Times New Roman"/>
          <w:sz w:val="16"/>
          <w:szCs w:val="16"/>
          <w:lang w:eastAsia="ru-RU"/>
        </w:rPr>
        <w:t xml:space="preserve"> участником закупки в указанные в документации о закупке сроки подписанного со своей стороны проекта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13.1.3.3. </w:t>
      </w:r>
      <w:proofErr w:type="spellStart"/>
      <w:r w:rsidRPr="00AE3B60">
        <w:rPr>
          <w:rFonts w:ascii="Times New Roman" w:eastAsia="Times New Roman" w:hAnsi="Times New Roman" w:cs="Times New Roman"/>
          <w:sz w:val="16"/>
          <w:szCs w:val="16"/>
          <w:lang w:eastAsia="ru-RU"/>
        </w:rPr>
        <w:t>Непредоставление</w:t>
      </w:r>
      <w:proofErr w:type="spellEnd"/>
      <w:r w:rsidRPr="00AE3B60">
        <w:rPr>
          <w:rFonts w:ascii="Times New Roman" w:eastAsia="Times New Roman" w:hAnsi="Times New Roman" w:cs="Times New Roman"/>
          <w:sz w:val="16"/>
          <w:szCs w:val="16"/>
          <w:lang w:eastAsia="ru-RU"/>
        </w:rPr>
        <w:t xml:space="preserve"> обеспечения исполнения договора в соответствии с указанным в извещении об осуществлении закупки и (или) в документации о закупке требуемым размером и с несоблюдением требуемого порядка, при наличии в документации о закупке таких требований.</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13.1.4. Уклонение победителя закупки от заключения договора или участника конкурентной закупки, на которого возлагается обязанность заключения договора в соответствии с подпунктом 13.1.2 Положения,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13.1.5.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второй участник закупки в настоящем разделе). При этом срок подписания договора с таким участником закупки аналогичен сроку, указанному в подпункте 13.1.1 Положения. </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13.1.6.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13.1.7. Заказчик и участник закупки, с которым заключаются договор (далее стороны в настоящем разделе), могут проводить преддоговорные переговоры, в том числе путем направления протоколов разногласий. </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13.1.8.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указанных в Положении. </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lastRenderedPageBreak/>
        <w:t>13.1.9.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13.1.10. Заказчик не обязан учитывать (полностью или частично) замечания участника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13.1.11.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рабочих дней с даты заключения таких договоров. </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 рублей, а в случае если годовая выручка заказчика за отчетный финансовый год составляет более чем 5,0 млрд. рублей, – стоимость которых превышает 500,0 тыс. рублей, и передает прилагаемые к ним документы в реестр договоров.</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13.1.12.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13.1.13.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13.1.14. При осуществлении закупки товара, в том числе поставляемого</w:t>
      </w:r>
      <w:r w:rsidRPr="00AE3B60">
        <w:rPr>
          <w:rFonts w:ascii="Times New Roman" w:eastAsia="Times New Roman" w:hAnsi="Times New Roman" w:cs="Times New Roman"/>
          <w:sz w:val="16"/>
          <w:szCs w:val="16"/>
          <w:lang w:eastAsia="ru-RU"/>
        </w:rPr>
        <w:t xml:space="preserve"> заказчику при выполнении закупаемых работ, оказании закупаемых услуг, </w:t>
      </w:r>
      <w:r w:rsidRPr="00AE3B60">
        <w:rPr>
          <w:rFonts w:ascii="Times New Roman" w:eastAsia="Times New Roman" w:hAnsi="Times New Roman" w:cs="Times New Roman"/>
          <w:spacing w:val="-4"/>
          <w:sz w:val="16"/>
          <w:szCs w:val="16"/>
          <w:lang w:eastAsia="ru-RU"/>
        </w:rPr>
        <w:t>в договор при его заключении включается информация о стране происхождения</w:t>
      </w:r>
      <w:r w:rsidRPr="00AE3B60">
        <w:rPr>
          <w:rFonts w:ascii="Times New Roman" w:eastAsia="Times New Roman" w:hAnsi="Times New Roman" w:cs="Times New Roman"/>
          <w:sz w:val="16"/>
          <w:szCs w:val="16"/>
          <w:lang w:eastAsia="ru-RU"/>
        </w:rPr>
        <w:t xml:space="preserve"> товара.</w:t>
      </w:r>
    </w:p>
    <w:p w:rsidR="00AE3B60" w:rsidRPr="00AE3B60" w:rsidRDefault="00AE3B60" w:rsidP="00625671">
      <w:pPr>
        <w:keepNext/>
        <w:tabs>
          <w:tab w:val="left" w:pos="567"/>
        </w:tabs>
        <w:spacing w:after="0" w:line="240" w:lineRule="auto"/>
        <w:ind w:firstLine="284"/>
        <w:jc w:val="both"/>
        <w:outlineLvl w:val="1"/>
        <w:rPr>
          <w:rFonts w:ascii="Times New Roman" w:eastAsia="Times New Roman" w:hAnsi="Times New Roman" w:cs="Times New Roman"/>
          <w:sz w:val="16"/>
          <w:szCs w:val="16"/>
          <w:lang w:eastAsia="ru-RU"/>
        </w:rPr>
      </w:pPr>
      <w:bookmarkStart w:id="67" w:name="_Toc521582095"/>
      <w:r w:rsidRPr="00AE3B60">
        <w:rPr>
          <w:rFonts w:ascii="Times New Roman" w:eastAsia="Times New Roman" w:hAnsi="Times New Roman" w:cs="Times New Roman"/>
          <w:sz w:val="16"/>
          <w:szCs w:val="16"/>
          <w:lang w:eastAsia="ru-RU"/>
        </w:rPr>
        <w:t>13.2. Исполнение, изменение и расторжение договора</w:t>
      </w:r>
      <w:bookmarkEnd w:id="67"/>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13.2.1.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13.2.2. Изменение условий договора, не являющихся существенными, допускается в соответствии с Гражданским кодексом Российской Федерации.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13.2.3. Изменение существенных условий договора при его исполнении допускается по соглашению сторон в следующих случаях:</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13.2.3.1. Изменение по инициативе заказчика количества поставляемого</w:t>
      </w:r>
      <w:r w:rsidRPr="00AE3B60">
        <w:rPr>
          <w:rFonts w:ascii="Times New Roman" w:eastAsia="Times New Roman" w:hAnsi="Times New Roman" w:cs="Times New Roman"/>
          <w:sz w:val="16"/>
          <w:szCs w:val="16"/>
          <w:lang w:eastAsia="ru-RU"/>
        </w:rPr>
        <w:t xml:space="preserve"> товара, объема выполняемых работ, оказываемых услуг с соответствующим изменением цены договора в пределах 10 %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13.2.3.2. Если исполнителем предложена поставка товара с улучшенными</w:t>
      </w:r>
      <w:r w:rsidRPr="00AE3B60">
        <w:rPr>
          <w:rFonts w:ascii="Times New Roman" w:eastAsia="Times New Roman" w:hAnsi="Times New Roman" w:cs="Times New Roman"/>
          <w:sz w:val="16"/>
          <w:szCs w:val="16"/>
          <w:lang w:eastAsia="ru-RU"/>
        </w:rPr>
        <w:t xml:space="preserve">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13.2.3.3.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подпункта 5.6.18 Положения.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13.2.4.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13.2.4.1.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13.2.4.2. Если необходимость изменения условий договора обусловлена обстоятельствами непреодолимой силы;</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13.2.4.3. При изменении в ходе исполнения договора регулируемых государством цен и (или) тарифов на продукцию, поставляемую в ходе исполнения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 13.2.5. Положения подпункта 13.2.3.1 Положения не применяются в отношении договоров, заключенных по результатам неконкурентной закупки на основании подпункта 5.6.4 Положения. </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13.2.6.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13.2.7. 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13.2.8. Договор может быть расторгнут по основаниям и в порядке, предусмотренном Гражданским кодексом Российской Федерации и договором.</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13.2.9.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13.2.10.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13.2.11.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 последнего этапа.</w:t>
      </w:r>
    </w:p>
    <w:p w:rsidR="00AE3B60" w:rsidRPr="00AE3B60" w:rsidRDefault="00AE3B60" w:rsidP="00625671">
      <w:pPr>
        <w:keepNext/>
        <w:tabs>
          <w:tab w:val="left" w:pos="567"/>
        </w:tabs>
        <w:spacing w:after="0" w:line="240" w:lineRule="auto"/>
        <w:ind w:firstLine="284"/>
        <w:jc w:val="both"/>
        <w:outlineLvl w:val="0"/>
        <w:rPr>
          <w:rFonts w:ascii="Times New Roman" w:hAnsi="Times New Roman" w:cs="Times New Roman"/>
          <w:b/>
          <w:bCs/>
          <w:sz w:val="16"/>
          <w:szCs w:val="16"/>
          <w:lang w:eastAsia="ru-RU"/>
        </w:rPr>
      </w:pPr>
      <w:bookmarkStart w:id="68" w:name="_Toc521582096"/>
      <w:r w:rsidRPr="00AE3B60">
        <w:rPr>
          <w:rFonts w:ascii="Times New Roman" w:hAnsi="Times New Roman" w:cs="Times New Roman"/>
          <w:b/>
          <w:bCs/>
          <w:sz w:val="16"/>
          <w:szCs w:val="16"/>
          <w:lang w:eastAsia="ru-RU"/>
        </w:rPr>
        <w:t xml:space="preserve">14. Особенности предоставления приоритета товаров российского </w:t>
      </w:r>
      <w:r w:rsidRPr="00AE3B60">
        <w:rPr>
          <w:rFonts w:ascii="Times New Roman" w:hAnsi="Times New Roman" w:cs="Times New Roman"/>
          <w:b/>
          <w:bCs/>
          <w:spacing w:val="-8"/>
          <w:sz w:val="16"/>
          <w:szCs w:val="16"/>
          <w:lang w:eastAsia="ru-RU"/>
        </w:rPr>
        <w:t>происхождения, работ, услуг, выполняемых, оказываемых российскими</w:t>
      </w:r>
      <w:r w:rsidRPr="00AE3B60">
        <w:rPr>
          <w:rFonts w:ascii="Times New Roman" w:hAnsi="Times New Roman" w:cs="Times New Roman"/>
          <w:b/>
          <w:bCs/>
          <w:sz w:val="16"/>
          <w:szCs w:val="16"/>
          <w:lang w:eastAsia="ru-RU"/>
        </w:rPr>
        <w:t xml:space="preserve"> лицами</w:t>
      </w:r>
      <w:bookmarkEnd w:id="68"/>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14.1. При проведении конкурентных закупок заказчик предоставляет установленный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w:t>
      </w:r>
      <w:r w:rsidRPr="00AE3B60">
        <w:rPr>
          <w:rFonts w:ascii="Times New Roman" w:eastAsia="Times New Roman" w:hAnsi="Times New Roman" w:cs="Times New Roman"/>
          <w:spacing w:val="-4"/>
          <w:sz w:val="16"/>
          <w:szCs w:val="16"/>
          <w:lang w:eastAsia="ru-RU"/>
        </w:rPr>
        <w:t>лицами, по отношению к товарам, происходящим из иностранного государства,</w:t>
      </w:r>
      <w:r w:rsidRPr="00AE3B60">
        <w:rPr>
          <w:rFonts w:ascii="Times New Roman" w:eastAsia="Times New Roman" w:hAnsi="Times New Roman" w:cs="Times New Roman"/>
          <w:sz w:val="16"/>
          <w:szCs w:val="16"/>
          <w:lang w:eastAsia="ru-RU"/>
        </w:rPr>
        <w:t xml:space="preserve"> работам, услугам, выполняемым, оказываемым иностранными лицами» </w:t>
      </w:r>
      <w:r w:rsidRPr="00AE3B60">
        <w:rPr>
          <w:rFonts w:ascii="Times New Roman" w:eastAsia="Times New Roman" w:hAnsi="Times New Roman" w:cs="Times New Roman"/>
          <w:spacing w:val="-4"/>
          <w:sz w:val="16"/>
          <w:szCs w:val="16"/>
          <w:lang w:eastAsia="ru-RU"/>
        </w:rPr>
        <w:t>(далее постановление № 925) приоритет товарам российского происхождения,</w:t>
      </w:r>
      <w:r w:rsidRPr="00AE3B60">
        <w:rPr>
          <w:rFonts w:ascii="Times New Roman" w:eastAsia="Times New Roman" w:hAnsi="Times New Roman" w:cs="Times New Roman"/>
          <w:sz w:val="16"/>
          <w:szCs w:val="16"/>
          <w:lang w:eastAsia="ru-RU"/>
        </w:rPr>
        <w:t xml:space="preserve"> работам, услугам, выполняемым, оказываемым российскими лицами.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14.2.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w:t>
      </w:r>
      <w:r w:rsidRPr="00AE3B60">
        <w:rPr>
          <w:rFonts w:ascii="Times New Roman" w:eastAsia="Times New Roman" w:hAnsi="Times New Roman" w:cs="Times New Roman"/>
          <w:spacing w:val="-4"/>
          <w:sz w:val="16"/>
          <w:szCs w:val="16"/>
          <w:lang w:eastAsia="ru-RU"/>
        </w:rPr>
        <w:t>российского происхождения, выполнении работ, оказании услуг российскими</w:t>
      </w:r>
      <w:r w:rsidRPr="00AE3B60">
        <w:rPr>
          <w:rFonts w:ascii="Times New Roman" w:eastAsia="Times New Roman" w:hAnsi="Times New Roman" w:cs="Times New Roman"/>
          <w:sz w:val="16"/>
          <w:szCs w:val="16"/>
          <w:lang w:eastAsia="ru-RU"/>
        </w:rPr>
        <w:t xml:space="preserve"> лицами, по стоимостным критериям производится по предложенной в указанных заявках цене договора, сниженной на 15 %, при этом договор заключается по цене договора, предложенной участником закупки в заявке на участие в закупке.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14.3.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 от предложенной им цены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14.4.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 от предложенной им цены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14.5. Условием предоставления приоритета является включение в документацию о закупке следующих сведений:</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14.5.1.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8"/>
          <w:sz w:val="16"/>
          <w:szCs w:val="16"/>
          <w:lang w:eastAsia="ru-RU"/>
        </w:rPr>
        <w:t>14.5.2. Положение об ответственности участников закупки за представление</w:t>
      </w:r>
      <w:r w:rsidRPr="00AE3B60">
        <w:rPr>
          <w:rFonts w:ascii="Times New Roman" w:eastAsia="Times New Roman" w:hAnsi="Times New Roman" w:cs="Times New Roman"/>
          <w:sz w:val="16"/>
          <w:szCs w:val="16"/>
          <w:lang w:eastAsia="ru-RU"/>
        </w:rPr>
        <w:t xml:space="preserve"> недостоверных сведений о стране происхождения товара, указанного в заявке на участие в закупке;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14.5.3. Сведения о начальной (максимальной) цене единицы каждого товара, работы, услуги, являющихся предметом закупки;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14.5.4.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14.5.5.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lastRenderedPageBreak/>
        <w:t xml:space="preserve">14.5.6. Условие отнесения участника закупки к российским или </w:t>
      </w:r>
      <w:r w:rsidRPr="00AE3B60">
        <w:rPr>
          <w:rFonts w:ascii="Times New Roman" w:eastAsia="Times New Roman" w:hAnsi="Times New Roman" w:cs="Times New Roman"/>
          <w:spacing w:val="-4"/>
          <w:sz w:val="16"/>
          <w:szCs w:val="16"/>
          <w:lang w:eastAsia="ru-RU"/>
        </w:rPr>
        <w:t>иностранным лицам на основании документов участника закупки, содержащих</w:t>
      </w:r>
      <w:r w:rsidRPr="00AE3B60">
        <w:rPr>
          <w:rFonts w:ascii="Times New Roman" w:eastAsia="Times New Roman" w:hAnsi="Times New Roman" w:cs="Times New Roman"/>
          <w:sz w:val="16"/>
          <w:szCs w:val="16"/>
          <w:lang w:eastAsia="ru-RU"/>
        </w:rPr>
        <w:t xml:space="preserve"> информацию о месте его регистрации (для юридических лиц и </w:t>
      </w:r>
      <w:r w:rsidRPr="00AE3B60">
        <w:rPr>
          <w:rFonts w:ascii="Times New Roman" w:eastAsia="Times New Roman" w:hAnsi="Times New Roman" w:cs="Times New Roman"/>
          <w:spacing w:val="-8"/>
          <w:sz w:val="16"/>
          <w:szCs w:val="16"/>
          <w:lang w:eastAsia="ru-RU"/>
        </w:rPr>
        <w:t>индивидуальных предпринимателей), на основании документов, удостоверяющих</w:t>
      </w:r>
      <w:r w:rsidRPr="00AE3B60">
        <w:rPr>
          <w:rFonts w:ascii="Times New Roman" w:eastAsia="Times New Roman" w:hAnsi="Times New Roman" w:cs="Times New Roman"/>
          <w:sz w:val="16"/>
          <w:szCs w:val="16"/>
          <w:lang w:eastAsia="ru-RU"/>
        </w:rPr>
        <w:t xml:space="preserve"> личность (для физических лиц);</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14.5.7.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14.5.8.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14.5.9. Условие о том, что при исполнении договора, заключенного с участником 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14.6. Приоритет не предоставляется в случаях, указанных в пункте 6 постановления № 925.</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14.8. При осуществлении закупок радиоэлектронной продукции 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AE3B60" w:rsidRPr="00AE3B60" w:rsidRDefault="00AE3B60" w:rsidP="00625671">
      <w:pPr>
        <w:keepNext/>
        <w:tabs>
          <w:tab w:val="left" w:pos="567"/>
        </w:tabs>
        <w:spacing w:after="0" w:line="240" w:lineRule="auto"/>
        <w:ind w:firstLine="284"/>
        <w:jc w:val="both"/>
        <w:outlineLvl w:val="0"/>
        <w:rPr>
          <w:rFonts w:ascii="Times New Roman" w:hAnsi="Times New Roman" w:cs="Times New Roman"/>
          <w:b/>
          <w:bCs/>
          <w:sz w:val="16"/>
          <w:szCs w:val="16"/>
          <w:lang w:eastAsia="ru-RU"/>
        </w:rPr>
      </w:pPr>
      <w:bookmarkStart w:id="69" w:name="_Toc521582097"/>
      <w:r w:rsidRPr="00AE3B60">
        <w:rPr>
          <w:rFonts w:ascii="Times New Roman" w:hAnsi="Times New Roman" w:cs="Times New Roman"/>
          <w:b/>
          <w:bCs/>
          <w:sz w:val="16"/>
          <w:szCs w:val="16"/>
          <w:lang w:eastAsia="ru-RU"/>
        </w:rPr>
        <w:t xml:space="preserve">15. </w:t>
      </w:r>
      <w:r w:rsidRPr="00AE3B60">
        <w:rPr>
          <w:rFonts w:ascii="Times New Roman" w:hAnsi="Times New Roman" w:cs="Times New Roman"/>
          <w:b/>
          <w:bCs/>
          <w:spacing w:val="-8"/>
          <w:sz w:val="16"/>
          <w:szCs w:val="16"/>
          <w:lang w:eastAsia="ru-RU"/>
        </w:rPr>
        <w:t>Особенности осуществления закупок у субъектов малого и среднего</w:t>
      </w:r>
      <w:r w:rsidRPr="00AE3B60">
        <w:rPr>
          <w:rFonts w:ascii="Times New Roman" w:hAnsi="Times New Roman" w:cs="Times New Roman"/>
          <w:b/>
          <w:bCs/>
          <w:sz w:val="16"/>
          <w:szCs w:val="16"/>
          <w:lang w:eastAsia="ru-RU"/>
        </w:rPr>
        <w:t xml:space="preserve"> предпринимательства</w:t>
      </w:r>
      <w:bookmarkEnd w:id="69"/>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15.1. Заказчики, на которых распространяется действие постановления Правительства Российской Федерации от 11.12.2014 № 1352 </w:t>
      </w:r>
      <w:r w:rsidRPr="00AE3B60">
        <w:rPr>
          <w:rFonts w:ascii="Times New Roman" w:eastAsia="Times New Roman" w:hAnsi="Times New Roman" w:cs="Times New Roman"/>
          <w:spacing w:val="-4"/>
          <w:sz w:val="16"/>
          <w:szCs w:val="16"/>
          <w:lang w:eastAsia="ru-RU"/>
        </w:rPr>
        <w:t>«Об особенностях участия субъектов малого и среднего предпринимательства</w:t>
      </w:r>
      <w:r w:rsidRPr="00AE3B60">
        <w:rPr>
          <w:rFonts w:ascii="Times New Roman" w:eastAsia="Times New Roman" w:hAnsi="Times New Roman" w:cs="Times New Roman"/>
          <w:sz w:val="16"/>
          <w:szCs w:val="16"/>
          <w:lang w:eastAsia="ru-RU"/>
        </w:rPr>
        <w:t xml:space="preserve"> в закупках товаров, работ, услуг отдельными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СМСП), устанавливается в размере не менее чем 20 % совокупного годового стоимостного объема договоров, заключенных заказчиками по результатам закупок. При этом </w:t>
      </w:r>
      <w:r w:rsidRPr="00AE3B60">
        <w:rPr>
          <w:rFonts w:ascii="Times New Roman" w:eastAsia="Times New Roman" w:hAnsi="Times New Roman" w:cs="Times New Roman"/>
          <w:spacing w:val="-4"/>
          <w:sz w:val="16"/>
          <w:szCs w:val="16"/>
          <w:lang w:eastAsia="ru-RU"/>
        </w:rPr>
        <w:t>совокупный годовой стоимостной объем договоров, заключенных заказчиками</w:t>
      </w:r>
      <w:r w:rsidRPr="00AE3B60">
        <w:rPr>
          <w:rFonts w:ascii="Times New Roman" w:eastAsia="Times New Roman" w:hAnsi="Times New Roman" w:cs="Times New Roman"/>
          <w:sz w:val="16"/>
          <w:szCs w:val="16"/>
          <w:lang w:eastAsia="ru-RU"/>
        </w:rPr>
        <w:t xml:space="preserve">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18 % совокупного годового стоимостного объема договоров, заключенных такими заказчиками по результатам закупок.</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15.3. Особенности проведения закупок у СМСП, а также особенности формирования отчетности об участии таких субъектов в закупках устанавливаются постановлением № 1352.</w:t>
      </w:r>
    </w:p>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15.4. </w:t>
      </w:r>
      <w:r w:rsidRPr="00AE3B60">
        <w:rPr>
          <w:rFonts w:ascii="Times New Roman" w:hAnsi="Times New Roman" w:cs="Times New Roman"/>
          <w:sz w:val="16"/>
          <w:szCs w:val="16"/>
          <w:lang w:eastAsia="ru-RU"/>
        </w:rPr>
        <w:t xml:space="preserve">Подтверждением принадлежности участника закупки, субподрядчика (соисполнителя), предусмотренного </w:t>
      </w:r>
      <w:hyperlink r:id="rId46" w:history="1">
        <w:r w:rsidRPr="00AE3B60">
          <w:rPr>
            <w:rFonts w:ascii="Times New Roman" w:hAnsi="Times New Roman" w:cs="Times New Roman"/>
            <w:sz w:val="16"/>
            <w:szCs w:val="16"/>
            <w:lang w:eastAsia="ru-RU"/>
          </w:rPr>
          <w:t>подпунктом в) пункта 4</w:t>
        </w:r>
      </w:hyperlink>
      <w:r w:rsidRPr="00AE3B60">
        <w:rPr>
          <w:rFonts w:ascii="Times New Roman" w:hAnsi="Times New Roman" w:cs="Times New Roman"/>
          <w:sz w:val="16"/>
          <w:szCs w:val="16"/>
          <w:lang w:eastAsia="ru-RU"/>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hAnsi="Times New Roman" w:cs="Times New Roman"/>
          <w:sz w:val="16"/>
          <w:szCs w:val="16"/>
          <w:lang w:eastAsia="ru-RU"/>
        </w:rPr>
      </w:pPr>
      <w:r w:rsidRPr="00AE3B60">
        <w:rPr>
          <w:rFonts w:ascii="Times New Roman" w:hAnsi="Times New Roman" w:cs="Times New Roman"/>
          <w:sz w:val="16"/>
          <w:szCs w:val="16"/>
          <w:lang w:eastAsia="ru-RU"/>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 в едином реестре СМСП.</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u w:val="single"/>
          <w:lang w:eastAsia="ru-RU"/>
        </w:rPr>
      </w:pPr>
      <w:r w:rsidRPr="00AE3B60">
        <w:rPr>
          <w:rFonts w:ascii="Times New Roman" w:eastAsia="Times New Roman" w:hAnsi="Times New Roman" w:cs="Times New Roman"/>
          <w:sz w:val="16"/>
          <w:szCs w:val="16"/>
          <w:lang w:eastAsia="ru-RU"/>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AE3B60" w:rsidRPr="00AE3B60" w:rsidRDefault="00AE3B60" w:rsidP="00625671">
      <w:pPr>
        <w:keepNext/>
        <w:tabs>
          <w:tab w:val="left" w:pos="567"/>
        </w:tabs>
        <w:spacing w:after="0" w:line="240" w:lineRule="auto"/>
        <w:ind w:firstLine="284"/>
        <w:jc w:val="both"/>
        <w:outlineLvl w:val="0"/>
        <w:rPr>
          <w:rFonts w:ascii="Times New Roman" w:hAnsi="Times New Roman" w:cs="Times New Roman"/>
          <w:b/>
          <w:bCs/>
          <w:sz w:val="16"/>
          <w:szCs w:val="16"/>
          <w:lang w:eastAsia="ru-RU"/>
        </w:rPr>
      </w:pPr>
      <w:bookmarkStart w:id="70" w:name="_Toc521582098"/>
      <w:r w:rsidRPr="00AE3B60">
        <w:rPr>
          <w:rFonts w:ascii="Times New Roman" w:hAnsi="Times New Roman" w:cs="Times New Roman"/>
          <w:b/>
          <w:bCs/>
          <w:sz w:val="16"/>
          <w:szCs w:val="16"/>
          <w:lang w:eastAsia="ru-RU"/>
        </w:rPr>
        <w:t>16. Организация и проведение совместных (консолидированных) закупок</w:t>
      </w:r>
      <w:bookmarkEnd w:id="70"/>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16.1. 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совместные закупки). </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16.2. Совместные закупки проводятся конкурентными способами, указанными в подпунктах 4.1.1-4.1.6 Положения, с учетом особенностей проведения закупок, установленных разделом 9 Положения.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16.3. 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на основании заключенного соглашения о проведении совместных закупок.</w:t>
      </w:r>
    </w:p>
    <w:p w:rsidR="00AE3B60" w:rsidRPr="00AE3B60" w:rsidRDefault="00AE3B60" w:rsidP="00625671">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16.4. Организатором закупки может быть, как сам заказчик, так и иное лицо, действующее в рамках соответствующего соглашения с заказчиком.</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16.5. Функция непосредственного проведения совместных закупок (от размещения извещения о закупке и документации о </w:t>
      </w:r>
      <w:proofErr w:type="spellStart"/>
      <w:r w:rsidRPr="00AE3B60">
        <w:rPr>
          <w:rFonts w:ascii="Times New Roman" w:eastAsia="Times New Roman" w:hAnsi="Times New Roman" w:cs="Times New Roman"/>
          <w:sz w:val="16"/>
          <w:szCs w:val="16"/>
          <w:lang w:eastAsia="ru-RU"/>
        </w:rPr>
        <w:t>закупкедо</w:t>
      </w:r>
      <w:proofErr w:type="spellEnd"/>
      <w:r w:rsidRPr="00AE3B60">
        <w:rPr>
          <w:rFonts w:ascii="Times New Roman" w:eastAsia="Times New Roman" w:hAnsi="Times New Roman" w:cs="Times New Roman"/>
          <w:sz w:val="16"/>
          <w:szCs w:val="16"/>
          <w:lang w:eastAsia="ru-RU"/>
        </w:rPr>
        <w:t xml:space="preserve"> подведения итогов закупки, включая все промежуточные этапы закупки) возлагается на организатора закупки.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w:t>
      </w:r>
      <w:r w:rsidRPr="00AE3B60">
        <w:rPr>
          <w:rFonts w:ascii="Times New Roman" w:eastAsia="Times New Roman" w:hAnsi="Times New Roman" w:cs="Times New Roman"/>
          <w:spacing w:val="-2"/>
          <w:sz w:val="16"/>
          <w:szCs w:val="16"/>
          <w:lang w:eastAsia="ru-RU"/>
        </w:rPr>
        <w:t>победителями совместных закупок, осуществляется сторонами в соответствии</w:t>
      </w:r>
      <w:r w:rsidRPr="00AE3B60">
        <w:rPr>
          <w:rFonts w:ascii="Times New Roman" w:eastAsia="Times New Roman" w:hAnsi="Times New Roman" w:cs="Times New Roman"/>
          <w:sz w:val="16"/>
          <w:szCs w:val="16"/>
          <w:lang w:eastAsia="ru-RU"/>
        </w:rPr>
        <w:t xml:space="preserve"> с Гражданским кодексом Российской Федерации, иными нормативными правовыми актами.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16.8. Порядок заключения договора вследствие проведения совместной </w:t>
      </w:r>
      <w:r w:rsidRPr="00AE3B60">
        <w:rPr>
          <w:rFonts w:ascii="Times New Roman" w:eastAsia="Times New Roman" w:hAnsi="Times New Roman" w:cs="Times New Roman"/>
          <w:spacing w:val="-4"/>
          <w:sz w:val="16"/>
          <w:szCs w:val="16"/>
          <w:lang w:eastAsia="ru-RU"/>
        </w:rPr>
        <w:t>закупки должен соответствовать особенностям и требованиям, установленным</w:t>
      </w:r>
      <w:r w:rsidRPr="00AE3B60">
        <w:rPr>
          <w:rFonts w:ascii="Times New Roman" w:eastAsia="Times New Roman" w:hAnsi="Times New Roman" w:cs="Times New Roman"/>
          <w:sz w:val="16"/>
          <w:szCs w:val="16"/>
          <w:lang w:eastAsia="ru-RU"/>
        </w:rPr>
        <w:t xml:space="preserve"> подразделом 13.1 Положения.</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16.9. 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16.10. Соглашение о проведении совместной закупки, заключаемое заинтересованными лицами, должно содержать:</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сведения о заказчиках, проводящих совместные закупки (стороны соглашения);</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сведения о видах и предполагаемых объемах закупок, в отношении которых проводятся совместные закупки;</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права, обязанности и ответственность сторон соглашения;</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сведения об организаторе совместных закупок, включая перечень функций, передаваемых ему сторонами соглашения в целях проведения закупки;</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порядок и срок формирования закупочной комиссии;</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порядок и срок разработки и утверждения документации и (или) извещения о закупке;</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ориентировочные сроки проведения совместных закупок;</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порядок оплаты расходов, связанных с организацией и проведением совместных закупок;</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срок действия соглашения;</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порядок рассмотрения споров и обжалований;</w:t>
      </w:r>
    </w:p>
    <w:p w:rsidR="00AE3B60" w:rsidRPr="00AE3B60" w:rsidRDefault="00AE3B60" w:rsidP="00625671">
      <w:pPr>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pacing w:val="-4"/>
          <w:sz w:val="16"/>
          <w:szCs w:val="16"/>
          <w:lang w:eastAsia="ru-RU"/>
        </w:rPr>
        <w:t>иную информацию, определяющую взаимоотношения сторон соглашения</w:t>
      </w:r>
      <w:r w:rsidRPr="00AE3B60">
        <w:rPr>
          <w:rFonts w:ascii="Times New Roman" w:eastAsia="Times New Roman" w:hAnsi="Times New Roman" w:cs="Times New Roman"/>
          <w:sz w:val="16"/>
          <w:szCs w:val="16"/>
          <w:lang w:eastAsia="ru-RU"/>
        </w:rPr>
        <w:t xml:space="preserve"> при проведении совместных закупок.</w:t>
      </w:r>
    </w:p>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hAnsi="Times New Roman" w:cs="Times New Roman"/>
          <w:b/>
          <w:bCs/>
          <w:sz w:val="16"/>
          <w:szCs w:val="16"/>
          <w:lang w:eastAsia="ru-RU"/>
        </w:rPr>
      </w:pPr>
      <w:bookmarkStart w:id="71" w:name="_Toc521582099"/>
      <w:r w:rsidRPr="00AE3B60">
        <w:rPr>
          <w:rFonts w:ascii="Times New Roman" w:hAnsi="Times New Roman" w:cs="Times New Roman"/>
          <w:b/>
          <w:bCs/>
          <w:sz w:val="16"/>
          <w:szCs w:val="16"/>
          <w:lang w:eastAsia="ru-RU"/>
        </w:rPr>
        <w:lastRenderedPageBreak/>
        <w:t>17.Особенности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hAnsi="Times New Roman" w:cs="Times New Roman"/>
          <w:bCs/>
          <w:sz w:val="16"/>
          <w:szCs w:val="16"/>
          <w:lang w:eastAsia="ru-RU"/>
        </w:rPr>
      </w:pPr>
      <w:r w:rsidRPr="00AE3B60">
        <w:rPr>
          <w:rFonts w:ascii="Times New Roman" w:hAnsi="Times New Roman" w:cs="Times New Roman"/>
          <w:bCs/>
          <w:sz w:val="16"/>
          <w:szCs w:val="16"/>
          <w:lang w:eastAsia="ru-RU"/>
        </w:rP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hAnsi="Times New Roman" w:cs="Times New Roman"/>
          <w:bCs/>
          <w:sz w:val="16"/>
          <w:szCs w:val="16"/>
          <w:lang w:eastAsia="ru-RU"/>
        </w:rPr>
      </w:pPr>
      <w:r w:rsidRPr="00AE3B60">
        <w:rPr>
          <w:rFonts w:ascii="Times New Roman" w:hAnsi="Times New Roman" w:cs="Times New Roman"/>
          <w:bCs/>
          <w:sz w:val="16"/>
          <w:szCs w:val="16"/>
          <w:lang w:eastAsia="ru-RU"/>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AE3B60" w:rsidRPr="00AE3B60" w:rsidRDefault="00AE3B60" w:rsidP="00625671">
      <w:pPr>
        <w:tabs>
          <w:tab w:val="left" w:pos="567"/>
        </w:tabs>
        <w:autoSpaceDE w:val="0"/>
        <w:autoSpaceDN w:val="0"/>
        <w:adjustRightInd w:val="0"/>
        <w:spacing w:after="0" w:line="240" w:lineRule="auto"/>
        <w:ind w:firstLine="284"/>
        <w:jc w:val="both"/>
        <w:rPr>
          <w:rFonts w:ascii="Times New Roman" w:hAnsi="Times New Roman" w:cs="Times New Roman"/>
          <w:bCs/>
          <w:sz w:val="16"/>
          <w:szCs w:val="16"/>
          <w:lang w:eastAsia="ru-RU"/>
        </w:rPr>
      </w:pPr>
      <w:r w:rsidRPr="00AE3B60">
        <w:rPr>
          <w:rFonts w:ascii="Times New Roman" w:hAnsi="Times New Roman" w:cs="Times New Roman"/>
          <w:bCs/>
          <w:sz w:val="16"/>
          <w:szCs w:val="16"/>
          <w:lang w:eastAsia="ru-RU"/>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E3B60" w:rsidRPr="00AE3B60" w:rsidRDefault="00AE3B60" w:rsidP="00625671">
      <w:pPr>
        <w:keepNext/>
        <w:tabs>
          <w:tab w:val="left" w:pos="567"/>
        </w:tabs>
        <w:spacing w:after="0" w:line="240" w:lineRule="auto"/>
        <w:ind w:firstLine="284"/>
        <w:jc w:val="both"/>
        <w:outlineLvl w:val="0"/>
        <w:rPr>
          <w:rFonts w:ascii="Times New Roman" w:hAnsi="Times New Roman" w:cs="Times New Roman"/>
          <w:b/>
          <w:bCs/>
          <w:sz w:val="16"/>
          <w:szCs w:val="16"/>
          <w:lang w:eastAsia="ru-RU"/>
        </w:rPr>
      </w:pPr>
      <w:r w:rsidRPr="00AE3B60">
        <w:rPr>
          <w:rFonts w:ascii="Times New Roman" w:hAnsi="Times New Roman" w:cs="Times New Roman"/>
          <w:bCs/>
          <w:sz w:val="16"/>
          <w:szCs w:val="16"/>
          <w:lang w:eastAsia="ru-RU"/>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пункта 17.1,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AE3B60" w:rsidRPr="00AE3B60" w:rsidRDefault="00AE3B60" w:rsidP="00625671">
      <w:pPr>
        <w:widowControl w:val="0"/>
        <w:tabs>
          <w:tab w:val="left" w:pos="567"/>
        </w:tabs>
        <w:spacing w:after="0" w:line="240" w:lineRule="auto"/>
        <w:ind w:firstLine="284"/>
        <w:jc w:val="both"/>
        <w:rPr>
          <w:rFonts w:ascii="Times New Roman" w:eastAsia="Times New Roman" w:hAnsi="Times New Roman" w:cs="Times New Roman"/>
          <w:b/>
          <w:sz w:val="16"/>
          <w:szCs w:val="16"/>
          <w:lang w:eastAsia="ru-RU"/>
        </w:rPr>
      </w:pPr>
      <w:r w:rsidRPr="00AE3B60">
        <w:rPr>
          <w:rFonts w:ascii="Times New Roman" w:eastAsia="Times New Roman" w:hAnsi="Times New Roman" w:cs="Times New Roman"/>
          <w:b/>
          <w:sz w:val="16"/>
          <w:szCs w:val="16"/>
          <w:lang w:eastAsia="ru-RU"/>
        </w:rPr>
        <w:t>18. Особенности заключения и исполнения договора, предметом которого является выполнение проектных и (или) изыскательских работ</w:t>
      </w:r>
    </w:p>
    <w:p w:rsidR="00AE3B60" w:rsidRPr="00AE3B60" w:rsidRDefault="00AE3B60" w:rsidP="00625671">
      <w:pPr>
        <w:widowControl w:val="0"/>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18.1.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AE3B60" w:rsidRPr="00AE3B60" w:rsidRDefault="00AE3B60" w:rsidP="00625671">
      <w:pPr>
        <w:widowControl w:val="0"/>
        <w:tabs>
          <w:tab w:val="left" w:pos="567"/>
        </w:tabs>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18.2.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AE3B60" w:rsidRPr="00AE3B60" w:rsidRDefault="00AE3B60" w:rsidP="00625671">
      <w:pPr>
        <w:keepNext/>
        <w:tabs>
          <w:tab w:val="left" w:pos="567"/>
        </w:tabs>
        <w:spacing w:after="0" w:line="240" w:lineRule="auto"/>
        <w:ind w:firstLine="284"/>
        <w:jc w:val="both"/>
        <w:outlineLvl w:val="0"/>
        <w:rPr>
          <w:rFonts w:ascii="Times New Roman" w:hAnsi="Times New Roman" w:cs="Times New Roman"/>
          <w:b/>
          <w:bCs/>
          <w:sz w:val="16"/>
          <w:szCs w:val="16"/>
          <w:lang w:eastAsia="ru-RU"/>
        </w:rPr>
      </w:pPr>
      <w:r w:rsidRPr="00AE3B60">
        <w:rPr>
          <w:rFonts w:ascii="Times New Roman" w:hAnsi="Times New Roman" w:cs="Times New Roman"/>
          <w:b/>
          <w:bCs/>
          <w:sz w:val="16"/>
          <w:szCs w:val="16"/>
          <w:lang w:eastAsia="ru-RU"/>
        </w:rPr>
        <w:t>19. Заключительные положения</w:t>
      </w:r>
      <w:bookmarkEnd w:id="71"/>
    </w:p>
    <w:p w:rsidR="00AE3B60" w:rsidRPr="00AE3B60" w:rsidRDefault="00AE3B60" w:rsidP="00625671">
      <w:pPr>
        <w:widowControl w:val="0"/>
        <w:tabs>
          <w:tab w:val="left" w:pos="567"/>
          <w:tab w:val="left" w:pos="851"/>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AE3B60">
        <w:rPr>
          <w:rFonts w:ascii="Times New Roman" w:eastAsia="Times New Roman" w:hAnsi="Times New Roman" w:cs="Times New Roman"/>
          <w:sz w:val="16"/>
          <w:szCs w:val="16"/>
          <w:lang w:eastAsia="ru-RU"/>
        </w:rPr>
        <w:t xml:space="preserve">19.1. Протоколы, составляемые в ходе осуществления конкурентной закупки, а также по итогам конкурентной закупки, заявки на участие </w:t>
      </w:r>
      <w:r w:rsidRPr="00AE3B60">
        <w:rPr>
          <w:rFonts w:ascii="Times New Roman" w:eastAsia="Times New Roman" w:hAnsi="Times New Roman" w:cs="Times New Roman"/>
          <w:spacing w:val="-6"/>
          <w:sz w:val="16"/>
          <w:szCs w:val="16"/>
          <w:lang w:eastAsia="ru-RU"/>
        </w:rPr>
        <w:t>в конкурентной закупке, окончательные предложения участников конкурентной</w:t>
      </w:r>
      <w:r w:rsidRPr="00AE3B60">
        <w:rPr>
          <w:rFonts w:ascii="Times New Roman" w:eastAsia="Times New Roman" w:hAnsi="Times New Roman" w:cs="Times New Roman"/>
          <w:sz w:val="16"/>
          <w:szCs w:val="16"/>
          <w:lang w:eastAsia="ru-RU"/>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rsidR="00AE3B60" w:rsidRPr="00AE3B60" w:rsidRDefault="00AE3B60" w:rsidP="00625671">
      <w:pPr>
        <w:spacing w:after="0" w:line="240" w:lineRule="auto"/>
        <w:ind w:firstLine="284"/>
        <w:jc w:val="both"/>
        <w:rPr>
          <w:rFonts w:ascii="Times New Roman" w:hAnsi="Times New Roman" w:cs="Times New Roman"/>
          <w:b/>
          <w:sz w:val="16"/>
          <w:szCs w:val="16"/>
        </w:rPr>
      </w:pPr>
      <w:r w:rsidRPr="00AE3B60">
        <w:rPr>
          <w:rFonts w:ascii="Times New Roman" w:eastAsia="Times New Roman" w:hAnsi="Times New Roman" w:cs="Times New Roman"/>
          <w:sz w:val="16"/>
          <w:szCs w:val="16"/>
          <w:lang w:eastAsia="ru-RU"/>
        </w:rPr>
        <w:t>19.2. 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p>
    <w:p w:rsidR="00AE3B60" w:rsidRPr="00AE3B60" w:rsidRDefault="00AE3B60" w:rsidP="00625671">
      <w:pPr>
        <w:spacing w:after="0" w:line="240" w:lineRule="auto"/>
        <w:ind w:firstLine="284"/>
        <w:jc w:val="both"/>
        <w:rPr>
          <w:rFonts w:ascii="Times New Roman" w:hAnsi="Times New Roman" w:cs="Times New Roman"/>
          <w:b/>
          <w:sz w:val="16"/>
          <w:szCs w:val="16"/>
        </w:rPr>
      </w:pPr>
    </w:p>
    <w:p w:rsidR="00625671" w:rsidRPr="00625671" w:rsidRDefault="00625671" w:rsidP="00625671">
      <w:pPr>
        <w:keepNext/>
        <w:spacing w:after="0" w:line="240" w:lineRule="auto"/>
        <w:jc w:val="center"/>
        <w:outlineLvl w:val="6"/>
        <w:rPr>
          <w:rFonts w:ascii="Times New Roman" w:eastAsia="Times New Roman" w:hAnsi="Times New Roman" w:cs="Times New Roman"/>
          <w:sz w:val="16"/>
          <w:szCs w:val="16"/>
          <w:lang w:eastAsia="ru-RU"/>
        </w:rPr>
      </w:pPr>
      <w:r w:rsidRPr="00625671">
        <w:rPr>
          <w:rFonts w:ascii="Times New Roman" w:eastAsia="Times New Roman" w:hAnsi="Times New Roman" w:cs="Times New Roman"/>
          <w:sz w:val="16"/>
          <w:szCs w:val="16"/>
          <w:lang w:eastAsia="ru-RU"/>
        </w:rPr>
        <w:t>АДМИНИСТРАЦИЯ ВОЛОТОВСКОГО МУНИЦИПАЛЬНОГО ОКРУГА</w:t>
      </w:r>
    </w:p>
    <w:p w:rsidR="00625671" w:rsidRPr="00625671" w:rsidRDefault="00625671" w:rsidP="00625671">
      <w:pPr>
        <w:keepNext/>
        <w:spacing w:after="0" w:line="240" w:lineRule="auto"/>
        <w:jc w:val="center"/>
        <w:outlineLvl w:val="0"/>
        <w:rPr>
          <w:rFonts w:ascii="Times New Roman" w:eastAsia="Times New Roman" w:hAnsi="Times New Roman" w:cs="Times New Roman"/>
          <w:b/>
          <w:bCs/>
          <w:sz w:val="16"/>
          <w:szCs w:val="16"/>
          <w:lang w:eastAsia="ru-RU"/>
        </w:rPr>
      </w:pPr>
      <w:r w:rsidRPr="00625671">
        <w:rPr>
          <w:rFonts w:ascii="Times New Roman" w:eastAsia="Times New Roman" w:hAnsi="Times New Roman" w:cs="Times New Roman"/>
          <w:b/>
          <w:bCs/>
          <w:sz w:val="16"/>
          <w:szCs w:val="16"/>
          <w:lang w:eastAsia="ru-RU"/>
        </w:rPr>
        <w:t>Р А С П О Р Я Ж Е Н И Е</w:t>
      </w:r>
    </w:p>
    <w:p w:rsidR="00625671" w:rsidRPr="00625671" w:rsidRDefault="00625671" w:rsidP="00625671">
      <w:pPr>
        <w:spacing w:after="0" w:line="240" w:lineRule="auto"/>
        <w:jc w:val="center"/>
        <w:rPr>
          <w:rFonts w:ascii="Times New Roman" w:eastAsia="Times New Roman" w:hAnsi="Times New Roman" w:cs="Times New Roman"/>
          <w:sz w:val="16"/>
          <w:szCs w:val="16"/>
          <w:lang w:eastAsia="ru-RU"/>
        </w:rPr>
      </w:pPr>
      <w:r w:rsidRPr="00625671">
        <w:rPr>
          <w:rFonts w:ascii="Times New Roman" w:eastAsia="Times New Roman" w:hAnsi="Times New Roman" w:cs="Times New Roman"/>
          <w:sz w:val="16"/>
          <w:szCs w:val="16"/>
          <w:lang w:eastAsia="ru-RU"/>
        </w:rPr>
        <w:t>от 02.07.2021 № 193 -</w:t>
      </w:r>
      <w:proofErr w:type="spellStart"/>
      <w:r w:rsidRPr="00625671">
        <w:rPr>
          <w:rFonts w:ascii="Times New Roman" w:eastAsia="Times New Roman" w:hAnsi="Times New Roman" w:cs="Times New Roman"/>
          <w:sz w:val="16"/>
          <w:szCs w:val="16"/>
          <w:lang w:eastAsia="ru-RU"/>
        </w:rPr>
        <w:t>рг</w:t>
      </w:r>
      <w:proofErr w:type="spellEnd"/>
    </w:p>
    <w:p w:rsidR="00625671" w:rsidRPr="00625671" w:rsidRDefault="00625671" w:rsidP="00625671">
      <w:pPr>
        <w:spacing w:after="0" w:line="240" w:lineRule="auto"/>
        <w:rPr>
          <w:rFonts w:ascii="Times New Roman" w:eastAsia="Times New Roman" w:hAnsi="Times New Roman" w:cs="Times New Roman"/>
          <w:sz w:val="16"/>
          <w:szCs w:val="16"/>
          <w:lang w:eastAsia="ru-RU"/>
        </w:rPr>
      </w:pPr>
    </w:p>
    <w:tbl>
      <w:tblPr>
        <w:tblW w:w="15863" w:type="dxa"/>
        <w:tblLook w:val="04A0" w:firstRow="1" w:lastRow="0" w:firstColumn="1" w:lastColumn="0" w:noHBand="0" w:noVBand="1"/>
      </w:tblPr>
      <w:tblGrid>
        <w:gridCol w:w="10740"/>
        <w:gridCol w:w="240"/>
        <w:gridCol w:w="4883"/>
      </w:tblGrid>
      <w:tr w:rsidR="00625671" w:rsidRPr="00625671" w:rsidTr="00625671">
        <w:tc>
          <w:tcPr>
            <w:tcW w:w="10740" w:type="dxa"/>
          </w:tcPr>
          <w:p w:rsidR="00625671" w:rsidRPr="00625671" w:rsidRDefault="00625671" w:rsidP="00625671">
            <w:pPr>
              <w:spacing w:after="0" w:line="240" w:lineRule="auto"/>
              <w:jc w:val="center"/>
              <w:rPr>
                <w:rFonts w:ascii="Times New Roman" w:hAnsi="Times New Roman" w:cs="Times New Roman"/>
                <w:sz w:val="16"/>
                <w:szCs w:val="16"/>
                <w:lang w:eastAsia="ru-RU"/>
              </w:rPr>
            </w:pPr>
            <w:r w:rsidRPr="00625671">
              <w:rPr>
                <w:rFonts w:ascii="Times New Roman" w:hAnsi="Times New Roman" w:cs="Times New Roman"/>
                <w:sz w:val="16"/>
                <w:szCs w:val="16"/>
                <w:lang w:eastAsia="ru-RU"/>
              </w:rPr>
              <w:t>О реализации Указа Губернатора Новгородской области от 06.03.2020 № 97</w:t>
            </w:r>
          </w:p>
          <w:p w:rsidR="00625671" w:rsidRPr="00625671" w:rsidRDefault="00625671" w:rsidP="00625671">
            <w:pPr>
              <w:spacing w:after="0" w:line="240" w:lineRule="auto"/>
              <w:jc w:val="both"/>
              <w:rPr>
                <w:rFonts w:ascii="Times New Roman" w:hAnsi="Times New Roman" w:cs="Times New Roman"/>
                <w:sz w:val="16"/>
                <w:szCs w:val="16"/>
                <w:lang w:eastAsia="ru-RU"/>
              </w:rPr>
            </w:pPr>
          </w:p>
        </w:tc>
        <w:tc>
          <w:tcPr>
            <w:tcW w:w="240"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6"/>
                <w:szCs w:val="16"/>
                <w:lang w:eastAsia="ru-RU"/>
              </w:rPr>
            </w:pPr>
          </w:p>
        </w:tc>
        <w:tc>
          <w:tcPr>
            <w:tcW w:w="4883" w:type="dxa"/>
            <w:shd w:val="clear" w:color="auto" w:fill="auto"/>
          </w:tcPr>
          <w:p w:rsidR="00625671" w:rsidRPr="00625671" w:rsidRDefault="00625671" w:rsidP="00625671">
            <w:pPr>
              <w:spacing w:after="0" w:line="240" w:lineRule="auto"/>
              <w:rPr>
                <w:rFonts w:ascii="Times New Roman" w:eastAsia="Times New Roman" w:hAnsi="Times New Roman" w:cs="Times New Roman"/>
                <w:sz w:val="16"/>
                <w:szCs w:val="16"/>
                <w:lang w:eastAsia="ru-RU"/>
              </w:rPr>
            </w:pPr>
          </w:p>
        </w:tc>
      </w:tr>
    </w:tbl>
    <w:p w:rsidR="00625671" w:rsidRPr="00625671" w:rsidRDefault="00625671" w:rsidP="00625671">
      <w:pPr>
        <w:suppressAutoHyphens/>
        <w:spacing w:after="0" w:line="240" w:lineRule="auto"/>
        <w:ind w:firstLine="284"/>
        <w:jc w:val="both"/>
        <w:rPr>
          <w:rFonts w:ascii="Times New Roman" w:eastAsia="Times New Roman" w:hAnsi="Times New Roman" w:cs="Times New Roman"/>
          <w:sz w:val="16"/>
          <w:szCs w:val="16"/>
          <w:lang w:eastAsia="ar-SA"/>
        </w:rPr>
      </w:pPr>
      <w:r w:rsidRPr="00625671">
        <w:rPr>
          <w:rFonts w:ascii="Times New Roman" w:eastAsia="Times New Roman" w:hAnsi="Times New Roman" w:cs="Times New Roman"/>
          <w:sz w:val="16"/>
          <w:szCs w:val="16"/>
          <w:lang w:eastAsia="ar-SA"/>
        </w:rPr>
        <w:t>В целях реализации Указа Губернатора Новгородской области от 06.03.2020 № 97 «О введении режима повышенной готовности» (далее Указ):</w:t>
      </w:r>
    </w:p>
    <w:p w:rsidR="00625671" w:rsidRPr="00625671" w:rsidRDefault="00625671" w:rsidP="00625671">
      <w:pPr>
        <w:suppressAutoHyphens/>
        <w:spacing w:after="0" w:line="240" w:lineRule="auto"/>
        <w:ind w:firstLine="284"/>
        <w:jc w:val="both"/>
        <w:rPr>
          <w:rFonts w:ascii="Times New Roman" w:eastAsia="Times New Roman" w:hAnsi="Times New Roman" w:cs="Times New Roman"/>
          <w:sz w:val="16"/>
          <w:szCs w:val="16"/>
          <w:lang w:eastAsia="ar-SA"/>
        </w:rPr>
      </w:pPr>
      <w:r w:rsidRPr="00625671">
        <w:rPr>
          <w:rFonts w:ascii="Times New Roman" w:eastAsia="Times New Roman" w:hAnsi="Times New Roman" w:cs="Times New Roman"/>
          <w:sz w:val="16"/>
          <w:szCs w:val="16"/>
          <w:lang w:eastAsia="ar-SA"/>
        </w:rPr>
        <w:t>1. Васильевой Е.В., главному специалисту комитета правовой и организационной работы провести среди работников мероприятия по исполнению п. 7, п. 11 Указа.</w:t>
      </w:r>
    </w:p>
    <w:p w:rsidR="00625671" w:rsidRPr="00625671" w:rsidRDefault="00625671" w:rsidP="00625671">
      <w:pPr>
        <w:suppressAutoHyphens/>
        <w:spacing w:after="0" w:line="240" w:lineRule="auto"/>
        <w:ind w:firstLine="284"/>
        <w:jc w:val="both"/>
        <w:rPr>
          <w:rFonts w:ascii="Times New Roman" w:eastAsia="Times New Roman" w:hAnsi="Times New Roman" w:cs="Times New Roman"/>
          <w:sz w:val="16"/>
          <w:szCs w:val="16"/>
          <w:lang w:eastAsia="ar-SA"/>
        </w:rPr>
      </w:pPr>
      <w:r w:rsidRPr="00625671">
        <w:rPr>
          <w:rFonts w:ascii="Times New Roman" w:eastAsia="Times New Roman" w:hAnsi="Times New Roman" w:cs="Times New Roman"/>
          <w:sz w:val="16"/>
          <w:szCs w:val="16"/>
          <w:lang w:eastAsia="ar-SA"/>
        </w:rPr>
        <w:t>2. Васильевой Е.В.главному специалисту комитета правовой и организационной работы по Администрации округа, отраслевым комитетам, территориальным отделам, муниципальным учреждениям и предприятиям начиная со 02 июля 2021 года еженедельно по пятницам до 11-00 ч. представлять председателю комитета правовой и организационной работы Ивановой И.С. сведения по форме, согласно приложения № 1.</w:t>
      </w:r>
    </w:p>
    <w:p w:rsidR="00625671" w:rsidRPr="00625671" w:rsidRDefault="00625671" w:rsidP="00625671">
      <w:pPr>
        <w:suppressAutoHyphens/>
        <w:spacing w:after="0" w:line="240" w:lineRule="auto"/>
        <w:ind w:firstLine="284"/>
        <w:jc w:val="both"/>
        <w:rPr>
          <w:rFonts w:ascii="Times New Roman" w:eastAsia="Times New Roman" w:hAnsi="Times New Roman" w:cs="Times New Roman"/>
          <w:sz w:val="16"/>
          <w:szCs w:val="16"/>
          <w:lang w:eastAsia="ar-SA"/>
        </w:rPr>
      </w:pPr>
      <w:r w:rsidRPr="00625671">
        <w:rPr>
          <w:rFonts w:ascii="Times New Roman" w:eastAsia="Times New Roman" w:hAnsi="Times New Roman" w:cs="Times New Roman"/>
          <w:sz w:val="16"/>
          <w:szCs w:val="16"/>
          <w:lang w:eastAsia="ar-SA"/>
        </w:rPr>
        <w:t xml:space="preserve">3. Председателю комитета правовой и организационной работы Ивановой И.С. вносить в электронном виде информацию о прохождении вакцинации о работниках, исполняющих профессиональные (служебные) обязанности в органах местного самоуправления Волотовского муниципального округа и подведомственных муниципальных учреждений, еженедельно до 12.00 по пятницам в </w:t>
      </w:r>
      <w:proofErr w:type="spellStart"/>
      <w:r w:rsidRPr="00625671">
        <w:rPr>
          <w:rFonts w:ascii="Times New Roman" w:eastAsia="Times New Roman" w:hAnsi="Times New Roman" w:cs="Times New Roman"/>
          <w:sz w:val="16"/>
          <w:szCs w:val="16"/>
          <w:lang w:eastAsia="ar-SA"/>
        </w:rPr>
        <w:t>гугл</w:t>
      </w:r>
      <w:proofErr w:type="spellEnd"/>
      <w:r w:rsidRPr="00625671">
        <w:rPr>
          <w:rFonts w:ascii="Times New Roman" w:eastAsia="Times New Roman" w:hAnsi="Times New Roman" w:cs="Times New Roman"/>
          <w:sz w:val="16"/>
          <w:szCs w:val="16"/>
          <w:lang w:eastAsia="ar-SA"/>
        </w:rPr>
        <w:t>-таблицу в информационно-телекоммуникационной сети «Интернет».</w:t>
      </w:r>
    </w:p>
    <w:p w:rsidR="00625671" w:rsidRPr="00625671" w:rsidRDefault="00625671" w:rsidP="00625671">
      <w:pPr>
        <w:suppressAutoHyphens/>
        <w:spacing w:after="0" w:line="240" w:lineRule="auto"/>
        <w:ind w:firstLine="284"/>
        <w:jc w:val="both"/>
        <w:rPr>
          <w:rFonts w:ascii="Times New Roman" w:eastAsia="Times New Roman" w:hAnsi="Times New Roman" w:cs="Times New Roman"/>
          <w:sz w:val="16"/>
          <w:szCs w:val="16"/>
          <w:lang w:eastAsia="ar-SA"/>
        </w:rPr>
      </w:pPr>
      <w:r w:rsidRPr="00625671">
        <w:rPr>
          <w:rFonts w:ascii="Times New Roman" w:eastAsia="Times New Roman" w:hAnsi="Times New Roman" w:cs="Times New Roman"/>
          <w:sz w:val="16"/>
          <w:szCs w:val="16"/>
          <w:lang w:eastAsia="ar-SA"/>
        </w:rPr>
        <w:t>4. Контроль за выполнением распоряжения возложить на управляющего делами Морозову Л.Е.</w:t>
      </w:r>
    </w:p>
    <w:p w:rsidR="00625671" w:rsidRPr="00625671" w:rsidRDefault="00625671" w:rsidP="00625671">
      <w:pPr>
        <w:suppressAutoHyphens/>
        <w:spacing w:after="0" w:line="240" w:lineRule="auto"/>
        <w:ind w:firstLine="284"/>
        <w:jc w:val="both"/>
        <w:rPr>
          <w:rFonts w:ascii="Times New Roman" w:eastAsia="Times New Roman" w:hAnsi="Times New Roman" w:cs="Times New Roman"/>
          <w:sz w:val="16"/>
          <w:szCs w:val="16"/>
          <w:lang w:eastAsia="ru-RU"/>
        </w:rPr>
      </w:pPr>
      <w:r w:rsidRPr="00625671">
        <w:rPr>
          <w:rFonts w:ascii="Times New Roman" w:eastAsia="Times New Roman" w:hAnsi="Times New Roman" w:cs="Times New Roman"/>
          <w:sz w:val="16"/>
          <w:szCs w:val="16"/>
          <w:lang w:eastAsia="ar-SA"/>
        </w:rPr>
        <w:t xml:space="preserve">5. </w:t>
      </w:r>
      <w:r w:rsidRPr="00625671">
        <w:rPr>
          <w:rFonts w:ascii="Times New Roman" w:eastAsia="Times New Roman" w:hAnsi="Times New Roman" w:cs="Times New Roman"/>
          <w:sz w:val="16"/>
          <w:szCs w:val="16"/>
          <w:lang w:eastAsia="ru-RU"/>
        </w:rPr>
        <w:t>Опубликовать настоящее распоряжение в муниципальной газете «Волотовские ведомости» и разместить на официальном сайте в информационно-телекоммуникационной сети «Интернет».</w:t>
      </w:r>
    </w:p>
    <w:p w:rsidR="00625671" w:rsidRPr="00625671" w:rsidRDefault="00625671" w:rsidP="00625671">
      <w:pPr>
        <w:spacing w:after="0" w:line="240" w:lineRule="auto"/>
        <w:jc w:val="right"/>
        <w:rPr>
          <w:rFonts w:ascii="Times New Roman" w:eastAsia="Times New Roman" w:hAnsi="Times New Roman" w:cs="Times New Roman"/>
          <w:sz w:val="16"/>
          <w:szCs w:val="16"/>
          <w:lang w:eastAsia="ru-RU"/>
        </w:rPr>
      </w:pPr>
      <w:r w:rsidRPr="00625671">
        <w:rPr>
          <w:rFonts w:ascii="Times New Roman" w:eastAsia="Times New Roman" w:hAnsi="Times New Roman" w:cs="Times New Roman"/>
          <w:sz w:val="16"/>
          <w:szCs w:val="16"/>
          <w:lang w:eastAsia="ru-RU"/>
        </w:rPr>
        <w:t>Глава муниципального округа</w:t>
      </w:r>
      <w:r>
        <w:rPr>
          <w:rFonts w:ascii="Times New Roman" w:eastAsia="Times New Roman" w:hAnsi="Times New Roman" w:cs="Times New Roman"/>
          <w:sz w:val="16"/>
          <w:szCs w:val="16"/>
          <w:lang w:eastAsia="ru-RU"/>
        </w:rPr>
        <w:tab/>
      </w:r>
      <w:r w:rsidRPr="00625671">
        <w:rPr>
          <w:rFonts w:ascii="Times New Roman" w:eastAsia="Times New Roman" w:hAnsi="Times New Roman" w:cs="Times New Roman"/>
          <w:sz w:val="16"/>
          <w:szCs w:val="16"/>
          <w:lang w:eastAsia="ru-RU"/>
        </w:rPr>
        <w:tab/>
        <w:t>А.И. Лыжов</w:t>
      </w:r>
    </w:p>
    <w:p w:rsidR="00625671" w:rsidRDefault="00625671" w:rsidP="00625671">
      <w:pPr>
        <w:spacing w:after="0" w:line="240" w:lineRule="auto"/>
        <w:jc w:val="right"/>
        <w:rPr>
          <w:rFonts w:ascii="Times New Roman" w:eastAsia="Times New Roman" w:hAnsi="Times New Roman" w:cs="Times New Roman"/>
          <w:sz w:val="16"/>
          <w:szCs w:val="16"/>
          <w:lang w:eastAsia="ru-RU"/>
        </w:rPr>
      </w:pPr>
    </w:p>
    <w:p w:rsidR="00625671" w:rsidRPr="00625671" w:rsidRDefault="00625671" w:rsidP="00625671">
      <w:pPr>
        <w:spacing w:after="0" w:line="240" w:lineRule="auto"/>
        <w:jc w:val="right"/>
        <w:rPr>
          <w:rFonts w:ascii="Times New Roman" w:eastAsia="Times New Roman" w:hAnsi="Times New Roman" w:cs="Times New Roman"/>
          <w:sz w:val="12"/>
          <w:szCs w:val="12"/>
          <w:lang w:eastAsia="ru-RU"/>
        </w:rPr>
      </w:pPr>
      <w:r w:rsidRPr="00625671">
        <w:rPr>
          <w:rFonts w:ascii="Times New Roman" w:eastAsia="Times New Roman" w:hAnsi="Times New Roman" w:cs="Times New Roman"/>
          <w:sz w:val="12"/>
          <w:szCs w:val="12"/>
          <w:lang w:eastAsia="ru-RU"/>
        </w:rPr>
        <w:t>Приложение № 1</w:t>
      </w:r>
    </w:p>
    <w:p w:rsidR="00625671" w:rsidRPr="00625671" w:rsidRDefault="00625671" w:rsidP="00625671">
      <w:pPr>
        <w:spacing w:after="0" w:line="240" w:lineRule="auto"/>
        <w:jc w:val="right"/>
        <w:rPr>
          <w:rFonts w:ascii="Times New Roman" w:eastAsia="Times New Roman" w:hAnsi="Times New Roman" w:cs="Times New Roman"/>
          <w:sz w:val="12"/>
          <w:szCs w:val="12"/>
          <w:lang w:eastAsia="ru-RU"/>
        </w:rPr>
      </w:pPr>
      <w:r w:rsidRPr="00625671">
        <w:rPr>
          <w:rFonts w:ascii="Times New Roman" w:eastAsia="Times New Roman" w:hAnsi="Times New Roman" w:cs="Times New Roman"/>
          <w:sz w:val="12"/>
          <w:szCs w:val="12"/>
          <w:lang w:eastAsia="ru-RU"/>
        </w:rPr>
        <w:t>к распоряжению от 02.07.2021 № 193-рг</w:t>
      </w:r>
    </w:p>
    <w:p w:rsidR="00625671" w:rsidRPr="00625671" w:rsidRDefault="00625671" w:rsidP="00625671">
      <w:pPr>
        <w:spacing w:after="0" w:line="240" w:lineRule="auto"/>
        <w:jc w:val="center"/>
        <w:rPr>
          <w:rFonts w:ascii="Times New Roman" w:eastAsia="Times New Roman" w:hAnsi="Times New Roman" w:cs="Times New Roman"/>
          <w:sz w:val="16"/>
          <w:szCs w:val="16"/>
          <w:lang w:eastAsia="ru-RU"/>
        </w:rPr>
      </w:pPr>
      <w:r w:rsidRPr="00625671">
        <w:rPr>
          <w:rFonts w:ascii="Times New Roman" w:eastAsia="Times New Roman" w:hAnsi="Times New Roman" w:cs="Times New Roman"/>
          <w:sz w:val="16"/>
          <w:szCs w:val="16"/>
          <w:lang w:eastAsia="ru-RU"/>
        </w:rPr>
        <w:t xml:space="preserve">Сведения по состоянию на 12.00 ч.   _________________________ </w:t>
      </w:r>
    </w:p>
    <w:p w:rsidR="00625671" w:rsidRPr="00625671" w:rsidRDefault="00D9352A" w:rsidP="00625671">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r w:rsidR="00625671" w:rsidRPr="00625671">
        <w:rPr>
          <w:rFonts w:ascii="Times New Roman" w:eastAsia="Times New Roman" w:hAnsi="Times New Roman" w:cs="Times New Roman"/>
          <w:sz w:val="12"/>
          <w:szCs w:val="12"/>
          <w:lang w:eastAsia="ru-RU"/>
        </w:rPr>
        <w:t>(дата представления информации)</w:t>
      </w:r>
    </w:p>
    <w:p w:rsidR="00625671" w:rsidRPr="00625671" w:rsidRDefault="00625671" w:rsidP="00625671">
      <w:pPr>
        <w:spacing w:after="0" w:line="240" w:lineRule="auto"/>
        <w:jc w:val="center"/>
        <w:rPr>
          <w:rFonts w:ascii="Times New Roman" w:eastAsia="Times New Roman" w:hAnsi="Times New Roman" w:cs="Times New Roman"/>
          <w:sz w:val="16"/>
          <w:szCs w:val="16"/>
          <w:lang w:eastAsia="ru-RU"/>
        </w:rPr>
      </w:pPr>
      <w:r w:rsidRPr="00625671">
        <w:rPr>
          <w:rFonts w:ascii="Times New Roman" w:eastAsia="Times New Roman" w:hAnsi="Times New Roman" w:cs="Times New Roman"/>
          <w:sz w:val="16"/>
          <w:szCs w:val="16"/>
          <w:lang w:eastAsia="ru-RU"/>
        </w:rPr>
        <w:t xml:space="preserve"> о соблюдении рекомендаций, предусмотренных </w:t>
      </w:r>
      <w:proofErr w:type="spellStart"/>
      <w:r w:rsidRPr="00625671">
        <w:rPr>
          <w:rFonts w:ascii="Times New Roman" w:eastAsia="Times New Roman" w:hAnsi="Times New Roman" w:cs="Times New Roman"/>
          <w:sz w:val="16"/>
          <w:szCs w:val="16"/>
          <w:lang w:eastAsia="ru-RU"/>
        </w:rPr>
        <w:t>пп</w:t>
      </w:r>
      <w:proofErr w:type="spellEnd"/>
      <w:r w:rsidRPr="00625671">
        <w:rPr>
          <w:rFonts w:ascii="Times New Roman" w:eastAsia="Times New Roman" w:hAnsi="Times New Roman" w:cs="Times New Roman"/>
          <w:sz w:val="16"/>
          <w:szCs w:val="16"/>
          <w:lang w:eastAsia="ru-RU"/>
        </w:rPr>
        <w:t>. 25</w:t>
      </w:r>
      <w:r w:rsidRPr="00625671">
        <w:rPr>
          <w:rFonts w:ascii="Times New Roman" w:eastAsia="Times New Roman" w:hAnsi="Times New Roman" w:cs="Times New Roman"/>
          <w:sz w:val="16"/>
          <w:szCs w:val="16"/>
          <w:vertAlign w:val="superscript"/>
          <w:lang w:eastAsia="ru-RU"/>
        </w:rPr>
        <w:t>19</w:t>
      </w:r>
      <w:r w:rsidRPr="00625671">
        <w:rPr>
          <w:rFonts w:ascii="Times New Roman" w:eastAsia="Times New Roman" w:hAnsi="Times New Roman" w:cs="Times New Roman"/>
          <w:sz w:val="16"/>
          <w:szCs w:val="16"/>
          <w:lang w:eastAsia="ru-RU"/>
        </w:rPr>
        <w:t xml:space="preserve"> указа Губернатора от 02.07.2021 № 301</w:t>
      </w:r>
    </w:p>
    <w:p w:rsidR="00625671" w:rsidRPr="00625671" w:rsidRDefault="00625671" w:rsidP="00625671">
      <w:pPr>
        <w:spacing w:after="0" w:line="240" w:lineRule="auto"/>
        <w:jc w:val="center"/>
        <w:rPr>
          <w:rFonts w:ascii="Times New Roman" w:eastAsia="Times New Roman" w:hAnsi="Times New Roman" w:cs="Times New Roman"/>
          <w:sz w:val="16"/>
          <w:szCs w:val="16"/>
          <w:lang w:eastAsia="ru-RU"/>
        </w:rPr>
      </w:pPr>
      <w:r w:rsidRPr="00625671">
        <w:rPr>
          <w:rFonts w:ascii="Times New Roman" w:eastAsia="Times New Roman" w:hAnsi="Times New Roman" w:cs="Times New Roman"/>
          <w:sz w:val="16"/>
          <w:szCs w:val="16"/>
          <w:lang w:eastAsia="ru-RU"/>
        </w:rPr>
        <w:t xml:space="preserve">__________________________________________________________________ </w:t>
      </w:r>
    </w:p>
    <w:p w:rsidR="00625671" w:rsidRPr="00625671" w:rsidRDefault="00625671" w:rsidP="00625671">
      <w:pPr>
        <w:spacing w:after="0" w:line="240" w:lineRule="auto"/>
        <w:jc w:val="center"/>
        <w:rPr>
          <w:rFonts w:ascii="Times New Roman" w:eastAsia="Times New Roman" w:hAnsi="Times New Roman" w:cs="Times New Roman"/>
          <w:sz w:val="12"/>
          <w:szCs w:val="12"/>
          <w:lang w:eastAsia="ru-RU"/>
        </w:rPr>
      </w:pPr>
      <w:r w:rsidRPr="00625671">
        <w:rPr>
          <w:rFonts w:ascii="Times New Roman" w:eastAsia="Times New Roman" w:hAnsi="Times New Roman" w:cs="Times New Roman"/>
          <w:sz w:val="12"/>
          <w:szCs w:val="12"/>
          <w:lang w:eastAsia="ru-RU"/>
        </w:rPr>
        <w:t>(наименование работодателя ИНН, телефон, адрес электронной почты</w:t>
      </w:r>
      <w:r>
        <w:rPr>
          <w:rFonts w:ascii="Times New Roman" w:eastAsia="Times New Roman" w:hAnsi="Times New Roman" w:cs="Times New Roman"/>
          <w:sz w:val="12"/>
          <w:szCs w:val="12"/>
          <w:lang w:eastAsia="ru-RU"/>
        </w:rPr>
        <w:t>)</w:t>
      </w:r>
    </w:p>
    <w:tbl>
      <w:tblPr>
        <w:tblW w:w="1094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410"/>
        <w:gridCol w:w="1985"/>
        <w:gridCol w:w="1701"/>
        <w:gridCol w:w="1700"/>
        <w:gridCol w:w="1985"/>
      </w:tblGrid>
      <w:tr w:rsidR="00625671" w:rsidRPr="00625671" w:rsidTr="00625671">
        <w:tc>
          <w:tcPr>
            <w:tcW w:w="1163" w:type="dxa"/>
            <w:tcBorders>
              <w:top w:val="single" w:sz="4" w:space="0" w:color="auto"/>
              <w:left w:val="single" w:sz="4" w:space="0" w:color="auto"/>
              <w:bottom w:val="single" w:sz="4" w:space="0" w:color="auto"/>
              <w:right w:val="single" w:sz="4" w:space="0" w:color="000000"/>
            </w:tcBorders>
            <w:shd w:val="clear" w:color="auto" w:fill="auto"/>
            <w:vAlign w:val="center"/>
          </w:tcPr>
          <w:p w:rsidR="00625671" w:rsidRPr="00625671" w:rsidRDefault="00625671" w:rsidP="00625671">
            <w:pPr>
              <w:spacing w:after="0" w:line="240" w:lineRule="auto"/>
              <w:jc w:val="center"/>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Общее количество работников, чел.</w:t>
            </w:r>
          </w:p>
        </w:tc>
        <w:tc>
          <w:tcPr>
            <w:tcW w:w="2410"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625671" w:rsidRPr="00625671" w:rsidRDefault="00625671" w:rsidP="00625671">
            <w:pPr>
              <w:spacing w:after="0" w:line="240" w:lineRule="auto"/>
              <w:jc w:val="center"/>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 xml:space="preserve">Количество работников, которые прошли полный курс вакцинации против новой </w:t>
            </w:r>
            <w:proofErr w:type="spellStart"/>
            <w:r w:rsidRPr="00625671">
              <w:rPr>
                <w:rFonts w:ascii="Times New Roman" w:eastAsia="Times New Roman" w:hAnsi="Times New Roman" w:cs="Times New Roman"/>
                <w:sz w:val="14"/>
                <w:szCs w:val="14"/>
                <w:lang w:eastAsia="ru-RU"/>
              </w:rPr>
              <w:t>коронавирусной</w:t>
            </w:r>
            <w:proofErr w:type="spellEnd"/>
            <w:r w:rsidRPr="00625671">
              <w:rPr>
                <w:rFonts w:ascii="Times New Roman" w:eastAsia="Times New Roman" w:hAnsi="Times New Roman" w:cs="Times New Roman"/>
                <w:sz w:val="14"/>
                <w:szCs w:val="14"/>
                <w:lang w:eastAsia="ru-RU"/>
              </w:rPr>
              <w:t xml:space="preserve"> инфекции (COVID-2019) с использованием вакцины, прошедшей государственную регистрацию,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5671" w:rsidRPr="00625671" w:rsidRDefault="00625671" w:rsidP="00625671">
            <w:pPr>
              <w:spacing w:after="0" w:line="240" w:lineRule="auto"/>
              <w:ind w:left="-108" w:right="-107"/>
              <w:jc w:val="center"/>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 xml:space="preserve">Количество работников, имеющих отрицательные результаты лабораторного исследования материала на новую </w:t>
            </w:r>
            <w:proofErr w:type="spellStart"/>
            <w:r w:rsidRPr="00625671">
              <w:rPr>
                <w:rFonts w:ascii="Times New Roman" w:eastAsia="Times New Roman" w:hAnsi="Times New Roman" w:cs="Times New Roman"/>
                <w:sz w:val="14"/>
                <w:szCs w:val="14"/>
                <w:lang w:eastAsia="ru-RU"/>
              </w:rPr>
              <w:t>коронавирусную</w:t>
            </w:r>
            <w:proofErr w:type="spellEnd"/>
            <w:r w:rsidRPr="00625671">
              <w:rPr>
                <w:rFonts w:ascii="Times New Roman" w:eastAsia="Times New Roman" w:hAnsi="Times New Roman" w:cs="Times New Roman"/>
                <w:sz w:val="14"/>
                <w:szCs w:val="14"/>
                <w:lang w:eastAsia="ru-RU"/>
              </w:rPr>
              <w:t xml:space="preserve"> инфекцию (COVID-2019) методом ПЦР, чел.</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5671" w:rsidRPr="00625671" w:rsidRDefault="00625671" w:rsidP="00625671">
            <w:pPr>
              <w:spacing w:after="0" w:line="240" w:lineRule="auto"/>
              <w:jc w:val="center"/>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 xml:space="preserve">Количество работников, имеющих отрицательный результат тестирования на отсутствие антигена </w:t>
            </w:r>
            <w:r w:rsidRPr="00625671">
              <w:rPr>
                <w:rFonts w:ascii="Times New Roman" w:eastAsia="Times New Roman" w:hAnsi="Times New Roman" w:cs="Times New Roman"/>
                <w:sz w:val="14"/>
                <w:szCs w:val="14"/>
                <w:lang w:val="en-US" w:eastAsia="ru-RU"/>
              </w:rPr>
              <w:t>SARS</w:t>
            </w:r>
            <w:r w:rsidRPr="00625671">
              <w:rPr>
                <w:rFonts w:ascii="Times New Roman" w:eastAsia="Times New Roman" w:hAnsi="Times New Roman" w:cs="Times New Roman"/>
                <w:sz w:val="14"/>
                <w:szCs w:val="14"/>
                <w:lang w:eastAsia="ru-RU"/>
              </w:rPr>
              <w:t>-</w:t>
            </w:r>
            <w:proofErr w:type="spellStart"/>
            <w:r w:rsidRPr="00625671">
              <w:rPr>
                <w:rFonts w:ascii="Times New Roman" w:eastAsia="Times New Roman" w:hAnsi="Times New Roman" w:cs="Times New Roman"/>
                <w:sz w:val="14"/>
                <w:szCs w:val="14"/>
                <w:lang w:val="en-US" w:eastAsia="ru-RU"/>
              </w:rPr>
              <w:t>CoV</w:t>
            </w:r>
            <w:proofErr w:type="spellEnd"/>
            <w:r w:rsidRPr="00625671">
              <w:rPr>
                <w:rFonts w:ascii="Times New Roman" w:eastAsia="Times New Roman" w:hAnsi="Times New Roman" w:cs="Times New Roman"/>
                <w:sz w:val="14"/>
                <w:szCs w:val="14"/>
                <w:lang w:eastAsia="ru-RU"/>
              </w:rPr>
              <w:t>-2, чел.</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671" w:rsidRPr="00625671" w:rsidRDefault="00625671" w:rsidP="00625671">
            <w:pPr>
              <w:spacing w:after="0" w:line="240" w:lineRule="auto"/>
              <w:jc w:val="center"/>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Количество работников, имеющих медицинские противопоказания</w:t>
            </w:r>
          </w:p>
          <w:p w:rsidR="00625671" w:rsidRPr="00625671" w:rsidRDefault="00625671" w:rsidP="00625671">
            <w:pPr>
              <w:spacing w:after="0" w:line="240" w:lineRule="auto"/>
              <w:jc w:val="center"/>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(справка не позднее 01.06.2021),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5671" w:rsidRPr="00625671" w:rsidRDefault="00625671" w:rsidP="00625671">
            <w:pPr>
              <w:spacing w:after="0" w:line="240" w:lineRule="auto"/>
              <w:ind w:left="-108" w:right="-108"/>
              <w:jc w:val="center"/>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 xml:space="preserve">Количество работников, имеющих медицинские документы, подтверждающие выявление антител иммуноглобулина </w:t>
            </w:r>
            <w:r w:rsidRPr="00625671">
              <w:rPr>
                <w:rFonts w:ascii="Times New Roman" w:eastAsia="Times New Roman" w:hAnsi="Times New Roman" w:cs="Times New Roman"/>
                <w:sz w:val="14"/>
                <w:szCs w:val="14"/>
                <w:lang w:val="en-US" w:eastAsia="ru-RU"/>
              </w:rPr>
              <w:t>G</w:t>
            </w:r>
            <w:r w:rsidRPr="00625671">
              <w:rPr>
                <w:rFonts w:ascii="Times New Roman" w:eastAsia="Times New Roman" w:hAnsi="Times New Roman" w:cs="Times New Roman"/>
                <w:sz w:val="14"/>
                <w:szCs w:val="14"/>
                <w:lang w:eastAsia="ru-RU"/>
              </w:rPr>
              <w:t xml:space="preserve"> (</w:t>
            </w:r>
            <w:r w:rsidRPr="00625671">
              <w:rPr>
                <w:rFonts w:ascii="Times New Roman" w:eastAsia="Times New Roman" w:hAnsi="Times New Roman" w:cs="Times New Roman"/>
                <w:sz w:val="14"/>
                <w:szCs w:val="14"/>
                <w:lang w:val="en-US" w:eastAsia="ru-RU"/>
              </w:rPr>
              <w:t>IgG</w:t>
            </w:r>
            <w:r w:rsidRPr="00625671">
              <w:rPr>
                <w:rFonts w:ascii="Times New Roman" w:eastAsia="Times New Roman" w:hAnsi="Times New Roman" w:cs="Times New Roman"/>
                <w:sz w:val="14"/>
                <w:szCs w:val="14"/>
                <w:lang w:eastAsia="ru-RU"/>
              </w:rPr>
              <w:t>). Выданные не ранее 01.06.2021 г., чел.</w:t>
            </w:r>
          </w:p>
        </w:tc>
      </w:tr>
      <w:tr w:rsidR="00625671" w:rsidRPr="00625671" w:rsidTr="00625671">
        <w:tc>
          <w:tcPr>
            <w:tcW w:w="1163" w:type="dxa"/>
            <w:tcBorders>
              <w:top w:val="single" w:sz="4" w:space="0" w:color="auto"/>
              <w:left w:val="single" w:sz="4" w:space="0" w:color="auto"/>
              <w:bottom w:val="single" w:sz="4" w:space="0" w:color="auto"/>
              <w:right w:val="single" w:sz="4" w:space="0" w:color="000000"/>
            </w:tcBorders>
            <w:shd w:val="clear" w:color="auto" w:fill="auto"/>
          </w:tcPr>
          <w:p w:rsidR="00625671" w:rsidRPr="00625671" w:rsidRDefault="00625671" w:rsidP="00625671">
            <w:pPr>
              <w:spacing w:after="0" w:line="240" w:lineRule="auto"/>
              <w:jc w:val="center"/>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1</w:t>
            </w: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625671" w:rsidRPr="00625671" w:rsidRDefault="00625671" w:rsidP="00625671">
            <w:pPr>
              <w:spacing w:after="0" w:line="240" w:lineRule="auto"/>
              <w:jc w:val="center"/>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25671" w:rsidRPr="00625671" w:rsidRDefault="00625671" w:rsidP="00625671">
            <w:pPr>
              <w:spacing w:after="0" w:line="240" w:lineRule="auto"/>
              <w:jc w:val="center"/>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25671" w:rsidRPr="00625671" w:rsidRDefault="00625671" w:rsidP="00625671">
            <w:pPr>
              <w:spacing w:after="0" w:line="240" w:lineRule="auto"/>
              <w:jc w:val="center"/>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625671" w:rsidRPr="00625671" w:rsidRDefault="00625671" w:rsidP="00625671">
            <w:pPr>
              <w:spacing w:after="0" w:line="240" w:lineRule="auto"/>
              <w:jc w:val="center"/>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25671" w:rsidRPr="00625671" w:rsidRDefault="00625671" w:rsidP="00625671">
            <w:pPr>
              <w:spacing w:after="0" w:line="240" w:lineRule="auto"/>
              <w:jc w:val="center"/>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6</w:t>
            </w:r>
          </w:p>
        </w:tc>
      </w:tr>
      <w:tr w:rsidR="00625671" w:rsidRPr="00625671" w:rsidTr="00625671">
        <w:tc>
          <w:tcPr>
            <w:tcW w:w="1163" w:type="dxa"/>
            <w:tcBorders>
              <w:top w:val="single" w:sz="4" w:space="0" w:color="auto"/>
              <w:left w:val="single" w:sz="4" w:space="0" w:color="auto"/>
              <w:bottom w:val="single" w:sz="4" w:space="0" w:color="auto"/>
              <w:right w:val="single" w:sz="4" w:space="0" w:color="000000"/>
            </w:tcBorders>
            <w:shd w:val="clear" w:color="auto" w:fill="auto"/>
          </w:tcPr>
          <w:p w:rsidR="00625671" w:rsidRPr="00625671" w:rsidRDefault="00625671" w:rsidP="00625671">
            <w:pPr>
              <w:spacing w:after="0" w:line="240" w:lineRule="auto"/>
              <w:rPr>
                <w:rFonts w:ascii="Times New Roman" w:eastAsia="Times New Roman" w:hAnsi="Times New Roman" w:cs="Times New Roman"/>
                <w:sz w:val="14"/>
                <w:szCs w:val="14"/>
                <w:lang w:eastAsia="ru-RU"/>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625671" w:rsidRPr="00625671" w:rsidRDefault="00625671" w:rsidP="00625671">
            <w:pPr>
              <w:spacing w:after="0" w:line="240" w:lineRule="auto"/>
              <w:rPr>
                <w:rFonts w:ascii="Times New Roman" w:eastAsia="Times New Roman" w:hAnsi="Times New Roman" w:cs="Times New Roman"/>
                <w:sz w:val="14"/>
                <w:szCs w:val="14"/>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25671" w:rsidRPr="00625671" w:rsidRDefault="00625671" w:rsidP="00625671">
            <w:pPr>
              <w:spacing w:after="0" w:line="240" w:lineRule="auto"/>
              <w:rPr>
                <w:rFonts w:ascii="Times New Roman" w:eastAsia="Times New Roman" w:hAnsi="Times New Roman" w:cs="Times New Roman"/>
                <w:sz w:val="14"/>
                <w:szCs w:val="1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25671" w:rsidRPr="00625671" w:rsidRDefault="00625671" w:rsidP="00625671">
            <w:pPr>
              <w:spacing w:after="0" w:line="240" w:lineRule="auto"/>
              <w:rPr>
                <w:rFonts w:ascii="Times New Roman" w:eastAsia="Times New Roman" w:hAnsi="Times New Roman" w:cs="Times New Roman"/>
                <w:sz w:val="14"/>
                <w:szCs w:val="14"/>
                <w:lang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625671" w:rsidRPr="00625671" w:rsidRDefault="00625671" w:rsidP="00625671">
            <w:pPr>
              <w:spacing w:after="0" w:line="240" w:lineRule="auto"/>
              <w:rPr>
                <w:rFonts w:ascii="Times New Roman" w:eastAsia="Times New Roman" w:hAnsi="Times New Roman" w:cs="Times New Roman"/>
                <w:sz w:val="14"/>
                <w:szCs w:val="14"/>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25671" w:rsidRPr="00625671" w:rsidRDefault="00625671" w:rsidP="00625671">
            <w:pPr>
              <w:spacing w:after="0" w:line="240" w:lineRule="auto"/>
              <w:rPr>
                <w:rFonts w:ascii="Times New Roman" w:eastAsia="Times New Roman" w:hAnsi="Times New Roman" w:cs="Times New Roman"/>
                <w:sz w:val="14"/>
                <w:szCs w:val="14"/>
                <w:lang w:eastAsia="ru-RU"/>
              </w:rPr>
            </w:pPr>
          </w:p>
        </w:tc>
      </w:tr>
      <w:tr w:rsidR="00625671" w:rsidRPr="00625671" w:rsidTr="00625671">
        <w:tc>
          <w:tcPr>
            <w:tcW w:w="1163" w:type="dxa"/>
            <w:tcBorders>
              <w:top w:val="single" w:sz="4" w:space="0" w:color="000000"/>
              <w:left w:val="single" w:sz="4" w:space="0" w:color="auto"/>
              <w:bottom w:val="single" w:sz="4" w:space="0" w:color="auto"/>
              <w:right w:val="single" w:sz="4" w:space="0" w:color="000000"/>
            </w:tcBorders>
            <w:shd w:val="clear" w:color="auto" w:fill="auto"/>
          </w:tcPr>
          <w:p w:rsidR="00625671" w:rsidRPr="00625671" w:rsidRDefault="00625671" w:rsidP="00625671">
            <w:pPr>
              <w:spacing w:after="0" w:line="240" w:lineRule="auto"/>
              <w:rPr>
                <w:rFonts w:ascii="Times New Roman" w:eastAsia="Times New Roman" w:hAnsi="Times New Roman" w:cs="Times New Roman"/>
                <w:sz w:val="14"/>
                <w:szCs w:val="1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25671" w:rsidRPr="00625671" w:rsidRDefault="00625671" w:rsidP="00625671">
            <w:pPr>
              <w:spacing w:after="0" w:line="240" w:lineRule="auto"/>
              <w:rPr>
                <w:rFonts w:ascii="Times New Roman" w:eastAsia="Times New Roman" w:hAnsi="Times New Roman" w:cs="Times New Roman"/>
                <w:sz w:val="14"/>
                <w:szCs w:val="14"/>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25671" w:rsidRPr="00625671" w:rsidRDefault="00625671" w:rsidP="00625671">
            <w:pPr>
              <w:spacing w:after="0" w:line="240" w:lineRule="auto"/>
              <w:rPr>
                <w:rFonts w:ascii="Times New Roman" w:eastAsia="Times New Roman" w:hAnsi="Times New Roman" w:cs="Times New Roman"/>
                <w:sz w:val="14"/>
                <w:szCs w:val="1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25671" w:rsidRPr="00625671" w:rsidRDefault="00625671" w:rsidP="00625671">
            <w:pPr>
              <w:spacing w:after="0" w:line="240" w:lineRule="auto"/>
              <w:rPr>
                <w:rFonts w:ascii="Times New Roman" w:eastAsia="Times New Roman" w:hAnsi="Times New Roman" w:cs="Times New Roman"/>
                <w:sz w:val="14"/>
                <w:szCs w:val="14"/>
                <w:lang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625671" w:rsidRPr="00625671" w:rsidRDefault="00625671" w:rsidP="00625671">
            <w:pPr>
              <w:spacing w:after="0" w:line="240" w:lineRule="auto"/>
              <w:rPr>
                <w:rFonts w:ascii="Times New Roman" w:eastAsia="Times New Roman" w:hAnsi="Times New Roman" w:cs="Times New Roman"/>
                <w:sz w:val="14"/>
                <w:szCs w:val="14"/>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25671" w:rsidRPr="00625671" w:rsidRDefault="00625671" w:rsidP="00625671">
            <w:pPr>
              <w:spacing w:after="0" w:line="240" w:lineRule="auto"/>
              <w:rPr>
                <w:rFonts w:ascii="Times New Roman" w:eastAsia="Times New Roman" w:hAnsi="Times New Roman" w:cs="Times New Roman"/>
                <w:sz w:val="14"/>
                <w:szCs w:val="14"/>
                <w:lang w:eastAsia="ru-RU"/>
              </w:rPr>
            </w:pPr>
          </w:p>
        </w:tc>
      </w:tr>
    </w:tbl>
    <w:p w:rsidR="00625671" w:rsidRPr="00625671" w:rsidRDefault="00625671" w:rsidP="00625671">
      <w:pPr>
        <w:spacing w:after="0" w:line="240" w:lineRule="auto"/>
        <w:jc w:val="right"/>
        <w:rPr>
          <w:rFonts w:ascii="Times New Roman" w:eastAsia="Times New Roman" w:hAnsi="Times New Roman" w:cs="Times New Roman"/>
          <w:sz w:val="16"/>
          <w:szCs w:val="16"/>
          <w:lang w:eastAsia="ru-RU"/>
        </w:rPr>
      </w:pPr>
      <w:r w:rsidRPr="00625671">
        <w:rPr>
          <w:rFonts w:ascii="Times New Roman" w:eastAsia="Times New Roman" w:hAnsi="Times New Roman" w:cs="Times New Roman"/>
          <w:sz w:val="16"/>
          <w:szCs w:val="16"/>
          <w:lang w:eastAsia="ru-RU"/>
        </w:rPr>
        <w:t>Руководитель:                __________________  /_______________________/</w:t>
      </w:r>
    </w:p>
    <w:p w:rsidR="00625671" w:rsidRPr="000F4DFA" w:rsidRDefault="00625671" w:rsidP="00625671">
      <w:pPr>
        <w:spacing w:after="0" w:line="240" w:lineRule="auto"/>
        <w:jc w:val="right"/>
        <w:rPr>
          <w:rFonts w:ascii="Times New Roman" w:eastAsia="Times New Roman" w:hAnsi="Times New Roman" w:cs="Times New Roman"/>
          <w:sz w:val="12"/>
          <w:szCs w:val="12"/>
          <w:lang w:eastAsia="ru-RU"/>
        </w:rPr>
      </w:pPr>
      <w:r w:rsidRPr="000F4DFA">
        <w:rPr>
          <w:rFonts w:ascii="Times New Roman" w:eastAsia="Times New Roman" w:hAnsi="Times New Roman" w:cs="Times New Roman"/>
          <w:sz w:val="12"/>
          <w:szCs w:val="12"/>
          <w:lang w:eastAsia="ru-RU"/>
        </w:rPr>
        <w:t xml:space="preserve">                                                                     (подпись)                                       (расшифровка подписи)</w:t>
      </w:r>
    </w:p>
    <w:p w:rsidR="00625671" w:rsidRPr="000F4DFA" w:rsidRDefault="00625671" w:rsidP="00625671">
      <w:pPr>
        <w:spacing w:after="0" w:line="240" w:lineRule="auto"/>
        <w:jc w:val="right"/>
        <w:rPr>
          <w:rFonts w:ascii="Times New Roman" w:eastAsia="Times New Roman" w:hAnsi="Times New Roman" w:cs="Times New Roman"/>
          <w:sz w:val="12"/>
          <w:szCs w:val="12"/>
          <w:lang w:eastAsia="ru-RU"/>
        </w:rPr>
      </w:pPr>
    </w:p>
    <w:p w:rsidR="00625671" w:rsidRPr="00625671" w:rsidRDefault="00625671" w:rsidP="00625671">
      <w:pPr>
        <w:keepNext/>
        <w:spacing w:after="0" w:line="240" w:lineRule="auto"/>
        <w:jc w:val="center"/>
        <w:outlineLvl w:val="6"/>
        <w:rPr>
          <w:rFonts w:ascii="Times New Roman" w:eastAsia="Times New Roman" w:hAnsi="Times New Roman" w:cs="Times New Roman"/>
          <w:sz w:val="16"/>
          <w:szCs w:val="16"/>
          <w:lang w:eastAsia="ru-RU"/>
        </w:rPr>
      </w:pPr>
      <w:r w:rsidRPr="00625671">
        <w:rPr>
          <w:rFonts w:ascii="Times New Roman" w:eastAsia="Times New Roman" w:hAnsi="Times New Roman" w:cs="Times New Roman"/>
          <w:sz w:val="16"/>
          <w:szCs w:val="16"/>
          <w:lang w:eastAsia="ru-RU"/>
        </w:rPr>
        <w:t>АДМИНИСТРАЦИЯ ВОЛОТОВСКОГО МУНИЦИПАЛЬНОГО ОКРУГА</w:t>
      </w:r>
    </w:p>
    <w:p w:rsidR="00625671" w:rsidRPr="00625671" w:rsidRDefault="00625671" w:rsidP="00625671">
      <w:pPr>
        <w:keepNext/>
        <w:spacing w:after="0" w:line="240" w:lineRule="auto"/>
        <w:jc w:val="center"/>
        <w:outlineLvl w:val="0"/>
        <w:rPr>
          <w:rFonts w:ascii="Times New Roman" w:eastAsia="Times New Roman" w:hAnsi="Times New Roman" w:cs="Times New Roman"/>
          <w:b/>
          <w:bCs/>
          <w:sz w:val="16"/>
          <w:szCs w:val="16"/>
          <w:lang w:eastAsia="ru-RU"/>
        </w:rPr>
      </w:pPr>
      <w:r w:rsidRPr="00625671">
        <w:rPr>
          <w:rFonts w:ascii="Times New Roman" w:eastAsia="Times New Roman" w:hAnsi="Times New Roman" w:cs="Times New Roman"/>
          <w:b/>
          <w:bCs/>
          <w:sz w:val="16"/>
          <w:szCs w:val="16"/>
          <w:lang w:eastAsia="ru-RU"/>
        </w:rPr>
        <w:t>Р А С П О Р Я Ж Е Н И Е</w:t>
      </w:r>
    </w:p>
    <w:p w:rsidR="00625671" w:rsidRPr="00625671" w:rsidRDefault="00625671" w:rsidP="00625671">
      <w:pPr>
        <w:spacing w:after="0" w:line="240" w:lineRule="auto"/>
        <w:jc w:val="center"/>
        <w:rPr>
          <w:rFonts w:ascii="Times New Roman" w:eastAsia="Times New Roman" w:hAnsi="Times New Roman" w:cs="Times New Roman"/>
          <w:sz w:val="16"/>
          <w:szCs w:val="16"/>
          <w:lang w:eastAsia="ru-RU"/>
        </w:rPr>
      </w:pPr>
      <w:r w:rsidRPr="00625671">
        <w:rPr>
          <w:rFonts w:ascii="Times New Roman" w:eastAsia="Times New Roman" w:hAnsi="Times New Roman" w:cs="Times New Roman"/>
          <w:sz w:val="16"/>
          <w:szCs w:val="16"/>
          <w:lang w:eastAsia="ru-RU"/>
        </w:rPr>
        <w:t>от 14.07.2021 № 197 -</w:t>
      </w:r>
      <w:proofErr w:type="spellStart"/>
      <w:r w:rsidRPr="00625671">
        <w:rPr>
          <w:rFonts w:ascii="Times New Roman" w:eastAsia="Times New Roman" w:hAnsi="Times New Roman" w:cs="Times New Roman"/>
          <w:sz w:val="16"/>
          <w:szCs w:val="16"/>
          <w:lang w:eastAsia="ru-RU"/>
        </w:rPr>
        <w:t>рз</w:t>
      </w:r>
      <w:proofErr w:type="spellEnd"/>
    </w:p>
    <w:p w:rsidR="00625671" w:rsidRPr="00625671" w:rsidRDefault="00625671" w:rsidP="00625671">
      <w:pPr>
        <w:spacing w:after="0" w:line="240" w:lineRule="auto"/>
        <w:rPr>
          <w:rFonts w:ascii="Times New Roman" w:eastAsia="Times New Roman" w:hAnsi="Times New Roman" w:cs="Times New Roman"/>
          <w:sz w:val="16"/>
          <w:szCs w:val="16"/>
          <w:lang w:eastAsia="ru-RU"/>
        </w:rPr>
      </w:pPr>
    </w:p>
    <w:tbl>
      <w:tblPr>
        <w:tblW w:w="15863" w:type="dxa"/>
        <w:tblLook w:val="04A0" w:firstRow="1" w:lastRow="0" w:firstColumn="1" w:lastColumn="0" w:noHBand="0" w:noVBand="1"/>
      </w:tblPr>
      <w:tblGrid>
        <w:gridCol w:w="10740"/>
        <w:gridCol w:w="240"/>
        <w:gridCol w:w="4883"/>
      </w:tblGrid>
      <w:tr w:rsidR="00625671" w:rsidRPr="00625671" w:rsidTr="00625671">
        <w:tc>
          <w:tcPr>
            <w:tcW w:w="10740" w:type="dxa"/>
          </w:tcPr>
          <w:p w:rsidR="00625671" w:rsidRPr="00625671" w:rsidRDefault="00625671" w:rsidP="000F4DFA">
            <w:pPr>
              <w:spacing w:after="0" w:line="240" w:lineRule="auto"/>
              <w:jc w:val="center"/>
              <w:rPr>
                <w:rFonts w:ascii="Times New Roman" w:hAnsi="Times New Roman" w:cs="Times New Roman"/>
                <w:sz w:val="16"/>
                <w:szCs w:val="16"/>
                <w:lang w:eastAsia="ru-RU"/>
              </w:rPr>
            </w:pPr>
            <w:r w:rsidRPr="00625671">
              <w:rPr>
                <w:rFonts w:ascii="Times New Roman" w:hAnsi="Times New Roman" w:cs="Times New Roman"/>
                <w:sz w:val="16"/>
                <w:szCs w:val="16"/>
                <w:lang w:eastAsia="ru-RU"/>
              </w:rPr>
              <w:t>Об утверждении плана мероприятий</w:t>
            </w:r>
          </w:p>
          <w:p w:rsidR="00625671" w:rsidRPr="00625671" w:rsidRDefault="00625671" w:rsidP="00625671">
            <w:pPr>
              <w:spacing w:after="0" w:line="240" w:lineRule="auto"/>
              <w:jc w:val="both"/>
              <w:rPr>
                <w:rFonts w:ascii="Times New Roman" w:hAnsi="Times New Roman" w:cs="Times New Roman"/>
                <w:sz w:val="16"/>
                <w:szCs w:val="16"/>
                <w:lang w:eastAsia="ru-RU"/>
              </w:rPr>
            </w:pPr>
          </w:p>
        </w:tc>
        <w:tc>
          <w:tcPr>
            <w:tcW w:w="240"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6"/>
                <w:szCs w:val="16"/>
                <w:lang w:eastAsia="ru-RU"/>
              </w:rPr>
            </w:pPr>
          </w:p>
        </w:tc>
        <w:tc>
          <w:tcPr>
            <w:tcW w:w="4883" w:type="dxa"/>
            <w:shd w:val="clear" w:color="auto" w:fill="auto"/>
          </w:tcPr>
          <w:p w:rsidR="00625671" w:rsidRPr="00625671" w:rsidRDefault="00625671" w:rsidP="00625671">
            <w:pPr>
              <w:spacing w:after="0" w:line="240" w:lineRule="auto"/>
              <w:rPr>
                <w:rFonts w:ascii="Times New Roman" w:eastAsia="Times New Roman" w:hAnsi="Times New Roman" w:cs="Times New Roman"/>
                <w:sz w:val="16"/>
                <w:szCs w:val="16"/>
                <w:lang w:eastAsia="ru-RU"/>
              </w:rPr>
            </w:pPr>
          </w:p>
        </w:tc>
      </w:tr>
    </w:tbl>
    <w:p w:rsidR="00625671" w:rsidRPr="00625671" w:rsidRDefault="00625671" w:rsidP="000F4DFA">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25671">
        <w:rPr>
          <w:rFonts w:ascii="Times New Roman" w:eastAsia="Times New Roman" w:hAnsi="Times New Roman" w:cs="Times New Roman"/>
          <w:sz w:val="16"/>
          <w:szCs w:val="16"/>
          <w:lang w:eastAsia="ru-RU"/>
        </w:rPr>
        <w:t>Во исполнение пункта 10 Перечня поручений Губернатора Новгородской области, данных по результатам совещания 26.06.2021 года:</w:t>
      </w:r>
    </w:p>
    <w:p w:rsidR="00625671" w:rsidRPr="00625671" w:rsidRDefault="00625671" w:rsidP="000F4DFA">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25671">
        <w:rPr>
          <w:rFonts w:ascii="Times New Roman" w:eastAsia="Times New Roman" w:hAnsi="Times New Roman" w:cs="Times New Roman"/>
          <w:sz w:val="16"/>
          <w:szCs w:val="16"/>
          <w:lang w:eastAsia="ru-RU"/>
        </w:rPr>
        <w:t>1. Утвердить прилагаемый План мероприятий по достижению показателя «Общая численность граждан, вовлеченных центрами (сообществами, объединениями) добровольчества (</w:t>
      </w:r>
      <w:proofErr w:type="spellStart"/>
      <w:r w:rsidRPr="00625671">
        <w:rPr>
          <w:rFonts w:ascii="Times New Roman" w:eastAsia="Times New Roman" w:hAnsi="Times New Roman" w:cs="Times New Roman"/>
          <w:sz w:val="16"/>
          <w:szCs w:val="16"/>
          <w:lang w:eastAsia="ru-RU"/>
        </w:rPr>
        <w:t>волонтерства</w:t>
      </w:r>
      <w:proofErr w:type="spellEnd"/>
      <w:r w:rsidRPr="00625671">
        <w:rPr>
          <w:rFonts w:ascii="Times New Roman" w:eastAsia="Times New Roman" w:hAnsi="Times New Roman" w:cs="Times New Roman"/>
          <w:sz w:val="16"/>
          <w:szCs w:val="16"/>
          <w:lang w:eastAsia="ru-RU"/>
        </w:rPr>
        <w:t>) на базе образовательных организаций, некоммерческих организаций, государственных и муниципальных учреждений в добровольческую (волонтерскую)деятельность» на 2021 год.</w:t>
      </w:r>
    </w:p>
    <w:p w:rsidR="00625671" w:rsidRPr="00625671" w:rsidRDefault="00625671" w:rsidP="000F4DFA">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25671">
        <w:rPr>
          <w:rFonts w:ascii="Times New Roman" w:eastAsia="Times New Roman" w:hAnsi="Times New Roman" w:cs="Times New Roman"/>
          <w:sz w:val="16"/>
          <w:szCs w:val="16"/>
          <w:lang w:eastAsia="ru-RU"/>
        </w:rPr>
        <w:t xml:space="preserve">2. Контроль за исполнением настоящего распоряжения возложить на заместителя председателя комитета по управлению социальным комплексом Администрации Волотовского муниципального округа </w:t>
      </w:r>
      <w:proofErr w:type="spellStart"/>
      <w:r w:rsidRPr="00625671">
        <w:rPr>
          <w:rFonts w:ascii="Times New Roman" w:eastAsia="Times New Roman" w:hAnsi="Times New Roman" w:cs="Times New Roman"/>
          <w:sz w:val="16"/>
          <w:szCs w:val="16"/>
          <w:lang w:eastAsia="ru-RU"/>
        </w:rPr>
        <w:t>Култыгину</w:t>
      </w:r>
      <w:proofErr w:type="spellEnd"/>
      <w:r w:rsidRPr="00625671">
        <w:rPr>
          <w:rFonts w:ascii="Times New Roman" w:eastAsia="Times New Roman" w:hAnsi="Times New Roman" w:cs="Times New Roman"/>
          <w:sz w:val="16"/>
          <w:szCs w:val="16"/>
          <w:lang w:eastAsia="ru-RU"/>
        </w:rPr>
        <w:t xml:space="preserve"> С.А.</w:t>
      </w:r>
    </w:p>
    <w:p w:rsidR="00625671" w:rsidRPr="00625671" w:rsidRDefault="00625671" w:rsidP="000F4DFA">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25671">
        <w:rPr>
          <w:rFonts w:ascii="Times New Roman" w:eastAsia="Times New Roman" w:hAnsi="Times New Roman" w:cs="Times New Roman"/>
          <w:sz w:val="16"/>
          <w:szCs w:val="16"/>
          <w:lang w:eastAsia="ru-RU"/>
        </w:rPr>
        <w:lastRenderedPageBreak/>
        <w:t>3. Опубликовать настоящее распоряжение в муниципальной газете «Волотовские ведомости» и разместить на официальном сайте в информационно-телекоммуникационной сети «Интернет».</w:t>
      </w:r>
    </w:p>
    <w:p w:rsidR="00625671" w:rsidRPr="00625671" w:rsidRDefault="00625671" w:rsidP="000F4DFA">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25671">
        <w:rPr>
          <w:rFonts w:ascii="Times New Roman" w:eastAsia="Times New Roman" w:hAnsi="Times New Roman" w:cs="Times New Roman"/>
          <w:sz w:val="16"/>
          <w:szCs w:val="16"/>
          <w:lang w:eastAsia="ru-RU"/>
        </w:rPr>
        <w:t>Заместитель Главы</w:t>
      </w:r>
      <w:r w:rsidR="000F4DFA">
        <w:rPr>
          <w:rFonts w:ascii="Times New Roman" w:eastAsia="Times New Roman" w:hAnsi="Times New Roman" w:cs="Times New Roman"/>
          <w:sz w:val="16"/>
          <w:szCs w:val="16"/>
          <w:lang w:eastAsia="ru-RU"/>
        </w:rPr>
        <w:t xml:space="preserve"> Администрации</w:t>
      </w:r>
      <w:r w:rsidR="000F4DFA">
        <w:rPr>
          <w:rFonts w:ascii="Times New Roman" w:eastAsia="Times New Roman" w:hAnsi="Times New Roman" w:cs="Times New Roman"/>
          <w:sz w:val="16"/>
          <w:szCs w:val="16"/>
          <w:lang w:eastAsia="ru-RU"/>
        </w:rPr>
        <w:tab/>
      </w:r>
      <w:r w:rsidRPr="00625671">
        <w:rPr>
          <w:rFonts w:ascii="Times New Roman" w:eastAsia="Times New Roman" w:hAnsi="Times New Roman" w:cs="Times New Roman"/>
          <w:sz w:val="16"/>
          <w:szCs w:val="16"/>
          <w:lang w:eastAsia="ru-RU"/>
        </w:rPr>
        <w:tab/>
        <w:t xml:space="preserve">В.И. </w:t>
      </w:r>
      <w:proofErr w:type="spellStart"/>
      <w:r w:rsidRPr="00625671">
        <w:rPr>
          <w:rFonts w:ascii="Times New Roman" w:eastAsia="Times New Roman" w:hAnsi="Times New Roman" w:cs="Times New Roman"/>
          <w:sz w:val="16"/>
          <w:szCs w:val="16"/>
          <w:lang w:eastAsia="ru-RU"/>
        </w:rPr>
        <w:t>Пыталева</w:t>
      </w:r>
      <w:proofErr w:type="spellEnd"/>
    </w:p>
    <w:p w:rsidR="00625671" w:rsidRPr="00625671" w:rsidRDefault="00625671" w:rsidP="0062567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25671" w:rsidRPr="00625671" w:rsidRDefault="00625671" w:rsidP="000F4DFA">
      <w:pPr>
        <w:spacing w:after="0" w:line="240" w:lineRule="auto"/>
        <w:jc w:val="right"/>
        <w:rPr>
          <w:rFonts w:ascii="Times New Roman" w:eastAsia="Times New Roman" w:hAnsi="Times New Roman" w:cs="Times New Roman"/>
          <w:sz w:val="12"/>
          <w:szCs w:val="12"/>
          <w:lang w:eastAsia="ru-RU"/>
        </w:rPr>
      </w:pPr>
      <w:r w:rsidRPr="00625671">
        <w:rPr>
          <w:rFonts w:ascii="Times New Roman" w:eastAsia="Times New Roman" w:hAnsi="Times New Roman" w:cs="Times New Roman"/>
          <w:sz w:val="12"/>
          <w:szCs w:val="12"/>
          <w:lang w:eastAsia="ru-RU"/>
        </w:rPr>
        <w:t>Утвержден</w:t>
      </w:r>
      <w:r w:rsidR="00D9352A">
        <w:rPr>
          <w:rFonts w:ascii="Times New Roman" w:eastAsia="Times New Roman" w:hAnsi="Times New Roman" w:cs="Times New Roman"/>
          <w:sz w:val="12"/>
          <w:szCs w:val="12"/>
          <w:lang w:eastAsia="ru-RU"/>
        </w:rPr>
        <w:t xml:space="preserve"> </w:t>
      </w:r>
      <w:r w:rsidRPr="00625671">
        <w:rPr>
          <w:rFonts w:ascii="Times New Roman" w:eastAsia="Times New Roman" w:hAnsi="Times New Roman" w:cs="Times New Roman"/>
          <w:sz w:val="12"/>
          <w:szCs w:val="12"/>
          <w:lang w:eastAsia="ru-RU"/>
        </w:rPr>
        <w:t>распоряжением Администрации</w:t>
      </w:r>
    </w:p>
    <w:p w:rsidR="00625671" w:rsidRPr="00625671" w:rsidRDefault="00625671" w:rsidP="000F4DFA">
      <w:pPr>
        <w:spacing w:after="0" w:line="240" w:lineRule="auto"/>
        <w:jc w:val="right"/>
        <w:rPr>
          <w:rFonts w:ascii="Times New Roman" w:eastAsia="Times New Roman" w:hAnsi="Times New Roman" w:cs="Times New Roman"/>
          <w:sz w:val="12"/>
          <w:szCs w:val="12"/>
          <w:lang w:eastAsia="ru-RU"/>
        </w:rPr>
      </w:pPr>
      <w:r w:rsidRPr="00625671">
        <w:rPr>
          <w:rFonts w:ascii="Times New Roman" w:eastAsia="Times New Roman" w:hAnsi="Times New Roman" w:cs="Times New Roman"/>
          <w:sz w:val="12"/>
          <w:szCs w:val="12"/>
          <w:lang w:eastAsia="ru-RU"/>
        </w:rPr>
        <w:t>Волотовского муниципального округа</w:t>
      </w:r>
      <w:r w:rsidR="00D9352A">
        <w:rPr>
          <w:rFonts w:ascii="Times New Roman" w:eastAsia="Times New Roman" w:hAnsi="Times New Roman" w:cs="Times New Roman"/>
          <w:sz w:val="12"/>
          <w:szCs w:val="12"/>
          <w:lang w:eastAsia="ru-RU"/>
        </w:rPr>
        <w:t xml:space="preserve"> </w:t>
      </w:r>
      <w:r w:rsidRPr="00625671">
        <w:rPr>
          <w:rFonts w:ascii="Times New Roman" w:eastAsia="Times New Roman" w:hAnsi="Times New Roman" w:cs="Times New Roman"/>
          <w:sz w:val="12"/>
          <w:szCs w:val="12"/>
          <w:lang w:eastAsia="ru-RU"/>
        </w:rPr>
        <w:t>от 14.07.2021 № 197-рз</w:t>
      </w:r>
    </w:p>
    <w:p w:rsidR="00625671" w:rsidRPr="00625671" w:rsidRDefault="00625671" w:rsidP="000F4DFA">
      <w:pPr>
        <w:spacing w:after="0" w:line="240" w:lineRule="auto"/>
        <w:rPr>
          <w:rFonts w:ascii="Times New Roman" w:eastAsia="Times New Roman" w:hAnsi="Times New Roman" w:cs="Times New Roman"/>
          <w:sz w:val="16"/>
          <w:szCs w:val="16"/>
          <w:lang w:eastAsia="ru-RU"/>
        </w:rPr>
      </w:pPr>
    </w:p>
    <w:p w:rsidR="00625671" w:rsidRPr="00625671" w:rsidRDefault="00625671" w:rsidP="000F4DFA">
      <w:pPr>
        <w:spacing w:after="0" w:line="240" w:lineRule="auto"/>
        <w:jc w:val="center"/>
        <w:rPr>
          <w:rFonts w:ascii="Times New Roman" w:eastAsia="Times New Roman" w:hAnsi="Times New Roman" w:cs="Times New Roman"/>
          <w:b/>
          <w:sz w:val="16"/>
          <w:szCs w:val="16"/>
          <w:lang w:eastAsia="ru-RU"/>
        </w:rPr>
      </w:pPr>
      <w:r w:rsidRPr="00625671">
        <w:rPr>
          <w:rFonts w:ascii="Times New Roman" w:eastAsia="Times New Roman" w:hAnsi="Times New Roman" w:cs="Times New Roman"/>
          <w:b/>
          <w:sz w:val="16"/>
          <w:szCs w:val="16"/>
          <w:lang w:eastAsia="ru-RU"/>
        </w:rPr>
        <w:t>План</w:t>
      </w:r>
      <w:r w:rsidR="00D9352A">
        <w:rPr>
          <w:rFonts w:ascii="Times New Roman" w:eastAsia="Times New Roman" w:hAnsi="Times New Roman" w:cs="Times New Roman"/>
          <w:b/>
          <w:sz w:val="16"/>
          <w:szCs w:val="16"/>
          <w:lang w:eastAsia="ru-RU"/>
        </w:rPr>
        <w:t xml:space="preserve"> </w:t>
      </w:r>
      <w:r w:rsidRPr="00625671">
        <w:rPr>
          <w:rFonts w:ascii="Times New Roman" w:eastAsia="Times New Roman" w:hAnsi="Times New Roman" w:cs="Times New Roman"/>
          <w:b/>
          <w:sz w:val="16"/>
          <w:szCs w:val="16"/>
          <w:lang w:eastAsia="ru-RU"/>
        </w:rPr>
        <w:t>мероприятий по достижению показателя «Общая численность граждан, вовлеченных центрами (сообществами, объединениями) добровольчества (</w:t>
      </w:r>
      <w:proofErr w:type="spellStart"/>
      <w:r w:rsidRPr="00625671">
        <w:rPr>
          <w:rFonts w:ascii="Times New Roman" w:eastAsia="Times New Roman" w:hAnsi="Times New Roman" w:cs="Times New Roman"/>
          <w:b/>
          <w:sz w:val="16"/>
          <w:szCs w:val="16"/>
          <w:lang w:eastAsia="ru-RU"/>
        </w:rPr>
        <w:t>волонтерства</w:t>
      </w:r>
      <w:proofErr w:type="spellEnd"/>
      <w:r w:rsidRPr="00625671">
        <w:rPr>
          <w:rFonts w:ascii="Times New Roman" w:eastAsia="Times New Roman" w:hAnsi="Times New Roman" w:cs="Times New Roman"/>
          <w:b/>
          <w:sz w:val="16"/>
          <w:szCs w:val="16"/>
          <w:lang w:eastAsia="ru-RU"/>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деятельность»на 2021 год</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961"/>
        <w:gridCol w:w="1559"/>
        <w:gridCol w:w="2693"/>
        <w:gridCol w:w="1383"/>
      </w:tblGrid>
      <w:tr w:rsidR="00625671" w:rsidRPr="00625671" w:rsidTr="00347FD7">
        <w:tc>
          <w:tcPr>
            <w:tcW w:w="392" w:type="dxa"/>
            <w:shd w:val="clear" w:color="auto" w:fill="auto"/>
          </w:tcPr>
          <w:p w:rsidR="00625671" w:rsidRPr="00625671" w:rsidRDefault="00625671" w:rsidP="00347FD7">
            <w:pPr>
              <w:spacing w:after="0" w:line="240" w:lineRule="auto"/>
              <w:ind w:left="-142"/>
              <w:jc w:val="center"/>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 п/п</w:t>
            </w:r>
          </w:p>
        </w:tc>
        <w:tc>
          <w:tcPr>
            <w:tcW w:w="4961" w:type="dxa"/>
            <w:shd w:val="clear" w:color="auto" w:fill="auto"/>
          </w:tcPr>
          <w:p w:rsidR="00625671" w:rsidRPr="00625671" w:rsidRDefault="00625671" w:rsidP="00625671">
            <w:pPr>
              <w:spacing w:after="0" w:line="240" w:lineRule="auto"/>
              <w:jc w:val="center"/>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Наименование мероприятия</w:t>
            </w:r>
          </w:p>
        </w:tc>
        <w:tc>
          <w:tcPr>
            <w:tcW w:w="1559" w:type="dxa"/>
            <w:shd w:val="clear" w:color="auto" w:fill="auto"/>
          </w:tcPr>
          <w:p w:rsidR="00625671" w:rsidRPr="00625671" w:rsidRDefault="00625671" w:rsidP="00625671">
            <w:pPr>
              <w:spacing w:after="0" w:line="240" w:lineRule="auto"/>
              <w:jc w:val="center"/>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Вид документа</w:t>
            </w:r>
          </w:p>
        </w:tc>
        <w:tc>
          <w:tcPr>
            <w:tcW w:w="2693" w:type="dxa"/>
            <w:shd w:val="clear" w:color="auto" w:fill="auto"/>
          </w:tcPr>
          <w:p w:rsidR="00625671" w:rsidRPr="00625671" w:rsidRDefault="00625671" w:rsidP="00625671">
            <w:pPr>
              <w:spacing w:after="0" w:line="240" w:lineRule="auto"/>
              <w:jc w:val="center"/>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Ответственный исполнитель</w:t>
            </w:r>
          </w:p>
        </w:tc>
        <w:tc>
          <w:tcPr>
            <w:tcW w:w="1383" w:type="dxa"/>
            <w:shd w:val="clear" w:color="auto" w:fill="auto"/>
          </w:tcPr>
          <w:p w:rsidR="00625671" w:rsidRPr="00625671" w:rsidRDefault="00625671" w:rsidP="00625671">
            <w:pPr>
              <w:spacing w:after="0" w:line="240" w:lineRule="auto"/>
              <w:jc w:val="center"/>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Срок реализации</w:t>
            </w:r>
          </w:p>
        </w:tc>
      </w:tr>
      <w:tr w:rsidR="00625671" w:rsidRPr="00625671" w:rsidTr="00347FD7">
        <w:tc>
          <w:tcPr>
            <w:tcW w:w="392"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1.</w:t>
            </w:r>
          </w:p>
        </w:tc>
        <w:tc>
          <w:tcPr>
            <w:tcW w:w="4961"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Создание центра по поддержке добровольчества (</w:t>
            </w:r>
            <w:proofErr w:type="spellStart"/>
            <w:r w:rsidRPr="00625671">
              <w:rPr>
                <w:rFonts w:ascii="Times New Roman" w:eastAsia="Times New Roman" w:hAnsi="Times New Roman" w:cs="Times New Roman"/>
                <w:sz w:val="14"/>
                <w:szCs w:val="14"/>
                <w:lang w:eastAsia="ru-RU"/>
              </w:rPr>
              <w:t>волонтерства</w:t>
            </w:r>
            <w:proofErr w:type="spellEnd"/>
            <w:r w:rsidRPr="00625671">
              <w:rPr>
                <w:rFonts w:ascii="Times New Roman" w:eastAsia="Times New Roman" w:hAnsi="Times New Roman" w:cs="Times New Roman"/>
                <w:sz w:val="14"/>
                <w:szCs w:val="14"/>
                <w:lang w:eastAsia="ru-RU"/>
              </w:rPr>
              <w:t>) в муниципальном округе</w:t>
            </w:r>
          </w:p>
        </w:tc>
        <w:tc>
          <w:tcPr>
            <w:tcW w:w="1559"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Положение</w:t>
            </w:r>
          </w:p>
        </w:tc>
        <w:tc>
          <w:tcPr>
            <w:tcW w:w="269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Комитет по управлению социальным комплексом Администрации муниципального округа</w:t>
            </w:r>
          </w:p>
        </w:tc>
        <w:tc>
          <w:tcPr>
            <w:tcW w:w="138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июль 2021 года</w:t>
            </w:r>
          </w:p>
        </w:tc>
      </w:tr>
      <w:tr w:rsidR="00625671" w:rsidRPr="00625671" w:rsidTr="00347FD7">
        <w:tc>
          <w:tcPr>
            <w:tcW w:w="392"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2.</w:t>
            </w:r>
          </w:p>
        </w:tc>
        <w:tc>
          <w:tcPr>
            <w:tcW w:w="4961"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Определение лиц, ответственных за развитие добровольчества (</w:t>
            </w:r>
            <w:proofErr w:type="spellStart"/>
            <w:r w:rsidRPr="00625671">
              <w:rPr>
                <w:rFonts w:ascii="Times New Roman" w:eastAsia="Times New Roman" w:hAnsi="Times New Roman" w:cs="Times New Roman"/>
                <w:sz w:val="14"/>
                <w:szCs w:val="14"/>
                <w:lang w:eastAsia="ru-RU"/>
              </w:rPr>
              <w:t>волонтерства</w:t>
            </w:r>
            <w:proofErr w:type="spellEnd"/>
            <w:r w:rsidRPr="00625671">
              <w:rPr>
                <w:rFonts w:ascii="Times New Roman" w:eastAsia="Times New Roman" w:hAnsi="Times New Roman" w:cs="Times New Roman"/>
                <w:sz w:val="14"/>
                <w:szCs w:val="14"/>
                <w:lang w:eastAsia="ru-RU"/>
              </w:rPr>
              <w:t>) в образовательных учреждениях, в учреждениях культуры, спорта</w:t>
            </w:r>
          </w:p>
        </w:tc>
        <w:tc>
          <w:tcPr>
            <w:tcW w:w="1559"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Приказы руководителей подведомственных учреждений</w:t>
            </w:r>
          </w:p>
        </w:tc>
        <w:tc>
          <w:tcPr>
            <w:tcW w:w="269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 xml:space="preserve">Руководители учреждений </w:t>
            </w:r>
          </w:p>
        </w:tc>
        <w:tc>
          <w:tcPr>
            <w:tcW w:w="138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август – сентябрь 2021 года</w:t>
            </w:r>
          </w:p>
        </w:tc>
      </w:tr>
      <w:tr w:rsidR="00625671" w:rsidRPr="00625671" w:rsidTr="00347FD7">
        <w:tc>
          <w:tcPr>
            <w:tcW w:w="392"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3.</w:t>
            </w:r>
          </w:p>
        </w:tc>
        <w:tc>
          <w:tcPr>
            <w:tcW w:w="4961"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Организация обучения на онлайн – курсах в единой информационной системе «Добровольцы России», волонтеров</w:t>
            </w:r>
          </w:p>
        </w:tc>
        <w:tc>
          <w:tcPr>
            <w:tcW w:w="1559"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Сертификаты о прохождении обучения</w:t>
            </w:r>
          </w:p>
        </w:tc>
        <w:tc>
          <w:tcPr>
            <w:tcW w:w="269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Комитет по управлению социальным комплексом Администрации муниципального округа</w:t>
            </w:r>
          </w:p>
        </w:tc>
        <w:tc>
          <w:tcPr>
            <w:tcW w:w="138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август – сентябрь 2021 года</w:t>
            </w:r>
          </w:p>
        </w:tc>
      </w:tr>
      <w:tr w:rsidR="00625671" w:rsidRPr="00625671" w:rsidTr="00347FD7">
        <w:tc>
          <w:tcPr>
            <w:tcW w:w="392"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4.</w:t>
            </w:r>
          </w:p>
        </w:tc>
        <w:tc>
          <w:tcPr>
            <w:tcW w:w="4961"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Обеспечение деятельности добровольческих отрядов на базе МАОУ «</w:t>
            </w:r>
            <w:proofErr w:type="spellStart"/>
            <w:r w:rsidRPr="00625671">
              <w:rPr>
                <w:rFonts w:ascii="Times New Roman" w:eastAsia="Times New Roman" w:hAnsi="Times New Roman" w:cs="Times New Roman"/>
                <w:sz w:val="14"/>
                <w:szCs w:val="14"/>
                <w:lang w:eastAsia="ru-RU"/>
              </w:rPr>
              <w:t>Волотовская</w:t>
            </w:r>
            <w:proofErr w:type="spellEnd"/>
            <w:r w:rsidRPr="00625671">
              <w:rPr>
                <w:rFonts w:ascii="Times New Roman" w:eastAsia="Times New Roman" w:hAnsi="Times New Roman" w:cs="Times New Roman"/>
                <w:sz w:val="14"/>
                <w:szCs w:val="14"/>
                <w:lang w:eastAsia="ru-RU"/>
              </w:rPr>
              <w:t xml:space="preserve"> средняя школа»</w:t>
            </w:r>
          </w:p>
        </w:tc>
        <w:tc>
          <w:tcPr>
            <w:tcW w:w="1559"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Приказы руководителя о создании отрядов</w:t>
            </w:r>
          </w:p>
        </w:tc>
        <w:tc>
          <w:tcPr>
            <w:tcW w:w="269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Директор МАОУ «</w:t>
            </w:r>
            <w:proofErr w:type="spellStart"/>
            <w:r w:rsidRPr="00625671">
              <w:rPr>
                <w:rFonts w:ascii="Times New Roman" w:eastAsia="Times New Roman" w:hAnsi="Times New Roman" w:cs="Times New Roman"/>
                <w:sz w:val="14"/>
                <w:szCs w:val="14"/>
                <w:lang w:eastAsia="ru-RU"/>
              </w:rPr>
              <w:t>Волотовская</w:t>
            </w:r>
            <w:proofErr w:type="spellEnd"/>
            <w:r w:rsidRPr="00625671">
              <w:rPr>
                <w:rFonts w:ascii="Times New Roman" w:eastAsia="Times New Roman" w:hAnsi="Times New Roman" w:cs="Times New Roman"/>
                <w:sz w:val="14"/>
                <w:szCs w:val="14"/>
                <w:lang w:eastAsia="ru-RU"/>
              </w:rPr>
              <w:t xml:space="preserve"> средняя школа»</w:t>
            </w:r>
          </w:p>
        </w:tc>
        <w:tc>
          <w:tcPr>
            <w:tcW w:w="138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сентябрь 2021 года</w:t>
            </w:r>
          </w:p>
        </w:tc>
      </w:tr>
      <w:tr w:rsidR="00625671" w:rsidRPr="00625671" w:rsidTr="00347FD7">
        <w:tc>
          <w:tcPr>
            <w:tcW w:w="392"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5.</w:t>
            </w:r>
          </w:p>
        </w:tc>
        <w:tc>
          <w:tcPr>
            <w:tcW w:w="4961"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Проведение уроков (занятий), посвященных добровольчеству, в рамках образовательных программ, в рамках внеурочной деятельности, на классных часах</w:t>
            </w:r>
          </w:p>
        </w:tc>
        <w:tc>
          <w:tcPr>
            <w:tcW w:w="1559"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Информационная справка</w:t>
            </w:r>
          </w:p>
        </w:tc>
        <w:tc>
          <w:tcPr>
            <w:tcW w:w="269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МАОУ «</w:t>
            </w:r>
            <w:proofErr w:type="spellStart"/>
            <w:r w:rsidRPr="00625671">
              <w:rPr>
                <w:rFonts w:ascii="Times New Roman" w:eastAsia="Times New Roman" w:hAnsi="Times New Roman" w:cs="Times New Roman"/>
                <w:sz w:val="14"/>
                <w:szCs w:val="14"/>
                <w:lang w:eastAsia="ru-RU"/>
              </w:rPr>
              <w:t>Волотовская</w:t>
            </w:r>
            <w:proofErr w:type="spellEnd"/>
            <w:r w:rsidRPr="00625671">
              <w:rPr>
                <w:rFonts w:ascii="Times New Roman" w:eastAsia="Times New Roman" w:hAnsi="Times New Roman" w:cs="Times New Roman"/>
                <w:sz w:val="14"/>
                <w:szCs w:val="14"/>
                <w:lang w:eastAsia="ru-RU"/>
              </w:rPr>
              <w:t xml:space="preserve"> средняя школа»</w:t>
            </w:r>
          </w:p>
        </w:tc>
        <w:tc>
          <w:tcPr>
            <w:tcW w:w="138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сентябрь – декабрь 2021 года</w:t>
            </w:r>
          </w:p>
        </w:tc>
      </w:tr>
      <w:tr w:rsidR="00625671" w:rsidRPr="00625671" w:rsidTr="00347FD7">
        <w:tc>
          <w:tcPr>
            <w:tcW w:w="392"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6.</w:t>
            </w:r>
          </w:p>
        </w:tc>
        <w:tc>
          <w:tcPr>
            <w:tcW w:w="4961"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 xml:space="preserve">Организация работы по расширению участия волонтеров в сфере </w:t>
            </w:r>
            <w:proofErr w:type="spellStart"/>
            <w:r w:rsidRPr="00625671">
              <w:rPr>
                <w:rFonts w:ascii="Times New Roman" w:eastAsia="Times New Roman" w:hAnsi="Times New Roman" w:cs="Times New Roman"/>
                <w:sz w:val="14"/>
                <w:szCs w:val="14"/>
                <w:lang w:eastAsia="ru-RU"/>
              </w:rPr>
              <w:t>гражданско</w:t>
            </w:r>
            <w:proofErr w:type="spellEnd"/>
            <w:r w:rsidRPr="00625671">
              <w:rPr>
                <w:rFonts w:ascii="Times New Roman" w:eastAsia="Times New Roman" w:hAnsi="Times New Roman" w:cs="Times New Roman"/>
                <w:sz w:val="14"/>
                <w:szCs w:val="14"/>
                <w:lang w:eastAsia="ru-RU"/>
              </w:rPr>
              <w:t xml:space="preserve"> – патриотического воспитания, в том числе в оказании помощи ветеранам труда, ветеранам ВОВ, в благоустройстве памятных мест и воинских захоронений</w:t>
            </w:r>
          </w:p>
        </w:tc>
        <w:tc>
          <w:tcPr>
            <w:tcW w:w="1559"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Информационная справка</w:t>
            </w:r>
          </w:p>
        </w:tc>
        <w:tc>
          <w:tcPr>
            <w:tcW w:w="269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Муниципальные учреждения культуры, образования, социальной защиты</w:t>
            </w:r>
          </w:p>
        </w:tc>
        <w:tc>
          <w:tcPr>
            <w:tcW w:w="138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июль – декабрь 2021 года</w:t>
            </w:r>
          </w:p>
        </w:tc>
      </w:tr>
      <w:tr w:rsidR="00625671" w:rsidRPr="00625671" w:rsidTr="00347FD7">
        <w:tc>
          <w:tcPr>
            <w:tcW w:w="392"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7.</w:t>
            </w:r>
          </w:p>
        </w:tc>
        <w:tc>
          <w:tcPr>
            <w:tcW w:w="4961"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Организация работы по участию волонтеров в организации акций, посвященных памятным событиям в истории Российской Федерации</w:t>
            </w:r>
          </w:p>
        </w:tc>
        <w:tc>
          <w:tcPr>
            <w:tcW w:w="1559"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Информационная справка</w:t>
            </w:r>
          </w:p>
        </w:tc>
        <w:tc>
          <w:tcPr>
            <w:tcW w:w="269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Муниципальные учреждения культуры, образования, спорта, социальной защиты</w:t>
            </w:r>
          </w:p>
        </w:tc>
        <w:tc>
          <w:tcPr>
            <w:tcW w:w="138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июль – декабрь 2021 года</w:t>
            </w:r>
          </w:p>
        </w:tc>
      </w:tr>
      <w:tr w:rsidR="00625671" w:rsidRPr="00625671" w:rsidTr="00347FD7">
        <w:tc>
          <w:tcPr>
            <w:tcW w:w="392"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8.</w:t>
            </w:r>
          </w:p>
        </w:tc>
        <w:tc>
          <w:tcPr>
            <w:tcW w:w="4961"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 xml:space="preserve">Вовлечение в добровольческую (волонтерскую)деятельность людей с ограниченными возможностями здоровья </w:t>
            </w:r>
          </w:p>
        </w:tc>
        <w:tc>
          <w:tcPr>
            <w:tcW w:w="1559"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Информационная справка</w:t>
            </w:r>
          </w:p>
        </w:tc>
        <w:tc>
          <w:tcPr>
            <w:tcW w:w="269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Комитет по управлению социальным комплексом Администрации муниципального округа</w:t>
            </w:r>
          </w:p>
        </w:tc>
        <w:tc>
          <w:tcPr>
            <w:tcW w:w="138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июль – декабрь 2021 года</w:t>
            </w:r>
          </w:p>
        </w:tc>
      </w:tr>
      <w:tr w:rsidR="00625671" w:rsidRPr="00625671" w:rsidTr="00347FD7">
        <w:tc>
          <w:tcPr>
            <w:tcW w:w="392"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9.</w:t>
            </w:r>
          </w:p>
        </w:tc>
        <w:tc>
          <w:tcPr>
            <w:tcW w:w="4961"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Содействие деятельности волонтеров в сфере физической культуры и спорта, в том числе в организации и/или проведении физкультурных и спортивных мероприятий, организации и деятельности объектов спорта, организации и проведении спортивных мероприятий среди лиц с ограниченными возможностями здоровья, пропаганде здорового образа жизни, физической культуры и спорта</w:t>
            </w:r>
          </w:p>
        </w:tc>
        <w:tc>
          <w:tcPr>
            <w:tcW w:w="1559"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Информационная справка</w:t>
            </w:r>
          </w:p>
        </w:tc>
        <w:tc>
          <w:tcPr>
            <w:tcW w:w="269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МБУ «ФСК им. Я. Иванова»</w:t>
            </w:r>
          </w:p>
        </w:tc>
        <w:tc>
          <w:tcPr>
            <w:tcW w:w="138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июль – декабрь 2021 года</w:t>
            </w:r>
          </w:p>
        </w:tc>
      </w:tr>
      <w:tr w:rsidR="00625671" w:rsidRPr="00625671" w:rsidTr="00347FD7">
        <w:trPr>
          <w:trHeight w:val="56"/>
        </w:trPr>
        <w:tc>
          <w:tcPr>
            <w:tcW w:w="392"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10.</w:t>
            </w:r>
          </w:p>
        </w:tc>
        <w:tc>
          <w:tcPr>
            <w:tcW w:w="4961"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Содействие участию добровольцев в организации и проведении культурных мероприятий</w:t>
            </w:r>
          </w:p>
        </w:tc>
        <w:tc>
          <w:tcPr>
            <w:tcW w:w="1559"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Информационная справка</w:t>
            </w:r>
          </w:p>
        </w:tc>
        <w:tc>
          <w:tcPr>
            <w:tcW w:w="269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Учреждения культуры</w:t>
            </w:r>
          </w:p>
        </w:tc>
        <w:tc>
          <w:tcPr>
            <w:tcW w:w="138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июль – декабрь 2021 года</w:t>
            </w:r>
          </w:p>
        </w:tc>
      </w:tr>
      <w:tr w:rsidR="00625671" w:rsidRPr="00625671" w:rsidTr="00347FD7">
        <w:trPr>
          <w:trHeight w:val="50"/>
        </w:trPr>
        <w:tc>
          <w:tcPr>
            <w:tcW w:w="392"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11.</w:t>
            </w:r>
          </w:p>
        </w:tc>
        <w:tc>
          <w:tcPr>
            <w:tcW w:w="4961"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Содействие участию добровольцев в развитии городской среды</w:t>
            </w:r>
          </w:p>
        </w:tc>
        <w:tc>
          <w:tcPr>
            <w:tcW w:w="1559"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Информационная справка</w:t>
            </w:r>
          </w:p>
        </w:tc>
        <w:tc>
          <w:tcPr>
            <w:tcW w:w="269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Территориальные отделы</w:t>
            </w:r>
          </w:p>
        </w:tc>
        <w:tc>
          <w:tcPr>
            <w:tcW w:w="138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июль – декабрь 2021 года</w:t>
            </w:r>
          </w:p>
        </w:tc>
      </w:tr>
      <w:tr w:rsidR="00625671" w:rsidRPr="00625671" w:rsidTr="00347FD7">
        <w:trPr>
          <w:trHeight w:val="50"/>
        </w:trPr>
        <w:tc>
          <w:tcPr>
            <w:tcW w:w="392"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12.</w:t>
            </w:r>
          </w:p>
        </w:tc>
        <w:tc>
          <w:tcPr>
            <w:tcW w:w="4961"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Проведение мероприятий с подведением итогов волонтерской деятельности и поощрением</w:t>
            </w:r>
          </w:p>
        </w:tc>
        <w:tc>
          <w:tcPr>
            <w:tcW w:w="1559"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Информационная справка</w:t>
            </w:r>
          </w:p>
        </w:tc>
        <w:tc>
          <w:tcPr>
            <w:tcW w:w="269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Комитет по управлению социальным комплексом Администрации муниципального округа</w:t>
            </w:r>
          </w:p>
        </w:tc>
        <w:tc>
          <w:tcPr>
            <w:tcW w:w="1383" w:type="dxa"/>
            <w:shd w:val="clear" w:color="auto" w:fill="auto"/>
          </w:tcPr>
          <w:p w:rsidR="00625671" w:rsidRPr="00625671" w:rsidRDefault="00625671" w:rsidP="00625671">
            <w:pPr>
              <w:spacing w:after="0" w:line="240" w:lineRule="auto"/>
              <w:jc w:val="both"/>
              <w:rPr>
                <w:rFonts w:ascii="Times New Roman" w:eastAsia="Times New Roman" w:hAnsi="Times New Roman" w:cs="Times New Roman"/>
                <w:sz w:val="14"/>
                <w:szCs w:val="14"/>
                <w:lang w:eastAsia="ru-RU"/>
              </w:rPr>
            </w:pPr>
            <w:r w:rsidRPr="00625671">
              <w:rPr>
                <w:rFonts w:ascii="Times New Roman" w:eastAsia="Times New Roman" w:hAnsi="Times New Roman" w:cs="Times New Roman"/>
                <w:sz w:val="14"/>
                <w:szCs w:val="14"/>
                <w:lang w:eastAsia="ru-RU"/>
              </w:rPr>
              <w:t>декабрь 2021 года</w:t>
            </w:r>
          </w:p>
        </w:tc>
      </w:tr>
    </w:tbl>
    <w:p w:rsidR="00625671" w:rsidRPr="00625671" w:rsidRDefault="00625671" w:rsidP="0062567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347FD7" w:rsidRPr="00347FD7" w:rsidRDefault="00347FD7" w:rsidP="00347FD7">
      <w:pPr>
        <w:keepNext/>
        <w:spacing w:after="0" w:line="240" w:lineRule="auto"/>
        <w:jc w:val="center"/>
        <w:outlineLvl w:val="6"/>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АДМИНИСТРАЦИЯ ВОЛОТОВСКОГО МУНИЦИПАЛЬНОГО ОКРУГА</w:t>
      </w:r>
    </w:p>
    <w:p w:rsidR="00347FD7" w:rsidRPr="00347FD7" w:rsidRDefault="00347FD7" w:rsidP="00347FD7">
      <w:pPr>
        <w:keepNext/>
        <w:spacing w:after="0" w:line="240" w:lineRule="auto"/>
        <w:jc w:val="center"/>
        <w:outlineLvl w:val="0"/>
        <w:rPr>
          <w:rFonts w:ascii="Times New Roman" w:eastAsia="Times New Roman" w:hAnsi="Times New Roman" w:cs="Times New Roman"/>
          <w:b/>
          <w:bCs/>
          <w:sz w:val="16"/>
          <w:szCs w:val="16"/>
          <w:lang w:eastAsia="ru-RU"/>
        </w:rPr>
      </w:pPr>
      <w:r w:rsidRPr="00347FD7">
        <w:rPr>
          <w:rFonts w:ascii="Times New Roman" w:eastAsia="Times New Roman" w:hAnsi="Times New Roman" w:cs="Times New Roman"/>
          <w:b/>
          <w:bCs/>
          <w:sz w:val="16"/>
          <w:szCs w:val="16"/>
          <w:lang w:eastAsia="ru-RU"/>
        </w:rPr>
        <w:t>Р А С П О Р Я Ж Е Н И Е</w:t>
      </w:r>
    </w:p>
    <w:p w:rsidR="00347FD7" w:rsidRPr="00347FD7" w:rsidRDefault="00347FD7" w:rsidP="00347FD7">
      <w:pPr>
        <w:spacing w:after="0" w:line="240" w:lineRule="auto"/>
        <w:jc w:val="center"/>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 xml:space="preserve">от 21.07.2021 № 208 – </w:t>
      </w:r>
      <w:proofErr w:type="spellStart"/>
      <w:r w:rsidRPr="00347FD7">
        <w:rPr>
          <w:rFonts w:ascii="Times New Roman" w:eastAsia="Times New Roman" w:hAnsi="Times New Roman" w:cs="Times New Roman"/>
          <w:sz w:val="16"/>
          <w:szCs w:val="16"/>
          <w:lang w:eastAsia="ru-RU"/>
        </w:rPr>
        <w:t>р</w:t>
      </w:r>
      <w:r>
        <w:rPr>
          <w:rFonts w:ascii="Times New Roman" w:eastAsia="Times New Roman" w:hAnsi="Times New Roman" w:cs="Times New Roman"/>
          <w:sz w:val="16"/>
          <w:szCs w:val="16"/>
          <w:lang w:eastAsia="ru-RU"/>
        </w:rPr>
        <w:t>г</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347FD7" w:rsidRPr="00347FD7" w:rsidTr="00347FD7">
        <w:trPr>
          <w:trHeight w:val="218"/>
        </w:trPr>
        <w:tc>
          <w:tcPr>
            <w:tcW w:w="10740" w:type="dxa"/>
            <w:tcBorders>
              <w:top w:val="nil"/>
              <w:left w:val="nil"/>
              <w:bottom w:val="nil"/>
              <w:right w:val="nil"/>
            </w:tcBorders>
            <w:shd w:val="clear" w:color="auto" w:fill="auto"/>
          </w:tcPr>
          <w:p w:rsidR="00347FD7" w:rsidRPr="00347FD7" w:rsidRDefault="00347FD7" w:rsidP="00347FD7">
            <w:pPr>
              <w:spacing w:after="0" w:line="240" w:lineRule="auto"/>
              <w:rPr>
                <w:rFonts w:ascii="Times New Roman" w:hAnsi="Times New Roman" w:cs="Times New Roman"/>
                <w:sz w:val="16"/>
                <w:szCs w:val="16"/>
                <w:lang w:eastAsia="ru-RU"/>
              </w:rPr>
            </w:pPr>
          </w:p>
          <w:p w:rsidR="00347FD7" w:rsidRPr="00347FD7" w:rsidRDefault="00347FD7" w:rsidP="00347FD7">
            <w:pPr>
              <w:spacing w:after="0" w:line="240" w:lineRule="auto"/>
              <w:jc w:val="center"/>
              <w:rPr>
                <w:rFonts w:ascii="Times New Roman" w:eastAsia="Times New Roman" w:hAnsi="Times New Roman" w:cs="Times New Roman"/>
                <w:sz w:val="16"/>
                <w:szCs w:val="16"/>
                <w:lang w:eastAsia="ru-RU"/>
              </w:rPr>
            </w:pPr>
            <w:r w:rsidRPr="00347FD7">
              <w:rPr>
                <w:rFonts w:ascii="Times New Roman" w:hAnsi="Times New Roman" w:cs="Times New Roman"/>
                <w:sz w:val="16"/>
                <w:szCs w:val="16"/>
                <w:lang w:eastAsia="ru-RU"/>
              </w:rPr>
              <w:t>О</w:t>
            </w:r>
            <w:r w:rsidR="00D9352A">
              <w:rPr>
                <w:rFonts w:ascii="Times New Roman" w:hAnsi="Times New Roman" w:cs="Times New Roman"/>
                <w:sz w:val="16"/>
                <w:szCs w:val="16"/>
                <w:lang w:eastAsia="ru-RU"/>
              </w:rPr>
              <w:t xml:space="preserve"> </w:t>
            </w:r>
            <w:r w:rsidRPr="00347FD7">
              <w:rPr>
                <w:rFonts w:ascii="Times New Roman" w:hAnsi="Times New Roman" w:cs="Times New Roman"/>
                <w:sz w:val="16"/>
                <w:szCs w:val="16"/>
              </w:rPr>
              <w:t>назначении общественных обсуждений по проекту «О внесении изменений в Правила содержания объектов благоустройства, организации уборки, обеспечения чистоты и порядка на территории Волотовского муниципального округа»</w:t>
            </w:r>
          </w:p>
          <w:p w:rsidR="00347FD7" w:rsidRPr="00347FD7" w:rsidRDefault="00347FD7" w:rsidP="00347FD7">
            <w:pPr>
              <w:spacing w:after="0" w:line="240" w:lineRule="auto"/>
              <w:rPr>
                <w:rFonts w:cs="Times New Roman"/>
                <w:sz w:val="16"/>
                <w:szCs w:val="16"/>
                <w:lang w:eastAsia="ru-RU"/>
              </w:rPr>
            </w:pPr>
          </w:p>
        </w:tc>
      </w:tr>
    </w:tbl>
    <w:p w:rsidR="00347FD7" w:rsidRPr="00347FD7" w:rsidRDefault="00347FD7" w:rsidP="00347FD7">
      <w:pPr>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В соответствии со статьей 5.1. Градостроительного кодекса Российской Федерации от 29.12.2004 № 190-ФЗ, статьей 28 Федерального закона от 06.10.2003 №131-ФЗ «Об общих принципах организации местного самоуправления в Российской Федерации», Уставом Волотовского муниципального округа, «Положением о публичных слушаниях в Волотовском муниципальном округе», утвержденным решением Думы Волотовского муниципального округа от 23.09.2020 № 7:</w:t>
      </w:r>
    </w:p>
    <w:p w:rsidR="00347FD7" w:rsidRPr="00347FD7" w:rsidRDefault="00347FD7" w:rsidP="00347FD7">
      <w:pPr>
        <w:spacing w:after="0" w:line="240" w:lineRule="auto"/>
        <w:ind w:firstLine="284"/>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r w:rsidRPr="00347FD7">
        <w:rPr>
          <w:rFonts w:ascii="Times New Roman" w:eastAsia="Times New Roman" w:hAnsi="Times New Roman" w:cs="Times New Roman"/>
          <w:sz w:val="16"/>
          <w:szCs w:val="16"/>
          <w:lang w:eastAsia="ru-RU"/>
        </w:rPr>
        <w:t xml:space="preserve">Назначить общественные обсуждения </w:t>
      </w:r>
      <w:r w:rsidRPr="00347FD7">
        <w:rPr>
          <w:rFonts w:ascii="Times New Roman" w:hAnsi="Times New Roman" w:cs="Times New Roman"/>
          <w:sz w:val="16"/>
          <w:szCs w:val="16"/>
        </w:rPr>
        <w:t xml:space="preserve">по проекту </w:t>
      </w:r>
      <w:r w:rsidRPr="00347FD7">
        <w:rPr>
          <w:rFonts w:ascii="Times New Roman" w:eastAsia="Times New Roman" w:hAnsi="Times New Roman" w:cs="Times New Roman"/>
          <w:sz w:val="16"/>
          <w:szCs w:val="16"/>
          <w:lang w:eastAsia="ru-RU"/>
        </w:rPr>
        <w:t xml:space="preserve">решения Думы Волотовского муниципального округа </w:t>
      </w:r>
      <w:r w:rsidRPr="00347FD7">
        <w:rPr>
          <w:rFonts w:ascii="Times New Roman" w:hAnsi="Times New Roman" w:cs="Times New Roman"/>
          <w:sz w:val="16"/>
          <w:szCs w:val="16"/>
        </w:rPr>
        <w:t>«О внесении изменений в Правила содержания объектов благоустройства, организации уборки, обеспечения чистоты и порядка на территории Волотовского муниципального округа», утверждённые решением Думы Волотовского муниципального округа от 22.04.2021 года № 110;</w:t>
      </w:r>
    </w:p>
    <w:p w:rsidR="00347FD7" w:rsidRPr="00347FD7" w:rsidRDefault="00347FD7" w:rsidP="00347FD7">
      <w:pPr>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 </w:t>
      </w:r>
      <w:r w:rsidRPr="00347FD7">
        <w:rPr>
          <w:rFonts w:ascii="Times New Roman" w:eastAsia="Times New Roman" w:hAnsi="Times New Roman" w:cs="Times New Roman"/>
          <w:sz w:val="16"/>
          <w:szCs w:val="16"/>
          <w:lang w:eastAsia="ru-RU"/>
        </w:rPr>
        <w:t>Опубликовать проект решения Думы Волотовского муниципального округа «О внесении изменений в Правила содержания объектов благоустройства, организации уборки, обеспечения чистоты и порядка на территории Волотовского муниципального округа» и оповещение о начале общественных обсуждений в муниципальной газете «Волотовские ведомости» и разместить на официальном сайте в информационно-телекоммуникационной сети «Интернет».</w:t>
      </w:r>
    </w:p>
    <w:p w:rsidR="00347FD7" w:rsidRPr="00347FD7" w:rsidRDefault="00347FD7" w:rsidP="00347FD7">
      <w:pPr>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3. </w:t>
      </w:r>
      <w:r w:rsidRPr="00347FD7">
        <w:rPr>
          <w:rFonts w:ascii="Times New Roman" w:eastAsia="Times New Roman" w:hAnsi="Times New Roman" w:cs="Times New Roman"/>
          <w:sz w:val="16"/>
          <w:szCs w:val="16"/>
          <w:lang w:eastAsia="ru-RU"/>
        </w:rPr>
        <w:t>Предложения, замечания, дополнения по вынесенному на общественные обсуждения проекту решения Думы Волотовского муниципального округа «О внесении изменений в Правила содержания объектов благоустройства, организации уборки, обеспечения чистоты и порядка на территории Волотовского муниципального округа» с 22.07.2021 по 20.08.2021 года с 8 час. 30 мин. до 17 час. 00 мин. могут быть представлены заинтересованными лицами в комиссию по подготовке проекта по адресу: Новгородская область, п. Волот, ул. Комсомольская, д.38, в Волотовский территориальный отдел Администрации Волотовского муниципального округа, тел. 8-816-62-61-666.</w:t>
      </w:r>
    </w:p>
    <w:p w:rsidR="00347FD7" w:rsidRPr="00347FD7" w:rsidRDefault="00347FD7" w:rsidP="00347FD7">
      <w:pPr>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4. Назначить ответственного за проведение общественных обсуждений по вышеуказанному проекту главного специалиста Волотовского территориального отдела Администрации Волотовского муниципального округа Новицкую Людмилу Викторовну.</w:t>
      </w:r>
    </w:p>
    <w:p w:rsidR="00347FD7" w:rsidRPr="00347FD7" w:rsidRDefault="00347FD7" w:rsidP="00347FD7">
      <w:pPr>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5. Опубликовать настоящее распоряжение в муниципальной газете «Волотовские ведомости» и разместить на официальном сайте в информационно-телекоммуникационной сети «Интернет».</w:t>
      </w:r>
    </w:p>
    <w:p w:rsidR="00347FD7" w:rsidRPr="00347FD7" w:rsidRDefault="00347FD7" w:rsidP="00347FD7">
      <w:pPr>
        <w:spacing w:after="0" w:line="240" w:lineRule="auto"/>
        <w:jc w:val="right"/>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Глава муниципального</w:t>
      </w:r>
      <w:r>
        <w:rPr>
          <w:rFonts w:ascii="Times New Roman" w:eastAsia="Times New Roman" w:hAnsi="Times New Roman" w:cs="Times New Roman"/>
          <w:sz w:val="16"/>
          <w:szCs w:val="16"/>
          <w:lang w:eastAsia="ru-RU"/>
        </w:rPr>
        <w:t xml:space="preserve"> округа</w:t>
      </w:r>
      <w:r>
        <w:rPr>
          <w:rFonts w:ascii="Times New Roman" w:eastAsia="Times New Roman" w:hAnsi="Times New Roman" w:cs="Times New Roman"/>
          <w:sz w:val="16"/>
          <w:szCs w:val="16"/>
          <w:lang w:eastAsia="ru-RU"/>
        </w:rPr>
        <w:tab/>
      </w:r>
      <w:r w:rsidRPr="00347FD7">
        <w:rPr>
          <w:rFonts w:ascii="Times New Roman" w:eastAsia="Times New Roman" w:hAnsi="Times New Roman" w:cs="Times New Roman"/>
          <w:sz w:val="16"/>
          <w:szCs w:val="16"/>
          <w:lang w:eastAsia="ru-RU"/>
        </w:rPr>
        <w:tab/>
        <w:t>А.И. Лыжов</w:t>
      </w:r>
    </w:p>
    <w:p w:rsidR="00AE3B60" w:rsidRPr="00347FD7" w:rsidRDefault="00AE3B60" w:rsidP="00347FD7">
      <w:pPr>
        <w:spacing w:after="0" w:line="240" w:lineRule="auto"/>
        <w:ind w:firstLine="284"/>
        <w:jc w:val="both"/>
        <w:rPr>
          <w:rFonts w:ascii="Times New Roman" w:hAnsi="Times New Roman" w:cs="Times New Roman"/>
          <w:b/>
          <w:sz w:val="16"/>
          <w:szCs w:val="16"/>
        </w:rPr>
      </w:pPr>
    </w:p>
    <w:p w:rsidR="00347FD7" w:rsidRPr="00347FD7" w:rsidRDefault="00347FD7" w:rsidP="00347FD7">
      <w:pPr>
        <w:keepNext/>
        <w:spacing w:after="0" w:line="240" w:lineRule="auto"/>
        <w:jc w:val="center"/>
        <w:outlineLvl w:val="6"/>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АДМИНИСТРАЦИЯ ВОЛОТОВСКОГО МУНИЦИПАЛЬНОГО ОКРУГА</w:t>
      </w:r>
    </w:p>
    <w:p w:rsidR="00347FD7" w:rsidRPr="00347FD7" w:rsidRDefault="00347FD7" w:rsidP="00347FD7">
      <w:pPr>
        <w:keepNext/>
        <w:spacing w:after="0" w:line="240" w:lineRule="auto"/>
        <w:jc w:val="center"/>
        <w:outlineLvl w:val="0"/>
        <w:rPr>
          <w:rFonts w:ascii="Times New Roman" w:eastAsia="Times New Roman" w:hAnsi="Times New Roman" w:cs="Times New Roman"/>
          <w:b/>
          <w:bCs/>
          <w:sz w:val="16"/>
          <w:szCs w:val="16"/>
          <w:lang w:eastAsia="ru-RU"/>
        </w:rPr>
      </w:pPr>
      <w:r w:rsidRPr="00347FD7">
        <w:rPr>
          <w:rFonts w:ascii="Times New Roman" w:eastAsia="Times New Roman" w:hAnsi="Times New Roman" w:cs="Times New Roman"/>
          <w:b/>
          <w:bCs/>
          <w:sz w:val="16"/>
          <w:szCs w:val="16"/>
          <w:lang w:eastAsia="ru-RU"/>
        </w:rPr>
        <w:t>Р А С П О Р Я Ж Е Н И Е</w:t>
      </w:r>
    </w:p>
    <w:p w:rsidR="00347FD7" w:rsidRPr="00347FD7" w:rsidRDefault="00347FD7" w:rsidP="00347FD7">
      <w:pPr>
        <w:spacing w:after="0" w:line="240" w:lineRule="auto"/>
        <w:jc w:val="center"/>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 xml:space="preserve">от 29.07.2021 № 219 – </w:t>
      </w:r>
      <w:proofErr w:type="spellStart"/>
      <w:r w:rsidRPr="00347FD7">
        <w:rPr>
          <w:rFonts w:ascii="Times New Roman" w:eastAsia="Times New Roman" w:hAnsi="Times New Roman" w:cs="Times New Roman"/>
          <w:sz w:val="16"/>
          <w:szCs w:val="16"/>
          <w:lang w:eastAsia="ru-RU"/>
        </w:rPr>
        <w:t>рг</w:t>
      </w:r>
      <w:proofErr w:type="spellEnd"/>
    </w:p>
    <w:p w:rsidR="00347FD7" w:rsidRPr="00347FD7" w:rsidRDefault="00347FD7" w:rsidP="00347FD7">
      <w:pPr>
        <w:spacing w:after="0" w:line="240" w:lineRule="auto"/>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8"/>
      </w:tblGrid>
      <w:tr w:rsidR="00347FD7" w:rsidRPr="00347FD7" w:rsidTr="00347FD7">
        <w:trPr>
          <w:trHeight w:val="113"/>
        </w:trPr>
        <w:tc>
          <w:tcPr>
            <w:tcW w:w="10678" w:type="dxa"/>
            <w:tcBorders>
              <w:top w:val="nil"/>
              <w:left w:val="nil"/>
              <w:bottom w:val="nil"/>
              <w:right w:val="nil"/>
            </w:tcBorders>
            <w:shd w:val="clear" w:color="auto" w:fill="auto"/>
          </w:tcPr>
          <w:p w:rsidR="00347FD7" w:rsidRDefault="00347FD7" w:rsidP="00347FD7">
            <w:pPr>
              <w:tabs>
                <w:tab w:val="left" w:pos="7320"/>
              </w:tabs>
              <w:spacing w:after="0" w:line="240" w:lineRule="auto"/>
              <w:jc w:val="center"/>
              <w:rPr>
                <w:rFonts w:ascii="Times New Roman" w:eastAsia="Times New Roman" w:hAnsi="Times New Roman" w:cs="Times New Roman"/>
                <w:sz w:val="16"/>
                <w:szCs w:val="16"/>
                <w:lang w:eastAsia="ru-RU"/>
              </w:rPr>
            </w:pPr>
            <w:r w:rsidRPr="00347FD7">
              <w:rPr>
                <w:rFonts w:ascii="Times New Roman" w:hAnsi="Times New Roman" w:cs="Times New Roman"/>
                <w:sz w:val="16"/>
                <w:szCs w:val="16"/>
                <w:lang w:eastAsia="ru-RU"/>
              </w:rPr>
              <w:t>Об утверждении положения о муниципальной службе в Администрации Волотовского муниципального округа</w:t>
            </w:r>
          </w:p>
          <w:p w:rsidR="00347FD7" w:rsidRPr="00347FD7" w:rsidRDefault="00347FD7" w:rsidP="00347FD7">
            <w:pPr>
              <w:tabs>
                <w:tab w:val="left" w:pos="7320"/>
              </w:tabs>
              <w:spacing w:after="0" w:line="240" w:lineRule="auto"/>
              <w:jc w:val="center"/>
              <w:rPr>
                <w:rFonts w:ascii="Times New Roman" w:eastAsia="Times New Roman" w:hAnsi="Times New Roman" w:cs="Times New Roman"/>
                <w:sz w:val="16"/>
                <w:szCs w:val="16"/>
                <w:lang w:eastAsia="ru-RU"/>
              </w:rPr>
            </w:pPr>
          </w:p>
        </w:tc>
      </w:tr>
    </w:tbl>
    <w:p w:rsidR="00347FD7" w:rsidRPr="00347FD7" w:rsidRDefault="00347FD7" w:rsidP="00347FD7">
      <w:pPr>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Областным законом от 25.12.2007 № 240-ОЗ «О некоторых вопросах правового регулирования муниципальной службы в Новгородской области», Уставом Волотовского муниципального округа:</w:t>
      </w:r>
    </w:p>
    <w:p w:rsidR="00347FD7" w:rsidRPr="00347FD7" w:rsidRDefault="00347FD7" w:rsidP="00347FD7">
      <w:pPr>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 Утвердить прилагаемое Положение о муниципальной службе в Администрации Волотовского муниципального округа.</w:t>
      </w:r>
    </w:p>
    <w:p w:rsidR="00347FD7" w:rsidRPr="00347FD7" w:rsidRDefault="00347FD7" w:rsidP="00347FD7">
      <w:pPr>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lastRenderedPageBreak/>
        <w:t>2. Признать утратившими силу распоряжения Администрации Волотовского муниципального округа:</w:t>
      </w:r>
    </w:p>
    <w:p w:rsidR="00347FD7" w:rsidRPr="00347FD7" w:rsidRDefault="00347FD7" w:rsidP="00347FD7">
      <w:pPr>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от 04.02.2016 № 41-рг «Об утверждении Положения о муниципальной службе Администрации Волотовского муниципального района»;</w:t>
      </w:r>
    </w:p>
    <w:p w:rsidR="00347FD7" w:rsidRPr="00347FD7" w:rsidRDefault="00347FD7" w:rsidP="00347FD7">
      <w:pPr>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от 01.04.2016 № 119-рг «О внесении изменений в распоряжение Администрации Волотовского муниципального района от 04.02.2016 № 41-рг»;</w:t>
      </w:r>
    </w:p>
    <w:p w:rsidR="00347FD7" w:rsidRPr="00347FD7" w:rsidRDefault="00347FD7" w:rsidP="00347FD7">
      <w:pPr>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от 13.07.2016 № 255-рз «О внесении изменений в Положение о муниципальной службе в Администрации Волотовского муниципального района»;</w:t>
      </w:r>
    </w:p>
    <w:p w:rsidR="00347FD7" w:rsidRPr="00347FD7" w:rsidRDefault="00347FD7" w:rsidP="00347FD7">
      <w:pPr>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от 20.09.2017 № 345-рг «О внесении изменений в Положение о муниципальной службе в Администрации Волотовского муниципального района»;</w:t>
      </w:r>
    </w:p>
    <w:p w:rsidR="00347FD7" w:rsidRPr="00347FD7" w:rsidRDefault="00347FD7" w:rsidP="00347FD7">
      <w:pPr>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от 19.02.2018 № 60-рг «О внесении изменений в Положение о муниципальной службе в Администрации Волотовского муниципального района»;</w:t>
      </w:r>
    </w:p>
    <w:p w:rsidR="00347FD7" w:rsidRPr="00347FD7" w:rsidRDefault="00347FD7" w:rsidP="00347FD7">
      <w:pPr>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от 13.08.2018 № 361-рг «О внесении изменений в Положение о муниципальной службе в Администрации Волотовского муниципального района»;</w:t>
      </w:r>
    </w:p>
    <w:p w:rsidR="00347FD7" w:rsidRPr="00347FD7" w:rsidRDefault="00347FD7" w:rsidP="00347FD7">
      <w:pPr>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от 03.12.2018 № 484-рз «О внесении изменений в Положение о муниципальной службе в Администрации Волотовского муниципального района»;</w:t>
      </w:r>
    </w:p>
    <w:p w:rsidR="00347FD7" w:rsidRPr="00347FD7" w:rsidRDefault="00347FD7" w:rsidP="00347FD7">
      <w:pPr>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от 01.04.2019 № 92-рг «О внесении изменений в Положение о муниципальной службе в Администрации Волотовского муниципального района»;</w:t>
      </w:r>
    </w:p>
    <w:p w:rsidR="00347FD7" w:rsidRPr="00347FD7" w:rsidRDefault="00347FD7" w:rsidP="00347FD7">
      <w:pPr>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от 29.01.2020 № 39-рг «О внесении изменений в Положение о муниципальной службе в Администрации Волотовского муниципального района».</w:t>
      </w:r>
    </w:p>
    <w:p w:rsidR="00347FD7" w:rsidRPr="00347FD7" w:rsidRDefault="00347FD7" w:rsidP="00347FD7">
      <w:pPr>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 Опубликовать настоящее распоряжение в муниципальной газете «Волотовские ведомости» и разместить на официальном сайте в информационно-телекоммуникационной сети «Интернет».</w:t>
      </w:r>
    </w:p>
    <w:p w:rsidR="00347FD7" w:rsidRPr="00347FD7" w:rsidRDefault="00347FD7" w:rsidP="00347FD7">
      <w:pPr>
        <w:spacing w:after="0" w:line="240" w:lineRule="auto"/>
        <w:jc w:val="right"/>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Глава муниципального</w:t>
      </w:r>
      <w:r>
        <w:rPr>
          <w:rFonts w:ascii="Times New Roman" w:eastAsia="Times New Roman" w:hAnsi="Times New Roman" w:cs="Times New Roman"/>
          <w:sz w:val="16"/>
          <w:szCs w:val="16"/>
          <w:lang w:eastAsia="ru-RU"/>
        </w:rPr>
        <w:t xml:space="preserve"> округа</w:t>
      </w:r>
      <w:r>
        <w:rPr>
          <w:rFonts w:ascii="Times New Roman" w:eastAsia="Times New Roman" w:hAnsi="Times New Roman" w:cs="Times New Roman"/>
          <w:sz w:val="16"/>
          <w:szCs w:val="16"/>
          <w:lang w:eastAsia="ru-RU"/>
        </w:rPr>
        <w:tab/>
      </w:r>
      <w:r w:rsidRPr="00347FD7">
        <w:rPr>
          <w:rFonts w:ascii="Times New Roman" w:eastAsia="Times New Roman" w:hAnsi="Times New Roman" w:cs="Times New Roman"/>
          <w:sz w:val="16"/>
          <w:szCs w:val="16"/>
          <w:lang w:eastAsia="ru-RU"/>
        </w:rPr>
        <w:tab/>
        <w:t>А.И. Лыжов</w:t>
      </w:r>
    </w:p>
    <w:p w:rsidR="00347FD7" w:rsidRDefault="00347FD7" w:rsidP="00347FD7">
      <w:pPr>
        <w:spacing w:after="0" w:line="240" w:lineRule="auto"/>
        <w:ind w:firstLine="284"/>
        <w:jc w:val="right"/>
        <w:rPr>
          <w:rFonts w:ascii="Times New Roman" w:eastAsia="Times New Roman" w:hAnsi="Times New Roman" w:cs="Times New Roman"/>
          <w:sz w:val="16"/>
          <w:szCs w:val="16"/>
          <w:lang w:eastAsia="ru-RU"/>
        </w:rPr>
      </w:pPr>
    </w:p>
    <w:p w:rsidR="00347FD7" w:rsidRPr="00347FD7" w:rsidRDefault="00347FD7" w:rsidP="00347FD7">
      <w:pPr>
        <w:spacing w:after="0" w:line="240" w:lineRule="auto"/>
        <w:ind w:firstLine="284"/>
        <w:jc w:val="right"/>
        <w:rPr>
          <w:rFonts w:ascii="Times New Roman" w:eastAsia="Times New Roman" w:hAnsi="Times New Roman" w:cs="Times New Roman"/>
          <w:sz w:val="12"/>
          <w:szCs w:val="12"/>
          <w:lang w:eastAsia="ru-RU"/>
        </w:rPr>
      </w:pPr>
      <w:r w:rsidRPr="00347FD7">
        <w:rPr>
          <w:rFonts w:ascii="Times New Roman" w:eastAsia="Times New Roman" w:hAnsi="Times New Roman" w:cs="Times New Roman"/>
          <w:sz w:val="12"/>
          <w:szCs w:val="12"/>
          <w:lang w:eastAsia="ru-RU"/>
        </w:rPr>
        <w:t>Утверждено</w:t>
      </w:r>
      <w:r w:rsidR="00E84CFE">
        <w:rPr>
          <w:rFonts w:ascii="Times New Roman" w:eastAsia="Times New Roman" w:hAnsi="Times New Roman" w:cs="Times New Roman"/>
          <w:sz w:val="12"/>
          <w:szCs w:val="12"/>
          <w:lang w:eastAsia="ru-RU"/>
        </w:rPr>
        <w:t xml:space="preserve"> </w:t>
      </w:r>
      <w:r w:rsidRPr="00347FD7">
        <w:rPr>
          <w:rFonts w:ascii="Times New Roman" w:eastAsia="Times New Roman" w:hAnsi="Times New Roman" w:cs="Times New Roman"/>
          <w:sz w:val="12"/>
          <w:szCs w:val="12"/>
          <w:lang w:eastAsia="ru-RU"/>
        </w:rPr>
        <w:t xml:space="preserve">распоряжением Администрации </w:t>
      </w:r>
    </w:p>
    <w:p w:rsidR="00347FD7" w:rsidRPr="00347FD7" w:rsidRDefault="00347FD7" w:rsidP="00347FD7">
      <w:pPr>
        <w:spacing w:after="0" w:line="240" w:lineRule="auto"/>
        <w:ind w:firstLine="284"/>
        <w:jc w:val="right"/>
        <w:rPr>
          <w:rFonts w:ascii="Times New Roman" w:eastAsia="Times New Roman" w:hAnsi="Times New Roman" w:cs="Times New Roman"/>
          <w:sz w:val="12"/>
          <w:szCs w:val="12"/>
          <w:lang w:eastAsia="ru-RU"/>
        </w:rPr>
      </w:pPr>
      <w:r w:rsidRPr="00347FD7">
        <w:rPr>
          <w:rFonts w:ascii="Times New Roman" w:eastAsia="Times New Roman" w:hAnsi="Times New Roman" w:cs="Times New Roman"/>
          <w:sz w:val="12"/>
          <w:szCs w:val="12"/>
          <w:lang w:eastAsia="ru-RU"/>
        </w:rPr>
        <w:t>Волотовского муниципального округа</w:t>
      </w:r>
      <w:r w:rsidR="00E84CFE">
        <w:rPr>
          <w:rFonts w:ascii="Times New Roman" w:eastAsia="Times New Roman" w:hAnsi="Times New Roman" w:cs="Times New Roman"/>
          <w:sz w:val="12"/>
          <w:szCs w:val="12"/>
          <w:lang w:eastAsia="ru-RU"/>
        </w:rPr>
        <w:t xml:space="preserve"> </w:t>
      </w:r>
      <w:r w:rsidRPr="00347FD7">
        <w:rPr>
          <w:rFonts w:ascii="Times New Roman" w:eastAsia="Times New Roman" w:hAnsi="Times New Roman" w:cs="Times New Roman"/>
          <w:sz w:val="12"/>
          <w:szCs w:val="12"/>
          <w:lang w:eastAsia="ru-RU"/>
        </w:rPr>
        <w:t>от 29.07.2021 № 219-рг</w:t>
      </w:r>
    </w:p>
    <w:p w:rsidR="00347FD7" w:rsidRPr="00347FD7" w:rsidRDefault="00347FD7" w:rsidP="00347FD7">
      <w:pPr>
        <w:widowControl w:val="0"/>
        <w:autoSpaceDE w:val="0"/>
        <w:autoSpaceDN w:val="0"/>
        <w:spacing w:after="0" w:line="240" w:lineRule="auto"/>
        <w:ind w:firstLine="284"/>
        <w:jc w:val="center"/>
        <w:rPr>
          <w:rFonts w:ascii="Times New Roman" w:eastAsia="Times New Roman" w:hAnsi="Times New Roman" w:cs="Times New Roman"/>
          <w:b/>
          <w:sz w:val="16"/>
          <w:szCs w:val="16"/>
          <w:lang w:eastAsia="ru-RU"/>
        </w:rPr>
      </w:pPr>
      <w:r w:rsidRPr="00347FD7">
        <w:rPr>
          <w:rFonts w:ascii="Times New Roman" w:eastAsia="Times New Roman" w:hAnsi="Times New Roman" w:cs="Times New Roman"/>
          <w:b/>
          <w:sz w:val="16"/>
          <w:szCs w:val="16"/>
          <w:lang w:eastAsia="ru-RU"/>
        </w:rPr>
        <w:t>ПОЛОЖЕНИЕ</w:t>
      </w:r>
    </w:p>
    <w:p w:rsidR="00347FD7" w:rsidRPr="00347FD7" w:rsidRDefault="00347FD7" w:rsidP="00347FD7">
      <w:pPr>
        <w:widowControl w:val="0"/>
        <w:autoSpaceDE w:val="0"/>
        <w:autoSpaceDN w:val="0"/>
        <w:spacing w:after="0" w:line="240" w:lineRule="auto"/>
        <w:ind w:firstLine="284"/>
        <w:jc w:val="center"/>
        <w:rPr>
          <w:rFonts w:ascii="Times New Roman" w:eastAsia="Times New Roman" w:hAnsi="Times New Roman" w:cs="Times New Roman"/>
          <w:b/>
          <w:sz w:val="16"/>
          <w:szCs w:val="16"/>
          <w:lang w:eastAsia="ru-RU"/>
        </w:rPr>
      </w:pPr>
      <w:r w:rsidRPr="00347FD7">
        <w:rPr>
          <w:rFonts w:ascii="Times New Roman" w:eastAsia="Times New Roman" w:hAnsi="Times New Roman" w:cs="Times New Roman"/>
          <w:b/>
          <w:sz w:val="16"/>
          <w:szCs w:val="16"/>
          <w:lang w:eastAsia="ru-RU"/>
        </w:rPr>
        <w:t>о муниципальной службе в Администрации Волотовского муниципального округа</w:t>
      </w:r>
    </w:p>
    <w:p w:rsidR="00347FD7" w:rsidRPr="00347FD7" w:rsidRDefault="00347FD7" w:rsidP="00347FD7">
      <w:pPr>
        <w:widowControl w:val="0"/>
        <w:autoSpaceDE w:val="0"/>
        <w:autoSpaceDN w:val="0"/>
        <w:spacing w:after="0" w:line="240" w:lineRule="auto"/>
        <w:ind w:firstLine="284"/>
        <w:jc w:val="center"/>
        <w:rPr>
          <w:rFonts w:ascii="Times New Roman" w:eastAsia="Times New Roman" w:hAnsi="Times New Roman" w:cs="Times New Roman"/>
          <w:b/>
          <w:sz w:val="16"/>
          <w:szCs w:val="16"/>
          <w:lang w:eastAsia="ru-RU"/>
        </w:rPr>
      </w:pPr>
    </w:p>
    <w:p w:rsidR="00347FD7" w:rsidRPr="00347FD7" w:rsidRDefault="00347FD7" w:rsidP="00347FD7">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347FD7">
        <w:rPr>
          <w:rFonts w:ascii="Times New Roman" w:eastAsia="Times New Roman" w:hAnsi="Times New Roman" w:cs="Times New Roman"/>
          <w:b/>
          <w:sz w:val="16"/>
          <w:szCs w:val="16"/>
          <w:lang w:eastAsia="ru-RU"/>
        </w:rPr>
        <w:t>1. Общие положения</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 Правовую основу муниципальной службы в Администрации Волотовского муниципального округа составляют Конституция Российской Федерации, а также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законы и иные нормативные правовые акты Новгородской области (далее - законодательство о муниципальной службе), Устав Волотовского муниципального округа (далее - Устав округа), настоящее Положение и иные муниципальные правовые акты Администрации Волотовского муниципального округа.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 Должность муниципальной службы – должность в органе местного самоуправления, аппарате избирательной комиссии муниципального округа, которые образуются в соответствии с Уставом округа, с установленным кругом обязанностей по обеспечению исполнения полномочий органа местного самоуправления, избирательной комиссии муниципального округа или лица, замещающего муниципальную должность в Администрации Волотовского муниципального округа.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ограничений, связанных с муниципальной службой.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5.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7. Поступление гражданина на муниципальную службу оформляется распоряжением Главы муниципального округа о назначении на должность муниципальной службы.</w:t>
      </w:r>
    </w:p>
    <w:p w:rsidR="00347FD7" w:rsidRPr="00347FD7" w:rsidRDefault="00347FD7" w:rsidP="00347FD7">
      <w:pPr>
        <w:widowControl w:val="0"/>
        <w:tabs>
          <w:tab w:val="left" w:pos="851"/>
          <w:tab w:val="left" w:pos="993"/>
        </w:tabs>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8. Назначение на должность возможно из кадрового резерва для замещения вакантных должностей муниципальной службы в Администрации Волотовского муниципального округа.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9. При замещении должности муниципальной службы в Администрации Волотовского муниципального округа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10. Порядок проведения конкурса на замещение должности муниципальной службы устанавливается решением Думы Волотовского муниципального округа.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11. В целях определения соответствия муниципального служащего замещаемой должности муниципальной службы, проводится аттестация муниципального служащего в порядке, определенном положением о проведении аттестации муниципальных служащих, утверждаемым постановлением Администрации муниципального округа, в соответствии с типовым положением о проведении аттестации муниципальных служащих, утверждаемым областным законом.</w:t>
      </w:r>
    </w:p>
    <w:p w:rsidR="00347FD7" w:rsidRPr="00347FD7" w:rsidRDefault="00347FD7" w:rsidP="00347FD7">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347FD7">
        <w:rPr>
          <w:rFonts w:ascii="Times New Roman" w:eastAsia="Times New Roman" w:hAnsi="Times New Roman" w:cs="Times New Roman"/>
          <w:b/>
          <w:sz w:val="16"/>
          <w:szCs w:val="16"/>
          <w:lang w:eastAsia="ru-RU"/>
        </w:rPr>
        <w:t>2. Основные принципы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Основными принципами муниципальной службы являются:</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 приоритет прав и свобод человека и гражданина;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 профессионализм и компетентность муниципальных служащих;</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4) стабильность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5) доступность информации о деятельности муниципальных служащих;</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6) взаимодействие с общественными объединениями и гражданами;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8) правовая и социальная защищенность муниципальных служащих;</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9) ответственность муниципальных служащих за неисполнение или ненадлежащее исполнение своих должностных обязанностей;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10) внепартийность муниципальной службы.</w:t>
      </w:r>
    </w:p>
    <w:p w:rsidR="00347FD7" w:rsidRPr="00347FD7" w:rsidRDefault="00347FD7" w:rsidP="00347FD7">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347FD7">
        <w:rPr>
          <w:rFonts w:ascii="Times New Roman" w:eastAsia="Times New Roman" w:hAnsi="Times New Roman" w:cs="Times New Roman"/>
          <w:b/>
          <w:sz w:val="16"/>
          <w:szCs w:val="16"/>
          <w:lang w:eastAsia="ru-RU"/>
        </w:rPr>
        <w:t>3. Взаимосвязь муниципальной службы и государственной</w:t>
      </w:r>
      <w:r w:rsidR="00E84CFE">
        <w:rPr>
          <w:rFonts w:ascii="Times New Roman" w:eastAsia="Times New Roman" w:hAnsi="Times New Roman" w:cs="Times New Roman"/>
          <w:b/>
          <w:sz w:val="16"/>
          <w:szCs w:val="16"/>
          <w:lang w:eastAsia="ru-RU"/>
        </w:rPr>
        <w:t xml:space="preserve"> </w:t>
      </w:r>
      <w:bookmarkStart w:id="72" w:name="_GoBack"/>
      <w:bookmarkEnd w:id="72"/>
      <w:r w:rsidRPr="00347FD7">
        <w:rPr>
          <w:rFonts w:ascii="Times New Roman" w:eastAsia="Times New Roman" w:hAnsi="Times New Roman" w:cs="Times New Roman"/>
          <w:b/>
          <w:sz w:val="16"/>
          <w:szCs w:val="16"/>
          <w:lang w:eastAsia="ru-RU"/>
        </w:rPr>
        <w:t>гражданской службы Российской Федерации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2) единства ограничений и обязательств при прохождении муниципальной службы и государственной гражданской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p>
    <w:p w:rsidR="00347FD7" w:rsidRPr="00347FD7" w:rsidRDefault="00347FD7" w:rsidP="00347FD7">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347FD7">
        <w:rPr>
          <w:rFonts w:ascii="Times New Roman" w:eastAsia="Times New Roman" w:hAnsi="Times New Roman" w:cs="Times New Roman"/>
          <w:b/>
          <w:sz w:val="16"/>
          <w:szCs w:val="16"/>
          <w:lang w:eastAsia="ru-RU"/>
        </w:rPr>
        <w:lastRenderedPageBreak/>
        <w:t>4. Реестр муниципальных должностей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 Должности муниципальной службы устанавливаются муниципальными правовыми актами в соответствии с реестром должностей муниципальной службы в Новгородской области, утверждаемым областным законом.</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2. Должности муниципальной службы подразделяются на следующие группы: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 высшие должности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2) главные должности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 ведущие должности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4) старшие должности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5) младшие должности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47FD7" w:rsidRPr="00347FD7" w:rsidRDefault="00347FD7" w:rsidP="00347FD7">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347FD7">
        <w:rPr>
          <w:rFonts w:ascii="Times New Roman" w:eastAsia="Times New Roman" w:hAnsi="Times New Roman" w:cs="Times New Roman"/>
          <w:b/>
          <w:sz w:val="16"/>
          <w:szCs w:val="16"/>
          <w:lang w:eastAsia="ru-RU"/>
        </w:rPr>
        <w:t>5. Порядок прохождения муниципальной службы</w:t>
      </w:r>
    </w:p>
    <w:p w:rsidR="00347FD7" w:rsidRPr="00347FD7" w:rsidRDefault="00347FD7" w:rsidP="00347FD7">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347FD7">
        <w:rPr>
          <w:rFonts w:ascii="Times New Roman" w:eastAsia="Times New Roman" w:hAnsi="Times New Roman" w:cs="Times New Roman"/>
          <w:b/>
          <w:sz w:val="16"/>
          <w:szCs w:val="16"/>
          <w:lang w:eastAsia="ru-RU"/>
        </w:rPr>
        <w:t xml:space="preserve">1. Порядок поступления на муниципальную службу, ее прохождения и прекращения </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1.1. Поступление на муниципальную службу, перевод и увольнение муниципальных служащих, замещающих должности муниципальной службы в Администрации Волотовского муниципального округа (далее - муниципальные служащие), осуществляется в соответствии с Трудовым кодексом Российской Федерации с учетом особенностей, предусмотренных Федеральным законом от 02.03.2007№ 25-ФЗ «О муниципальной службе в Российской Федерации» и областным законом от 25 декабря 2007 года № 240-ОЗ «О некоторых вопросах правового регулирования муниципальной службы в Новгородской области» (далее - Федеральный и областной законы).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1.2. Назначение на должность и перевод на иную должность осуществляются в соответствии со штатным расписанием, утверждаемым Главой Волотовского муниципального округа (далее - Глава округа).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1.3. Назначение на должность, перевод на иную должность, увольнение, заключение и расторжение трудовых договоров заместителей Главы Администрации Волотовского муниципального округа, руководителей отраслевых органов и структурных подразделений Администрации Волотовского муниципального округа, муниципальных служащих Администрации муниципального округа осуществляет Глава округа в соответствии с законодательством, Уставом округа, настоящим Положением.</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1.4. По вопросам назначения на муниципальную службу, перевода на иную должность, увольнения и другим кадровым вопросам Глава округа издает соответствующие распоряжения.</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1.5. Поступление на муниципальную службу и назначение на должность муниципальной службы осуществляются:</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на основании личного заявления гражданина;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по решению Главы округа по результатам конкурса на замещение вакантной должности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1.6. Перевод муниципальных служащих на вышестоящую должность муниципальной службы осуществляется:</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по результатам аттестации муниципальных служащих;</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по инициативе Главы округа, заместителя Главы Администрации муниципального округа, руководителя структурного подразделения Администрации муниципального округа по результатам подготовки, переподготовки, повышения квалификации муниципального служащего или по результатам, достигнутым в служебной деятельности.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Перевод муниципальных служащих на вышестоящую должность муниципальной службы возможен из кадрового резерва для замещения вакантных должностей муниципальной службы в Администрации Волотовского муниципального округа.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1.7. Для гражданина, впервые поступающего на муниципальную должность муниципальной службы, может устанавливаться испытание продолжительностью три месяца.</w:t>
      </w:r>
    </w:p>
    <w:p w:rsidR="00347FD7" w:rsidRPr="00347FD7" w:rsidRDefault="00347FD7" w:rsidP="00347FD7">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347FD7">
        <w:rPr>
          <w:rFonts w:ascii="Times New Roman" w:eastAsia="Times New Roman" w:hAnsi="Times New Roman" w:cs="Times New Roman"/>
          <w:b/>
          <w:sz w:val="16"/>
          <w:szCs w:val="16"/>
          <w:lang w:eastAsia="ru-RU"/>
        </w:rPr>
        <w:t>2. Основные обязанности муниципального служащего</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2.1. Муниципальный служащий обязан:</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Новгородской области, Устав Волотовского муниципального округа и иные муниципальные правовые акты и обеспечивать их исполнение;</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2. Исполнять должностные обязанности в соответствии с должностной инструкцией;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 Исполнять постановления, распоряжения и указания Главы округа, вышестоящих в порядке подчиненности руководителей, изданные в пределах их должностных полномочий, за исключением незаконных, а также унижающих человеческое достоинство;</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4.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5. Соблюдать установленные правила внутреннего трудового распорядка, должностную инструкцию, порядок работы со служебной информацией;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7. Поддерживать уровень квалификации, необходимый для надлежащего исполнения должностных обязанностей;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8 Своевременно, в пределах своих должностных полномочий, рассматривать обращения граждан и организаций в Администрацию Волотовского муниципального округа в соответствии с поручением руководителя или иного уполномоченного должностного лица Администрации Волотовского муниципального округа и разрешать их в порядке, установленном Федеральным и областным законодательством и нормативными правовыми актами Волотовского муниципального округа;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9. Беречь государственное и муниципальное имущество, в том числе предоставленное ему для исполнения должностных обязанностей;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10. Представлять в установленном порядке предусмотренные законодательством Российской Федерации сведения о себе и членах своей семьи;</w:t>
      </w:r>
    </w:p>
    <w:p w:rsidR="00347FD7" w:rsidRPr="00347FD7" w:rsidRDefault="00347FD7" w:rsidP="00347FD7">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11.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47FD7" w:rsidRPr="00347FD7" w:rsidRDefault="00347FD7" w:rsidP="00347FD7">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11.1.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 xml:space="preserve">12. Соблюдать ограничения, выполнять обязательства, не нарушать запреты, которые установлены законодательством Российской Федерации; </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13.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 xml:space="preserve">2.2.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w:t>
      </w:r>
      <w:r w:rsidRPr="00347FD7">
        <w:rPr>
          <w:rFonts w:ascii="Times New Roman" w:eastAsia="Times New Roman" w:hAnsi="Times New Roman" w:cs="Times New Roman"/>
          <w:sz w:val="16"/>
          <w:szCs w:val="16"/>
          <w:lang w:eastAsia="ru-RU"/>
        </w:rPr>
        <w:lastRenderedPageBreak/>
        <w:t>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47FD7" w:rsidRPr="00347FD7" w:rsidRDefault="00347FD7" w:rsidP="00347FD7">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347FD7">
        <w:rPr>
          <w:rFonts w:ascii="Times New Roman" w:eastAsia="Times New Roman" w:hAnsi="Times New Roman" w:cs="Times New Roman"/>
          <w:b/>
          <w:sz w:val="16"/>
          <w:szCs w:val="16"/>
          <w:lang w:eastAsia="ru-RU"/>
        </w:rPr>
        <w:t>3. Представление сведений о доходах, расходах, об имуществе и обязательствах имущественного характера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3.1. Граждане, претендующие на замещение должностей муниципальной службы в Администрации Волотовского муниципального округа, и муниципальные служащие Администрации Волотовского муниципального округа, замещающие должности муниципальной службы, предусмотренные перечнем должностей муниципальной службы, утвержденным решением Думы Волотовского муниципального округа,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3.2. Сведения о доходах, расходах, об имуществе и обязательствах имущественного характера представляются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 xml:space="preserve">Справка заполняется с использованием специального программного обеспечения «Справки БК». </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При печати справки формируются зоны со служебной информацией (штриховые коды и т.п.), нанесение каких-либо пометок на которые не допускается.</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В случае если гражданин или муниципальный служащий, указанный в пункте 3.1 настоящего Положения, представившие сведения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сведения возвращаются им по их письменному заявлению вместе с другими документами.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3.3. Сведения о доходах, расходах, об имуществе и обязательствах имущественного характера представляются лицами, указанными в настоящем разделе, в порядке установленном постановлением Новгородской областной Думы от 23.09.2009 № 1149-ОД «Об утверждении Положения о представлении гражданами, претендующими на замещение должностей государственной гражданской службы Новгородской области, и государственными гражданскими служащими Новгородской области сведений о доходах, об имуществе и обязательствах имущественного характера».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3.4. В случае непредставления по объективным причинам лицами, замещающими должности муниципальной службы в Администрации Волотовского муниципального округа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служащий и урегулированию конфликта интересов на муниципальной службе в Администрации муниципального округа.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3.5. Муниципальный служащий, замещающий должность муниципальной службы в Администрации Волотовского муниципального округа,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установленном областным законом от 04.03.2013 № 219-ОЗ «О мерах по реализации на территории области Федерального закона «О контроле за соответствием расходов лиц, замещающих государственные должности, и иных лиц их доходам».</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 xml:space="preserve">3.6.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03.12.2012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Новгородской области, муниципальными правовыми актами. </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3.7. Комитет правовой и организационной работы Администрации муниципального округа (далее – Комитет) в соответствии с нормативными правовыми актами Российской Федерации, Новгородской области и муниципальными правовыми актами: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организует работу со сведениями о доходах, о расходах, об имуществе и обязательствах имущественного характера представляемыми лицами, указанными в настоящем Положении;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осуществляет размещение сведений о доходах, расходах, об имуществе и обязательствах имущественного характера лиц, замещающих муниципальные должности Волотовского муниципального округа, должности муниципальной службы в Администрации Волотовского муниципального округа, предоставляющих указанные сведения в отношении себя, своих супругов и несовершеннолетних детей, в соответствии с порядком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Волотовского муниципального округа и членов их семей на официальном сайте органа местного самоуправления в информационно-телекоммуникационной сети «Интернет» и предоставление этих сведений общероссийским средствам массовой информации для опубликования;</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проводит проверку достоверности и полноты сведений, представляемых гражданами, претендующими на замещение должностей муниципальной службы в Администрации Волотовского муниципального округа, и муниципальными служащими Администрации Волотовского муниципального округа, и соблюдения муниципальными служащими Администрации Волотовского муниципального округа требований к служебному поведению:</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а) достоверности и полноты сведений о доходах, расходах, об имуществе и обязательствах имущественного характера, представляемых в установленном порядке:</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гражданами, претендующими на замещение должностей муниципальной службы (далее - граждане);</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муниципальными служащими по состоянию на конец отчетного периода;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нормативными правовыми актами Российской Федерации, осуществляется в порядке, определяемом постановлением Новгородской областной Думы от 25.04.2012 № 140-5 ОД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Новгородской области, и соблюдения муниципальными служащими Новгородской области требований к служебному поведению» и иными нормативными правовыми актами Новгородской области.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3.8.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3.9.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3.10.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3.11.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w:t>
      </w:r>
      <w:r w:rsidRPr="00347FD7">
        <w:rPr>
          <w:rFonts w:ascii="Times New Roman" w:eastAsia="Times New Roman" w:hAnsi="Times New Roman" w:cs="Times New Roman"/>
          <w:sz w:val="16"/>
          <w:szCs w:val="16"/>
          <w:lang w:eastAsia="ru-RU"/>
        </w:rPr>
        <w:lastRenderedPageBreak/>
        <w:t>кущим увольнение муниципального служащего с муниципальной службы.</w:t>
      </w:r>
    </w:p>
    <w:p w:rsidR="00347FD7" w:rsidRPr="00347FD7" w:rsidRDefault="00347FD7" w:rsidP="00347FD7">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347FD7">
        <w:rPr>
          <w:rFonts w:ascii="Times New Roman" w:eastAsia="Times New Roman" w:hAnsi="Times New Roman" w:cs="Times New Roman"/>
          <w:b/>
          <w:sz w:val="16"/>
          <w:szCs w:val="16"/>
          <w:lang w:eastAsia="ru-RU"/>
        </w:rPr>
        <w:t>4. Представление сведений о размещении информации в информационно-телекоммуникационной сети «Интернет».</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4.1.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4.2. Сведения, указанные в подпункте 4.1.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подпункте 4.1. настоящего Положения, представляются по форме, установленной Правительством Российской Федерации.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4.3.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4.1. настоящего Положения.</w:t>
      </w:r>
    </w:p>
    <w:p w:rsidR="00347FD7" w:rsidRPr="00347FD7" w:rsidRDefault="00347FD7" w:rsidP="00347FD7">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347FD7">
        <w:rPr>
          <w:rFonts w:ascii="Times New Roman" w:eastAsia="Times New Roman" w:hAnsi="Times New Roman" w:cs="Times New Roman"/>
          <w:b/>
          <w:sz w:val="16"/>
          <w:szCs w:val="16"/>
          <w:lang w:eastAsia="ru-RU"/>
        </w:rPr>
        <w:t>5. Требования к служебному поведению муниципального служащего</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5.1. Муниципальный служащий обязан:</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 исполнять должностные обязанности добросовестно, на высоком профессиональном уровне;</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5) проявлять корректность в обращении с гражданами;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6) проявлять уважение к нравственным обычаям и традициям народов Российской Федерации;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7) учитывать культурные и иные особенности различных этнических и социальных групп, а также конфессий;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8) способствовать межнациональному и межконфессиональному согласию;</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9) не допускать конфликтных ситуаций, способных нанести ущерб его репутации или авторитету муниципального органа.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5.2.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47FD7" w:rsidRPr="00347FD7" w:rsidRDefault="00347FD7" w:rsidP="00347FD7">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347FD7">
        <w:rPr>
          <w:rFonts w:ascii="Times New Roman" w:eastAsia="Times New Roman" w:hAnsi="Times New Roman" w:cs="Times New Roman"/>
          <w:b/>
          <w:sz w:val="16"/>
          <w:szCs w:val="16"/>
          <w:lang w:eastAsia="ru-RU"/>
        </w:rPr>
        <w:t>6. Права муниципального служащего</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6.1. Муниципальный служащий имеет право на:</w:t>
      </w:r>
    </w:p>
    <w:p w:rsidR="00347FD7" w:rsidRPr="00347FD7" w:rsidRDefault="00347FD7" w:rsidP="00D9352A">
      <w:pPr>
        <w:widowControl w:val="0"/>
        <w:numPr>
          <w:ilvl w:val="0"/>
          <w:numId w:val="32"/>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47FD7" w:rsidRPr="00347FD7" w:rsidRDefault="00347FD7" w:rsidP="00D9352A">
      <w:pPr>
        <w:widowControl w:val="0"/>
        <w:numPr>
          <w:ilvl w:val="0"/>
          <w:numId w:val="32"/>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Обеспечение организационно-технических условий, необходимых для исполнения должностных обязанностей;</w:t>
      </w:r>
    </w:p>
    <w:p w:rsidR="00347FD7" w:rsidRPr="00347FD7" w:rsidRDefault="00347FD7" w:rsidP="00D9352A">
      <w:pPr>
        <w:widowControl w:val="0"/>
        <w:numPr>
          <w:ilvl w:val="0"/>
          <w:numId w:val="32"/>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47FD7" w:rsidRPr="00347FD7" w:rsidRDefault="00347FD7" w:rsidP="00D9352A">
      <w:pPr>
        <w:widowControl w:val="0"/>
        <w:numPr>
          <w:ilvl w:val="0"/>
          <w:numId w:val="32"/>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7FD7" w:rsidRPr="00347FD7" w:rsidRDefault="00347FD7" w:rsidP="00D9352A">
      <w:pPr>
        <w:widowControl w:val="0"/>
        <w:numPr>
          <w:ilvl w:val="0"/>
          <w:numId w:val="32"/>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Волотовского муниципального округа;</w:t>
      </w:r>
    </w:p>
    <w:p w:rsidR="00347FD7" w:rsidRPr="00347FD7" w:rsidRDefault="00347FD7" w:rsidP="00D9352A">
      <w:pPr>
        <w:widowControl w:val="0"/>
        <w:numPr>
          <w:ilvl w:val="0"/>
          <w:numId w:val="32"/>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Участие по своей инициативе в конкурсе на замещение вакантной должности муниципальной службы;</w:t>
      </w:r>
    </w:p>
    <w:p w:rsidR="00347FD7" w:rsidRPr="00347FD7" w:rsidRDefault="00347FD7" w:rsidP="00D9352A">
      <w:pPr>
        <w:widowControl w:val="0"/>
        <w:numPr>
          <w:ilvl w:val="0"/>
          <w:numId w:val="32"/>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347FD7" w:rsidRPr="00347FD7" w:rsidRDefault="00347FD7" w:rsidP="00D9352A">
      <w:pPr>
        <w:widowControl w:val="0"/>
        <w:numPr>
          <w:ilvl w:val="0"/>
          <w:numId w:val="32"/>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Защиту своих персональных данных;</w:t>
      </w:r>
    </w:p>
    <w:p w:rsidR="00347FD7" w:rsidRPr="00347FD7" w:rsidRDefault="00347FD7" w:rsidP="00D9352A">
      <w:pPr>
        <w:widowControl w:val="0"/>
        <w:numPr>
          <w:ilvl w:val="0"/>
          <w:numId w:val="32"/>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47FD7" w:rsidRPr="00347FD7" w:rsidRDefault="00347FD7" w:rsidP="00D9352A">
      <w:pPr>
        <w:widowControl w:val="0"/>
        <w:numPr>
          <w:ilvl w:val="0"/>
          <w:numId w:val="32"/>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Объединение, включая право создавать профессиональные союзы, для защиты своих прав, социально-экономических и профессиональных интересов;</w:t>
      </w:r>
    </w:p>
    <w:p w:rsidR="00347FD7" w:rsidRPr="00347FD7" w:rsidRDefault="00347FD7" w:rsidP="00D9352A">
      <w:pPr>
        <w:widowControl w:val="0"/>
        <w:numPr>
          <w:ilvl w:val="0"/>
          <w:numId w:val="32"/>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47FD7" w:rsidRPr="00347FD7" w:rsidRDefault="00347FD7" w:rsidP="00D9352A">
      <w:pPr>
        <w:widowControl w:val="0"/>
        <w:numPr>
          <w:ilvl w:val="0"/>
          <w:numId w:val="32"/>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Пенсионное обеспечение в соответствии с законодательством Российской Федерации.</w:t>
      </w:r>
    </w:p>
    <w:p w:rsidR="00347FD7" w:rsidRPr="00347FD7" w:rsidRDefault="00347FD7" w:rsidP="00A459DF">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6.2. Муниципальный служащий вправе с предварительным письменным уведомлением Главы Волотовского муниципального округа выполнять иную оплачиваемую работу, если это не повлечет за собой конфликт интересов и если иное не предусмотрено законода</w:t>
      </w:r>
      <w:r w:rsidR="00A459DF">
        <w:rPr>
          <w:rFonts w:ascii="Times New Roman" w:eastAsia="Times New Roman" w:hAnsi="Times New Roman" w:cs="Times New Roman"/>
          <w:sz w:val="16"/>
          <w:szCs w:val="16"/>
          <w:lang w:eastAsia="ru-RU"/>
        </w:rPr>
        <w:t>тельством Российской Федерации.</w:t>
      </w:r>
    </w:p>
    <w:p w:rsidR="00347FD7" w:rsidRPr="00A459DF" w:rsidRDefault="00347FD7" w:rsidP="00A459DF">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A459DF">
        <w:rPr>
          <w:rFonts w:ascii="Times New Roman" w:eastAsia="Times New Roman" w:hAnsi="Times New Roman" w:cs="Times New Roman"/>
          <w:b/>
          <w:sz w:val="16"/>
          <w:szCs w:val="16"/>
          <w:lang w:eastAsia="ru-RU"/>
        </w:rPr>
        <w:t>7. Ограничения, связанные с муниципальной службой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7.1. Гражданин не может быть принят на муниципальную службу, а муниципальный служащий не может находиться на муниципальной службе в случаях:</w:t>
      </w:r>
    </w:p>
    <w:p w:rsidR="00347FD7" w:rsidRPr="00347FD7" w:rsidRDefault="00347FD7" w:rsidP="00D9352A">
      <w:pPr>
        <w:widowControl w:val="0"/>
        <w:numPr>
          <w:ilvl w:val="0"/>
          <w:numId w:val="27"/>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Признания его недееспособным или ограниченно дееспособным решением суда, вступившим в законную силу;</w:t>
      </w:r>
    </w:p>
    <w:p w:rsidR="00347FD7" w:rsidRPr="00347FD7" w:rsidRDefault="00347FD7" w:rsidP="00D9352A">
      <w:pPr>
        <w:widowControl w:val="0"/>
        <w:numPr>
          <w:ilvl w:val="0"/>
          <w:numId w:val="27"/>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47FD7" w:rsidRPr="00347FD7" w:rsidRDefault="00347FD7" w:rsidP="00D9352A">
      <w:pPr>
        <w:widowControl w:val="0"/>
        <w:numPr>
          <w:ilvl w:val="0"/>
          <w:numId w:val="27"/>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47FD7" w:rsidRPr="00347FD7" w:rsidRDefault="00347FD7" w:rsidP="00D9352A">
      <w:pPr>
        <w:widowControl w:val="0"/>
        <w:numPr>
          <w:ilvl w:val="0"/>
          <w:numId w:val="27"/>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47FD7" w:rsidRPr="00347FD7" w:rsidRDefault="00347FD7" w:rsidP="00D9352A">
      <w:pPr>
        <w:widowControl w:val="0"/>
        <w:numPr>
          <w:ilvl w:val="0"/>
          <w:numId w:val="27"/>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округа,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47FD7" w:rsidRPr="00347FD7" w:rsidRDefault="00347FD7" w:rsidP="00D9352A">
      <w:pPr>
        <w:widowControl w:val="0"/>
        <w:numPr>
          <w:ilvl w:val="0"/>
          <w:numId w:val="27"/>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Прекращение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47FD7" w:rsidRPr="00347FD7" w:rsidRDefault="00347FD7" w:rsidP="00D9352A">
      <w:pPr>
        <w:widowControl w:val="0"/>
        <w:numPr>
          <w:ilvl w:val="0"/>
          <w:numId w:val="27"/>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47FD7" w:rsidRPr="00347FD7" w:rsidRDefault="00347FD7" w:rsidP="00D9352A">
      <w:pPr>
        <w:widowControl w:val="0"/>
        <w:numPr>
          <w:ilvl w:val="0"/>
          <w:numId w:val="27"/>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Представления подложных документов или заведомо ложных сведений при поступлении на муниципальную службу;</w:t>
      </w:r>
    </w:p>
    <w:p w:rsidR="00347FD7" w:rsidRPr="00347FD7" w:rsidRDefault="00347FD7" w:rsidP="00D9352A">
      <w:pPr>
        <w:widowControl w:val="0"/>
        <w:numPr>
          <w:ilvl w:val="0"/>
          <w:numId w:val="27"/>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47FD7" w:rsidRPr="00347FD7" w:rsidRDefault="00347FD7" w:rsidP="00D9352A">
      <w:pPr>
        <w:widowControl w:val="0"/>
        <w:numPr>
          <w:ilvl w:val="0"/>
          <w:numId w:val="27"/>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 xml:space="preserve">Гражданин не может быть назначен на должность Главы Администрации округа по контракту, а муниципальный служащий не может замещать должность Главы Администрации округа по контракту в случае близкого родства или свойства (родители, супруги, дети, братья, сестры, а также братья, </w:t>
      </w:r>
      <w:r w:rsidRPr="00347FD7">
        <w:rPr>
          <w:rFonts w:ascii="Times New Roman" w:eastAsia="Times New Roman" w:hAnsi="Times New Roman" w:cs="Times New Roman"/>
          <w:sz w:val="16"/>
          <w:szCs w:val="16"/>
          <w:lang w:eastAsia="ru-RU"/>
        </w:rPr>
        <w:lastRenderedPageBreak/>
        <w:t>сестры, родители, дети супругов и супруги детей) с Главой муниципального округа;</w:t>
      </w:r>
    </w:p>
    <w:p w:rsidR="00347FD7" w:rsidRPr="00347FD7" w:rsidRDefault="00347FD7" w:rsidP="00D9352A">
      <w:pPr>
        <w:numPr>
          <w:ilvl w:val="0"/>
          <w:numId w:val="27"/>
        </w:numPr>
        <w:tabs>
          <w:tab w:val="left" w:pos="0"/>
        </w:tabs>
        <w:autoSpaceDE w:val="0"/>
        <w:autoSpaceDN w:val="0"/>
        <w:adjustRightInd w:val="0"/>
        <w:spacing w:after="0" w:line="240" w:lineRule="auto"/>
        <w:ind w:left="0" w:firstLine="284"/>
        <w:contextualSpacing/>
        <w:jc w:val="both"/>
        <w:rPr>
          <w:rFonts w:ascii="Times New Roman" w:hAnsi="Times New Roman" w:cs="Times New Roman"/>
          <w:sz w:val="16"/>
          <w:szCs w:val="16"/>
        </w:rPr>
      </w:pPr>
      <w:r w:rsidRPr="00347FD7">
        <w:rPr>
          <w:rFonts w:ascii="Times New Roman" w:hAnsi="Times New Roman" w:cs="Times New Roman"/>
          <w:sz w:val="16"/>
          <w:szCs w:val="16"/>
        </w:rPr>
        <w:t>Гражданин не может быть назначен на должности председателя, заместителя председателя и аудитора контрольно-счетной палаты Волотовского муниципального округа, а муниципальный служащий не может замещать должности председателя, заместителя председателя и аудитора контрольно-счетной палаты Волотовского муниципального округа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Думы Волотовского муниципального округа, Главой муниципального округа, Главой Администрации муниципального округа, замещающим должность по контракту, руководителями судебных и правоохранительных органов, расположенных на территории Волотовского муниципального округа.</w:t>
      </w:r>
    </w:p>
    <w:p w:rsidR="00347FD7" w:rsidRPr="00347FD7" w:rsidRDefault="00347FD7" w:rsidP="00D9352A">
      <w:pPr>
        <w:widowControl w:val="0"/>
        <w:numPr>
          <w:ilvl w:val="0"/>
          <w:numId w:val="27"/>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Непредставления сведений, предусмотренных разделом 4 главы 5 настоящего Положения;</w:t>
      </w:r>
    </w:p>
    <w:p w:rsidR="00347FD7" w:rsidRPr="00347FD7" w:rsidRDefault="00347FD7" w:rsidP="00D9352A">
      <w:pPr>
        <w:widowControl w:val="0"/>
        <w:numPr>
          <w:ilvl w:val="0"/>
          <w:numId w:val="27"/>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Новгородской области, а если указанное заключение и (или) решение призывной комиссии Новгородской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Новгородской области по жалобе гражданина на указанное заключение не были нарушены.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7.2.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47FD7" w:rsidRPr="00347FD7" w:rsidRDefault="00347FD7" w:rsidP="00A459D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7.3. Глава Администрации Волотовского муниципального округа, замещающий должность по контракту, председатель аппарата избирательной комиссии Волотовского муниципального округа, заместители указанных муниципальных служащих в целях исключения конфликта интересов в Администрации муниципального округа, аппарате избирательной комиссии Волотовского муниципального округа не может представлять интересы муниципальных служащих в выборном профсоюзном органе Администрации муниципального округа, аппарата избирательной комиссии Волотовского муниципального округа в период замещения им ука</w:t>
      </w:r>
      <w:r w:rsidR="00A459DF">
        <w:rPr>
          <w:rFonts w:ascii="Times New Roman" w:eastAsia="Times New Roman" w:hAnsi="Times New Roman" w:cs="Times New Roman"/>
          <w:sz w:val="16"/>
          <w:szCs w:val="16"/>
          <w:lang w:eastAsia="ru-RU"/>
        </w:rPr>
        <w:t>занной должности.</w:t>
      </w:r>
    </w:p>
    <w:p w:rsidR="00347FD7" w:rsidRPr="00A459DF" w:rsidRDefault="00347FD7" w:rsidP="00A459DF">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A459DF">
        <w:rPr>
          <w:rFonts w:ascii="Times New Roman" w:eastAsia="Times New Roman" w:hAnsi="Times New Roman" w:cs="Times New Roman"/>
          <w:b/>
          <w:sz w:val="16"/>
          <w:szCs w:val="16"/>
          <w:lang w:eastAsia="ru-RU"/>
        </w:rPr>
        <w:t>8. Запреты, связанные с муниципальной службой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8.1. В связи с прохождением муниципальной службы муниципальному служащему запрещается:</w:t>
      </w:r>
    </w:p>
    <w:p w:rsidR="00347FD7" w:rsidRPr="00347FD7" w:rsidRDefault="00347FD7" w:rsidP="00D9352A">
      <w:pPr>
        <w:widowControl w:val="0"/>
        <w:numPr>
          <w:ilvl w:val="0"/>
          <w:numId w:val="28"/>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Замещать должность муниципальной службы в случаях:</w:t>
      </w:r>
    </w:p>
    <w:p w:rsidR="00347FD7" w:rsidRPr="00347FD7" w:rsidRDefault="00347FD7" w:rsidP="00D9352A">
      <w:pPr>
        <w:widowControl w:val="0"/>
        <w:tabs>
          <w:tab w:val="left" w:pos="0"/>
        </w:tabs>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47FD7" w:rsidRPr="00347FD7" w:rsidRDefault="00347FD7" w:rsidP="00D9352A">
      <w:pPr>
        <w:widowControl w:val="0"/>
        <w:tabs>
          <w:tab w:val="left" w:pos="0"/>
        </w:tabs>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б) избрания или назначения на муниципальную должность;</w:t>
      </w:r>
    </w:p>
    <w:p w:rsidR="00347FD7" w:rsidRPr="00347FD7" w:rsidRDefault="00347FD7" w:rsidP="00D9352A">
      <w:pPr>
        <w:widowControl w:val="0"/>
        <w:tabs>
          <w:tab w:val="left" w:pos="0"/>
        </w:tabs>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47FD7" w:rsidRPr="00347FD7" w:rsidRDefault="00347FD7" w:rsidP="00D9352A">
      <w:pPr>
        <w:numPr>
          <w:ilvl w:val="0"/>
          <w:numId w:val="28"/>
        </w:numPr>
        <w:tabs>
          <w:tab w:val="left" w:pos="0"/>
        </w:tabs>
        <w:spacing w:after="0" w:line="240" w:lineRule="auto"/>
        <w:ind w:left="0" w:firstLine="284"/>
        <w:contextualSpacing/>
        <w:jc w:val="both"/>
        <w:rPr>
          <w:rFonts w:ascii="Times New Roman" w:hAnsi="Times New Roman" w:cs="Times New Roman"/>
          <w:sz w:val="16"/>
          <w:szCs w:val="16"/>
        </w:rPr>
      </w:pPr>
      <w:r w:rsidRPr="00347FD7">
        <w:rPr>
          <w:rFonts w:ascii="Times New Roman" w:hAnsi="Times New Roman" w:cs="Times New Roman"/>
          <w:sz w:val="16"/>
          <w:szCs w:val="16"/>
        </w:rPr>
        <w:t>Участвовать в управлении коммерческой или некоммерческой организацией, за исключением следующих случаев:</w:t>
      </w:r>
    </w:p>
    <w:p w:rsidR="00347FD7" w:rsidRPr="00347FD7" w:rsidRDefault="00347FD7" w:rsidP="00D9352A">
      <w:pPr>
        <w:tabs>
          <w:tab w:val="left" w:pos="0"/>
        </w:tabs>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а) участие на безвозмездной основе в управлении политической партией, органом профсоюзного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7FD7" w:rsidRPr="00347FD7" w:rsidRDefault="00347FD7" w:rsidP="00D9352A">
      <w:pPr>
        <w:tabs>
          <w:tab w:val="left" w:pos="0"/>
        </w:tabs>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347FD7" w:rsidRPr="00347FD7" w:rsidRDefault="00347FD7" w:rsidP="00D9352A">
      <w:pPr>
        <w:tabs>
          <w:tab w:val="left" w:pos="0"/>
        </w:tabs>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47FD7" w:rsidRPr="00347FD7" w:rsidRDefault="00347FD7" w:rsidP="00D9352A">
      <w:pPr>
        <w:tabs>
          <w:tab w:val="left" w:pos="0"/>
        </w:tabs>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7FD7" w:rsidRPr="00347FD7" w:rsidRDefault="00347FD7" w:rsidP="00D9352A">
      <w:pPr>
        <w:tabs>
          <w:tab w:val="left" w:pos="0"/>
        </w:tabs>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д) иные случаи, предусмотренные федеральными законами.</w:t>
      </w:r>
    </w:p>
    <w:p w:rsidR="00347FD7" w:rsidRPr="00347FD7" w:rsidRDefault="00347FD7" w:rsidP="00D9352A">
      <w:pPr>
        <w:numPr>
          <w:ilvl w:val="0"/>
          <w:numId w:val="28"/>
        </w:numPr>
        <w:tabs>
          <w:tab w:val="left" w:pos="0"/>
        </w:tabs>
        <w:spacing w:after="0" w:line="240" w:lineRule="auto"/>
        <w:ind w:left="0" w:firstLine="284"/>
        <w:contextualSpacing/>
        <w:jc w:val="both"/>
        <w:rPr>
          <w:rFonts w:ascii="Times New Roman" w:hAnsi="Times New Roman" w:cs="Times New Roman"/>
          <w:sz w:val="16"/>
          <w:szCs w:val="16"/>
        </w:rPr>
      </w:pPr>
      <w:r w:rsidRPr="00347FD7">
        <w:rPr>
          <w:rFonts w:ascii="Times New Roman" w:hAnsi="Times New Roman" w:cs="Times New Roman"/>
          <w:sz w:val="16"/>
          <w:szCs w:val="16"/>
        </w:rPr>
        <w:t xml:space="preserve">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 </w:t>
      </w:r>
    </w:p>
    <w:p w:rsidR="00347FD7" w:rsidRPr="00347FD7" w:rsidRDefault="00347FD7" w:rsidP="00D9352A">
      <w:pPr>
        <w:widowControl w:val="0"/>
        <w:numPr>
          <w:ilvl w:val="0"/>
          <w:numId w:val="28"/>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 xml:space="preserve">Быть поверенным или представителем по делам третьих лиц в органе местного самоуправления Волотовского муниципального округа,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347FD7" w:rsidRPr="00347FD7" w:rsidRDefault="00347FD7" w:rsidP="00D9352A">
      <w:pPr>
        <w:widowControl w:val="0"/>
        <w:numPr>
          <w:ilvl w:val="0"/>
          <w:numId w:val="28"/>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Волотовского муниципального округа, в которой он замещает должность муниципальной службы, за исключением случаев, установленных Гражданским кодексом Российской Федерации.</w:t>
      </w:r>
    </w:p>
    <w:p w:rsidR="00347FD7" w:rsidRPr="00347FD7" w:rsidRDefault="00347FD7" w:rsidP="00D9352A">
      <w:pPr>
        <w:widowControl w:val="0"/>
        <w:tabs>
          <w:tab w:val="left" w:pos="0"/>
        </w:tabs>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47FD7" w:rsidRPr="00347FD7" w:rsidRDefault="00347FD7" w:rsidP="00D9352A">
      <w:pPr>
        <w:widowControl w:val="0"/>
        <w:numPr>
          <w:ilvl w:val="0"/>
          <w:numId w:val="28"/>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Волотовского муниципального округа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47FD7" w:rsidRPr="00347FD7" w:rsidRDefault="00347FD7" w:rsidP="00D9352A">
      <w:pPr>
        <w:widowControl w:val="0"/>
        <w:numPr>
          <w:ilvl w:val="0"/>
          <w:numId w:val="28"/>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47FD7" w:rsidRPr="00347FD7" w:rsidRDefault="00347FD7" w:rsidP="00D9352A">
      <w:pPr>
        <w:widowControl w:val="0"/>
        <w:numPr>
          <w:ilvl w:val="0"/>
          <w:numId w:val="28"/>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47FD7" w:rsidRPr="00347FD7" w:rsidRDefault="00347FD7" w:rsidP="00D9352A">
      <w:pPr>
        <w:widowControl w:val="0"/>
        <w:numPr>
          <w:ilvl w:val="0"/>
          <w:numId w:val="28"/>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Допускать публичные высказывания, суждения и оценки, в том числе в средствах массовой информации, в отношении деятельности Администрации Волотовского муниципального округа и их руководителей, если это не входит в его должностные обязанности;</w:t>
      </w:r>
    </w:p>
    <w:p w:rsidR="00347FD7" w:rsidRPr="00347FD7" w:rsidRDefault="00347FD7" w:rsidP="00D9352A">
      <w:pPr>
        <w:widowControl w:val="0"/>
        <w:numPr>
          <w:ilvl w:val="0"/>
          <w:numId w:val="28"/>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Принимать без письменного разрешения Главы муниципального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47FD7" w:rsidRPr="00347FD7" w:rsidRDefault="00347FD7" w:rsidP="00D9352A">
      <w:pPr>
        <w:widowControl w:val="0"/>
        <w:numPr>
          <w:ilvl w:val="0"/>
          <w:numId w:val="28"/>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Использовать преимущества должностного положения для предвыборной агитации, а также для агитации по вопросам референдума;</w:t>
      </w:r>
    </w:p>
    <w:p w:rsidR="00347FD7" w:rsidRPr="00347FD7" w:rsidRDefault="00347FD7" w:rsidP="00D9352A">
      <w:pPr>
        <w:widowControl w:val="0"/>
        <w:numPr>
          <w:ilvl w:val="0"/>
          <w:numId w:val="28"/>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47FD7" w:rsidRPr="00347FD7" w:rsidRDefault="00347FD7" w:rsidP="00D9352A">
      <w:pPr>
        <w:widowControl w:val="0"/>
        <w:numPr>
          <w:ilvl w:val="0"/>
          <w:numId w:val="28"/>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47FD7" w:rsidRPr="00347FD7" w:rsidRDefault="00347FD7" w:rsidP="00D9352A">
      <w:pPr>
        <w:widowControl w:val="0"/>
        <w:numPr>
          <w:ilvl w:val="0"/>
          <w:numId w:val="28"/>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Прекращать исполнение должностных обязанностей в целях урегулирования трудового спора;</w:t>
      </w:r>
    </w:p>
    <w:p w:rsidR="00347FD7" w:rsidRPr="00347FD7" w:rsidRDefault="00347FD7" w:rsidP="00D9352A">
      <w:pPr>
        <w:widowControl w:val="0"/>
        <w:numPr>
          <w:ilvl w:val="0"/>
          <w:numId w:val="28"/>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7FD7" w:rsidRPr="00347FD7" w:rsidRDefault="00347FD7" w:rsidP="00D9352A">
      <w:pPr>
        <w:widowControl w:val="0"/>
        <w:numPr>
          <w:ilvl w:val="0"/>
          <w:numId w:val="28"/>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 xml:space="preserve">Заниматься без письменного разрешения Главы муниципального округа оплачиваемой деятельностью, финансируемой исключительно за счет </w:t>
      </w:r>
      <w:r w:rsidRPr="00347FD7">
        <w:rPr>
          <w:rFonts w:ascii="Times New Roman" w:eastAsia="Times New Roman" w:hAnsi="Times New Roman" w:cs="Times New Roman"/>
          <w:sz w:val="16"/>
          <w:szCs w:val="16"/>
          <w:lang w:eastAsia="ru-RU"/>
        </w:rP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8.2.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 xml:space="preserve">8.3 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служащий и урегулированию конфликта интересов на муниципальной службе в Администрации муниципального округа. </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color w:val="44546A"/>
          <w:sz w:val="16"/>
          <w:szCs w:val="16"/>
          <w:lang w:eastAsia="ru-RU"/>
        </w:rPr>
      </w:pPr>
      <w:r w:rsidRPr="00347FD7">
        <w:rPr>
          <w:rFonts w:ascii="Times New Roman" w:eastAsia="Times New Roman" w:hAnsi="Times New Roman" w:cs="Times New Roman"/>
          <w:sz w:val="16"/>
          <w:szCs w:val="16"/>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обязанности, а также проинформировать гражданина о принятом решении.</w:t>
      </w:r>
    </w:p>
    <w:p w:rsidR="00347FD7" w:rsidRPr="00A459DF" w:rsidRDefault="00347FD7" w:rsidP="00A459DF">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A459DF">
        <w:rPr>
          <w:rFonts w:ascii="Times New Roman" w:eastAsia="Times New Roman" w:hAnsi="Times New Roman" w:cs="Times New Roman"/>
          <w:b/>
          <w:sz w:val="16"/>
          <w:szCs w:val="16"/>
          <w:lang w:eastAsia="ru-RU"/>
        </w:rPr>
        <w:t>9. Дисциплинарная ответственность муниципального служащего</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9.1.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округа имеет право применить следующие дисциплинарные взыскания:</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 замечание;</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2) выговор;</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 увольнение с муниципальной службы по соответствующим основаниям.</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9.2.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47FD7" w:rsidRPr="00347FD7" w:rsidRDefault="00347FD7" w:rsidP="00347FD7">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9.3.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02.03.2007 № 25-ФЗ «О муниципальной службе в Российской Федерации».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9.4. За несоблюдение муниципальным служащим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налагаются взыскания, предусмотренные статьей 27 Федерального закона от 02.03.2007 № 25-ФЗ «О муниципальной службе в Российской Федерации».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9.5.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 25-ФЗ «О муниципальной службе в Российской Федерации».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9.6. Взыскания, предусмотренные статьями 14.1, 15 и 27 Федерального закона от 02.03.2007 № 25-ФЗ «О муниципальной службе в Российской Федерации» применяются Главой округа в порядке, установленном муниципальными нормативными правовыми актами, на основании: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 доклада о результатах проверки, проведенной кадровой службой Администрации муниципального округа;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2) рекомендации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округа в случае, если доклад о результатах проверки направлялся в комиссию;</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2.1) доклада подразделения кадровой службы Администрации муниципального округа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 объяснений муниципального служащего;</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4) иных материалов.</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9.7. При применении взысканий, предусмотренных статьями 14.1, 15 и 27 Федерального закона от 02.03.2007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9.8.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02.03.2007 № 25-ФЗ «О муниципальной службе в Российской Федерации».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9.9. Взыскания, предусмотренные статьями 14.1, 15 и 27 Федерального закона от 02.03.2007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9.10. Сведения о применении к муниципальному служащему взыскания в виде увольнения в связи с утратой доверия включаются Администрацией Волотовского муниципального округа, в реестр лиц, уволенных в связи с утратой доверия, предусмотренный статьей 15 Федерального закона от 25.12.2008 № 273-ФЗ «О противодействии коррупции».</w:t>
      </w:r>
    </w:p>
    <w:p w:rsidR="00347FD7" w:rsidRPr="00A459DF" w:rsidRDefault="00347FD7" w:rsidP="00A459DF">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A459DF">
        <w:rPr>
          <w:rFonts w:ascii="Times New Roman" w:eastAsia="Times New Roman" w:hAnsi="Times New Roman" w:cs="Times New Roman"/>
          <w:b/>
          <w:sz w:val="16"/>
          <w:szCs w:val="16"/>
          <w:lang w:eastAsia="ru-RU"/>
        </w:rPr>
        <w:t>10. Общие принципы оплаты труда муниципального служащего</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color w:val="44546A"/>
          <w:sz w:val="16"/>
          <w:szCs w:val="16"/>
          <w:lang w:eastAsia="ru-RU"/>
        </w:rPr>
      </w:pPr>
      <w:r w:rsidRPr="00347FD7">
        <w:rPr>
          <w:rFonts w:ascii="Times New Roman" w:eastAsia="Times New Roman" w:hAnsi="Times New Roman" w:cs="Times New Roman"/>
          <w:sz w:val="16"/>
          <w:szCs w:val="16"/>
          <w:lang w:eastAsia="ru-RU"/>
        </w:rPr>
        <w:t>10.1. Оплата труда муниципальных служащих производится в виде денежного содержания муниципальных служащих,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знания и умения, которые составляют оклад месячного денежного содержания (далее - оклад денежного содержания), а также 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премий за выполнение особо важных и сложных заданий, единовременной выплаты при предоставлении ежегодного основного оплачиваемого отпуска, материальной помощи.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10.2. Выплата денежного содержания муниципальным служащим Администрации муниципального округа осуществляется за счет средств бюджета муниципального округа.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10.3. Размеры должностных окладов, а также размер ежемесячных и иных дополнительных выплат и порядок их осуществления устанавливается решением Думы Волотовского муниципального округа в соответствии с федеральными и областными законами.</w:t>
      </w:r>
    </w:p>
    <w:p w:rsidR="00347FD7" w:rsidRPr="00A459DF" w:rsidRDefault="00347FD7" w:rsidP="00A459DF">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A459DF">
        <w:rPr>
          <w:rFonts w:ascii="Times New Roman" w:eastAsia="Times New Roman" w:hAnsi="Times New Roman" w:cs="Times New Roman"/>
          <w:b/>
          <w:sz w:val="16"/>
          <w:szCs w:val="16"/>
          <w:lang w:eastAsia="ru-RU"/>
        </w:rPr>
        <w:t>11. Гарантии, предоставляемые муниципальному служащему</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11.1. Муниципальному служащему Администрации Волотовского муниципального округа гарантируются:</w:t>
      </w:r>
    </w:p>
    <w:p w:rsidR="00347FD7" w:rsidRPr="00347FD7" w:rsidRDefault="00347FD7" w:rsidP="00D9352A">
      <w:pPr>
        <w:widowControl w:val="0"/>
        <w:numPr>
          <w:ilvl w:val="0"/>
          <w:numId w:val="29"/>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Условия работы, обеспечивающие исполнение им должностных обязанностей в соответствии с должностной инструкцией;</w:t>
      </w:r>
    </w:p>
    <w:p w:rsidR="00347FD7" w:rsidRPr="00347FD7" w:rsidRDefault="00347FD7" w:rsidP="00D9352A">
      <w:pPr>
        <w:widowControl w:val="0"/>
        <w:numPr>
          <w:ilvl w:val="0"/>
          <w:numId w:val="29"/>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Право на своевременное и в полном объеме получение денежного содержания;</w:t>
      </w:r>
    </w:p>
    <w:p w:rsidR="00347FD7" w:rsidRPr="00347FD7" w:rsidRDefault="00347FD7" w:rsidP="00D9352A">
      <w:pPr>
        <w:widowControl w:val="0"/>
        <w:numPr>
          <w:ilvl w:val="0"/>
          <w:numId w:val="29"/>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7FD7" w:rsidRPr="00347FD7" w:rsidRDefault="00347FD7" w:rsidP="00D9352A">
      <w:pPr>
        <w:widowControl w:val="0"/>
        <w:numPr>
          <w:ilvl w:val="0"/>
          <w:numId w:val="29"/>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Медицинское обслуживание муниципального служащего и членов его семьи, в том числе после выхода муниципального служащего на пенсию;</w:t>
      </w:r>
    </w:p>
    <w:p w:rsidR="00347FD7" w:rsidRPr="00347FD7" w:rsidRDefault="00347FD7" w:rsidP="00D9352A">
      <w:pPr>
        <w:widowControl w:val="0"/>
        <w:numPr>
          <w:ilvl w:val="0"/>
          <w:numId w:val="29"/>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47FD7" w:rsidRPr="00347FD7" w:rsidRDefault="00347FD7" w:rsidP="00D9352A">
      <w:pPr>
        <w:widowControl w:val="0"/>
        <w:numPr>
          <w:ilvl w:val="0"/>
          <w:numId w:val="29"/>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47FD7" w:rsidRPr="00347FD7" w:rsidRDefault="00347FD7" w:rsidP="00D9352A">
      <w:pPr>
        <w:widowControl w:val="0"/>
        <w:numPr>
          <w:ilvl w:val="0"/>
          <w:numId w:val="29"/>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47FD7" w:rsidRPr="00347FD7" w:rsidRDefault="00347FD7" w:rsidP="00D9352A">
      <w:pPr>
        <w:widowControl w:val="0"/>
        <w:numPr>
          <w:ilvl w:val="0"/>
          <w:numId w:val="29"/>
        </w:numPr>
        <w:tabs>
          <w:tab w:val="left" w:pos="0"/>
        </w:tabs>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Защита муниципального служащего и членов его семьи от насилия, угроз и других неправомерных действий в связи с исполнением им долж</w:t>
      </w:r>
      <w:r w:rsidRPr="00347FD7">
        <w:rPr>
          <w:rFonts w:ascii="Times New Roman" w:eastAsia="Times New Roman" w:hAnsi="Times New Roman" w:cs="Times New Roman"/>
          <w:sz w:val="16"/>
          <w:szCs w:val="16"/>
          <w:lang w:eastAsia="ru-RU"/>
        </w:rPr>
        <w:lastRenderedPageBreak/>
        <w:t>ностных обязанностей в случаях, порядке и на условиях, установленных федеральными законами;</w:t>
      </w:r>
    </w:p>
    <w:p w:rsidR="00347FD7" w:rsidRPr="00347FD7" w:rsidRDefault="00347FD7" w:rsidP="00347FD7">
      <w:pPr>
        <w:widowControl w:val="0"/>
        <w:tabs>
          <w:tab w:val="left" w:pos="1134"/>
        </w:tabs>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11.2. Муниципальному служащему округа ежегодно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определяется в решении Думы Волотовского муниципального округа о бюджете муниципального округа на очередной финансовый год и плановый период. Порядок выплаты единовременной компенсационной выплаты на лечение (оздоровление) определяется решением Думы Волотовского муниципального округа.</w:t>
      </w:r>
    </w:p>
    <w:p w:rsidR="00347FD7" w:rsidRPr="00347FD7" w:rsidRDefault="00347FD7" w:rsidP="00347FD7">
      <w:pPr>
        <w:widowControl w:val="0"/>
        <w:tabs>
          <w:tab w:val="left" w:pos="1134"/>
        </w:tabs>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11.3.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47FD7" w:rsidRPr="00347FD7" w:rsidRDefault="00347FD7" w:rsidP="00347FD7">
      <w:pPr>
        <w:widowControl w:val="0"/>
        <w:tabs>
          <w:tab w:val="left" w:pos="1134"/>
        </w:tabs>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При сокращении должностей муниципальной службы муниципальному служащему, замещающему сокращаемую должность муниципальной службы, предоставляется возможность:</w:t>
      </w:r>
    </w:p>
    <w:p w:rsidR="00347FD7" w:rsidRPr="00347FD7" w:rsidRDefault="00347FD7" w:rsidP="00347FD7">
      <w:pPr>
        <w:widowControl w:val="0"/>
        <w:tabs>
          <w:tab w:val="left" w:pos="1134"/>
        </w:tabs>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с учетом уровня его квалификации, профессионального образования и стажа муниципальной службы или работы (службы) по специальности, направлению подготовки замещения иной должности муниципальной службы в том же либо в другом органе местного самоуправления;</w:t>
      </w:r>
    </w:p>
    <w:p w:rsidR="00347FD7" w:rsidRPr="00347FD7" w:rsidRDefault="00347FD7" w:rsidP="00347FD7">
      <w:pPr>
        <w:widowControl w:val="0"/>
        <w:tabs>
          <w:tab w:val="left" w:pos="1134"/>
        </w:tabs>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получения дополнительного профессионального образования.</w:t>
      </w:r>
    </w:p>
    <w:p w:rsidR="00347FD7" w:rsidRPr="00347FD7" w:rsidRDefault="00347FD7" w:rsidP="00347FD7">
      <w:pPr>
        <w:widowControl w:val="0"/>
        <w:tabs>
          <w:tab w:val="left" w:pos="1134"/>
        </w:tabs>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При ликвидации органа местного самоуправления муниципальному служащему предоставляется возможность:</w:t>
      </w:r>
    </w:p>
    <w:p w:rsidR="00347FD7" w:rsidRPr="00347FD7" w:rsidRDefault="00347FD7" w:rsidP="00347FD7">
      <w:pPr>
        <w:widowControl w:val="0"/>
        <w:tabs>
          <w:tab w:val="left" w:pos="1134"/>
        </w:tabs>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с учетом уровня его квалификации, профессионального образования и стажа муниципальной службы или работы (службы) по специальности, направлению подготовки замещения иной должности муниципальной службы в органе местного самоуправления, которым переданы функции ликвидированного органа местного самоуправления, либо в другом органе местного самоуправления поселения;</w:t>
      </w:r>
    </w:p>
    <w:p w:rsidR="00347FD7" w:rsidRPr="00347FD7" w:rsidRDefault="00347FD7" w:rsidP="00347FD7">
      <w:pPr>
        <w:widowControl w:val="0"/>
        <w:tabs>
          <w:tab w:val="left" w:pos="1134"/>
        </w:tabs>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получения дополнительного профессионального образования;</w:t>
      </w:r>
    </w:p>
    <w:p w:rsidR="00347FD7" w:rsidRPr="00347FD7" w:rsidRDefault="00347FD7" w:rsidP="00347FD7">
      <w:pPr>
        <w:widowControl w:val="0"/>
        <w:tabs>
          <w:tab w:val="left" w:pos="1134"/>
        </w:tabs>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11.4. Расходы, связанные с предоставлением гарантий, предусмотренных настоящим разделом, производятся за счет средств бюджета муниципального округа;</w:t>
      </w:r>
    </w:p>
    <w:p w:rsidR="00347FD7" w:rsidRPr="00347FD7" w:rsidRDefault="00347FD7" w:rsidP="00347FD7">
      <w:pPr>
        <w:widowControl w:val="0"/>
        <w:tabs>
          <w:tab w:val="left" w:pos="1134"/>
        </w:tabs>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11.5. Муниципальному служащему могут выплачиваться иные выплаты (пособия) и предоставляться дополнительные гарантии в соответствии с действующим законодательством за счет средств бюджета муниципального округа.</w:t>
      </w:r>
    </w:p>
    <w:p w:rsidR="00347FD7" w:rsidRPr="00A459DF" w:rsidRDefault="00347FD7" w:rsidP="00A459DF">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A459DF">
        <w:rPr>
          <w:rFonts w:ascii="Times New Roman" w:eastAsia="Times New Roman" w:hAnsi="Times New Roman" w:cs="Times New Roman"/>
          <w:b/>
          <w:sz w:val="16"/>
          <w:szCs w:val="16"/>
          <w:lang w:eastAsia="ru-RU"/>
        </w:rPr>
        <w:t>12. Отпуск муниципального служащего</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12.1. Муниципальному служащему Администрации Волотовского муниципального округа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12.3. Ежегодный основной оплачиваемый отпуск предоставляется муниципальному служащему продолжительностью 30 календарных дней.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12.4. Муниципальному служащему сверх ежегодного основного оплачиваемого отпуска предоставляется ежегодный дополнительный оплачиваемый отпуск за выслугу лет, исходя из стажа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Муниципальному служащему предоставляется ежегодный дополнительный оплачиваемый отпуск за выслугу лет продолжительностью:</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 при стаже муниципальной службы от 1 года до 5 лет - 1 календарный день;</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2) при стаже муниципальной службы от 5 до 10 лет - 5 календарных дней;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 при стаже муниципальной службы от 10 до 15 лет - 7 календарных дней;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4) при стаже муниципальной службы 15 лет и более - 10 календарных дней.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12.5. Ежегодный дополнительный оплачиваемый отпуск за выслугу лет суммируется с основным и по желанию муниципального служащего может предоставляться по частям. При этом продолжительность одной части предоставляемого отпуска не может быть менее 14 календарных дней.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12.6.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12.7.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12.8. Муниципальному служащему предоставляется отпуск без сохранения денежного содержания в случаях, предусмотренных федеральными законами.</w:t>
      </w:r>
    </w:p>
    <w:p w:rsidR="00347FD7" w:rsidRPr="00A459DF" w:rsidRDefault="00347FD7" w:rsidP="00A459DF">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A459DF">
        <w:rPr>
          <w:rFonts w:ascii="Times New Roman" w:eastAsia="Times New Roman" w:hAnsi="Times New Roman" w:cs="Times New Roman"/>
          <w:b/>
          <w:sz w:val="16"/>
          <w:szCs w:val="16"/>
          <w:lang w:eastAsia="ru-RU"/>
        </w:rPr>
        <w:t>13. Пенсионное обеспечение муниципального служащего</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13.1. 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13.2.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 и областным законами.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13.3.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47FD7" w:rsidRPr="00A459DF" w:rsidRDefault="00347FD7" w:rsidP="00A459DF">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A459DF">
        <w:rPr>
          <w:rFonts w:ascii="Times New Roman" w:eastAsia="Times New Roman" w:hAnsi="Times New Roman" w:cs="Times New Roman"/>
          <w:b/>
          <w:sz w:val="16"/>
          <w:szCs w:val="16"/>
          <w:lang w:eastAsia="ru-RU"/>
        </w:rPr>
        <w:t>14. Основания для</w:t>
      </w:r>
      <w:r w:rsidR="00A459DF" w:rsidRPr="00A459DF">
        <w:rPr>
          <w:rFonts w:ascii="Times New Roman" w:eastAsia="Times New Roman" w:hAnsi="Times New Roman" w:cs="Times New Roman"/>
          <w:b/>
          <w:sz w:val="16"/>
          <w:szCs w:val="16"/>
          <w:lang w:eastAsia="ru-RU"/>
        </w:rPr>
        <w:t xml:space="preserve"> расторжения трудового договора </w:t>
      </w:r>
      <w:r w:rsidRPr="00A459DF">
        <w:rPr>
          <w:rFonts w:ascii="Times New Roman" w:eastAsia="Times New Roman" w:hAnsi="Times New Roman" w:cs="Times New Roman"/>
          <w:b/>
          <w:sz w:val="16"/>
          <w:szCs w:val="16"/>
          <w:lang w:eastAsia="ru-RU"/>
        </w:rPr>
        <w:t>с муниципальным служащим</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14.1.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Волотовского муниципального округа в случаях:</w:t>
      </w:r>
    </w:p>
    <w:p w:rsidR="00347FD7" w:rsidRPr="00347FD7" w:rsidRDefault="00347FD7" w:rsidP="00D229E5">
      <w:pPr>
        <w:widowControl w:val="0"/>
        <w:numPr>
          <w:ilvl w:val="0"/>
          <w:numId w:val="30"/>
        </w:numPr>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Достижения предельного возраста, установленного для замещения должности муниципальной службы;</w:t>
      </w:r>
    </w:p>
    <w:p w:rsidR="00347FD7" w:rsidRPr="00347FD7" w:rsidRDefault="00347FD7" w:rsidP="00D229E5">
      <w:pPr>
        <w:widowControl w:val="0"/>
        <w:numPr>
          <w:ilvl w:val="0"/>
          <w:numId w:val="30"/>
        </w:numPr>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Несоблюдения ограничений и запретов, связанных с муниципальной службой и установленных статьями 13, 14, 14.1 и 15 федерального закона от 02.03.2007 № 25-ФЗ «О муниципальной службе в Российской Федерации»;</w:t>
      </w:r>
    </w:p>
    <w:p w:rsidR="00347FD7" w:rsidRPr="00347FD7" w:rsidRDefault="00347FD7" w:rsidP="00D229E5">
      <w:pPr>
        <w:widowControl w:val="0"/>
        <w:numPr>
          <w:ilvl w:val="0"/>
          <w:numId w:val="30"/>
        </w:numPr>
        <w:autoSpaceDE w:val="0"/>
        <w:autoSpaceDN w:val="0"/>
        <w:spacing w:after="0" w:line="240" w:lineRule="auto"/>
        <w:ind w:left="0"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Применения административного наказания в виде дисквалификации.</w:t>
      </w:r>
    </w:p>
    <w:p w:rsidR="00347FD7" w:rsidRPr="00347FD7" w:rsidRDefault="00347FD7" w:rsidP="00A459DF">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14.2. Допускается продление срока нахождения на муниципальной службе муниципальных служащих, достигших предельного возраста - 65 лет,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47FD7" w:rsidRPr="00A459DF" w:rsidRDefault="00347FD7" w:rsidP="00A459DF">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347FD7">
        <w:rPr>
          <w:rFonts w:ascii="Times New Roman" w:eastAsia="Times New Roman" w:hAnsi="Times New Roman" w:cs="Times New Roman"/>
          <w:b/>
          <w:sz w:val="16"/>
          <w:szCs w:val="16"/>
          <w:lang w:eastAsia="ru-RU"/>
        </w:rPr>
        <w:t>6. Кадровая работа в муниципальном образовании</w:t>
      </w:r>
    </w:p>
    <w:p w:rsidR="00347FD7" w:rsidRPr="00A459DF" w:rsidRDefault="00347FD7" w:rsidP="00A459DF">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A459DF">
        <w:rPr>
          <w:rFonts w:ascii="Times New Roman" w:eastAsia="Times New Roman" w:hAnsi="Times New Roman" w:cs="Times New Roman"/>
          <w:b/>
          <w:sz w:val="16"/>
          <w:szCs w:val="16"/>
          <w:lang w:eastAsia="ru-RU"/>
        </w:rPr>
        <w:t>1. Основные направления ка</w:t>
      </w:r>
      <w:r w:rsidR="00A459DF" w:rsidRPr="00A459DF">
        <w:rPr>
          <w:rFonts w:ascii="Times New Roman" w:eastAsia="Times New Roman" w:hAnsi="Times New Roman" w:cs="Times New Roman"/>
          <w:b/>
          <w:sz w:val="16"/>
          <w:szCs w:val="16"/>
          <w:lang w:eastAsia="ru-RU"/>
        </w:rPr>
        <w:t xml:space="preserve">дровой работы в органе местного </w:t>
      </w:r>
      <w:r w:rsidRPr="00A459DF">
        <w:rPr>
          <w:rFonts w:ascii="Times New Roman" w:eastAsia="Times New Roman" w:hAnsi="Times New Roman" w:cs="Times New Roman"/>
          <w:b/>
          <w:sz w:val="16"/>
          <w:szCs w:val="16"/>
          <w:lang w:eastAsia="ru-RU"/>
        </w:rPr>
        <w:t>самоуправления</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Кадровое обеспечение деятельности Администрации муниципального округа, в том числе обеспечение соблюдения законодательства о муниципальной службе, противодействии коррупции, осуществляется Комитетом правовой и организационной работы Администрации Волотовского муниципального округа.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Кадровая работа в Администрации Волотовского муниципального округа включает в себя:</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1.1. Формирование кадрового состава для замещения должностей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1.2. Подготовку предложений о реализации положений законодательства о муниципальной службе и внесение указанных предложений Главе Администрации Волотовского муниципального округа;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1.5. Ведение личных дел муниципальных служащих;</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lastRenderedPageBreak/>
        <w:t>1.6. Ведение Реестра муниципальных служащих Волотовского муниципального округа;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1.7. Оформление и выдачу служебных удостоверений муниципальных служащих;</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1.8. Проведение конкурса на замещение вакантных должностей муниципальной службы и включение муниципальных служащих в кадровый резерв;</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1.9. Проведение аттестации муниципальных служащих;</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1.10. Организацию работы с кадровым резервом и его эффективное использование;</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1.12. Организацию проверки сведений о доходах, расходах,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законодательством;</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1.13. Консультирование муниципальных служащих по правовым и иным вопросам муниципальной службы;</w:t>
      </w:r>
    </w:p>
    <w:p w:rsidR="00347FD7" w:rsidRPr="00347FD7" w:rsidRDefault="00347FD7" w:rsidP="00A459DF">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1.14. Решение иных вопросов кадровой работы, определяемых трудовым законодательством и законом</w:t>
      </w:r>
      <w:r w:rsidR="00A459DF">
        <w:rPr>
          <w:rFonts w:ascii="Times New Roman" w:eastAsia="Times New Roman" w:hAnsi="Times New Roman" w:cs="Times New Roman"/>
          <w:sz w:val="16"/>
          <w:szCs w:val="16"/>
          <w:lang w:eastAsia="ru-RU"/>
        </w:rPr>
        <w:t xml:space="preserve"> субъекта Российской Федерации.</w:t>
      </w:r>
    </w:p>
    <w:p w:rsidR="00347FD7" w:rsidRPr="00A459DF" w:rsidRDefault="00347FD7" w:rsidP="00A459DF">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A459DF">
        <w:rPr>
          <w:rFonts w:ascii="Times New Roman" w:eastAsia="Times New Roman" w:hAnsi="Times New Roman" w:cs="Times New Roman"/>
          <w:b/>
          <w:sz w:val="16"/>
          <w:szCs w:val="16"/>
          <w:lang w:eastAsia="ru-RU"/>
        </w:rPr>
        <w:t>2. Персональные данные муниципального служащего</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2.1. Персональные данные муниципального служащего - информация, необходимая Администрации Волотовского муниципального округа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2.2.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347FD7" w:rsidRPr="00A459DF" w:rsidRDefault="00347FD7" w:rsidP="00A459DF">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A459DF">
        <w:rPr>
          <w:rFonts w:ascii="Times New Roman" w:eastAsia="Times New Roman" w:hAnsi="Times New Roman" w:cs="Times New Roman"/>
          <w:b/>
          <w:sz w:val="16"/>
          <w:szCs w:val="16"/>
          <w:lang w:eastAsia="ru-RU"/>
        </w:rPr>
        <w:t>3. Порядок ведения личного дела муниципального служащего</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а) письменное заявление с просьбой о поступлении на муниципальную службу и замещении должности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б) собственноручно заполненная и подписанная гражданином Российской Федерации анкета установленной формы с приложением фотографии;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в)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г) копия паспорта и копии свидетельств о государственной регистрации актов гражданского состояния;</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д) копия трудовой книжки и (или) сведения о трудовой деятельности, оформленные в установленном законодательством Российской Федерации порядке, копия документа, подтверждающего прохождение военной или иной службы (при наличии);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 xml:space="preserve">е) копии документов об образовании и о квалификации,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(если таковые имеются); </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ж)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з) копия распоряжения Администрации муниципального округа о назначении на должность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и) экземпляр служебного контракта, а также экземпляры письменных дополнительных соглашений, которыми оформляются изменения и дополнения, внесенные в служебный контракт;</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к) 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л) копии документов воинского учета (для военнообязанных и лиц, подлежащих призыву на военную службу);</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м) копия акта органа местного самоуправления об освобождении муниципального служащего от замещаемой должности муниципальной службы, о прекращении служебного контракта или его приостановлении;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н)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п) копии документов о присвоении муниципальному служащему классного чина муниципальной службы Российской Федерации (иного классного чина, квалификационного разряда, дипломатического ранга) (при их введении);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р) копии документов о включении муниципального служащего в кадровый резерв, а также об исключении его из кадрового резерва;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с) копии решений о поощрении муниципального служащего, а также о наложении на него дисциплинарного взыскания до его снятия или отмены;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т)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у)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ф) сведения о доходах, расходах, имуществе и обязательствах имущественного характера муниципального служащего и членов его семьи;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х) копия страхового свидетельства обязательного пенсионного страхования;</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ц) копия свидетельства о постановке на учет в налоговом органе физического лица по месту жительства на территории Российской Федерации;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ч) копия страхового медицинского полиса обязательного медицинского страхования граждан;</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ш)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щ) справка о результатах проверки достоверности и полноты представленных муниципальным служащим сведений о доходах, расходах, имуществе и обязательствах имущественного характера, а также сведений о соблюдении муниципальным служащим ограничений и запретов, установленных федеральными законами.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3.2. В каждом личном деле ведется внутренняя опись. Все документы в личном деле должны располагаться в хронологическом порядке.</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3.3. Личное дело ведется на протяжении всей службы работника.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Изменения, вносимые в личное дело, должны быть подтверждены копиями соответствующих документов.</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3.4. В обязанности специалиста, осуществляющего кадровую работу, ведение личных дел муниципальных служащих, входит:</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а) приобщение документов, указанных в пункте 1 настоящего раздела, к личным делам муниципальных служащих;</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б) обеспечение сохранности личных дел муниципальных служащих;</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в) 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 а также в соответствии с настоящим Положением;</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г) предоставление сведений о доходах, имуществе и обязательствах имущественного характера муниципальных служащих, для опубликования общероссийским средствам массовой информации по их обращениям;</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д) информирование муниципальных служащих об обращении общероссийского средства массовой информации о предоставлении ему сведений о доходах, расходах, имуществе и обязательствах имущественного характера этих муниципальных служащих;</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е) 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ж) обеспечение формирования сведений о трудовой деятельности за период прохождения муниципальной службы муниципальными служащими и представления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(за исключением сведений, составляющих государственную тайну);</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lastRenderedPageBreak/>
        <w:t>з) осуществление иных функций, определенных настоящим положением и другими нормативными актами Администрации муниципального округа, а также вытекающих из норм действующего законодательства.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3.5. Личные дела относятся к документам, содержащим конфиденциальные сведения. Личные дела могут выдаваться для ознакомления только лицам, занимающим соответствующие должности. Круг лиц, допускаемых к работе с документами личного дела, определяется Главой Администрации Волотовского муниципального округа.</w:t>
      </w:r>
    </w:p>
    <w:p w:rsidR="00347FD7" w:rsidRPr="00347FD7" w:rsidRDefault="00347FD7" w:rsidP="00A459DF">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3.6. После увольнения личное дело муниципального служащего хранится в течение 10 лет, после чего передается в архив Администрации Воло</w:t>
      </w:r>
      <w:r w:rsidR="00A459DF">
        <w:rPr>
          <w:rFonts w:ascii="Times New Roman" w:eastAsia="Times New Roman" w:hAnsi="Times New Roman" w:cs="Times New Roman"/>
          <w:sz w:val="16"/>
          <w:szCs w:val="16"/>
          <w:lang w:eastAsia="ru-RU"/>
        </w:rPr>
        <w:t>товского муниципального округа.</w:t>
      </w:r>
    </w:p>
    <w:p w:rsidR="00347FD7" w:rsidRPr="00A459DF" w:rsidRDefault="00347FD7" w:rsidP="00A459DF">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A459DF">
        <w:rPr>
          <w:rFonts w:ascii="Times New Roman" w:eastAsia="Times New Roman" w:hAnsi="Times New Roman" w:cs="Times New Roman"/>
          <w:b/>
          <w:sz w:val="16"/>
          <w:szCs w:val="16"/>
          <w:lang w:eastAsia="ru-RU"/>
        </w:rPr>
        <w:t>4. Подготовка кадров для мун</w:t>
      </w:r>
      <w:r w:rsidR="00A459DF" w:rsidRPr="00A459DF">
        <w:rPr>
          <w:rFonts w:ascii="Times New Roman" w:eastAsia="Times New Roman" w:hAnsi="Times New Roman" w:cs="Times New Roman"/>
          <w:b/>
          <w:sz w:val="16"/>
          <w:szCs w:val="16"/>
          <w:lang w:eastAsia="ru-RU"/>
        </w:rPr>
        <w:t xml:space="preserve">иципальной службы </w:t>
      </w:r>
      <w:r w:rsidRPr="00A459DF">
        <w:rPr>
          <w:rFonts w:ascii="Times New Roman" w:eastAsia="Times New Roman" w:hAnsi="Times New Roman" w:cs="Times New Roman"/>
          <w:b/>
          <w:sz w:val="16"/>
          <w:szCs w:val="16"/>
          <w:lang w:eastAsia="ru-RU"/>
        </w:rPr>
        <w:t>на договорной основе</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4.1. В целях формирования высококвалифицированного кадрового состава муниципальной службы Администрация муниципального округа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настоящего Положения.</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4.2. 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 муниципального округа и гражданином и предусматривает обязательство гражданина по прохождению муниципальной службы в Администрации муниципального округа в течение установленного срока после окончания обучения.</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 xml:space="preserve">4.3. Заключение договора о целевом обучении осуществляется на конкурсной основе в порядке, установленном областным законом Новгородской области от 29.06.2015 № 789-ОЗ «О Порядке заключения договора о целевом обучении между органом местного самоуправления Новгородской области и гражданином Российской Федерации с обязательством последующего прохождения муниципальной службы в органе местного самоуправления Новгородской области». </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Информация о проведении конкурса на заключение договора о целевом обучении подлежит опубликованию в муниципальной газете «Волотовские ведомости» и размещению на официальном сайте в информационно-телекоммуникационной сети «Интернет» не позднее, чем за один месяц до даты проведения указанного конкурса.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4.4.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пунктом 4.5 настоящей части, соответствовать требованиям, установленным Федеральным законом от 02.03.200 7№ 25-ФЗ «О муниципальной службе в Российской Федерации» для замещения должностей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4.5.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Администрация округа предоставляла меры социальной поддержки гражданину в соответствии с договором о целевом обучении, но не более пяти лет.</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4.6.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4.7. Договор о целевом обучении может быть заключен с гражданином один раз.</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4.8. Финансовое обеспечение расходов, предусмотренных договором о целевом обучении, осуществляется за счет средств бюджета Волотовского муниципального округа.</w:t>
      </w:r>
    </w:p>
    <w:p w:rsidR="00347FD7" w:rsidRPr="00A459DF" w:rsidRDefault="00347FD7" w:rsidP="00A459DF">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A459DF">
        <w:rPr>
          <w:rFonts w:ascii="Times New Roman" w:eastAsia="Times New Roman" w:hAnsi="Times New Roman" w:cs="Times New Roman"/>
          <w:b/>
          <w:sz w:val="16"/>
          <w:szCs w:val="16"/>
          <w:lang w:eastAsia="ru-RU"/>
        </w:rPr>
        <w:t>5. Профилактика корр</w:t>
      </w:r>
      <w:r w:rsidR="00A459DF" w:rsidRPr="00A459DF">
        <w:rPr>
          <w:rFonts w:ascii="Times New Roman" w:eastAsia="Times New Roman" w:hAnsi="Times New Roman" w:cs="Times New Roman"/>
          <w:b/>
          <w:sz w:val="16"/>
          <w:szCs w:val="16"/>
          <w:lang w:eastAsia="ru-RU"/>
        </w:rPr>
        <w:t xml:space="preserve">упционных и иных правонарушений </w:t>
      </w:r>
      <w:r w:rsidRPr="00A459DF">
        <w:rPr>
          <w:rFonts w:ascii="Times New Roman" w:eastAsia="Times New Roman" w:hAnsi="Times New Roman" w:cs="Times New Roman"/>
          <w:b/>
          <w:sz w:val="16"/>
          <w:szCs w:val="16"/>
          <w:lang w:eastAsia="ru-RU"/>
        </w:rPr>
        <w:t>в Администрации муниципального округа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5.1. Комитет правовой и организационной работы Администрации Волотовского муниципального округа осуществляет работу по профилактике коррупционных и иных правонарушений в Администрации муниципального округа, в том числе:</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а) обеспечивает соблюдение муниципальными служащими запретов, ограничений и требований, установленных в целях противодействия коррупции;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б) принимает меры по выявлению и устранению причин и условий, способствующих возникновению конфликта интересов на муниципальной службе;</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в) обеспечивает деятельности комиссии по соблюдению требований к служебному поведению муниципальных служащий и урегулированию конфликта интересов на муниципальной службе в Администрации муниципального округа;</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г) оказывает муниципальным служащим консультативную помощь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д) обеспечивает соблюдение в Администрации муниципального округа законных прав и интересов муниципальными служащего, сообщившего о ставшем ему известном факте коррупции;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е) обеспечивает реализацию муниципальными служащими обязанности уведомлять представителя нанимателя (работодателя), органы прокуратуры, иные государственные органы обо всех случаях обращения к ним каких-либо лиц в целях склонения их к совершению коррупционных правонарушений;</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ж) осуществляет проверки: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достоверности и полноты сведений о доходах, расходах, об имуществе и обязательствах имущественного характера, а также иных сведений, представленных гражданами, претендующими на замещение должностей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достоверности и полноты сведений 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соблюдения муниципальными служащими запретов, ограничений и требований, установленных в целях противодействия коррупции;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з) подготавливает в пределах своей компетенции проекты нормативных правовых актов по вопросам противодействия коррупции;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и) анализирует сведения:</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 соблюдении муниципальными служащими запретов, ограничений и требований, установленных в целях противодействия коррупции;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о соблюдении гражданами, замещавшими должности муниципальными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к) обеспечивает размещение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 на официальном сайте в информационно-телекоммуникационной сети «Интернет», а также предоставляет эти сведения общероссийским средствам массовой информации для опубликования в соответствии с Порядком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Волотовского муниципального округа и членов их семей на официальном сайте в информационно-телекоммуникационной сети «Интернет» и предоставление этих сведений общероссийским средствам массовой информации для опубликования;</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л) организует в пределах своей компетенции антикоррупционное просвещение муниципальных служащих;</w:t>
      </w:r>
    </w:p>
    <w:p w:rsidR="00347FD7" w:rsidRPr="00347FD7" w:rsidRDefault="00347FD7" w:rsidP="00A459DF">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м) осуществляет иные функции в области противодействия коррупции в соответствии с законода</w:t>
      </w:r>
      <w:r w:rsidR="00A459DF">
        <w:rPr>
          <w:rFonts w:ascii="Times New Roman" w:eastAsia="Times New Roman" w:hAnsi="Times New Roman" w:cs="Times New Roman"/>
          <w:sz w:val="16"/>
          <w:szCs w:val="16"/>
          <w:lang w:eastAsia="ru-RU"/>
        </w:rPr>
        <w:t>тельством Российской Федерации.</w:t>
      </w:r>
    </w:p>
    <w:p w:rsidR="00347FD7" w:rsidRPr="00347FD7" w:rsidRDefault="00347FD7" w:rsidP="00A459DF">
      <w:pPr>
        <w:widowControl w:val="0"/>
        <w:autoSpaceDE w:val="0"/>
        <w:autoSpaceDN w:val="0"/>
        <w:spacing w:after="0" w:line="240" w:lineRule="auto"/>
        <w:ind w:firstLine="284"/>
        <w:rPr>
          <w:rFonts w:ascii="Times New Roman" w:eastAsia="Times New Roman" w:hAnsi="Times New Roman" w:cs="Times New Roman"/>
          <w:b/>
          <w:sz w:val="16"/>
          <w:szCs w:val="16"/>
          <w:lang w:eastAsia="ru-RU"/>
        </w:rPr>
      </w:pPr>
      <w:r w:rsidRPr="00347FD7">
        <w:rPr>
          <w:rFonts w:ascii="Times New Roman" w:eastAsia="Times New Roman" w:hAnsi="Times New Roman" w:cs="Times New Roman"/>
          <w:b/>
          <w:sz w:val="16"/>
          <w:szCs w:val="16"/>
          <w:lang w:eastAsia="ru-RU"/>
        </w:rPr>
        <w:t>7. Финансирование муниципальной службы</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1. Финансирование муниципальной службы осуществляется за счет средств бюджета муниципального округа на основании сметы расходов на муниципальную службу.</w:t>
      </w:r>
    </w:p>
    <w:p w:rsidR="00347FD7" w:rsidRPr="00347FD7" w:rsidRDefault="00347FD7" w:rsidP="00347FD7">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347FD7">
        <w:rPr>
          <w:rFonts w:ascii="Times New Roman" w:eastAsia="Times New Roman" w:hAnsi="Times New Roman" w:cs="Times New Roman"/>
          <w:sz w:val="16"/>
          <w:szCs w:val="16"/>
          <w:lang w:eastAsia="ru-RU"/>
        </w:rPr>
        <w:t>2. Порядок финансирования муниципальной службы и контроль использования финансовых средств органами местного самоуправления устанавливается федеральным и областным законодательством, нормативными правовыми актами Администрации Волотовского муниципального округа и осуществляется Комитетом финансов Администрации Волотовского муниципального округа.</w:t>
      </w:r>
    </w:p>
    <w:p w:rsidR="00AE3B60" w:rsidRPr="00347FD7" w:rsidRDefault="00AE3B60" w:rsidP="00347FD7">
      <w:pPr>
        <w:spacing w:after="0" w:line="240" w:lineRule="auto"/>
        <w:ind w:firstLine="284"/>
        <w:jc w:val="center"/>
        <w:rPr>
          <w:rFonts w:ascii="Times New Roman" w:hAnsi="Times New Roman" w:cs="Times New Roman"/>
          <w:b/>
          <w:sz w:val="16"/>
          <w:szCs w:val="16"/>
        </w:rPr>
      </w:pPr>
    </w:p>
    <w:p w:rsidR="00A459DF" w:rsidRPr="00A459DF" w:rsidRDefault="00A459DF" w:rsidP="00A459DF">
      <w:pPr>
        <w:spacing w:after="0" w:line="240" w:lineRule="auto"/>
        <w:ind w:left="360"/>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ДУМА ВОЛОТОВСКОГО МУНИЦИПАЛЬНОГО ОКРУГА</w:t>
      </w:r>
    </w:p>
    <w:p w:rsidR="00A459DF" w:rsidRPr="00A459DF" w:rsidRDefault="00A459DF" w:rsidP="00A459DF">
      <w:pPr>
        <w:spacing w:after="0" w:line="240" w:lineRule="auto"/>
        <w:jc w:val="center"/>
        <w:rPr>
          <w:rFonts w:ascii="Times New Roman" w:eastAsia="Times New Roman" w:hAnsi="Times New Roman" w:cs="Times New Roman"/>
          <w:b/>
          <w:sz w:val="14"/>
          <w:szCs w:val="14"/>
          <w:lang w:eastAsia="ru-RU"/>
        </w:rPr>
      </w:pPr>
      <w:r w:rsidRPr="00A459DF">
        <w:rPr>
          <w:rFonts w:ascii="Times New Roman" w:eastAsia="Times New Roman" w:hAnsi="Times New Roman" w:cs="Times New Roman"/>
          <w:b/>
          <w:sz w:val="14"/>
          <w:szCs w:val="14"/>
          <w:lang w:eastAsia="ru-RU"/>
        </w:rPr>
        <w:t>Р Е Ш Е Н И Е</w:t>
      </w:r>
    </w:p>
    <w:p w:rsidR="00A459DF" w:rsidRPr="00A459DF" w:rsidRDefault="00A459DF" w:rsidP="00A459DF">
      <w:pPr>
        <w:keepNext/>
        <w:keepLines/>
        <w:spacing w:after="0" w:line="240" w:lineRule="auto"/>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от 29.07.2021 № 128</w:t>
      </w:r>
    </w:p>
    <w:p w:rsidR="00A459DF" w:rsidRPr="00A459DF" w:rsidRDefault="00A459DF" w:rsidP="00A459DF">
      <w:pPr>
        <w:spacing w:after="0" w:line="240" w:lineRule="auto"/>
        <w:jc w:val="both"/>
        <w:rPr>
          <w:rFonts w:ascii="Times New Roman" w:eastAsia="Times New Roman" w:hAnsi="Times New Roman" w:cs="Times New Roman"/>
          <w:b/>
          <w:color w:val="000000"/>
          <w:sz w:val="14"/>
          <w:szCs w:val="14"/>
          <w:lang w:eastAsia="ru-RU"/>
        </w:rPr>
      </w:pPr>
    </w:p>
    <w:tbl>
      <w:tblPr>
        <w:tblW w:w="10700" w:type="dxa"/>
        <w:tblLook w:val="01E0" w:firstRow="1" w:lastRow="1" w:firstColumn="1" w:lastColumn="1" w:noHBand="0" w:noVBand="0"/>
      </w:tblPr>
      <w:tblGrid>
        <w:gridCol w:w="10700"/>
      </w:tblGrid>
      <w:tr w:rsidR="00A459DF" w:rsidRPr="00A459DF" w:rsidTr="00A459DF">
        <w:trPr>
          <w:trHeight w:val="262"/>
        </w:trPr>
        <w:tc>
          <w:tcPr>
            <w:tcW w:w="10700" w:type="dxa"/>
          </w:tcPr>
          <w:p w:rsidR="00A459DF" w:rsidRPr="00A459DF" w:rsidRDefault="00A459DF" w:rsidP="00A459DF">
            <w:pPr>
              <w:spacing w:after="0" w:line="240" w:lineRule="auto"/>
              <w:jc w:val="center"/>
              <w:rPr>
                <w:rFonts w:ascii="Times New Roman" w:hAnsi="Times New Roman" w:cs="Times New Roman"/>
                <w:b/>
                <w:color w:val="000000"/>
                <w:sz w:val="14"/>
                <w:szCs w:val="14"/>
                <w:lang w:eastAsia="ru-RU"/>
              </w:rPr>
            </w:pPr>
            <w:r w:rsidRPr="00A459DF">
              <w:rPr>
                <w:rFonts w:ascii="Times New Roman" w:eastAsia="Times New Roman" w:hAnsi="Times New Roman" w:cs="Times New Roman"/>
                <w:sz w:val="14"/>
                <w:szCs w:val="14"/>
                <w:lang w:eastAsia="ru-RU"/>
              </w:rPr>
              <w:lastRenderedPageBreak/>
              <w:t>О внесении изменений в решение Думы Волотовского муниципального округа от 18.12.2020 № 65</w:t>
            </w:r>
          </w:p>
        </w:tc>
      </w:tr>
    </w:tbl>
    <w:p w:rsidR="00A459DF" w:rsidRPr="00A459DF" w:rsidRDefault="00A459DF" w:rsidP="00A459DF">
      <w:pPr>
        <w:spacing w:after="0" w:line="240" w:lineRule="auto"/>
        <w:ind w:firstLine="284"/>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A459DF" w:rsidRPr="00A459DF" w:rsidRDefault="00A459DF" w:rsidP="00A459DF">
      <w:pPr>
        <w:keepNext/>
        <w:spacing w:after="0" w:line="240" w:lineRule="auto"/>
        <w:ind w:firstLine="284"/>
        <w:contextualSpacing/>
        <w:jc w:val="both"/>
        <w:outlineLvl w:val="0"/>
        <w:rPr>
          <w:rFonts w:ascii="Times New Roman" w:eastAsia="Times New Roman" w:hAnsi="Times New Roman" w:cs="Times New Roman"/>
          <w:b/>
          <w:bCs/>
          <w:color w:val="000000"/>
          <w:sz w:val="14"/>
          <w:szCs w:val="14"/>
        </w:rPr>
      </w:pPr>
      <w:r w:rsidRPr="00A459DF">
        <w:rPr>
          <w:rFonts w:ascii="Times New Roman" w:eastAsia="Times New Roman" w:hAnsi="Times New Roman" w:cs="Times New Roman"/>
          <w:b/>
          <w:bCs/>
          <w:color w:val="000000"/>
          <w:sz w:val="14"/>
          <w:szCs w:val="14"/>
        </w:rPr>
        <w:t xml:space="preserve">Дума Волотовского муниципального округа </w:t>
      </w:r>
    </w:p>
    <w:p w:rsidR="00A459DF" w:rsidRPr="00A459DF" w:rsidRDefault="00A459DF" w:rsidP="00A459DF">
      <w:pPr>
        <w:spacing w:after="0" w:line="240" w:lineRule="auto"/>
        <w:ind w:firstLine="284"/>
        <w:jc w:val="both"/>
        <w:rPr>
          <w:rFonts w:ascii="Times New Roman" w:eastAsia="Times New Roman" w:hAnsi="Times New Roman" w:cs="Times New Roman"/>
          <w:b/>
          <w:sz w:val="14"/>
          <w:szCs w:val="14"/>
          <w:lang w:eastAsia="ru-RU"/>
        </w:rPr>
      </w:pPr>
      <w:r w:rsidRPr="00A459DF">
        <w:rPr>
          <w:rFonts w:ascii="Times New Roman" w:eastAsia="Times New Roman" w:hAnsi="Times New Roman" w:cs="Times New Roman"/>
          <w:b/>
          <w:sz w:val="14"/>
          <w:szCs w:val="14"/>
          <w:lang w:eastAsia="ru-RU"/>
        </w:rPr>
        <w:t>РЕШИЛА:</w:t>
      </w:r>
    </w:p>
    <w:p w:rsidR="00A459DF" w:rsidRPr="00A459DF" w:rsidRDefault="00A459DF" w:rsidP="00A459DF">
      <w:pPr>
        <w:spacing w:after="0" w:line="240" w:lineRule="auto"/>
        <w:ind w:firstLine="284"/>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sz w:val="14"/>
          <w:szCs w:val="14"/>
          <w:lang w:eastAsia="ru-RU"/>
        </w:rPr>
        <w:t>1. Внести в решение Думы Волотовского муниципального округа от 18.12.2020 № 65 «</w:t>
      </w:r>
      <w:r w:rsidRPr="00A459DF">
        <w:rPr>
          <w:rFonts w:ascii="Times New Roman" w:eastAsia="Times New Roman" w:hAnsi="Times New Roman" w:cs="Times New Roman"/>
          <w:color w:val="000000"/>
          <w:sz w:val="14"/>
          <w:szCs w:val="14"/>
          <w:lang w:eastAsia="ru-RU"/>
        </w:rPr>
        <w:t>О бюджете муниципального округа на 2021 год и на плановый период 2022 и 2023 годов» (</w:t>
      </w:r>
      <w:r w:rsidRPr="00A459DF">
        <w:rPr>
          <w:rFonts w:ascii="Times New Roman" w:eastAsia="Times New Roman" w:hAnsi="Times New Roman" w:cs="Times New Roman"/>
          <w:sz w:val="14"/>
          <w:szCs w:val="14"/>
          <w:lang w:eastAsia="ru-RU"/>
        </w:rPr>
        <w:t>газета «Волотовские ведомости»</w:t>
      </w:r>
      <w:r w:rsidRPr="00A459DF">
        <w:rPr>
          <w:rFonts w:ascii="Times New Roman" w:eastAsia="Times New Roman" w:hAnsi="Times New Roman" w:cs="Times New Roman"/>
          <w:color w:val="000000"/>
          <w:sz w:val="14"/>
          <w:szCs w:val="14"/>
          <w:lang w:eastAsia="ru-RU"/>
        </w:rPr>
        <w:t xml:space="preserve"> № 39 от 30.12.2020; № 2 от 10.02.2021; № 3 от 17.02.2021; № 5 от 05.03.2021; № 8 от 01.04.2021; № 12 от 26.04.2021) следующие изменения:</w:t>
      </w:r>
    </w:p>
    <w:p w:rsidR="00A459DF" w:rsidRPr="00A459DF" w:rsidRDefault="00A459DF" w:rsidP="00A459DF">
      <w:pPr>
        <w:spacing w:after="0" w:line="240" w:lineRule="auto"/>
        <w:ind w:firstLine="284"/>
        <w:jc w:val="both"/>
        <w:rPr>
          <w:rFonts w:ascii="Times New Roman" w:eastAsia="Times New Roman" w:hAnsi="Times New Roman" w:cs="Times New Roman"/>
          <w:sz w:val="14"/>
          <w:szCs w:val="14"/>
        </w:rPr>
      </w:pPr>
      <w:r w:rsidRPr="00A459DF">
        <w:rPr>
          <w:rFonts w:ascii="Times New Roman" w:eastAsia="Times New Roman" w:hAnsi="Times New Roman" w:cs="Times New Roman"/>
          <w:sz w:val="14"/>
          <w:szCs w:val="14"/>
        </w:rPr>
        <w:t>1.1. В пункте 1 абзацы 1),2),3) изложить в следующей редакции:</w:t>
      </w:r>
    </w:p>
    <w:p w:rsidR="00A459DF" w:rsidRPr="00A459DF" w:rsidRDefault="00A459DF" w:rsidP="00A459DF">
      <w:pPr>
        <w:autoSpaceDE w:val="0"/>
        <w:autoSpaceDN w:val="0"/>
        <w:adjustRightInd w:val="0"/>
        <w:spacing w:after="0" w:line="240" w:lineRule="auto"/>
        <w:ind w:firstLine="284"/>
        <w:jc w:val="both"/>
        <w:rPr>
          <w:rFonts w:ascii="Times New Roman" w:eastAsia="Times New Roman" w:hAnsi="Times New Roman" w:cs="Arial"/>
          <w:color w:val="000000"/>
          <w:sz w:val="14"/>
          <w:szCs w:val="14"/>
          <w:lang w:eastAsia="ru-RU"/>
        </w:rPr>
      </w:pPr>
      <w:r w:rsidRPr="00A459DF">
        <w:rPr>
          <w:rFonts w:ascii="Times New Roman" w:eastAsia="Times New Roman" w:hAnsi="Times New Roman" w:cs="Arial"/>
          <w:color w:val="000000"/>
          <w:sz w:val="14"/>
          <w:szCs w:val="14"/>
          <w:lang w:eastAsia="ru-RU"/>
        </w:rPr>
        <w:t xml:space="preserve">«1) прогнозируемый общий объем доходов бюджета муниципального округа в сумме </w:t>
      </w:r>
      <w:r w:rsidRPr="00A459DF">
        <w:rPr>
          <w:rFonts w:ascii="Times New Roman" w:eastAsia="Times New Roman" w:hAnsi="Times New Roman" w:cs="Times New Roman"/>
          <w:sz w:val="14"/>
          <w:szCs w:val="14"/>
          <w:lang w:eastAsia="ru-RU"/>
        </w:rPr>
        <w:t>166475,41859</w:t>
      </w:r>
      <w:r w:rsidRPr="00A459DF">
        <w:rPr>
          <w:rFonts w:ascii="Times New Roman" w:eastAsia="Times New Roman" w:hAnsi="Times New Roman" w:cs="Arial"/>
          <w:color w:val="000000"/>
          <w:sz w:val="14"/>
          <w:szCs w:val="14"/>
          <w:lang w:eastAsia="ru-RU"/>
        </w:rPr>
        <w:t xml:space="preserve">тыс. рублей, в том числе собственные доходы в сумме </w:t>
      </w:r>
      <w:r w:rsidRPr="00A459DF">
        <w:rPr>
          <w:rFonts w:ascii="Times New Roman" w:eastAsia="Times New Roman" w:hAnsi="Times New Roman" w:cs="Times New Roman"/>
          <w:sz w:val="14"/>
          <w:szCs w:val="14"/>
          <w:lang w:eastAsia="ru-RU"/>
        </w:rPr>
        <w:t>45638,63000</w:t>
      </w:r>
      <w:r w:rsidRPr="00A459DF">
        <w:rPr>
          <w:rFonts w:ascii="Times New Roman" w:eastAsia="Times New Roman" w:hAnsi="Times New Roman" w:cs="Arial"/>
          <w:color w:val="000000"/>
          <w:sz w:val="14"/>
          <w:szCs w:val="14"/>
          <w:lang w:eastAsia="ru-RU"/>
        </w:rPr>
        <w:t xml:space="preserve"> тыс. руб.;</w:t>
      </w:r>
    </w:p>
    <w:p w:rsidR="00A459DF" w:rsidRPr="00A459DF" w:rsidRDefault="00A459DF" w:rsidP="00A459DF">
      <w:pPr>
        <w:autoSpaceDE w:val="0"/>
        <w:autoSpaceDN w:val="0"/>
        <w:adjustRightInd w:val="0"/>
        <w:spacing w:after="0" w:line="240" w:lineRule="auto"/>
        <w:ind w:firstLine="284"/>
        <w:jc w:val="both"/>
        <w:rPr>
          <w:rFonts w:ascii="Times New Roman" w:eastAsia="Times New Roman" w:hAnsi="Times New Roman" w:cs="Arial"/>
          <w:color w:val="000000"/>
          <w:sz w:val="14"/>
          <w:szCs w:val="14"/>
          <w:lang w:eastAsia="ru-RU"/>
        </w:rPr>
      </w:pPr>
      <w:r w:rsidRPr="00A459DF">
        <w:rPr>
          <w:rFonts w:ascii="Times New Roman" w:eastAsia="Times New Roman" w:hAnsi="Times New Roman" w:cs="Arial"/>
          <w:color w:val="000000"/>
          <w:sz w:val="14"/>
          <w:szCs w:val="14"/>
          <w:lang w:eastAsia="ru-RU"/>
        </w:rPr>
        <w:t xml:space="preserve">2) общий объем расходов бюджета муниципального округа в сумме </w:t>
      </w:r>
      <w:r w:rsidRPr="00A459DF">
        <w:rPr>
          <w:rFonts w:ascii="Times New Roman" w:eastAsia="Times New Roman" w:hAnsi="Times New Roman" w:cs="Times New Roman"/>
          <w:sz w:val="14"/>
          <w:szCs w:val="14"/>
          <w:lang w:eastAsia="ru-RU"/>
        </w:rPr>
        <w:t>169101,01640</w:t>
      </w:r>
      <w:r w:rsidRPr="00A459DF">
        <w:rPr>
          <w:rFonts w:ascii="Times New Roman" w:eastAsia="Times New Roman" w:hAnsi="Times New Roman" w:cs="Arial"/>
          <w:color w:val="000000"/>
          <w:sz w:val="14"/>
          <w:szCs w:val="14"/>
          <w:lang w:eastAsia="ru-RU"/>
        </w:rPr>
        <w:t>тыс. рублей.</w:t>
      </w:r>
    </w:p>
    <w:p w:rsidR="00A459DF" w:rsidRPr="00A459DF" w:rsidRDefault="00A459DF" w:rsidP="00A459DF">
      <w:pPr>
        <w:autoSpaceDE w:val="0"/>
        <w:autoSpaceDN w:val="0"/>
        <w:adjustRightInd w:val="0"/>
        <w:spacing w:after="0" w:line="240" w:lineRule="auto"/>
        <w:ind w:firstLine="284"/>
        <w:jc w:val="both"/>
        <w:rPr>
          <w:rFonts w:ascii="Times New Roman" w:eastAsia="Times New Roman" w:hAnsi="Times New Roman" w:cs="Arial"/>
          <w:color w:val="000000"/>
          <w:sz w:val="14"/>
          <w:szCs w:val="14"/>
          <w:lang w:eastAsia="ru-RU"/>
        </w:rPr>
      </w:pPr>
      <w:r w:rsidRPr="00A459DF">
        <w:rPr>
          <w:rFonts w:ascii="Times New Roman" w:eastAsia="Times New Roman" w:hAnsi="Times New Roman" w:cs="Arial"/>
          <w:color w:val="000000"/>
          <w:sz w:val="14"/>
          <w:szCs w:val="14"/>
          <w:lang w:eastAsia="ru-RU"/>
        </w:rPr>
        <w:t xml:space="preserve">3) прогнозируемый дефицит бюджета муниципального округа в сумме </w:t>
      </w:r>
      <w:r w:rsidRPr="00A459DF">
        <w:rPr>
          <w:rFonts w:ascii="Times New Roman" w:eastAsia="Times New Roman" w:hAnsi="Times New Roman" w:cs="Times New Roman"/>
          <w:sz w:val="14"/>
          <w:szCs w:val="14"/>
          <w:lang w:eastAsia="ru-RU"/>
        </w:rPr>
        <w:t>2625,59781</w:t>
      </w:r>
      <w:r w:rsidRPr="00A459DF">
        <w:rPr>
          <w:rFonts w:ascii="Times New Roman" w:eastAsia="Times New Roman" w:hAnsi="Times New Roman" w:cs="Arial"/>
          <w:color w:val="000000"/>
          <w:sz w:val="14"/>
          <w:szCs w:val="14"/>
          <w:lang w:eastAsia="ru-RU"/>
        </w:rPr>
        <w:t xml:space="preserve">тыс. рублей или в размере </w:t>
      </w:r>
      <w:r w:rsidRPr="00A459DF">
        <w:rPr>
          <w:rFonts w:ascii="Times New Roman" w:eastAsia="Times New Roman" w:hAnsi="Times New Roman" w:cs="Arial"/>
          <w:sz w:val="14"/>
          <w:szCs w:val="14"/>
          <w:lang w:eastAsia="ru-RU"/>
        </w:rPr>
        <w:t xml:space="preserve">11,75 </w:t>
      </w:r>
      <w:r w:rsidRPr="00A459DF">
        <w:rPr>
          <w:rFonts w:ascii="Times New Roman" w:eastAsia="Times New Roman" w:hAnsi="Times New Roman" w:cs="Arial"/>
          <w:color w:val="000000"/>
          <w:sz w:val="14"/>
          <w:szCs w:val="14"/>
          <w:lang w:eastAsia="ru-RU"/>
        </w:rPr>
        <w:t xml:space="preserve">процента </w:t>
      </w:r>
      <w:r w:rsidRPr="00A459DF">
        <w:rPr>
          <w:rFonts w:ascii="Times New Roman" w:eastAsia="Times New Roman" w:hAnsi="Times New Roman" w:cs="Times New Roman"/>
          <w:color w:val="000000"/>
          <w:sz w:val="14"/>
          <w:szCs w:val="14"/>
          <w:lang w:eastAsia="ru-RU"/>
        </w:rPr>
        <w:t>(</w:t>
      </w:r>
      <w:r w:rsidRPr="00A459DF">
        <w:rPr>
          <w:rFonts w:ascii="Times New Roman" w:eastAsia="Times New Roman" w:hAnsi="Times New Roman" w:cs="Times New Roman"/>
          <w:color w:val="000000"/>
          <w:sz w:val="14"/>
          <w:szCs w:val="14"/>
          <w:shd w:val="clear" w:color="auto" w:fill="FFFFFF"/>
          <w:lang w:eastAsia="ru-RU"/>
        </w:rPr>
        <w:t>без учета утвержденного объема безвозмездных поступлений и поступлений налоговых доходов по дополнительным нормативам отчислений</w:t>
      </w:r>
      <w:r w:rsidRPr="00A459DF">
        <w:rPr>
          <w:rFonts w:ascii="Times New Roman" w:eastAsia="Times New Roman" w:hAnsi="Times New Roman" w:cs="Times New Roman"/>
          <w:sz w:val="14"/>
          <w:szCs w:val="14"/>
          <w:lang w:eastAsia="ru-RU"/>
        </w:rPr>
        <w:t>)</w:t>
      </w:r>
      <w:r w:rsidRPr="00A459DF">
        <w:rPr>
          <w:rFonts w:ascii="Times New Roman" w:eastAsia="Times New Roman" w:hAnsi="Times New Roman" w:cs="Arial"/>
          <w:color w:val="000000"/>
          <w:sz w:val="14"/>
          <w:szCs w:val="14"/>
          <w:lang w:eastAsia="ru-RU"/>
        </w:rPr>
        <w:t>.»;</w:t>
      </w:r>
    </w:p>
    <w:p w:rsidR="00A459DF" w:rsidRPr="00A459DF" w:rsidRDefault="00A459DF" w:rsidP="00A459DF">
      <w:pPr>
        <w:shd w:val="clear" w:color="auto" w:fill="FFFFFF"/>
        <w:spacing w:after="0" w:line="240" w:lineRule="auto"/>
        <w:ind w:firstLine="284"/>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 Пункт 13 и 18 решения изложить в следующей редакции:</w:t>
      </w:r>
    </w:p>
    <w:p w:rsidR="00A459DF" w:rsidRPr="00A459DF" w:rsidRDefault="00A459DF" w:rsidP="00A459DF">
      <w:pPr>
        <w:shd w:val="clear" w:color="auto" w:fill="FFFFFF"/>
        <w:spacing w:after="0" w:line="240" w:lineRule="auto"/>
        <w:ind w:firstLine="284"/>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color w:val="000000"/>
          <w:sz w:val="14"/>
          <w:szCs w:val="14"/>
          <w:lang w:eastAsia="ru-RU"/>
        </w:rPr>
        <w:t>«</w:t>
      </w:r>
      <w:r w:rsidRPr="00A459DF">
        <w:rPr>
          <w:rFonts w:ascii="Times New Roman" w:eastAsia="Times New Roman" w:hAnsi="Times New Roman" w:cs="Times New Roman"/>
          <w:sz w:val="14"/>
          <w:szCs w:val="14"/>
          <w:lang w:eastAsia="ru-RU"/>
        </w:rPr>
        <w:t>13. Утвердить объем межбюджетных трансфертов, получаемых из других бюджетов бюджетной системы Российской Федерации, на 2021 год в сумме 121588,16100 тыс. рублей, на 2022 год в сумме 80 131,48000 тыс. рублей, на 2023 год – в сумме 77 014,24000 тыс. рублей».</w:t>
      </w:r>
    </w:p>
    <w:p w:rsidR="00A459DF" w:rsidRPr="00A459DF" w:rsidRDefault="00A459DF" w:rsidP="00A459DF">
      <w:pPr>
        <w:shd w:val="clear" w:color="auto" w:fill="FFFFFF"/>
        <w:spacing w:after="0" w:line="240" w:lineRule="auto"/>
        <w:ind w:firstLine="284"/>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«18. Утвердить объем бюджетных ассигнований дорожного фонда Волотовского муниципального округа на 2021 год в сумме 15074,03388 тыс. рублей и на плановый период 2022 год – 4 374,62000 тыс. рублей, на 2023 год в сумме 4 416,65000 тыс. рублей.»</w:t>
      </w:r>
    </w:p>
    <w:p w:rsidR="00A459DF" w:rsidRPr="00A459DF" w:rsidRDefault="00A459DF" w:rsidP="00A459DF">
      <w:pPr>
        <w:tabs>
          <w:tab w:val="left" w:pos="720"/>
        </w:tabs>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1.3. Приложение 1 изложить в следующей редакции:</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0"/>
        <w:gridCol w:w="1487"/>
        <w:gridCol w:w="851"/>
        <w:gridCol w:w="849"/>
        <w:gridCol w:w="849"/>
      </w:tblGrid>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«Наименование</w:t>
            </w:r>
          </w:p>
        </w:tc>
        <w:tc>
          <w:tcPr>
            <w:tcW w:w="697" w:type="pct"/>
            <w:tcBorders>
              <w:top w:val="single" w:sz="4" w:space="0" w:color="auto"/>
              <w:left w:val="single" w:sz="4" w:space="0" w:color="auto"/>
              <w:bottom w:val="single" w:sz="4" w:space="0" w:color="auto"/>
              <w:right w:val="single" w:sz="4" w:space="0" w:color="auto"/>
            </w:tcBorders>
          </w:tcPr>
          <w:p w:rsid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Код бюджетной</w:t>
            </w:r>
          </w:p>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классификации</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Сумма на 2021 год</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Сумма на 2022 год</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Сумма на 2023 год</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4</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5</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Доходы, ВСЕГО, в том числе:</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166475,41859</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124637,38000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122091,54000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Налоговые и неналоговые доходы</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00010000000000000000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45638,63000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44505,90000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45077,30000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Налоги на прибыль, доходы</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00010100000000000000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33287,00000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34096,00000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34477,00000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Налог на доходы физических лиц</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18210102000010000110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33287,00000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34096,00000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34477,00000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18210102010010000110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32981,00000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34096,00000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34477,00000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47" w:history="1">
              <w:r w:rsidRPr="00A459DF">
                <w:rPr>
                  <w:rFonts w:ascii="Times New Roman" w:eastAsia="Times New Roman" w:hAnsi="Times New Roman" w:cs="Times New Roman"/>
                  <w:sz w:val="14"/>
                  <w:szCs w:val="14"/>
                  <w:lang w:eastAsia="ru-RU"/>
                </w:rPr>
                <w:t>статьей 227</w:t>
              </w:r>
            </w:hyperlink>
            <w:r w:rsidRPr="00A459DF">
              <w:rPr>
                <w:rFonts w:ascii="Times New Roman" w:eastAsia="Times New Roman" w:hAnsi="Times New Roman" w:cs="Times New Roman"/>
                <w:sz w:val="14"/>
                <w:szCs w:val="14"/>
                <w:lang w:eastAsia="ru-RU"/>
              </w:rPr>
              <w:t xml:space="preserve"> Налогового кодекса Российской Федерации</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18210102020010000110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6,00000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 xml:space="preserve">Налог на доходы физических лиц с доходов, полученных физическими лицами в соответствии со </w:t>
            </w:r>
            <w:hyperlink r:id="rId48" w:history="1">
              <w:r w:rsidRPr="00A459DF">
                <w:rPr>
                  <w:rFonts w:ascii="Times New Roman" w:eastAsia="Times New Roman" w:hAnsi="Times New Roman" w:cs="Times New Roman"/>
                  <w:sz w:val="14"/>
                  <w:szCs w:val="14"/>
                  <w:lang w:eastAsia="ru-RU"/>
                </w:rPr>
                <w:t>статьей 228</w:t>
              </w:r>
            </w:hyperlink>
            <w:r w:rsidRPr="00A459DF">
              <w:rPr>
                <w:rFonts w:ascii="Times New Roman" w:eastAsia="Times New Roman" w:hAnsi="Times New Roman" w:cs="Times New Roman"/>
                <w:sz w:val="14"/>
                <w:szCs w:val="14"/>
                <w:lang w:eastAsia="ru-RU"/>
              </w:rPr>
              <w:t xml:space="preserve"> Налогового кодекса Российской Федерации</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18210102030010000110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300,00000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Налоги на товары (работы, услуги), реализуемые на территории Российской Федерации</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10010300000000000000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2305,98000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2415,20000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2459,90000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10010302231010000110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1058,83000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1108,21000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1135,53000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Доходы от уплаты акцизов на моторные масла для дизельных и (или) карбюраторных (</w:t>
            </w:r>
            <w:proofErr w:type="spellStart"/>
            <w:r w:rsidRPr="00A459DF">
              <w:rPr>
                <w:rFonts w:ascii="Times New Roman" w:eastAsia="Times New Roman" w:hAnsi="Times New Roman" w:cs="Times New Roman"/>
                <w:sz w:val="14"/>
                <w:szCs w:val="14"/>
                <w:lang w:eastAsia="ru-RU"/>
              </w:rPr>
              <w:t>инжекторных</w:t>
            </w:r>
            <w:proofErr w:type="spellEnd"/>
            <w:r w:rsidRPr="00A459DF">
              <w:rPr>
                <w:rFonts w:ascii="Times New Roman" w:eastAsia="Times New Roman" w:hAnsi="Times New Roman" w:cs="Times New Roman"/>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10010302241010000110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6,03000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6,25000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6,34000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10010302251010000110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1392,82000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1454,03000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1485,11000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10010302260010000110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-151,70000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-153,29000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-167,08000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Налоги на совокупный доход</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18210500000000000000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1622,00000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1020,90000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1188,00000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Налог, взимаемый в связи с применением упрощенной системы налогообложения</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18210501000000000110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1238,00000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1008,90000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1175,00000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Налог, взимаемый с налогоплательщиков, выбравших в качестве объекта налогообложения доходы</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18210501011010000110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370,00000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252,00000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293,00000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18210501021010000110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868,0000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756,90000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882,00000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Единый налог на вмененный доход для отдельных видов деятельности</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18210502000020000110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267,00000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 xml:space="preserve">Единый налог на вмененный доход для отдельных видов деятельности </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18210502010020000110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267,00000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 xml:space="preserve">Единый сельскохозяйственный налог </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18210503010010000110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5,0000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Налог, взимаемый в связи с применением патентной системы налогообложения</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18210504000020000110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112,00000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12,00000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13,00000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5"/>
              <w:jc w:val="both"/>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Налоги на имущество</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color w:val="000000"/>
                <w:sz w:val="14"/>
                <w:szCs w:val="14"/>
                <w:lang w:eastAsia="ar-SA"/>
              </w:rPr>
              <w:t>182</w:t>
            </w:r>
            <w:r w:rsidRPr="00A459DF">
              <w:rPr>
                <w:rFonts w:ascii="Times New Roman" w:eastAsia="Times New Roman" w:hAnsi="Times New Roman" w:cs="Times New Roman"/>
                <w:sz w:val="14"/>
                <w:szCs w:val="14"/>
                <w:lang w:eastAsia="ar-SA"/>
              </w:rPr>
              <w:t>10600000000000000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4413,00000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4670,00000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4643,00000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5"/>
              <w:jc w:val="both"/>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Налог на имущество физических лиц</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color w:val="000000"/>
                <w:sz w:val="14"/>
                <w:szCs w:val="14"/>
                <w:lang w:eastAsia="ar-SA"/>
              </w:rPr>
              <w:t>182</w:t>
            </w:r>
            <w:r w:rsidRPr="00A459DF">
              <w:rPr>
                <w:rFonts w:ascii="Times New Roman" w:eastAsia="Times New Roman" w:hAnsi="Times New Roman" w:cs="Times New Roman"/>
                <w:sz w:val="14"/>
                <w:szCs w:val="14"/>
                <w:lang w:eastAsia="ar-SA"/>
              </w:rPr>
              <w:t>10601000000000110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615,00000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825,00000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835,00000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widowControl w:val="0"/>
              <w:suppressAutoHyphens/>
              <w:autoSpaceDE w:val="0"/>
              <w:autoSpaceDN w:val="0"/>
              <w:adjustRightInd w:val="0"/>
              <w:spacing w:after="0" w:line="240" w:lineRule="auto"/>
              <w:ind w:left="5"/>
              <w:jc w:val="both"/>
              <w:rPr>
                <w:rFonts w:ascii="Times New Roman" w:eastAsia="Times New Roman" w:hAnsi="Times New Roman" w:cs="Times New Roman"/>
                <w:sz w:val="14"/>
                <w:szCs w:val="14"/>
                <w:lang w:eastAsia="ar-SA"/>
              </w:rPr>
            </w:pPr>
            <w:r w:rsidRPr="00A459DF">
              <w:rPr>
                <w:rFonts w:ascii="Times New Roman" w:eastAsia="Times New Roman" w:hAnsi="Times New Roman" w:cs="Times New Roman"/>
                <w:color w:val="000000"/>
                <w:sz w:val="14"/>
                <w:szCs w:val="14"/>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color w:val="000000"/>
                <w:sz w:val="14"/>
                <w:szCs w:val="14"/>
                <w:lang w:eastAsia="ru-RU"/>
              </w:rPr>
              <w:t>18210601020140000110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615,00000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825,00000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835,00000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5"/>
              <w:jc w:val="both"/>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Земельный налог</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color w:val="000000"/>
                <w:sz w:val="14"/>
                <w:szCs w:val="14"/>
                <w:lang w:eastAsia="ar-SA"/>
              </w:rPr>
              <w:t>182</w:t>
            </w:r>
            <w:r w:rsidRPr="00A459DF">
              <w:rPr>
                <w:rFonts w:ascii="Times New Roman" w:eastAsia="Times New Roman" w:hAnsi="Times New Roman" w:cs="Times New Roman"/>
                <w:sz w:val="14"/>
                <w:szCs w:val="14"/>
                <w:lang w:eastAsia="ar-SA"/>
              </w:rPr>
              <w:t>10606000000000110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3 798,00000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3 845,00000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3 808,00000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5"/>
              <w:jc w:val="both"/>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ru-RU"/>
              </w:rPr>
              <w:t>Земельный налог с организаций</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182</w:t>
            </w:r>
            <w:r w:rsidRPr="00A459DF">
              <w:rPr>
                <w:rFonts w:ascii="Times New Roman" w:eastAsia="Times New Roman" w:hAnsi="Times New Roman" w:cs="Times New Roman"/>
                <w:sz w:val="14"/>
                <w:szCs w:val="14"/>
                <w:lang w:eastAsia="ru-RU"/>
              </w:rPr>
              <w:t>10606030000000110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1684,00000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2038,00000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2018,00000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5"/>
              <w:jc w:val="both"/>
              <w:rPr>
                <w:rFonts w:ascii="Times New Roman" w:eastAsia="Times New Roman" w:hAnsi="Times New Roman" w:cs="Times New Roman"/>
                <w:sz w:val="14"/>
                <w:szCs w:val="14"/>
                <w:lang w:eastAsia="ar-SA"/>
              </w:rPr>
            </w:pPr>
            <w:r w:rsidRPr="00A459DF">
              <w:rPr>
                <w:rFonts w:ascii="Times New Roman" w:eastAsia="Times New Roman" w:hAnsi="Times New Roman" w:cs="Times New Roman"/>
                <w:color w:val="000000"/>
                <w:sz w:val="14"/>
                <w:szCs w:val="14"/>
                <w:lang w:eastAsia="ru-RU"/>
              </w:rPr>
              <w:t>Земельный налог с организаций, обладающих земельным участком, расположенным в границах муниципальных округов</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color w:val="000000"/>
                <w:sz w:val="14"/>
                <w:szCs w:val="14"/>
                <w:lang w:eastAsia="ru-RU"/>
              </w:rPr>
              <w:t>18210606032140000110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1684,00000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2038,00000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2018,00000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5"/>
              <w:jc w:val="both"/>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ru-RU"/>
              </w:rPr>
              <w:t>Земельный налог с физических лиц</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182</w:t>
            </w:r>
            <w:r w:rsidRPr="00A459DF">
              <w:rPr>
                <w:rFonts w:ascii="Times New Roman" w:eastAsia="Times New Roman" w:hAnsi="Times New Roman" w:cs="Times New Roman"/>
                <w:sz w:val="14"/>
                <w:szCs w:val="14"/>
                <w:lang w:eastAsia="ru-RU"/>
              </w:rPr>
              <w:t>10606040000000110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2114,000000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1807,00000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1790,00000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5"/>
              <w:jc w:val="both"/>
              <w:rPr>
                <w:rFonts w:ascii="Times New Roman" w:eastAsia="Times New Roman" w:hAnsi="Times New Roman" w:cs="Times New Roman"/>
                <w:sz w:val="14"/>
                <w:szCs w:val="14"/>
                <w:lang w:eastAsia="ar-SA"/>
              </w:rPr>
            </w:pPr>
            <w:r w:rsidRPr="00A459DF">
              <w:rPr>
                <w:rFonts w:ascii="Times New Roman" w:eastAsia="Times New Roman" w:hAnsi="Times New Roman" w:cs="Times New Roman"/>
                <w:color w:val="000000"/>
                <w:sz w:val="14"/>
                <w:szCs w:val="14"/>
                <w:lang w:eastAsia="ru-RU"/>
              </w:rPr>
              <w:t>Земельный налог с физических лиц, обладающих земельным участком, расположенным в границах муниципальных округов</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color w:val="000000"/>
                <w:sz w:val="14"/>
                <w:szCs w:val="14"/>
                <w:lang w:eastAsia="ru-RU"/>
              </w:rPr>
              <w:t>182106 06042140000110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2114,000000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1807,00000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uppressAutoHyphens/>
              <w:snapToGrid w:val="0"/>
              <w:spacing w:after="0" w:line="240" w:lineRule="auto"/>
              <w:ind w:left="-141" w:right="-107"/>
              <w:jc w:val="center"/>
              <w:rPr>
                <w:rFonts w:ascii="Times New Roman" w:eastAsia="Times New Roman" w:hAnsi="Times New Roman" w:cs="Times New Roman"/>
                <w:sz w:val="14"/>
                <w:szCs w:val="14"/>
                <w:lang w:eastAsia="ar-SA"/>
              </w:rPr>
            </w:pPr>
            <w:r w:rsidRPr="00A459DF">
              <w:rPr>
                <w:rFonts w:ascii="Times New Roman" w:eastAsia="Times New Roman" w:hAnsi="Times New Roman" w:cs="Times New Roman"/>
                <w:sz w:val="14"/>
                <w:szCs w:val="14"/>
                <w:lang w:eastAsia="ar-SA"/>
              </w:rPr>
              <w:t>1790,00000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Государственная пошлина</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182108 00000000000000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194,00000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232,00000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236,00000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Государственная пошлина по делам, рассматриваемым в судах общей юрисдикции, мировыми судьями</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18210803000010000110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194,00000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232,00000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236,00000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18210803010011000110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194,00000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232,00000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236,00000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Доходы от использования имущества, находящего в государственной и муниципальной собственности</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90311100000000000000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1492,70000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1500,00000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1500,00000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90311105000000000120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1142,70000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1150,00000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1150,00000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Арендная плата за земли, находящие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90311105010000000120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892,700000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900,00000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900,00000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90311105012140000120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892,70000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900,00000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900,00000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90311105070000000120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250,00000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250,00000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250,00000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Доходы от сдачи в аренду имущества, составляющего казну муниципальных округов (за исключением земельных участков)</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90311105074140000120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250,00000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250,00000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250,00000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w:t>
            </w:r>
            <w:r w:rsidRPr="00A459DF">
              <w:rPr>
                <w:rFonts w:ascii="Times New Roman" w:eastAsia="Times New Roman" w:hAnsi="Times New Roman" w:cs="Times New Roman"/>
                <w:sz w:val="14"/>
                <w:szCs w:val="14"/>
                <w:lang w:eastAsia="ru-RU"/>
              </w:rPr>
              <w:lastRenderedPageBreak/>
              <w:t>государственных и муниципальных унитарных предприятий, в том числе казенных)</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lastRenderedPageBreak/>
              <w:t>90311109000000000120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350,00000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350,00000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350,00000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color w:val="000000"/>
                <w:sz w:val="14"/>
                <w:szCs w:val="14"/>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color w:val="000000"/>
                <w:sz w:val="14"/>
                <w:szCs w:val="14"/>
                <w:lang w:eastAsia="ru-RU"/>
              </w:rPr>
              <w:t>00011109044140000120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350,00000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350,00000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350,00000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 xml:space="preserve">Платежи при пользовании природными ресурсами </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04811200000000000000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72,00000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75,00000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78,00000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Плата за негативное воздействие на окружающую среду</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04811201000010000120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72,00000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75,00000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78,00000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Плата за выбросы загрязняющих веществ в атмосферный воздух стационарными объектами</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04811201010010000120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28,90000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30,30000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31,50000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Плата за сбросы загрязняющих веществ в водные объекты</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04811201030010000120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22,10000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23,00000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23,90000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Плата за размещение отходов производства и потребления</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04811201040010000120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21,00000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21,70000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22,60000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Доходы от продажи материальных и нематериальных активов</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90311400000000000000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1902,80000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450,00000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450,00000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90311402000000000000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220,10000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100,00000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100,00000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color w:val="000000"/>
                <w:sz w:val="14"/>
                <w:szCs w:val="14"/>
                <w:lang w:eastAsia="ru-RU"/>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color w:val="000000"/>
                <w:sz w:val="14"/>
                <w:szCs w:val="14"/>
                <w:lang w:eastAsia="ru-RU"/>
              </w:rPr>
              <w:t>90311402043140000410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220,10000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100,00000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100,00000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Доходы от продажи земельных участков, находящихся в государственной и муниципальной собственности</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90311406000000000430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1682,70000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350,00000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350,00000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Доходы от продажи земельных участков, государственная собственность на которые не разграничена</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90311406010000000430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1643,90000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300,00000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300,00000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color w:val="000000"/>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color w:val="000000"/>
                <w:sz w:val="14"/>
                <w:szCs w:val="14"/>
                <w:lang w:eastAsia="ru-RU"/>
              </w:rPr>
              <w:t>90311406012140000430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1643,90000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300,00000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300,00000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90311406020000000430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31,50000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50,00000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50,00000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color w:val="000000"/>
                <w:sz w:val="14"/>
                <w:szCs w:val="14"/>
                <w:lang w:eastAsia="ru-RU"/>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color w:val="000000"/>
                <w:sz w:val="14"/>
                <w:szCs w:val="14"/>
                <w:lang w:eastAsia="ru-RU"/>
              </w:rPr>
              <w:t>90311406024140000430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31,50000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50,00000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50,00000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color w:val="000000"/>
                <w:sz w:val="14"/>
                <w:szCs w:val="14"/>
                <w:lang w:eastAsia="ru-RU"/>
              </w:rPr>
              <w:t>90311406312140000430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7,30000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 xml:space="preserve">Штрафы, санкции, возмещение ущерба </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00011600000000000000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53,40000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46,80000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45,40000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color w:val="000000"/>
                <w:sz w:val="14"/>
                <w:szCs w:val="14"/>
                <w:shd w:val="clear" w:color="auto" w:fill="FFFFFF"/>
                <w:lang w:eastAsia="ru-RU"/>
              </w:rPr>
              <w:t xml:space="preserve">Административные штрафы, </w:t>
            </w:r>
            <w:r w:rsidRPr="00A459DF">
              <w:rPr>
                <w:rFonts w:ascii="Times New Roman" w:eastAsia="Times New Roman" w:hAnsi="Times New Roman" w:cs="Times New Roman"/>
                <w:sz w:val="14"/>
                <w:szCs w:val="14"/>
                <w:shd w:val="clear" w:color="auto" w:fill="FFFFFF"/>
                <w:lang w:eastAsia="ru-RU"/>
              </w:rPr>
              <w:t xml:space="preserve">установленные </w:t>
            </w:r>
            <w:hyperlink r:id="rId49" w:anchor="dst100376" w:history="1">
              <w:r w:rsidRPr="00A459DF">
                <w:rPr>
                  <w:rFonts w:ascii="Times New Roman" w:eastAsia="Times New Roman" w:hAnsi="Times New Roman" w:cs="Times New Roman"/>
                  <w:sz w:val="14"/>
                  <w:szCs w:val="14"/>
                  <w:shd w:val="clear" w:color="auto" w:fill="FFFFFF"/>
                  <w:lang w:eastAsia="ru-RU"/>
                </w:rPr>
                <w:t>главой 7</w:t>
              </w:r>
            </w:hyperlink>
            <w:r w:rsidRPr="00A459DF">
              <w:rPr>
                <w:rFonts w:ascii="Times New Roman" w:eastAsia="Times New Roman" w:hAnsi="Times New Roman" w:cs="Times New Roman"/>
                <w:sz w:val="14"/>
                <w:szCs w:val="14"/>
                <w:shd w:val="clear" w:color="auto" w:fill="FFFFFF"/>
                <w:lang w:eastAsia="ru-RU"/>
              </w:rPr>
              <w:t xml:space="preserve"> Кодекса Российской</w:t>
            </w:r>
            <w:r w:rsidRPr="00A459DF">
              <w:rPr>
                <w:rFonts w:ascii="Times New Roman" w:eastAsia="Times New Roman" w:hAnsi="Times New Roman" w:cs="Times New Roman"/>
                <w:color w:val="000000"/>
                <w:sz w:val="14"/>
                <w:szCs w:val="14"/>
                <w:shd w:val="clear" w:color="auto" w:fill="FFFFFF"/>
                <w:lang w:eastAsia="ru-RU"/>
              </w:rPr>
              <w:t xml:space="preserve">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91711601073010000140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color w:val="000000"/>
                <w:sz w:val="14"/>
                <w:szCs w:val="14"/>
                <w:shd w:val="clear" w:color="auto" w:fill="FFFFFF"/>
                <w:lang w:eastAsia="ru-RU"/>
              </w:rPr>
              <w:t xml:space="preserve">Административные штрафы, установленные </w:t>
            </w:r>
            <w:hyperlink r:id="rId50" w:anchor="dst101092" w:history="1">
              <w:r w:rsidRPr="00A459DF">
                <w:rPr>
                  <w:rFonts w:ascii="Times New Roman" w:eastAsia="Times New Roman" w:hAnsi="Times New Roman" w:cs="Times New Roman"/>
                  <w:sz w:val="14"/>
                  <w:szCs w:val="14"/>
                  <w:shd w:val="clear" w:color="auto" w:fill="FFFFFF"/>
                  <w:lang w:eastAsia="ru-RU"/>
                </w:rPr>
                <w:t>главой 13</w:t>
              </w:r>
            </w:hyperlink>
            <w:r w:rsidRPr="00A459DF">
              <w:rPr>
                <w:rFonts w:ascii="Times New Roman" w:eastAsia="Times New Roman" w:hAnsi="Times New Roman" w:cs="Times New Roman"/>
                <w:color w:val="000000"/>
                <w:sz w:val="14"/>
                <w:szCs w:val="14"/>
                <w:shd w:val="clear" w:color="auto" w:fill="FFFFFF"/>
                <w:lang w:eastAsia="ru-RU"/>
              </w:rPr>
              <w:t>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91711601133010000140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6,30000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5,70000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5,10000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color w:val="000000"/>
                <w:sz w:val="14"/>
                <w:szCs w:val="14"/>
                <w:shd w:val="clear" w:color="auto" w:fill="FFFFFF"/>
                <w:lang w:eastAsia="ru-RU"/>
              </w:rPr>
              <w:t xml:space="preserve">Административные штрафы, установленные </w:t>
            </w:r>
            <w:hyperlink r:id="rId51" w:anchor="dst101693" w:history="1">
              <w:r w:rsidRPr="00A459DF">
                <w:rPr>
                  <w:rFonts w:ascii="Times New Roman" w:eastAsia="Times New Roman" w:hAnsi="Times New Roman" w:cs="Times New Roman"/>
                  <w:sz w:val="14"/>
                  <w:szCs w:val="14"/>
                  <w:shd w:val="clear" w:color="auto" w:fill="FFFFFF"/>
                  <w:lang w:eastAsia="ru-RU"/>
                </w:rPr>
                <w:t>главой 20</w:t>
              </w:r>
            </w:hyperlink>
            <w:r w:rsidRPr="00A459DF">
              <w:rPr>
                <w:rFonts w:ascii="Times New Roman" w:eastAsia="Times New Roman" w:hAnsi="Times New Roman" w:cs="Times New Roman"/>
                <w:sz w:val="14"/>
                <w:szCs w:val="14"/>
                <w:shd w:val="clear" w:color="auto" w:fill="FFFFFF"/>
                <w:lang w:eastAsia="ru-RU"/>
              </w:rPr>
              <w:t xml:space="preserve"> Кодекса Ро</w:t>
            </w:r>
            <w:r w:rsidRPr="00A459DF">
              <w:rPr>
                <w:rFonts w:ascii="Times New Roman" w:eastAsia="Times New Roman" w:hAnsi="Times New Roman" w:cs="Times New Roman"/>
                <w:color w:val="000000"/>
                <w:sz w:val="14"/>
                <w:szCs w:val="14"/>
                <w:shd w:val="clear" w:color="auto" w:fill="FFFFFF"/>
                <w:lang w:eastAsia="ru-RU"/>
              </w:rPr>
              <w:t>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91711601203010000140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8,80000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7,90000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7,10000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color w:val="22272F"/>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18811610123010051140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color w:val="22272F"/>
                <w:sz w:val="14"/>
                <w:szCs w:val="1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не проведение мероприятий по удалению борщевика Сосновского с земельных участков)</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00011602010020312140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00011607090050000140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Инициативные платежи, зачисляемые в бюджеты муниципальных округов</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00011715020140000150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295,75000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Инициативные платежи, зачисляемые в бюджеты муниципальных округов</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33611715020140000150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100,00000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Инициативные платежи, зачисляемые в бюджеты муниципальных округов</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33811715020140000150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111,75000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Инициативные платежи, зачисляемые в бюджеты муниципальных округов</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34111715020140000150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84,00000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Безвозмездные поступления</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89220000000000000000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120 836,78859</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80 131,48000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77 014,24000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Безвозмездные поступления от других бюджетов бюджетной системы Российской Федерации</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89220200000000000000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121 588,16100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80 131,48000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77 014,24000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Дотации бюджетам субъектов Российской Федерации и муниципальных образований</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89220210000000000150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46 232,30000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36 143,90000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35 834,5000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Дотации на выравнивание бюджетной обеспеченности</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89220215001000000150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44 807,30000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36 143,90000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35 834,5000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color w:val="000000"/>
                <w:sz w:val="14"/>
                <w:szCs w:val="14"/>
                <w:lang w:eastAsia="ru-RU"/>
              </w:rPr>
              <w:t>Дотации бюджетам муниципальных округов на выравнивание бюджетной обеспеченности из бюджета субъекта Российской Федерации</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89220215001140000150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44 807,30000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36 143,90000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35 834,5000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Дотации бюджетам муниципальных округов на поддержку мер по обеспечению сбалансированности бюджетов</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89220215002140000150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1425,00000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Субсидии бюджетам бюджетной системы Российской Федерации (межбюджетные субсидии)</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89220220000000000150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35 926,84100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10 476,27000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7 749,73000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color w:val="000000"/>
                <w:sz w:val="14"/>
                <w:szCs w:val="14"/>
                <w:lang w:eastAsia="ru-RU"/>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napToGrid w:val="0"/>
                <w:color w:val="000000"/>
                <w:sz w:val="14"/>
                <w:szCs w:val="14"/>
                <w:lang w:eastAsia="ru-RU"/>
              </w:rPr>
              <w:t>89220225304140000150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1693,60000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napToGrid w:val="0"/>
                <w:color w:val="000000"/>
                <w:sz w:val="14"/>
                <w:szCs w:val="14"/>
                <w:lang w:eastAsia="ru-RU"/>
              </w:rPr>
            </w:pPr>
            <w:r w:rsidRPr="00A459DF">
              <w:rPr>
                <w:rFonts w:ascii="Times New Roman" w:eastAsia="Times New Roman" w:hAnsi="Times New Roman" w:cs="Times New Roman"/>
                <w:color w:val="000000"/>
                <w:sz w:val="14"/>
                <w:szCs w:val="14"/>
                <w:lang w:eastAsia="ru-RU"/>
              </w:rPr>
              <w:t>892202254614 0000150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664,02000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598,79000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598,79000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Субсидии бюджетам муниципальных округов на поддержку отрасли культуры</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89220225519140000150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5116,16000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7325,88000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4599,34000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ind w:firstLineChars="100" w:firstLine="140"/>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iCs/>
                <w:color w:val="000000"/>
                <w:sz w:val="14"/>
                <w:szCs w:val="14"/>
                <w:lang w:eastAsia="ru-RU"/>
              </w:rPr>
              <w:t>Субсидии бюджетам муниципальных округов на обеспечение комплексного развития сельских территорий</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89220225576140000150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472,20000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Прочие субсидии</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89220229999000000150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27980,86100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2551,60000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2551,60000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 xml:space="preserve">Прочие субсидии бюджетам муниципальных округов </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89220229999140000150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27980,86100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2551,60000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2551,60000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Субвенции бюджетам субъектов Российской Федерации</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89220230000000000150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38 043,02000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33 511,31000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33 430,01000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Субвенции бюджетам муниципальных образований на ежемесячное денежное вознаграждение за классное руководство</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89220230021000000150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415,200000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415,200000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415,200000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Субвенции бюджетам муниципальных округов на ежемесячное денежное вознаграждение за классное руководство</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89220230021140000150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415,200000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415,200000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415,200000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Субвенции местным бюджетам на выполнение передаваемых полномочий субъектов Российской Федерации</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89220230024000000150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29258,70000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27863,20000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27863,20000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Субвенции бюджетам муниципальных округов на выполнение передаваемых полномочий субъектов Российской Федерации</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89220230024140000150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29258,70000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27863,20000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27863,20000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89220230027000000150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3166,70000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Субвенции бюджетам муниципальных округов на содержание ребенка в семье опекуна и приемной семье, а также вознаграждение, причитающееся приемному родителю</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89220230027140000150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3166,70000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89220230029000000150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285,80000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285,80000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285,80000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 xml:space="preserve">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w:t>
            </w:r>
            <w:r w:rsidRPr="00A459DF">
              <w:rPr>
                <w:rFonts w:ascii="Times New Roman" w:eastAsia="Times New Roman" w:hAnsi="Times New Roman" w:cs="Times New Roman"/>
                <w:sz w:val="14"/>
                <w:szCs w:val="14"/>
                <w:lang w:eastAsia="ru-RU"/>
              </w:rPr>
              <w:lastRenderedPageBreak/>
              <w:t>реализующие образовательные программы дошкольного образования</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lastRenderedPageBreak/>
              <w:t>89220230029140000150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285,80000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285,80000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285,80000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color w:val="000000"/>
                <w:sz w:val="14"/>
                <w:szCs w:val="14"/>
                <w:lang w:eastAsia="ru-RU"/>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color w:val="000000"/>
                <w:sz w:val="14"/>
                <w:szCs w:val="14"/>
                <w:lang w:eastAsia="ru-RU"/>
              </w:rPr>
              <w:t>89220235303140000 150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2031,10000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2031,10000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2031,10000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Субвенции бюджетам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89220235082000000150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2203,42000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2218,51000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2218,51000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color w:val="000000"/>
                <w:sz w:val="14"/>
                <w:szCs w:val="14"/>
                <w:lang w:eastAsia="ru-RU"/>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89220235082140000150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2203,42000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2218,51000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2218,51000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Субвенции бюджетам на осуществление первичного воинского учета на территориях, где отсутствуют военные комиссариаты</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89220235118000000150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bCs/>
                <w:sz w:val="14"/>
                <w:szCs w:val="14"/>
                <w:lang w:eastAsia="ru-RU"/>
              </w:rPr>
            </w:pPr>
            <w:r w:rsidRPr="00A459DF">
              <w:rPr>
                <w:rFonts w:ascii="Times New Roman" w:eastAsia="Times New Roman" w:hAnsi="Times New Roman" w:cs="Times New Roman"/>
                <w:bCs/>
                <w:sz w:val="14"/>
                <w:szCs w:val="14"/>
                <w:lang w:eastAsia="ru-RU"/>
              </w:rPr>
              <w:t>244,50000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bCs/>
                <w:sz w:val="14"/>
                <w:szCs w:val="14"/>
                <w:lang w:eastAsia="ru-RU"/>
              </w:rPr>
            </w:pPr>
            <w:r w:rsidRPr="00A459DF">
              <w:rPr>
                <w:rFonts w:ascii="Times New Roman" w:eastAsia="Times New Roman" w:hAnsi="Times New Roman" w:cs="Times New Roman"/>
                <w:bCs/>
                <w:sz w:val="14"/>
                <w:szCs w:val="14"/>
                <w:lang w:eastAsia="ru-RU"/>
              </w:rPr>
              <w:t>246,90000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bCs/>
                <w:sz w:val="14"/>
                <w:szCs w:val="14"/>
                <w:lang w:eastAsia="ru-RU"/>
              </w:rPr>
            </w:pPr>
            <w:r w:rsidRPr="00A459DF">
              <w:rPr>
                <w:rFonts w:ascii="Times New Roman" w:eastAsia="Times New Roman" w:hAnsi="Times New Roman" w:cs="Times New Roman"/>
                <w:bCs/>
                <w:sz w:val="14"/>
                <w:szCs w:val="14"/>
                <w:lang w:eastAsia="ru-RU"/>
              </w:rPr>
              <w:t>256,40000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color w:val="000000"/>
                <w:sz w:val="14"/>
                <w:szCs w:val="14"/>
                <w:lang w:eastAsia="ru-RU"/>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89220235118140000150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bCs/>
                <w:sz w:val="14"/>
                <w:szCs w:val="14"/>
                <w:lang w:eastAsia="ru-RU"/>
              </w:rPr>
            </w:pPr>
            <w:r w:rsidRPr="00A459DF">
              <w:rPr>
                <w:rFonts w:ascii="Times New Roman" w:eastAsia="Times New Roman" w:hAnsi="Times New Roman" w:cs="Times New Roman"/>
                <w:bCs/>
                <w:sz w:val="14"/>
                <w:szCs w:val="14"/>
                <w:lang w:eastAsia="ru-RU"/>
              </w:rPr>
              <w:t>244,50000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bCs/>
                <w:sz w:val="14"/>
                <w:szCs w:val="14"/>
                <w:lang w:eastAsia="ru-RU"/>
              </w:rPr>
            </w:pPr>
            <w:r w:rsidRPr="00A459DF">
              <w:rPr>
                <w:rFonts w:ascii="Times New Roman" w:eastAsia="Times New Roman" w:hAnsi="Times New Roman" w:cs="Times New Roman"/>
                <w:bCs/>
                <w:sz w:val="14"/>
                <w:szCs w:val="14"/>
                <w:lang w:eastAsia="ru-RU"/>
              </w:rPr>
              <w:t>246,90000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bCs/>
                <w:sz w:val="14"/>
                <w:szCs w:val="14"/>
                <w:lang w:eastAsia="ru-RU"/>
              </w:rPr>
            </w:pPr>
            <w:r w:rsidRPr="00A459DF">
              <w:rPr>
                <w:rFonts w:ascii="Times New Roman" w:eastAsia="Times New Roman" w:hAnsi="Times New Roman" w:cs="Times New Roman"/>
                <w:bCs/>
                <w:sz w:val="14"/>
                <w:szCs w:val="14"/>
                <w:lang w:eastAsia="ru-RU"/>
              </w:rPr>
              <w:t>256,40000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89220235120000000150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bCs/>
                <w:sz w:val="14"/>
                <w:szCs w:val="14"/>
                <w:lang w:eastAsia="ru-RU"/>
              </w:rPr>
            </w:pPr>
            <w:r w:rsidRPr="00A459DF">
              <w:rPr>
                <w:rFonts w:ascii="Times New Roman" w:eastAsia="Times New Roman" w:hAnsi="Times New Roman" w:cs="Times New Roman"/>
                <w:bCs/>
                <w:sz w:val="14"/>
                <w:szCs w:val="14"/>
                <w:lang w:eastAsia="ru-RU"/>
              </w:rPr>
              <w:t>13,60000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bCs/>
                <w:sz w:val="14"/>
                <w:szCs w:val="14"/>
                <w:lang w:eastAsia="ru-RU"/>
              </w:rPr>
            </w:pPr>
            <w:r w:rsidRPr="00A459DF">
              <w:rPr>
                <w:rFonts w:ascii="Times New Roman" w:eastAsia="Times New Roman" w:hAnsi="Times New Roman" w:cs="Times New Roman"/>
                <w:bCs/>
                <w:sz w:val="14"/>
                <w:szCs w:val="14"/>
                <w:lang w:eastAsia="ru-RU"/>
              </w:rPr>
              <w:t>81,00000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bCs/>
                <w:sz w:val="14"/>
                <w:szCs w:val="14"/>
                <w:lang w:eastAsia="ru-RU"/>
              </w:rPr>
            </w:pPr>
            <w:r w:rsidRPr="00A459DF">
              <w:rPr>
                <w:rFonts w:ascii="Times New Roman" w:eastAsia="Times New Roman" w:hAnsi="Times New Roman" w:cs="Times New Roman"/>
                <w:bCs/>
                <w:sz w:val="14"/>
                <w:szCs w:val="14"/>
                <w:lang w:eastAsia="ru-RU"/>
              </w:rPr>
              <w:t>5,50000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color w:val="000000"/>
                <w:sz w:val="14"/>
                <w:szCs w:val="14"/>
                <w:lang w:eastAsia="ru-RU"/>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89220235120140000150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bCs/>
                <w:sz w:val="14"/>
                <w:szCs w:val="14"/>
                <w:lang w:eastAsia="ru-RU"/>
              </w:rPr>
            </w:pPr>
            <w:r w:rsidRPr="00A459DF">
              <w:rPr>
                <w:rFonts w:ascii="Times New Roman" w:eastAsia="Times New Roman" w:hAnsi="Times New Roman" w:cs="Times New Roman"/>
                <w:bCs/>
                <w:sz w:val="14"/>
                <w:szCs w:val="14"/>
                <w:lang w:eastAsia="ru-RU"/>
              </w:rPr>
              <w:t>13,60000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bCs/>
                <w:sz w:val="14"/>
                <w:szCs w:val="14"/>
                <w:lang w:eastAsia="ru-RU"/>
              </w:rPr>
            </w:pPr>
            <w:r w:rsidRPr="00A459DF">
              <w:rPr>
                <w:rFonts w:ascii="Times New Roman" w:eastAsia="Times New Roman" w:hAnsi="Times New Roman" w:cs="Times New Roman"/>
                <w:bCs/>
                <w:sz w:val="14"/>
                <w:szCs w:val="14"/>
                <w:lang w:eastAsia="ru-RU"/>
              </w:rPr>
              <w:t>81,00000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bCs/>
                <w:sz w:val="14"/>
                <w:szCs w:val="14"/>
                <w:lang w:eastAsia="ru-RU"/>
              </w:rPr>
            </w:pPr>
            <w:r w:rsidRPr="00A459DF">
              <w:rPr>
                <w:rFonts w:ascii="Times New Roman" w:eastAsia="Times New Roman" w:hAnsi="Times New Roman" w:cs="Times New Roman"/>
                <w:bCs/>
                <w:sz w:val="14"/>
                <w:szCs w:val="14"/>
                <w:lang w:eastAsia="ru-RU"/>
              </w:rPr>
              <w:t>5,50000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Субвенции бюджетам муниципальных округов на проведение Всероссийской переписи населения</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89220235469140000150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59,000000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vAlign w:val="bottom"/>
          </w:tcPr>
          <w:p w:rsidR="00A459DF" w:rsidRPr="00A459DF" w:rsidRDefault="00A459DF" w:rsidP="00A459DF">
            <w:pPr>
              <w:spacing w:after="0" w:line="240" w:lineRule="auto"/>
              <w:jc w:val="both"/>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Субвенции бюджетам на государственную регистрацию актов гражданского состояния</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89220235930000000150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365,00000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369,600000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354,30000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Субвенции бюджетам муниципальных округов на государственную регистрацию актов гражданского состояния</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89220235930140000150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365,00000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369,600000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354,30000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Иные межбюджетные трансферты</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89220240000000000150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1386,00000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Прочие межбюджетные трансферты, передаваемые бюджетам муниципальных округов</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89220249999140000150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1386,00000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r>
      <w:tr w:rsidR="00A459DF" w:rsidRPr="00A459DF" w:rsidTr="00A459DF">
        <w:trPr>
          <w:trHeight w:val="20"/>
        </w:trPr>
        <w:tc>
          <w:tcPr>
            <w:tcW w:w="310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97"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89221960010140000150</w:t>
            </w:r>
          </w:p>
        </w:tc>
        <w:tc>
          <w:tcPr>
            <w:tcW w:w="399" w:type="pct"/>
            <w:tcBorders>
              <w:top w:val="single" w:sz="4" w:space="0" w:color="auto"/>
              <w:left w:val="single" w:sz="4" w:space="0" w:color="auto"/>
              <w:bottom w:val="single" w:sz="4" w:space="0" w:color="auto"/>
              <w:right w:val="single" w:sz="4" w:space="0" w:color="auto"/>
            </w:tcBorders>
            <w:noWrap/>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-751,37241</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c>
          <w:tcPr>
            <w:tcW w:w="398" w:type="pct"/>
            <w:tcBorders>
              <w:top w:val="single" w:sz="4" w:space="0" w:color="auto"/>
              <w:left w:val="single" w:sz="4" w:space="0" w:color="auto"/>
              <w:bottom w:val="single" w:sz="4" w:space="0" w:color="auto"/>
              <w:right w:val="single" w:sz="4" w:space="0" w:color="auto"/>
            </w:tcBorders>
          </w:tcPr>
          <w:p w:rsidR="00A459DF" w:rsidRPr="00A459DF" w:rsidRDefault="00A459DF" w:rsidP="00A459DF">
            <w:pPr>
              <w:spacing w:after="0" w:line="240" w:lineRule="auto"/>
              <w:ind w:left="-141" w:right="-107"/>
              <w:jc w:val="center"/>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0,00000»</w:t>
            </w:r>
          </w:p>
        </w:tc>
      </w:tr>
    </w:tbl>
    <w:p w:rsidR="00A459DF" w:rsidRPr="00A459DF" w:rsidRDefault="00A459DF" w:rsidP="00A459DF">
      <w:pPr>
        <w:spacing w:after="0" w:line="240" w:lineRule="auto"/>
        <w:ind w:firstLine="567"/>
        <w:jc w:val="both"/>
        <w:outlineLvl w:val="0"/>
        <w:rPr>
          <w:rFonts w:ascii="Times New Roman" w:eastAsia="Times New Roman" w:hAnsi="Times New Roman" w:cs="Times New Roman"/>
          <w:sz w:val="14"/>
          <w:szCs w:val="14"/>
          <w:lang w:eastAsia="ru-RU"/>
        </w:rPr>
      </w:pPr>
      <w:r w:rsidRPr="00A459DF">
        <w:rPr>
          <w:rFonts w:ascii="Times New Roman" w:eastAsia="Times New Roman" w:hAnsi="Times New Roman" w:cs="Times New Roman"/>
          <w:sz w:val="14"/>
          <w:szCs w:val="14"/>
          <w:lang w:eastAsia="ru-RU"/>
        </w:rPr>
        <w:t>1</w:t>
      </w:r>
      <w:r w:rsidRPr="00A459DF">
        <w:rPr>
          <w:rFonts w:ascii="Times New Roman" w:eastAsia="Times New Roman" w:hAnsi="Times New Roman" w:cs="Times New Roman"/>
          <w:color w:val="000000"/>
          <w:sz w:val="14"/>
          <w:szCs w:val="14"/>
          <w:lang w:eastAsia="ru-RU"/>
        </w:rPr>
        <w:t>.4. В приложение 2 цифры «</w:t>
      </w:r>
      <w:r w:rsidRPr="00A459DF">
        <w:rPr>
          <w:rFonts w:ascii="Times New Roman" w:eastAsia="Times New Roman" w:hAnsi="Times New Roman" w:cs="Times New Roman"/>
          <w:sz w:val="14"/>
          <w:szCs w:val="14"/>
          <w:lang w:eastAsia="ru-RU"/>
        </w:rPr>
        <w:t>2183,79781</w:t>
      </w:r>
      <w:r w:rsidRPr="00A459DF">
        <w:rPr>
          <w:rFonts w:ascii="Times New Roman" w:eastAsia="Times New Roman" w:hAnsi="Times New Roman" w:cs="Times New Roman"/>
          <w:color w:val="000000"/>
          <w:sz w:val="14"/>
          <w:szCs w:val="14"/>
          <w:lang w:eastAsia="ru-RU"/>
        </w:rPr>
        <w:t>» заменить на «</w:t>
      </w:r>
      <w:r w:rsidRPr="00A459DF">
        <w:rPr>
          <w:rFonts w:ascii="Times New Roman" w:eastAsia="Times New Roman" w:hAnsi="Times New Roman" w:cs="Times New Roman"/>
          <w:sz w:val="14"/>
          <w:szCs w:val="14"/>
          <w:lang w:eastAsia="ru-RU"/>
        </w:rPr>
        <w:t>2625,59781» и «2864,19781» заменить на «3305,99781».</w:t>
      </w:r>
    </w:p>
    <w:p w:rsidR="00A459DF" w:rsidRPr="00A459DF" w:rsidRDefault="00A459DF" w:rsidP="00A459DF">
      <w:pPr>
        <w:autoSpaceDE w:val="0"/>
        <w:autoSpaceDN w:val="0"/>
        <w:adjustRightInd w:val="0"/>
        <w:spacing w:after="0" w:line="240" w:lineRule="auto"/>
        <w:ind w:firstLine="567"/>
        <w:jc w:val="both"/>
        <w:rPr>
          <w:rFonts w:ascii="Times New Roman" w:eastAsia="Times New Roman" w:hAnsi="Times New Roman" w:cs="Arial"/>
          <w:color w:val="000000"/>
          <w:sz w:val="14"/>
          <w:szCs w:val="14"/>
          <w:lang w:eastAsia="ru-RU"/>
        </w:rPr>
      </w:pPr>
      <w:r w:rsidRPr="00A459DF">
        <w:rPr>
          <w:rFonts w:ascii="Times New Roman" w:eastAsia="Times New Roman" w:hAnsi="Times New Roman" w:cs="Arial"/>
          <w:color w:val="000000"/>
          <w:sz w:val="14"/>
          <w:szCs w:val="14"/>
          <w:lang w:eastAsia="ru-RU"/>
        </w:rPr>
        <w:t>1.5. Приложение 6 изложить в следующей редакции:</w:t>
      </w:r>
    </w:p>
    <w:p w:rsidR="00A459DF" w:rsidRPr="00A459DF" w:rsidRDefault="00A459DF" w:rsidP="00A459DF">
      <w:pPr>
        <w:autoSpaceDE w:val="0"/>
        <w:autoSpaceDN w:val="0"/>
        <w:adjustRightInd w:val="0"/>
        <w:spacing w:after="0" w:line="240" w:lineRule="auto"/>
        <w:ind w:firstLine="720"/>
        <w:jc w:val="right"/>
        <w:rPr>
          <w:rFonts w:ascii="Times New Roman" w:eastAsia="Times New Roman" w:hAnsi="Times New Roman" w:cs="Arial"/>
          <w:color w:val="000000"/>
          <w:sz w:val="14"/>
          <w:szCs w:val="14"/>
          <w:lang w:eastAsia="ru-RU"/>
        </w:rPr>
      </w:pPr>
      <w:r w:rsidRPr="00A459DF">
        <w:rPr>
          <w:rFonts w:ascii="Times New Roman" w:eastAsia="Times New Roman" w:hAnsi="Times New Roman" w:cs="Arial"/>
          <w:color w:val="000000"/>
          <w:sz w:val="14"/>
          <w:szCs w:val="14"/>
          <w:lang w:eastAsia="ru-RU"/>
        </w:rPr>
        <w:t>«Сумма, тыс.руб.</w:t>
      </w:r>
    </w:p>
    <w:tbl>
      <w:tblPr>
        <w:tblW w:w="4885" w:type="pct"/>
        <w:tblLayout w:type="fixed"/>
        <w:tblLook w:val="0000" w:firstRow="0" w:lastRow="0" w:firstColumn="0" w:lastColumn="0" w:noHBand="0" w:noVBand="0"/>
      </w:tblPr>
      <w:tblGrid>
        <w:gridCol w:w="6772"/>
        <w:gridCol w:w="263"/>
        <w:gridCol w:w="424"/>
        <w:gridCol w:w="710"/>
        <w:gridCol w:w="282"/>
        <w:gridCol w:w="738"/>
        <w:gridCol w:w="708"/>
        <w:gridCol w:w="706"/>
      </w:tblGrid>
      <w:tr w:rsidR="00A459DF" w:rsidRPr="00A459DF" w:rsidTr="001A42FA">
        <w:trPr>
          <w:trHeight w:val="20"/>
        </w:trPr>
        <w:tc>
          <w:tcPr>
            <w:tcW w:w="3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59DF" w:rsidRPr="00A459DF" w:rsidRDefault="00A459DF" w:rsidP="00A459DF">
            <w:pPr>
              <w:spacing w:after="0" w:line="240" w:lineRule="auto"/>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Наименование</w:t>
            </w:r>
          </w:p>
        </w:tc>
        <w:tc>
          <w:tcPr>
            <w:tcW w:w="124" w:type="pct"/>
            <w:tcBorders>
              <w:top w:val="single" w:sz="4" w:space="0" w:color="000000"/>
              <w:left w:val="nil"/>
              <w:bottom w:val="single" w:sz="4" w:space="0" w:color="000000"/>
              <w:right w:val="single" w:sz="4" w:space="0" w:color="000000"/>
            </w:tcBorders>
            <w:shd w:val="clear" w:color="auto" w:fill="auto"/>
            <w:vAlign w:val="center"/>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Вед</w:t>
            </w:r>
          </w:p>
        </w:tc>
        <w:tc>
          <w:tcPr>
            <w:tcW w:w="200" w:type="pct"/>
            <w:tcBorders>
              <w:top w:val="single" w:sz="4" w:space="0" w:color="000000"/>
              <w:left w:val="nil"/>
              <w:bottom w:val="single" w:sz="4" w:space="0" w:color="000000"/>
              <w:right w:val="single" w:sz="4" w:space="0" w:color="000000"/>
            </w:tcBorders>
            <w:shd w:val="clear" w:color="auto" w:fill="auto"/>
            <w:vAlign w:val="center"/>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РП</w:t>
            </w:r>
          </w:p>
        </w:tc>
        <w:tc>
          <w:tcPr>
            <w:tcW w:w="335" w:type="pct"/>
            <w:tcBorders>
              <w:top w:val="single" w:sz="4" w:space="0" w:color="000000"/>
              <w:left w:val="nil"/>
              <w:bottom w:val="single" w:sz="4" w:space="0" w:color="000000"/>
              <w:right w:val="single" w:sz="4" w:space="0" w:color="000000"/>
            </w:tcBorders>
            <w:shd w:val="clear" w:color="auto" w:fill="auto"/>
            <w:vAlign w:val="center"/>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ЦСР</w:t>
            </w:r>
          </w:p>
        </w:tc>
        <w:tc>
          <w:tcPr>
            <w:tcW w:w="133" w:type="pct"/>
            <w:tcBorders>
              <w:top w:val="single" w:sz="4" w:space="0" w:color="000000"/>
              <w:left w:val="nil"/>
              <w:bottom w:val="single" w:sz="4" w:space="0" w:color="000000"/>
              <w:right w:val="single" w:sz="4" w:space="0" w:color="000000"/>
            </w:tcBorders>
            <w:shd w:val="clear" w:color="auto" w:fill="auto"/>
            <w:vAlign w:val="center"/>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ВР</w:t>
            </w:r>
          </w:p>
        </w:tc>
        <w:tc>
          <w:tcPr>
            <w:tcW w:w="348" w:type="pct"/>
            <w:tcBorders>
              <w:top w:val="single" w:sz="4" w:space="0" w:color="000000"/>
              <w:left w:val="nil"/>
              <w:bottom w:val="single" w:sz="4" w:space="0" w:color="000000"/>
              <w:right w:val="single" w:sz="4" w:space="0" w:color="000000"/>
            </w:tcBorders>
            <w:shd w:val="clear" w:color="auto" w:fill="auto"/>
            <w:vAlign w:val="center"/>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Сумма на 2021 год</w:t>
            </w:r>
          </w:p>
        </w:tc>
        <w:tc>
          <w:tcPr>
            <w:tcW w:w="334" w:type="pct"/>
            <w:tcBorders>
              <w:top w:val="single" w:sz="4" w:space="0" w:color="000000"/>
              <w:left w:val="nil"/>
              <w:bottom w:val="single" w:sz="4" w:space="0" w:color="000000"/>
              <w:right w:val="single" w:sz="4" w:space="0" w:color="000000"/>
            </w:tcBorders>
            <w:shd w:val="clear" w:color="auto" w:fill="auto"/>
            <w:vAlign w:val="center"/>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Сумма на 2022 год</w:t>
            </w:r>
          </w:p>
        </w:tc>
        <w:tc>
          <w:tcPr>
            <w:tcW w:w="333" w:type="pct"/>
            <w:tcBorders>
              <w:top w:val="single" w:sz="4" w:space="0" w:color="000000"/>
              <w:left w:val="nil"/>
              <w:bottom w:val="single" w:sz="4" w:space="0" w:color="000000"/>
              <w:right w:val="single" w:sz="4" w:space="0" w:color="000000"/>
            </w:tcBorders>
            <w:shd w:val="clear" w:color="auto" w:fill="auto"/>
            <w:vAlign w:val="center"/>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Сумма на 2023 год</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Волотовский территориальный отдел Администрации Волотовского муниципального округа Новгородской области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21 166,72901</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7 907,60000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7 506,29800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2 302,95810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2 156,27600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2 156,27600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2 266,95810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2 120,27600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2 120,27600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2 266,95810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2 120,27600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2 120,27600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2 266,95810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2 120,27600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2 120,27600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1 289,70200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1 205,30000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1 205,30000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1 289,70200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1 205,30000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1 205,30000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921,39110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864,00000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864,00000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848,39110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791,00000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791,00000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Возмещение затрат по содержанию штатных единиц, осуществляющих отдельные полномочия области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55,86500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50,97600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50,97600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55,86500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50,97600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50,97600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мероприятий связанных с расходами старост деревень</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9180010170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9180010170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оборона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122,25000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123,58400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128,86200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Мобилизация и вневойсковая подготовка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122,25000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123,58400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128,86200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122,25000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123,58400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128,86200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122,25000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123,58400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128,86200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9180051180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122,25000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123,58400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128,86200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9180051180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103,97500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103,97500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103,97500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9180051180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18,27500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19,60900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24,88700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безопасность и правоохранительная деятельность</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50,50000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0310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50,50000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0310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2700000000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50,50000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Мероприятия по укрепление противопожарного состояния учреждений, жилого фонда, территории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0310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2700099990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50,50000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0310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2700099990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50,50000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экономика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0"/>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12 398,26384</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1 900,02000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1 911,05000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Дорожное хозяйство (дорожные фонды)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1"/>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12 398,26384</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1 900,02000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1 911,05000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2"/>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12 388,26384</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1 750,02000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1 761,05000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Содержание автомобильных дорог общего пользования населенных пунктов и искусственных сооружений на них</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0800110070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290,40000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251,00000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0800110070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290,40000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251,00000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Проверка и согласования сметной документации на ремонт автомобильных дорог</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0800310080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171,20000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0800310080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171,20000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0800371510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1 745,00000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0800371510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1 745,00000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0800371530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9 440,00000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0800371530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9 440,00000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08003S1510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294,14784</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533,62000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584,05000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08003S1510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294,14784</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533,62000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584,05000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w:t>
            </w:r>
            <w:proofErr w:type="spellStart"/>
            <w:r w:rsidRPr="00A459DF">
              <w:rPr>
                <w:rFonts w:ascii="Times New Roman" w:eastAsia="Times New Roman" w:hAnsi="Times New Roman" w:cs="Times New Roman"/>
                <w:color w:val="000000"/>
                <w:sz w:val="14"/>
                <w:szCs w:val="14"/>
                <w:lang w:eastAsia="ru-RU"/>
              </w:rPr>
              <w:t>софинансированию</w:t>
            </w:r>
            <w:proofErr w:type="spellEnd"/>
            <w:r w:rsidRPr="00A459DF">
              <w:rPr>
                <w:rFonts w:ascii="Times New Roman" w:eastAsia="Times New Roman" w:hAnsi="Times New Roman" w:cs="Times New Roman"/>
                <w:color w:val="000000"/>
                <w:sz w:val="14"/>
                <w:szCs w:val="14"/>
                <w:lang w:eastAsia="ru-RU"/>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08003S1530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269,91600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08003S1530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269,91600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 xml:space="preserve"> Приведение в соответствии техническими требованиями средств организации движения транспортных средств и пешеходов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08005S1510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08005S1510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"Комплексное развитие транспортной инфраструктуры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безопасного и бесперебойного движения пешеходов по тротуарам и пешеходным дорожкам общего пользования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2600100520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2600100520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2600200530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2600200530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2600300540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2600300540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Жилищно-коммунальное хозяйство</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5 642,75707</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3 677,22000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3 259,61000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Жилищное хозяйство</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505,32939</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505,32939</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505,32939</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Капитальный ремонт муниципального жилищного фонда за счет средств сбора от найма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0930110280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0930110280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Перечисление платежей оператору фонда капитального ремонта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0930399990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155,32939</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0930399990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155,32939</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Коммунальное хозяйство</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736,00000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736,00000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Предоставление субсидии на уставную деятельность муниципального унитарного предприятия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9200002500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736,00000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9200002500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736,00000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Благоустройство</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4 401,42768</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3327,22000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2909,61000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"Комплексное развитие сельских территорий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414,70000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реализацию общественно значимых проектов по благоустройству территорий за счет субсидии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04000N5764</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318,20000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04000N5764</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318,20000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реализации общественно значимых проектов по благоустройству территории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04000S5764</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96,50000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04000S5764</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96,50000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"Благоустройство территорий Волотовского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2 828,66668</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3 327,22000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2 909,61000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"Повышение энергетической эффективности на территории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2410000000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2 241,37278</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2 406,30000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1 988,69000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Доведение уровня освещённости улиц, проездов, пешеходных дорожек сельского поселения до 85%.</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2410000550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2 241,37278</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2 406,30000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1 988,69000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2410000550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2 241,37278</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2 406,30000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1 988,69000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2420000000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131,50000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131,50000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131,50000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мероприятий по озеленению территорий, поддержание братских и гражданских</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2420000560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131,50000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131,50000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131,50000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2420000560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131,50000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131,50000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131,50000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"Повышение уровня комфортности и чистоты на территории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455,79390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789,42000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789,42000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санитарной, противопожарной безопасности, безопасности передвижения населения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415,79390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789,42000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789,42000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415,79390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789,42000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789,42000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Строительство (благоустройство) мест (площадок) накопления твердых бытовых отходов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"Формирование современной городской среды в п. Волот Волотовского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1 079,06100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280F255550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1 079,06101</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280F255550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1 079,06101</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проекта территориального общественного самоупра</w:t>
            </w:r>
            <w:r w:rsidR="001A42FA">
              <w:rPr>
                <w:rFonts w:ascii="Times New Roman" w:eastAsia="Times New Roman" w:hAnsi="Times New Roman" w:cs="Times New Roman"/>
                <w:color w:val="000000"/>
                <w:sz w:val="14"/>
                <w:szCs w:val="14"/>
                <w:lang w:eastAsia="ru-RU"/>
              </w:rPr>
              <w:t>в</w:t>
            </w:r>
            <w:r w:rsidRPr="00A459DF">
              <w:rPr>
                <w:rFonts w:ascii="Times New Roman" w:eastAsia="Times New Roman" w:hAnsi="Times New Roman" w:cs="Times New Roman"/>
                <w:color w:val="000000"/>
                <w:sz w:val="14"/>
                <w:szCs w:val="14"/>
                <w:lang w:eastAsia="ru-RU"/>
              </w:rPr>
              <w:t>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2900372090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2900372090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реализации проекта ТОС "Заря" Установка беседки в д. </w:t>
            </w:r>
            <w:proofErr w:type="spellStart"/>
            <w:r w:rsidRPr="00A459DF">
              <w:rPr>
                <w:rFonts w:ascii="Times New Roman" w:eastAsia="Times New Roman" w:hAnsi="Times New Roman" w:cs="Times New Roman"/>
                <w:color w:val="000000"/>
                <w:sz w:val="14"/>
                <w:szCs w:val="14"/>
                <w:lang w:eastAsia="ru-RU"/>
              </w:rPr>
              <w:t>Пескова</w:t>
            </w:r>
            <w:proofErr w:type="spellEnd"/>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29003S2091</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29003S2091</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650,00000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650,00000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650,00000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проекта поддержки местных инициатив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2900375260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450,00000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2900375260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450,00000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реализации проекта поддержки местных инициатив (Ремонт дома культуры с обустройством </w:t>
            </w:r>
            <w:proofErr w:type="spellStart"/>
            <w:r w:rsidRPr="00A459DF">
              <w:rPr>
                <w:rFonts w:ascii="Times New Roman" w:eastAsia="Times New Roman" w:hAnsi="Times New Roman" w:cs="Times New Roman"/>
                <w:color w:val="000000"/>
                <w:sz w:val="14"/>
                <w:szCs w:val="14"/>
                <w:lang w:eastAsia="ru-RU"/>
              </w:rPr>
              <w:t>минисцены</w:t>
            </w:r>
            <w:proofErr w:type="spellEnd"/>
            <w:r w:rsidRPr="00A459DF">
              <w:rPr>
                <w:rFonts w:ascii="Times New Roman" w:eastAsia="Times New Roman" w:hAnsi="Times New Roman" w:cs="Times New Roman"/>
                <w:color w:val="000000"/>
                <w:sz w:val="14"/>
                <w:szCs w:val="14"/>
                <w:lang w:eastAsia="ru-RU"/>
              </w:rPr>
              <w:t xml:space="preserve"> п. Волот)</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29003S5261</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336</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29003S5261</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Ратицкий территориальный отдел Администрации Волотовского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8 668,49327</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7 001,75000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6 662,29500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2 549,96248</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2 581,47600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2 581,47600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2 493,76248</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2 581,47600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2 581,47600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2 493,76248</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2 581,47600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2 581,47600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2 493,76248</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2 581,47600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2 581,47600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1 109,95000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1 209,10000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1 209,10000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1 109,95000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1 209,10000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1 209,10000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1 332,33648</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1 320,90000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1 320,90000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1 112,32045</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1 205,90000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1 205,90000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210,01603</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105,00000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105,00000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Возмещение затрат по содержанию штатных единиц, осуществляющих отдельные полномочия области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50,97600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50,97600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50,97600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50,97600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50,97600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50,97600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w:t>
            </w:r>
            <w:proofErr w:type="spellStart"/>
            <w:r w:rsidRPr="00A459DF">
              <w:rPr>
                <w:rFonts w:ascii="Times New Roman" w:eastAsia="Times New Roman" w:hAnsi="Times New Roman" w:cs="Times New Roman"/>
                <w:color w:val="000000"/>
                <w:sz w:val="14"/>
                <w:szCs w:val="14"/>
                <w:lang w:eastAsia="ru-RU"/>
              </w:rPr>
              <w:t>Cодержание</w:t>
            </w:r>
            <w:proofErr w:type="spellEnd"/>
            <w:r w:rsidRPr="00A459DF">
              <w:rPr>
                <w:rFonts w:ascii="Times New Roman" w:eastAsia="Times New Roman" w:hAnsi="Times New Roman" w:cs="Times New Roman"/>
                <w:color w:val="000000"/>
                <w:sz w:val="14"/>
                <w:szCs w:val="14"/>
                <w:lang w:eastAsia="ru-RU"/>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9180070650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9180070650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56,20000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Муниципальная программа Волотовского округа "Энергосбережение в Волотовском муниципал</w:t>
            </w:r>
            <w:r w:rsidR="001A42FA">
              <w:rPr>
                <w:rFonts w:ascii="Times New Roman" w:eastAsia="Times New Roman" w:hAnsi="Times New Roman" w:cs="Times New Roman"/>
                <w:color w:val="000000"/>
                <w:sz w:val="14"/>
                <w:szCs w:val="14"/>
                <w:lang w:eastAsia="ru-RU"/>
              </w:rPr>
              <w:t xml:space="preserve">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расходов учреждений по приобретению коммунальных услуг</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30,68000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30,68000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07000S2300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7,52000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07000S2300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7,52000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мероприятий связанных с расходами старост деревень</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9180010170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9180010170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оборона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61,12500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61,65800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63,76900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Мобилизация и вневойсковая подготовка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61,12500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61,65800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63,76900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61,12500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61,65800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63,76900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61,12500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61,65800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63,76900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9180051180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61,12500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61,65800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63,76900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9180051180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51,98750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51,98750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51,98750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9180051180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9,13750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9,67050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11,78150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безопасность и правоохранительная деятельность</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34,80000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34,80000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34,80000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0310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34,80000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34,80000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34,80000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0310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2700000000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34,80000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34,80000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34,80000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Мероприятия по укрепление противопожарного состояния учреждений, жилого фонда, территории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0310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2700099990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34,80000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34,80000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34,80000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0310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2700099990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34,80000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34,80000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34,80000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экономика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2 312,95579</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1 713,60000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1 734,60000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Дорожное хозяйство (дорожные фонды)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2 312,95579</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1 713,60000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1 734,60000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2 312,95579</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1 713,60000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1 734,60000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Осуществление дорожной деятельности в отношении автомобильных дорог общего пользования местного значения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0800071510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0800071510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Содержание автомобильных дорог общего пользования населенных пунктов и искусственных сооружений на них</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0800110070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621,75579</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377,60000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348,10000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0800110070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621,75579</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377,60000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348,10000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Проверка и согласования сметной документации на ремонт автомобильных дорог</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0800310080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31,20000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0800310080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31,20000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0800371510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0800371510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08003S1510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501,00000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551,50000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08003S1510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501,00000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551,50000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Приведение в соответствии техническими требованиями средств организации движения транспортных средств и пешеходов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08005S1510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08005S1510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Жилищно-коммунальное хозяйство</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2 947,90000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2 610,21600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2 247,65000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Благоустройство</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2 947,90000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2610,21600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2247,65000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"Благоустройство территорий Волотовского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2 868,90000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2 610,21600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2 247,65000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"Повышение энергетической эффективности на территории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2410000000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2 345,00000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2 090,31600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1 727,75000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Доведение уровня освещённости улиц, проездов, пешеходных дорожек сельского поселения до 85%.</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2410000550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2 345,00000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2 090,31600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1 727,75000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2410000550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2 345,00000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2 090,31600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1 727,75000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2420000000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мероприятий по озеленению территорий, поддержание братских и гражданских</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2420000560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2420000560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"Повышение уровня комфортности и чистоты на территории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453,80000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449,80000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449,80000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санитарной, противопожарной безопасности, безопасности передвижения населения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453,80000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449,80000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449,80000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453,80000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449,80000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449,80000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проекта территориального общественного самоупра</w:t>
            </w:r>
            <w:r w:rsidR="001A42FA">
              <w:rPr>
                <w:rFonts w:ascii="Times New Roman" w:eastAsia="Times New Roman" w:hAnsi="Times New Roman" w:cs="Times New Roman"/>
                <w:color w:val="000000"/>
                <w:sz w:val="14"/>
                <w:szCs w:val="14"/>
                <w:lang w:eastAsia="ru-RU"/>
              </w:rPr>
              <w:t>в</w:t>
            </w:r>
            <w:r w:rsidRPr="00A459DF">
              <w:rPr>
                <w:rFonts w:ascii="Times New Roman" w:eastAsia="Times New Roman" w:hAnsi="Times New Roman" w:cs="Times New Roman"/>
                <w:color w:val="000000"/>
                <w:sz w:val="14"/>
                <w:szCs w:val="14"/>
                <w:lang w:eastAsia="ru-RU"/>
              </w:rPr>
              <w:t>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2900372090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2900372090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реализации проекта ТОС "Рассвет" Замена ограждения на гражданском кладбище д. Городцы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29003S2092</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29003S2092</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761,75000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761,75000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761,75000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проекта поддержки местных инициатив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2900375260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2900375260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реализации проекта поддержки местных инициатив (Ремонт помещения для проведения спортивных мероприятий в д. Горки </w:t>
            </w:r>
            <w:proofErr w:type="spellStart"/>
            <w:r w:rsidRPr="00A459DF">
              <w:rPr>
                <w:rFonts w:ascii="Times New Roman" w:eastAsia="Times New Roman" w:hAnsi="Times New Roman" w:cs="Times New Roman"/>
                <w:color w:val="000000"/>
                <w:sz w:val="14"/>
                <w:szCs w:val="14"/>
                <w:lang w:eastAsia="ru-RU"/>
              </w:rPr>
              <w:t>Ратицкие</w:t>
            </w:r>
            <w:proofErr w:type="spellEnd"/>
            <w:r w:rsidRPr="00A459DF">
              <w:rPr>
                <w:rFonts w:ascii="Times New Roman" w:eastAsia="Times New Roman" w:hAnsi="Times New Roman" w:cs="Times New Roman"/>
                <w:color w:val="000000"/>
                <w:sz w:val="14"/>
                <w:szCs w:val="14"/>
                <w:lang w:eastAsia="ru-RU"/>
              </w:rPr>
              <w:t>)</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29003S5262</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261,75000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338</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29003S5262</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261,75000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Славитинский территориальный отдел Администрации Волотовского муниц</w:t>
            </w:r>
            <w:r w:rsidR="001A42FA">
              <w:rPr>
                <w:rFonts w:ascii="Times New Roman" w:eastAsia="Times New Roman" w:hAnsi="Times New Roman" w:cs="Times New Roman"/>
                <w:color w:val="000000"/>
                <w:sz w:val="14"/>
                <w:szCs w:val="14"/>
                <w:lang w:eastAsia="ru-RU"/>
              </w:rPr>
              <w:t>и</w:t>
            </w:r>
            <w:r w:rsidRPr="00A459DF">
              <w:rPr>
                <w:rFonts w:ascii="Times New Roman" w:eastAsia="Times New Roman" w:hAnsi="Times New Roman" w:cs="Times New Roman"/>
                <w:color w:val="000000"/>
                <w:sz w:val="14"/>
                <w:szCs w:val="14"/>
                <w:lang w:eastAsia="ru-RU"/>
              </w:rPr>
              <w:t>пального округа Новгородской области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4 911,29819</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4 367,39800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4 240,68500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2 642,09494</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2 469,47600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2 469,47600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2 624,09494</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2 469,47600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2 469,47600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w:t>
            </w:r>
            <w:r w:rsidR="001A42FA">
              <w:rPr>
                <w:rFonts w:ascii="Times New Roman" w:eastAsia="Times New Roman" w:hAnsi="Times New Roman" w:cs="Times New Roman"/>
                <w:color w:val="000000"/>
                <w:sz w:val="14"/>
                <w:szCs w:val="14"/>
                <w:lang w:eastAsia="ru-RU"/>
              </w:rPr>
              <w:t xml:space="preserve">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расходов учреждений по приобретению коммунальных услуг</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07000S2300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07000S2300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2 599,09494</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2 469,47600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2 469,47600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2 599,09494</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2 469,47600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2 469,47600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1 054,40000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1 198,10000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1 198,10000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1 054,40000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1 198,10000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1 198,10000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1 337,36171</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1 219,90000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1 219,90000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1 138,53137</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1 206,90000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1 206,90000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185,83034</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выплата денежного поощрения членам управленческой команды за достижение показателей деятельности органов исполнительной власти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9180055490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155,85723</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9180055490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155,85723</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Возмещение затрат по содержанию штатных единиц, осуществляющих отдельные полномочия области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50,97600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50,97600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50,97600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50,97600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50,97600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50,97600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w:t>
            </w:r>
            <w:proofErr w:type="spellStart"/>
            <w:r w:rsidRPr="00A459DF">
              <w:rPr>
                <w:rFonts w:ascii="Times New Roman" w:eastAsia="Times New Roman" w:hAnsi="Times New Roman" w:cs="Times New Roman"/>
                <w:color w:val="000000"/>
                <w:sz w:val="14"/>
                <w:szCs w:val="14"/>
                <w:lang w:eastAsia="ru-RU"/>
              </w:rPr>
              <w:t>Cодержание</w:t>
            </w:r>
            <w:proofErr w:type="spellEnd"/>
            <w:r w:rsidRPr="00A459DF">
              <w:rPr>
                <w:rFonts w:ascii="Times New Roman" w:eastAsia="Times New Roman" w:hAnsi="Times New Roman" w:cs="Times New Roman"/>
                <w:color w:val="000000"/>
                <w:sz w:val="14"/>
                <w:szCs w:val="14"/>
                <w:lang w:eastAsia="ru-RU"/>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9180070650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9180070650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мероприятий связанных с расходами старост деревень</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9180010170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9180010170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оборона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61,12500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61,65800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63,76900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Мобилизация и вневойсковая подготовка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61,12500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61,65800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63,76900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61,12500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61,65800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63,76900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61,12500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61,65800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63,76900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9180051180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61,12500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61,65800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63,76900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9180051180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51,98750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51,98750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51,98750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9180051180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9,13750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9,67050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11,78150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безопасность и правоохранительная деятельность</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13,96400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13,96400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13,96400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0310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13,96400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13,96400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13,96400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0310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2700000000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13,96400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13,96400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13,96400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Мероприятия по укрепление противопожарного состояния учреждений, жилого фонда, территории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0310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2700099990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13,96400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13,96400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13,96400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0310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2700099990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13,96400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13,96400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13,96400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экономика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362,81425</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761,00000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771,00000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Дорожное хозяйство (дорожные фонды)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362,81425</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761,00000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771,00000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362,81425</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761,00000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771,00000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Осуществление дорожной деятельности в отношении автомобильных дорог общего пользования местного значения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0800071510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354,00000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354,00000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0800071510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354,00000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354,00000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Содержание автомобильных дорог общего пользования населенных пунктов и искусственных сооружений на них</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0800110070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166,81425</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231,00000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224,00000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0800110070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166,81425</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231,00000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224,00000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Проверка и согласования сметной документации на ремонт автомобильных дорог</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0800310080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0800310080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08003S1510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86,00000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167,00000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184,00000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08003S1510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86,00000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167,00000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184,00000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Приведение в соответствии техническими требованиями средств организации движения транспортных средств и пешеходов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08005S1510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08005S1510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Жилищно-коммунальное хозяйство</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1 357,30000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1 061,30000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922,47600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Благоустройство</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1 357,30000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1061,30000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922,47600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"Комплексное развитие сельских территорий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реализацию общественно значимых проектов по благоустройству территорий за счет субсидии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04000N5764</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154,00000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04000N5764</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154,00000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реализации общественно значимых проектов по благоустройству территории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04000S5764</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46,20000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04000S5764</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46,20000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"Благоустройство территорий Волотовского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1 079,10000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1 061,30000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922,47600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"Повышение энергетической эффективности на территории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2410000000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820,20000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681,37600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Доведение уровня освещённости улиц, проездов, пешеходных дорожек сельского поселения до 85%.</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2410000550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820,20000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681,37600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2410000550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820,20000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681,37600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2420000000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48,40000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48,40000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48,40000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мероприятий по озеленению территорий, поддержание братских и гражданских</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2420000560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48,40000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48,40000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48,40000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2420000560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48,40000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48,40000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48,40000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"Повышение уровня комфортности и чистоты на территории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192,70000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192,70000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санитарной, противопожарной безопасности, безопасности передвижения населения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192,70000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192,70000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192,70000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192,70000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проекта территориального общественного самоупра</w:t>
            </w:r>
            <w:r w:rsidR="001A42FA">
              <w:rPr>
                <w:rFonts w:ascii="Times New Roman" w:eastAsia="Times New Roman" w:hAnsi="Times New Roman" w:cs="Times New Roman"/>
                <w:color w:val="000000"/>
                <w:sz w:val="14"/>
                <w:szCs w:val="14"/>
                <w:lang w:eastAsia="ru-RU"/>
              </w:rPr>
              <w:t>в</w:t>
            </w:r>
            <w:r w:rsidRPr="00A459DF">
              <w:rPr>
                <w:rFonts w:ascii="Times New Roman" w:eastAsia="Times New Roman" w:hAnsi="Times New Roman" w:cs="Times New Roman"/>
                <w:color w:val="000000"/>
                <w:sz w:val="14"/>
                <w:szCs w:val="14"/>
                <w:lang w:eastAsia="ru-RU"/>
              </w:rPr>
              <w:t>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2900372090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2900372090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реализации проекта ТОС "</w:t>
            </w:r>
            <w:proofErr w:type="spellStart"/>
            <w:r w:rsidRPr="00A459DF">
              <w:rPr>
                <w:rFonts w:ascii="Times New Roman" w:eastAsia="Times New Roman" w:hAnsi="Times New Roman" w:cs="Times New Roman"/>
                <w:color w:val="000000"/>
                <w:sz w:val="14"/>
                <w:szCs w:val="14"/>
                <w:lang w:eastAsia="ru-RU"/>
              </w:rPr>
              <w:t>Верёхново</w:t>
            </w:r>
            <w:proofErr w:type="spellEnd"/>
            <w:r w:rsidRPr="00A459DF">
              <w:rPr>
                <w:rFonts w:ascii="Times New Roman" w:eastAsia="Times New Roman" w:hAnsi="Times New Roman" w:cs="Times New Roman"/>
                <w:color w:val="000000"/>
                <w:sz w:val="14"/>
                <w:szCs w:val="14"/>
                <w:lang w:eastAsia="ru-RU"/>
              </w:rPr>
              <w:t xml:space="preserve">" Обустройство площадки для твердых бытовых отходов на гражданском кладбище д. </w:t>
            </w:r>
            <w:proofErr w:type="spellStart"/>
            <w:r w:rsidRPr="00A459DF">
              <w:rPr>
                <w:rFonts w:ascii="Times New Roman" w:eastAsia="Times New Roman" w:hAnsi="Times New Roman" w:cs="Times New Roman"/>
                <w:color w:val="000000"/>
                <w:sz w:val="14"/>
                <w:szCs w:val="14"/>
                <w:lang w:eastAsia="ru-RU"/>
              </w:rPr>
              <w:t>Верёхново</w:t>
            </w:r>
            <w:proofErr w:type="spellEnd"/>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29003S2093</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29003S2093</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474,00000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474,00000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474,00000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проекта поддержки местных инициатив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2900375260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2900375260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реализации проекта поддержки местных инициатив (Ремонт сельского дома культуры д. Соловьево)</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29003S5263</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174,00000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29003S5263</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174,00000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Комитет по управлению социальным комплексом Администрации Волотовского муниц</w:t>
            </w:r>
            <w:r w:rsidR="001A42FA">
              <w:rPr>
                <w:rFonts w:ascii="Times New Roman" w:eastAsia="Times New Roman" w:hAnsi="Times New Roman" w:cs="Times New Roman"/>
                <w:color w:val="000000"/>
                <w:sz w:val="14"/>
                <w:szCs w:val="14"/>
                <w:lang w:eastAsia="ru-RU"/>
              </w:rPr>
              <w:t>и</w:t>
            </w:r>
            <w:r w:rsidRPr="00A459DF">
              <w:rPr>
                <w:rFonts w:ascii="Times New Roman" w:eastAsia="Times New Roman" w:hAnsi="Times New Roman" w:cs="Times New Roman"/>
                <w:color w:val="000000"/>
                <w:sz w:val="14"/>
                <w:szCs w:val="14"/>
                <w:lang w:eastAsia="ru-RU"/>
              </w:rPr>
              <w:t>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93 690,28812</w:t>
            </w:r>
          </w:p>
        </w:tc>
        <w:tc>
          <w:tcPr>
            <w:tcW w:w="334"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73 219,78200</w:t>
            </w:r>
          </w:p>
        </w:tc>
        <w:tc>
          <w:tcPr>
            <w:tcW w:w="3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70 321,44200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0"/>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58978,60812</w:t>
            </w:r>
          </w:p>
        </w:tc>
        <w:tc>
          <w:tcPr>
            <w:tcW w:w="334"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0"/>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46576,21200</w:t>
            </w:r>
          </w:p>
        </w:tc>
        <w:tc>
          <w:tcPr>
            <w:tcW w:w="3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0"/>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51159,55200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Дошкольное образование</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1"/>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20 305,55500</w:t>
            </w:r>
          </w:p>
        </w:tc>
        <w:tc>
          <w:tcPr>
            <w:tcW w:w="334"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1"/>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16 210,10000</w:t>
            </w:r>
          </w:p>
        </w:tc>
        <w:tc>
          <w:tcPr>
            <w:tcW w:w="3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1"/>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16 210,10000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2"/>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18 011,30000</w:t>
            </w:r>
          </w:p>
        </w:tc>
        <w:tc>
          <w:tcPr>
            <w:tcW w:w="334"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2"/>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16 210,10000</w:t>
            </w:r>
          </w:p>
        </w:tc>
        <w:tc>
          <w:tcPr>
            <w:tcW w:w="3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2"/>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16 210,10000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7 784,20000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7 560,90000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7 560,90000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муниципальных детских дошкольных учреждений за счет средств местного бюджета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0610102210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7 538,30000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7 487,30000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7 487,30000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0610102210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4 439,80000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4 388,80000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4 388,80000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0610102210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3 098,50000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3 098,50000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3 098,50000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на обеспечения пожарной безопасности, антитеррористической и </w:t>
            </w:r>
            <w:proofErr w:type="spellStart"/>
            <w:r w:rsidRPr="00A459DF">
              <w:rPr>
                <w:rFonts w:ascii="Times New Roman" w:eastAsia="Times New Roman" w:hAnsi="Times New Roman" w:cs="Times New Roman"/>
                <w:color w:val="000000"/>
                <w:sz w:val="14"/>
                <w:szCs w:val="14"/>
                <w:lang w:eastAsia="ru-RU"/>
              </w:rPr>
              <w:t>антикриминальнной</w:t>
            </w:r>
            <w:proofErr w:type="spellEnd"/>
            <w:r w:rsidRPr="00A459DF">
              <w:rPr>
                <w:rFonts w:ascii="Times New Roman" w:eastAsia="Times New Roman" w:hAnsi="Times New Roman" w:cs="Times New Roman"/>
                <w:color w:val="000000"/>
                <w:sz w:val="14"/>
                <w:szCs w:val="14"/>
                <w:lang w:eastAsia="ru-RU"/>
              </w:rPr>
              <w:t xml:space="preserve"> безопасности образовательных учреждений основного мероприятия «Развитие дошкольного образования»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06101S2120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245,90000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73,60000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06101S2120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93,40000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30,40000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30,40000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06101S2120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152,50000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43,20000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43,20000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10 227,10000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8 649,20000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8 649,20000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9 245,70000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8 250,80000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8 250,80000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6 172,10000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5 303,10000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5 303,10000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3 073,60000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2 947,70000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2 947,70000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103,70000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103,70000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877,70000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294,70000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294,70000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373,80000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121,80000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121,80000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503,90000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172,90000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172,90000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w:t>
            </w:r>
            <w:r w:rsidR="001A42FA">
              <w:rPr>
                <w:rFonts w:ascii="Times New Roman" w:eastAsia="Times New Roman" w:hAnsi="Times New Roman" w:cs="Times New Roman"/>
                <w:color w:val="000000"/>
                <w:sz w:val="14"/>
                <w:szCs w:val="14"/>
                <w:lang w:eastAsia="ru-RU"/>
              </w:rPr>
              <w:t xml:space="preserve">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2 292,20000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расходов учреждений по приобретению коммунальных услуг</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1 833,70000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995,00000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838,70000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07000S2300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458,50000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07000S2300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248,80000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07000S2300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209,70000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2,05500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2010000000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2,05500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w:t>
            </w:r>
            <w:proofErr w:type="spellStart"/>
            <w:r w:rsidRPr="00A459DF">
              <w:rPr>
                <w:rFonts w:ascii="Times New Roman" w:eastAsia="Times New Roman" w:hAnsi="Times New Roman" w:cs="Times New Roman"/>
                <w:color w:val="000000"/>
                <w:sz w:val="14"/>
                <w:szCs w:val="14"/>
                <w:lang w:eastAsia="ru-RU"/>
              </w:rPr>
              <w:t>софинансирование</w:t>
            </w:r>
            <w:proofErr w:type="spellEnd"/>
            <w:r w:rsidRPr="00A459DF">
              <w:rPr>
                <w:rFonts w:ascii="Times New Roman" w:eastAsia="Times New Roman" w:hAnsi="Times New Roman" w:cs="Times New Roman"/>
                <w:color w:val="000000"/>
                <w:sz w:val="14"/>
                <w:szCs w:val="14"/>
                <w:lang w:eastAsia="ru-RU"/>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20101S2370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2,05500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20101S2370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0,93500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20101S2370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Общее образование</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1"/>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30 951,16000</w:t>
            </w:r>
          </w:p>
        </w:tc>
        <w:tc>
          <w:tcPr>
            <w:tcW w:w="334"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1"/>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23461,70000</w:t>
            </w:r>
          </w:p>
        </w:tc>
        <w:tc>
          <w:tcPr>
            <w:tcW w:w="3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1"/>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23 461,70000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2"/>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26 298,70000</w:t>
            </w:r>
          </w:p>
        </w:tc>
        <w:tc>
          <w:tcPr>
            <w:tcW w:w="334"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2"/>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23 461,70000</w:t>
            </w:r>
          </w:p>
        </w:tc>
        <w:tc>
          <w:tcPr>
            <w:tcW w:w="3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2"/>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23 461,70000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2 849,90000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2 543,40000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2 543,40000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повышение заработной платы водителей школьных автобусов. организующих подвоз учащихся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0610200060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44,40000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0610200060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44,40000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0610202220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2 546,60000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2 481,60000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2 481,60000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0610202220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2 546,60000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2 481,60000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2 481,60000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06102S2080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06102S2080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на обеспечения пожарной безопасности, антит</w:t>
            </w:r>
            <w:r w:rsidR="001A42FA">
              <w:rPr>
                <w:rFonts w:ascii="Times New Roman" w:eastAsia="Times New Roman" w:hAnsi="Times New Roman" w:cs="Times New Roman"/>
                <w:color w:val="000000"/>
                <w:sz w:val="14"/>
                <w:szCs w:val="14"/>
                <w:lang w:eastAsia="ru-RU"/>
              </w:rPr>
              <w:t>еррористической и антикриминаль</w:t>
            </w:r>
            <w:r w:rsidRPr="00A459DF">
              <w:rPr>
                <w:rFonts w:ascii="Times New Roman" w:eastAsia="Times New Roman" w:hAnsi="Times New Roman" w:cs="Times New Roman"/>
                <w:color w:val="000000"/>
                <w:sz w:val="14"/>
                <w:szCs w:val="14"/>
                <w:lang w:eastAsia="ru-RU"/>
              </w:rPr>
              <w:t>ной безопасности образовательных учреждений Основного мероприятия «Развитие общего образования»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06102S2120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258,20000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06102S2120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258,20000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23 448,80000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20 918,30000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20 918,30000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Ежемесячное денежное вознаграждение за классное руководство педагогическим работникам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0660253031</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0660253031</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14 684,10000</w:t>
            </w:r>
          </w:p>
        </w:tc>
        <w:tc>
          <w:tcPr>
            <w:tcW w:w="334"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14 684,10000</w:t>
            </w:r>
          </w:p>
        </w:tc>
        <w:tc>
          <w:tcPr>
            <w:tcW w:w="3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14 684,10000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14 684,10000</w:t>
            </w:r>
          </w:p>
        </w:tc>
        <w:tc>
          <w:tcPr>
            <w:tcW w:w="334"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14 684,10000</w:t>
            </w:r>
          </w:p>
        </w:tc>
        <w:tc>
          <w:tcPr>
            <w:tcW w:w="3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14 684,10000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3 490,60000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3 090,00000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3 090,00000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Социальные выплаты гражданам, кроме публичных нормативных социальных выплат</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303,70000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303,70000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303,70000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3 186,90000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2 786,30000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2 786,30000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0660270500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0660270500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доступа к информационно-телекоммуникационной сети "Интернет</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0660270570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0660270570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0660270630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0660270630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0660272080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0660272080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обеспечения пожарной безопасности, антитеррористической и антикриминальной безопасно</w:t>
            </w:r>
            <w:r w:rsidRPr="00A459DF">
              <w:rPr>
                <w:rFonts w:ascii="Times New Roman" w:eastAsia="Times New Roman" w:hAnsi="Times New Roman" w:cs="Times New Roman"/>
                <w:color w:val="000000"/>
                <w:sz w:val="14"/>
                <w:szCs w:val="14"/>
                <w:lang w:eastAsia="ru-RU"/>
              </w:rPr>
              <w:lastRenderedPageBreak/>
              <w:t>сти образовательных учреждений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563,40000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244,40000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244,40000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563,40000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244,40000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244,40000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06602L3041</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1 710,90000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06602L3041</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1 710,90000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066E170020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066E170020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066E171370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066E171370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w:t>
            </w:r>
            <w:r w:rsidR="001A42FA">
              <w:rPr>
                <w:rFonts w:ascii="Times New Roman" w:eastAsia="Times New Roman" w:hAnsi="Times New Roman" w:cs="Times New Roman"/>
                <w:color w:val="000000"/>
                <w:sz w:val="14"/>
                <w:szCs w:val="14"/>
                <w:lang w:eastAsia="ru-RU"/>
              </w:rPr>
              <w:t xml:space="preserve">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4 650,90000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расходов учреждений по приобретению коммунальных услуг</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3 720,70000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3 720,70000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07000S2300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07000S2300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1,56000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2010000000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1,56000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w:t>
            </w:r>
            <w:proofErr w:type="spellStart"/>
            <w:r w:rsidRPr="00A459DF">
              <w:rPr>
                <w:rFonts w:ascii="Times New Roman" w:eastAsia="Times New Roman" w:hAnsi="Times New Roman" w:cs="Times New Roman"/>
                <w:color w:val="000000"/>
                <w:sz w:val="14"/>
                <w:szCs w:val="14"/>
                <w:lang w:eastAsia="ru-RU"/>
              </w:rPr>
              <w:t>софинансирование</w:t>
            </w:r>
            <w:proofErr w:type="spellEnd"/>
            <w:r w:rsidRPr="00A459DF">
              <w:rPr>
                <w:rFonts w:ascii="Times New Roman" w:eastAsia="Times New Roman" w:hAnsi="Times New Roman" w:cs="Times New Roman"/>
                <w:color w:val="000000"/>
                <w:sz w:val="14"/>
                <w:szCs w:val="14"/>
                <w:lang w:eastAsia="ru-RU"/>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20101S2370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1,56000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20101S2370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1,56000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Дополнительное образование детей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4 267,20000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3 982,40000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8 565,74000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1 509,50000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1 496,50000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1 496,50000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1 461,90000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1 453,90000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1 453,90000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приобретение резервного источника электроснабжения здания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0620100070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0620100070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организаций дополнительного образования детей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0620102230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0620102230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06201S2120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06201S2120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42,60000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42,60000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42,60000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225,80000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расходов учреждений по приобретению коммунальных услуг</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68,60000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07000S2300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45,20000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07000S2300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07000S2300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округа "Развитие культуры Волотовского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2 531,90000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2 485,90000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7 069,24000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"Развитие дополнительного образования детей в сфере культуры Волотовского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2 531,90000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2 485,90000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7 069,24000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1130202230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2 485,90000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2 485,90000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2 469,90000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1130202230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2 485,90000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2 485,90000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2 469,90000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обслуживание программного обеспечения 1-С Предприятие</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1130500080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46,00000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1130500080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46,00000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Национальный проект "Культура"на поддержку отрасли культуры (ремонт школы искусств)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113A155191</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4 599,34000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113A155191</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4 599,34000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Молодежная политика и оздоровление детей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197,30000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172,30000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172,30000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каникулярного образовательного отдыха, здорового образа жизни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0620510050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172,30000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0620510050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172,30000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"Комплексные меры противодействия наркомании и зависимости от других </w:t>
            </w:r>
            <w:proofErr w:type="spellStart"/>
            <w:r w:rsidRPr="00A459DF">
              <w:rPr>
                <w:rFonts w:ascii="Times New Roman" w:eastAsia="Times New Roman" w:hAnsi="Times New Roman" w:cs="Times New Roman"/>
                <w:color w:val="000000"/>
                <w:sz w:val="14"/>
                <w:szCs w:val="14"/>
                <w:lang w:eastAsia="ru-RU"/>
              </w:rPr>
              <w:t>психоактивных</w:t>
            </w:r>
            <w:proofErr w:type="spellEnd"/>
            <w:r w:rsidRPr="00A459DF">
              <w:rPr>
                <w:rFonts w:ascii="Times New Roman" w:eastAsia="Times New Roman" w:hAnsi="Times New Roman" w:cs="Times New Roman"/>
                <w:color w:val="000000"/>
                <w:sz w:val="14"/>
                <w:szCs w:val="14"/>
                <w:lang w:eastAsia="ru-RU"/>
              </w:rPr>
              <w:t xml:space="preserve"> веществ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2100000000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Мероприятия по снижению актуальности проблем, связанных со злоупотреблением наркотиков и других </w:t>
            </w:r>
            <w:proofErr w:type="spellStart"/>
            <w:r w:rsidRPr="00A459DF">
              <w:rPr>
                <w:rFonts w:ascii="Times New Roman" w:eastAsia="Times New Roman" w:hAnsi="Times New Roman" w:cs="Times New Roman"/>
                <w:color w:val="000000"/>
                <w:sz w:val="14"/>
                <w:szCs w:val="14"/>
                <w:lang w:eastAsia="ru-RU"/>
              </w:rPr>
              <w:t>психоактивных</w:t>
            </w:r>
            <w:proofErr w:type="spellEnd"/>
            <w:r w:rsidRPr="00A459DF">
              <w:rPr>
                <w:rFonts w:ascii="Times New Roman" w:eastAsia="Times New Roman" w:hAnsi="Times New Roman" w:cs="Times New Roman"/>
                <w:color w:val="000000"/>
                <w:sz w:val="14"/>
                <w:szCs w:val="14"/>
                <w:lang w:eastAsia="ru-RU"/>
              </w:rPr>
              <w:t xml:space="preserve"> веществ в Волотовском муниципальном округе</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2100099990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2100099990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"Профилактика правонарушений, терроризма и экстремизма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"Профилактика правонарушений в Волотовском муниципальном округе"</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2220000000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2220199990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2220199990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вопросы в области образования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3 257,39312</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2 922,01200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2 922,01200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54,60000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54,60000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54,60000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54,60000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54,60000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54,60000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54,60000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54,60000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54,60000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53,30000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53,30000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53,30000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3 202,79312</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2 867,41200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2 867,41200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 xml:space="preserve"> Обеспечение функций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3 202,79312</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2 867,41200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2 867,41200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929,03000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828,70000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828,70000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929,03000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828,70000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828,70000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1 566,42812</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1 275,20000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1 275,20000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1 388,41700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1 142,90000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1 142,90000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177,51112</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132,30000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132,30000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Возмещение затрат по содержанию штатных единиц, осуществляющих отдельные полномочия области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707,33500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763,51200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763,51200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651,22300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707,40000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707,40000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56,11200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56,11200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56,11200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0"/>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27 645,98000</w:t>
            </w:r>
          </w:p>
        </w:tc>
        <w:tc>
          <w:tcPr>
            <w:tcW w:w="334"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0"/>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23 158,27000</w:t>
            </w:r>
          </w:p>
        </w:tc>
        <w:tc>
          <w:tcPr>
            <w:tcW w:w="3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0"/>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15 699,69000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1"/>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27 645,98000</w:t>
            </w:r>
          </w:p>
        </w:tc>
        <w:tc>
          <w:tcPr>
            <w:tcW w:w="334"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1"/>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23158,27000</w:t>
            </w:r>
          </w:p>
        </w:tc>
        <w:tc>
          <w:tcPr>
            <w:tcW w:w="3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1"/>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15 699,69000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"Управление муниципальными финансами Волотовского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"Повышение эффективности бюджетных расходов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0120571340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0120571340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Волотовском муниципальном </w:t>
            </w:r>
            <w:r w:rsidR="001A42FA">
              <w:rPr>
                <w:rFonts w:ascii="Times New Roman" w:eastAsia="Times New Roman" w:hAnsi="Times New Roman" w:cs="Times New Roman"/>
                <w:color w:val="000000"/>
                <w:sz w:val="14"/>
                <w:szCs w:val="14"/>
                <w:lang w:eastAsia="ru-RU"/>
              </w:rPr>
              <w:t xml:space="preserve">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6 450,20004</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расходов учреждений по приобретению коммунальных услуг</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5 160,16000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5 160,16000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07000S2300</w:t>
            </w:r>
          </w:p>
        </w:tc>
        <w:tc>
          <w:tcPr>
            <w:tcW w:w="1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1 290,04004</w:t>
            </w:r>
          </w:p>
        </w:tc>
        <w:tc>
          <w:tcPr>
            <w:tcW w:w="334"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07000S2300</w:t>
            </w:r>
          </w:p>
        </w:tc>
        <w:tc>
          <w:tcPr>
            <w:tcW w:w="1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1 290,04004</w:t>
            </w:r>
          </w:p>
        </w:tc>
        <w:tc>
          <w:tcPr>
            <w:tcW w:w="334"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округа "Развитие культуры Волотовского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2"/>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1100000000</w:t>
            </w:r>
          </w:p>
        </w:tc>
        <w:tc>
          <w:tcPr>
            <w:tcW w:w="1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2"/>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2"/>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21 186,77996</w:t>
            </w:r>
          </w:p>
        </w:tc>
        <w:tc>
          <w:tcPr>
            <w:tcW w:w="334"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2"/>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23 158,27000</w:t>
            </w:r>
          </w:p>
        </w:tc>
        <w:tc>
          <w:tcPr>
            <w:tcW w:w="3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2"/>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15 699,69000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"Сохранение и развитие традиционной народной культуры Волотовского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3"/>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1110000000</w:t>
            </w:r>
          </w:p>
        </w:tc>
        <w:tc>
          <w:tcPr>
            <w:tcW w:w="1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3"/>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3"/>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14 821,48000</w:t>
            </w:r>
          </w:p>
        </w:tc>
        <w:tc>
          <w:tcPr>
            <w:tcW w:w="334"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3"/>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16 945,97000</w:t>
            </w:r>
          </w:p>
        </w:tc>
        <w:tc>
          <w:tcPr>
            <w:tcW w:w="3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3"/>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9 532,89000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пожарной безопасности муниципальных учреждений культуры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1110210250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1110210250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отдельных мероприятий муниципальной программы Развития культуры (проектно-сметная документация)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1110210300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1110210300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укрепление материально-технической базы на условиях софинансирования из областного и федеральных бюджетов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11102L4670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699,02000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618,79000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598,79000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11102L4670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699,02000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618,79000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598,79000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Мероприятия в сфере культуры и кинематографии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1110410100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1110410100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учреждений культуры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1110702400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8 851,20000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8 932,90000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8 865,70000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1110702400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8 851,20000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8 932,90000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8 865,70000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w:t>
            </w:r>
            <w:proofErr w:type="spellStart"/>
            <w:r w:rsidRPr="00A459DF">
              <w:rPr>
                <w:rFonts w:ascii="Times New Roman" w:eastAsia="Times New Roman" w:hAnsi="Times New Roman" w:cs="Times New Roman"/>
                <w:color w:val="000000"/>
                <w:sz w:val="14"/>
                <w:szCs w:val="14"/>
                <w:lang w:eastAsia="ru-RU"/>
              </w:rPr>
              <w:t>Нац</w:t>
            </w:r>
            <w:proofErr w:type="spellEnd"/>
            <w:r w:rsidRPr="00A459DF">
              <w:rPr>
                <w:rFonts w:ascii="Times New Roman" w:eastAsia="Times New Roman" w:hAnsi="Times New Roman" w:cs="Times New Roman"/>
                <w:color w:val="000000"/>
                <w:sz w:val="14"/>
                <w:szCs w:val="14"/>
                <w:lang w:eastAsia="ru-RU"/>
              </w:rPr>
              <w:t xml:space="preserve"> проект</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111A155190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7325,88000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111A155190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7 325,88000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Национальный проект "Культура"на поддержку отрасли культуры (приобретение автоклуб)</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111A155192</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5 167,86000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111A155192</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5 167,86000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"Развитие библиотечного дела в Волотовском округе"</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6 365,29996</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6 212,30000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6 166,80000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отдельных мероприятий муниципальной программы Развития культуры (проектно-сметная документация)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1120210300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53,00000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1120210300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53,00000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библиотек</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1120602420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6 312,29996</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6 212,30000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6 166,80000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1120602420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6 312,29996</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6 212,30000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6 166,80000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Социальная политика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3 452,50000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охрана семьи и детства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3 452,50000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3 452,50000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3 452,50000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Компенсация части родительской платы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Публичные нормативные социальные выплаты гражданам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Содержание ребенка в семье опекуна и приемной семье, а также вознаграждение, причитающееся приемному родителю</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0660270130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3 166,70000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Публичные нормативные социальные выплаты гражданам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0660270130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1 636,20000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Социальные выплаты гражданам, кроме публичных нормативных социальных выплат</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0660270130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1 530,50000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Физическая культура и спорт</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3 613,20000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3 199,50000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3 176,40000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Физическая культура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3 613,20000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3 199,50000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3 176,40000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w:t>
            </w:r>
            <w:r w:rsidR="001A42FA">
              <w:rPr>
                <w:rFonts w:ascii="Times New Roman" w:eastAsia="Times New Roman" w:hAnsi="Times New Roman" w:cs="Times New Roman"/>
                <w:color w:val="000000"/>
                <w:sz w:val="14"/>
                <w:szCs w:val="14"/>
                <w:lang w:eastAsia="ru-RU"/>
              </w:rPr>
              <w:t xml:space="preserve">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318,70000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расходов учреждений по приобретению коммунальных услуг</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254,96000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254,96000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07000S2300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63,74000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07000S2300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63,74000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физической культуры и спорта на территории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3 294,50000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3 199,50000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3 176,40000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учреждений в сфере физической культуры и спорта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1300002670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3 201,50000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3 151,50000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3 128,40000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1300002670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3 201,50000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3 151,50000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3 128,40000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и проведения физкультурно-массовых и спортивных мероприятий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1300010110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1300010110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приобретение оборудования персонального компьютера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1300010640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45,00000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874</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1300010640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45,00000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Комитет финансов Администрации Волотовского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892</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2 885,50000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2 885,50000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2 856,20000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892</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2 865,50000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2 865,50000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2 846,20000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892</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2 865,50000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2 865,50000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2 846,20000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"Управление муниципальными финансами Волотовского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892</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2 865,50000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2 865,50000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2 846,20000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892</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2 865,50000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2 865,50000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2 846,20000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892</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0110501000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892</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0110501000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обеспечение деятельности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892</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0110501040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1 178,50000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1 178,50000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1 159,20000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892</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0110501040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928,00000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908,70000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892</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0110501040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247,50000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250,50000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892</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0110501040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Обслуживание государственного и муниципального долга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892</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 xml:space="preserve"> Обслуживание государственного внутреннего и муниципального долга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892</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"Управление муниципальными финансами Волотовского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892</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892</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обслуживанию и погашению муниципального долга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892</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0110110650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Обслуживание муниципального долга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892</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0110110650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Администрация Волотовского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37 778,70781</w:t>
            </w:r>
          </w:p>
        </w:tc>
        <w:tc>
          <w:tcPr>
            <w:tcW w:w="334"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28 669,35000</w:t>
            </w:r>
          </w:p>
        </w:tc>
        <w:tc>
          <w:tcPr>
            <w:tcW w:w="3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29 918,62000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0"/>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28 308,48998</w:t>
            </w:r>
          </w:p>
        </w:tc>
        <w:tc>
          <w:tcPr>
            <w:tcW w:w="334"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0"/>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24 078,44000</w:t>
            </w:r>
          </w:p>
        </w:tc>
        <w:tc>
          <w:tcPr>
            <w:tcW w:w="3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0"/>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25 754,21000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Функционирование высшего должностного лица субъекта Российской Федерации и муниципального образования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2 105,51831</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1 550,30000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1 550,30000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2 105,51831</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1 550,30000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1 550,30000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Руководство и управления в сфере установленных функций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9110000000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1 550,30000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1 550,30000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1 550,30000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по оплате труда главы муниципального образования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9110001000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9110001000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Глава муниципального образования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9110001040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9110001040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555,21831</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выплата денежного поощрения членам управленческой команды за достижение показателей деятельности органов исполнительной власти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9180055490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555,21831</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9180055490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555,21831</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16 475,06060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13 067,24000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12 913,31000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488,10012</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203,48000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49,55000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Отдельные мероприятия в области информационно-коммуникационных технологий и связи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1500010140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488,10012</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203,48000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49,55000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1500010140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488,10012</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203,48000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49,55000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2"/>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15 986,96048</w:t>
            </w:r>
          </w:p>
        </w:tc>
        <w:tc>
          <w:tcPr>
            <w:tcW w:w="334"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2"/>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12 863,76000</w:t>
            </w:r>
          </w:p>
        </w:tc>
        <w:tc>
          <w:tcPr>
            <w:tcW w:w="3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2"/>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12 863,76000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3"/>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15 986,96048</w:t>
            </w:r>
          </w:p>
        </w:tc>
        <w:tc>
          <w:tcPr>
            <w:tcW w:w="334"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3"/>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12 863,76000</w:t>
            </w:r>
          </w:p>
        </w:tc>
        <w:tc>
          <w:tcPr>
            <w:tcW w:w="3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3"/>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12 863,76000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7 089,20000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6 570,60000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6 570,60000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7 089,20000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6 570,60000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6 570,60000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6 594,68802</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6 005,30000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6 005,30000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5 920,15805</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5 905,30000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5 905,30000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579,30359</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Социальные выплаты гражданам, кроме публичных нормативных социальных выплат</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1,23795</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Исполнение судебных актов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830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93,98843</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выплата денежного поощрения членам управленческой команды за достижение показателей деятельности органов исполнительной власти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9180055490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713,92446</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9180055490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713,92446</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Возмещение затрат по содержанию штатных единиц, осуществляющих отдельные полномочия области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339,14800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287,86000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287,86000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318,81200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267,52400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267,52400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20,30231</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20,33600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20,33600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0,03369</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итогам ежегодного рейтинга социально-экономического развития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9180077030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1 250,00000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9180077030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1 250,00000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Судебная система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0105</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0105</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Составление (изменение) списков кандидатов в присяжные заседатели федеральных судов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0105</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9200051200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0105</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9200051200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477,00000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477,00000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477,00000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477,00000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477,00000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477,00000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Контрольно-счетная палата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477,00000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477,00000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477,00000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9120001000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9120001000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Председатель контрольно-счетной палаты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145,00000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145,00000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145,00000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132,00000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132,00000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132,00000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12,97764</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0,02236</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Резервные фонды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Резервные фонды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9200010700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Резервные средства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9200010700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9 179,21107</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8 894,80000</w:t>
            </w:r>
          </w:p>
        </w:tc>
        <w:tc>
          <w:tcPr>
            <w:tcW w:w="333"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right"/>
              <w:outlineLvl w:val="1"/>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10 800,00000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"Управление муниципальными финансами Волотовского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"Повышение эффективности бюджетных расходов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0120571340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0120571340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"Управление и распоряжение муниципальным имуществом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666,09364</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393,00000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395,00000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Мероприятия по эффективному владению, пользованию, формированию и распоряжением муниципальным имуществом.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0500010010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294,98864</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353,00000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355,00000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0500010010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245,31634</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353,00000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355,00000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Исполнение судебных актов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0500010010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830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1,47730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0500010010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48,19500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w:t>
            </w:r>
            <w:r w:rsidRPr="00A459DF">
              <w:rPr>
                <w:rFonts w:ascii="Times New Roman" w:eastAsia="Times New Roman" w:hAnsi="Times New Roman" w:cs="Times New Roman"/>
                <w:color w:val="000000"/>
                <w:sz w:val="14"/>
                <w:szCs w:val="14"/>
                <w:lang w:eastAsia="ru-RU"/>
              </w:rPr>
              <w:lastRenderedPageBreak/>
              <w:t>границах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0500010020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361,20500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0500010020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361,20500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мероприятие «Формирование муниципальной собственности»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0500099990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0500099990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w:t>
            </w:r>
            <w:r w:rsidR="001A42FA">
              <w:rPr>
                <w:rFonts w:ascii="Times New Roman" w:eastAsia="Times New Roman" w:hAnsi="Times New Roman" w:cs="Times New Roman"/>
                <w:color w:val="000000"/>
                <w:sz w:val="14"/>
                <w:szCs w:val="14"/>
                <w:lang w:eastAsia="ru-RU"/>
              </w:rPr>
              <w:t xml:space="preserve">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868,00000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расходов учреждений по приобретению коммунальных услуг</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694,40000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694,40000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07000S2300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173,60000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07000S2300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173,60000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352,00000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полномочий района в сфере градостроительной деятельности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1000099990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352,00000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1000099990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352,00000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403,00000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370,60000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355,30000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403,00000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370,60000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355,30000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Прочие расходы (публикация нормативных актов)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9180010990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9180010990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Содержание штатных единиц. осуществляющие отдельные государственные полномочия в сфере государственной регистрации актов гражданского состояния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9180059300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365,00000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369,60000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354,30000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9180059300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295,60000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295,60000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295,60000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9180059300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69,36143</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74,00000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58,70000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9180059300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0,03857</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w:t>
            </w:r>
            <w:proofErr w:type="spellStart"/>
            <w:r w:rsidRPr="00A459DF">
              <w:rPr>
                <w:rFonts w:ascii="Times New Roman" w:eastAsia="Times New Roman" w:hAnsi="Times New Roman" w:cs="Times New Roman"/>
                <w:color w:val="000000"/>
                <w:sz w:val="14"/>
                <w:szCs w:val="14"/>
                <w:lang w:eastAsia="ru-RU"/>
              </w:rPr>
              <w:t>Cодержание</w:t>
            </w:r>
            <w:proofErr w:type="spellEnd"/>
            <w:r w:rsidRPr="00A459DF">
              <w:rPr>
                <w:rFonts w:ascii="Times New Roman" w:eastAsia="Times New Roman" w:hAnsi="Times New Roman" w:cs="Times New Roman"/>
                <w:color w:val="000000"/>
                <w:sz w:val="14"/>
                <w:szCs w:val="14"/>
                <w:lang w:eastAsia="ru-RU"/>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9180070650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9180070650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2 016,50000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4 045,60000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осуществление отдельных государственных полномочий по подготовке и проведение Всероссийской переписи населения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9200054690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9200054690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1A42FA" w:rsidP="00A459DF">
            <w:pPr>
              <w:spacing w:after="0" w:line="240" w:lineRule="auto"/>
              <w:jc w:val="both"/>
              <w:outlineLvl w:val="4"/>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Условно-утверж</w:t>
            </w:r>
            <w:r w:rsidR="00A459DF" w:rsidRPr="00A459DF">
              <w:rPr>
                <w:rFonts w:ascii="Times New Roman" w:eastAsia="Times New Roman" w:hAnsi="Times New Roman" w:cs="Times New Roman"/>
                <w:color w:val="000000"/>
                <w:sz w:val="14"/>
                <w:szCs w:val="14"/>
                <w:lang w:eastAsia="ru-RU"/>
              </w:rPr>
              <w:t>денные расходы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9200099990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2 016,50000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4 045,60000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Резервные средства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9200099990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2016,50000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4045,60000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обеспечение деятельности учреждений, не отнесенные к муниципальным программам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6 813,11743</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6 114,70000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6 004,10000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оформление документов УАЗ</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9300000050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9300000050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учреждения "Сервисный центр"</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3 606,31743</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3 198,00000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3 087,40000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3 606,31743</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3 198,00000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3 087,40000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приобретение автомашины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9300002991</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9300002991</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9300010450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2 930,80000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2 916,70000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2 916,70000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9300010450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2 930,80000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2 916,70000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2 916,70000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безопасность и правоохранительная деятельность</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Гражданская оборона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 Защита населения и территорий от чрезвычайных ситуаций природного и техногенного характера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 Аппаратно-программный комплекс " Безопасный город" построение и развитие""</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единой дежурной диспетчерской службы</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1720010120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1720010120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экономика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2 662,20000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43,10000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43,10000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Сельское хозяйство и рыболовство</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0405</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0405</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0405</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9200070720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0405</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9200070720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Транспорт</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0408</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2 619,10000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0408</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9400000000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2 619,10000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возмещение недополученных доходов от перевозки пассажиров и багажа 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0408</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9400099999</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2 619,10000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0408</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9400099999</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2 619,10000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вопросы в области национальной экономики</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0412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малого и среднего предпринимательства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0412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0412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1400199990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0412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1400199990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Жилищно-коммунальное хозяйство</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941,09783</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Жилищное хозяйство</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16,37061</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16,37061</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16,37061</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Перечисление платежей оператору фонда капитального ремонта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0930399990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16,37061</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0930399990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16,37061</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Коммунальное хозяйство</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"Обеспечение населения Волотовского муниципального округа банными услугами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1900010180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0502</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1900010180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Благоустройство</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524,72722</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 xml:space="preserve"> Муниципальная программа "Благоустройство территорий Волотовского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524,72722</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"Повышение энергетической эффективности на территории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2410000000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174,72722</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Доведение уровня освещённости улиц, проездов, пешеходных дорожек сельского поселения до 85%.</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2410000550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174,72722</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2410000550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174,72722</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"Повышение уровня комфортности и чистоты на территории Волотовского муниципального округа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санитарной, противопожарной безопасности, безопасности передвижения населения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2430000570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вопросы в области образования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"Управление муниципальными финансами Волотовского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"Повышение эффективности бюджетных расходов муниципального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0120571340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0120571340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обеспечение деятельности учреждений, не отнесенные к муниципальным программам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учреждения "Сервисный центр"</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Социальная политика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4 448,62000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2 638,51000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Пенсионное обеспечение</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2 245,20000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2 245,20000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Доплаты к пенсиям муниципальных служащих</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9200010130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2 245,20000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Публичные нормативные социальные выплаты гражданам</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1001</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9200010130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310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2 245,20000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420,00000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охрана семьи и детства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2 203,42000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0600000000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2 203,42000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335"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0650000000</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2 203,42000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r>
      <w:tr w:rsidR="00A459DF" w:rsidRPr="00A459DF" w:rsidTr="001A42FA">
        <w:trPr>
          <w:trHeight w:val="20"/>
        </w:trPr>
        <w:tc>
          <w:tcPr>
            <w:tcW w:w="3193" w:type="pct"/>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Предоставление жилых помещений детям -сиротам и детям.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12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335" w:type="pct"/>
            <w:tcBorders>
              <w:top w:val="nil"/>
              <w:left w:val="nil"/>
              <w:bottom w:val="single" w:sz="4" w:space="0" w:color="000000"/>
              <w:right w:val="single" w:sz="4" w:space="0" w:color="000000"/>
            </w:tcBorders>
            <w:shd w:val="clear" w:color="auto" w:fill="auto"/>
            <w:noWrap/>
          </w:tcPr>
          <w:p w:rsidR="00A459DF" w:rsidRPr="001A42FA" w:rsidRDefault="00A459DF" w:rsidP="001A42FA">
            <w:pPr>
              <w:spacing w:after="0" w:line="240" w:lineRule="auto"/>
              <w:ind w:left="-109" w:right="-104"/>
              <w:jc w:val="center"/>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06502N0821</w:t>
            </w:r>
          </w:p>
        </w:tc>
        <w:tc>
          <w:tcPr>
            <w:tcW w:w="1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348"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2 203,42000</w:t>
            </w:r>
          </w:p>
        </w:tc>
        <w:tc>
          <w:tcPr>
            <w:tcW w:w="334"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c>
          <w:tcPr>
            <w:tcW w:w="333" w:type="pct"/>
            <w:tcBorders>
              <w:top w:val="nil"/>
              <w:left w:val="nil"/>
              <w:bottom w:val="single" w:sz="4" w:space="0" w:color="000000"/>
              <w:right w:val="single" w:sz="4" w:space="0" w:color="000000"/>
            </w:tcBorders>
            <w:shd w:val="clear" w:color="auto" w:fill="auto"/>
            <w:noWrap/>
          </w:tcPr>
          <w:p w:rsidR="00A459DF" w:rsidRPr="00A459DF" w:rsidRDefault="00A459DF" w:rsidP="001A42FA">
            <w:pPr>
              <w:spacing w:after="0" w:line="240" w:lineRule="auto"/>
              <w:ind w:left="-109" w:right="-104"/>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r>
      <w:tr w:rsidR="00A459DF" w:rsidRPr="00A459DF" w:rsidTr="001A42FA">
        <w:trPr>
          <w:trHeight w:val="50"/>
        </w:trPr>
        <w:tc>
          <w:tcPr>
            <w:tcW w:w="3193" w:type="pct"/>
            <w:tcBorders>
              <w:top w:val="nil"/>
              <w:left w:val="single" w:sz="4" w:space="0" w:color="000000"/>
              <w:bottom w:val="nil"/>
              <w:right w:val="single" w:sz="4" w:space="0" w:color="000000"/>
            </w:tcBorders>
            <w:shd w:val="clear" w:color="auto" w:fill="auto"/>
          </w:tcPr>
          <w:p w:rsidR="00A459DF" w:rsidRPr="00A459DF" w:rsidRDefault="00A459DF" w:rsidP="00A459DF">
            <w:pPr>
              <w:spacing w:after="0" w:line="240" w:lineRule="auto"/>
              <w:jc w:val="both"/>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Бюджетные инвестиции</w:t>
            </w:r>
          </w:p>
        </w:tc>
        <w:tc>
          <w:tcPr>
            <w:tcW w:w="124" w:type="pct"/>
            <w:tcBorders>
              <w:top w:val="nil"/>
              <w:left w:val="nil"/>
              <w:bottom w:val="nil"/>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903</w:t>
            </w:r>
          </w:p>
        </w:tc>
        <w:tc>
          <w:tcPr>
            <w:tcW w:w="200" w:type="pct"/>
            <w:tcBorders>
              <w:top w:val="nil"/>
              <w:left w:val="nil"/>
              <w:bottom w:val="nil"/>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335" w:type="pct"/>
            <w:tcBorders>
              <w:top w:val="nil"/>
              <w:left w:val="nil"/>
              <w:bottom w:val="nil"/>
              <w:right w:val="single" w:sz="4" w:space="0" w:color="000000"/>
            </w:tcBorders>
            <w:shd w:val="clear" w:color="auto" w:fill="auto"/>
            <w:noWrap/>
          </w:tcPr>
          <w:p w:rsidR="00A459DF" w:rsidRPr="001A42FA" w:rsidRDefault="00A459DF" w:rsidP="001A42FA">
            <w:pPr>
              <w:spacing w:after="0" w:line="240" w:lineRule="auto"/>
              <w:ind w:left="-109" w:right="-104"/>
              <w:jc w:val="center"/>
              <w:outlineLvl w:val="5"/>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06502N0821</w:t>
            </w:r>
          </w:p>
        </w:tc>
        <w:tc>
          <w:tcPr>
            <w:tcW w:w="133" w:type="pct"/>
            <w:tcBorders>
              <w:top w:val="nil"/>
              <w:left w:val="nil"/>
              <w:bottom w:val="nil"/>
              <w:right w:val="single" w:sz="4" w:space="0" w:color="000000"/>
            </w:tcBorders>
            <w:shd w:val="clear" w:color="auto" w:fill="auto"/>
            <w:noWrap/>
          </w:tcPr>
          <w:p w:rsidR="00A459DF" w:rsidRPr="00A459DF" w:rsidRDefault="00A459DF" w:rsidP="001A42FA">
            <w:pPr>
              <w:spacing w:after="0" w:line="240" w:lineRule="auto"/>
              <w:ind w:left="-109" w:right="-104"/>
              <w:jc w:val="center"/>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410</w:t>
            </w:r>
          </w:p>
        </w:tc>
        <w:tc>
          <w:tcPr>
            <w:tcW w:w="348" w:type="pct"/>
            <w:tcBorders>
              <w:top w:val="nil"/>
              <w:left w:val="nil"/>
              <w:bottom w:val="nil"/>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2 203,42000</w:t>
            </w:r>
          </w:p>
        </w:tc>
        <w:tc>
          <w:tcPr>
            <w:tcW w:w="334" w:type="pct"/>
            <w:tcBorders>
              <w:top w:val="nil"/>
              <w:left w:val="nil"/>
              <w:bottom w:val="nil"/>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2218,51000</w:t>
            </w:r>
          </w:p>
        </w:tc>
        <w:tc>
          <w:tcPr>
            <w:tcW w:w="333" w:type="pct"/>
            <w:tcBorders>
              <w:top w:val="nil"/>
              <w:left w:val="nil"/>
              <w:bottom w:val="nil"/>
              <w:right w:val="single" w:sz="4" w:space="0" w:color="000000"/>
            </w:tcBorders>
            <w:shd w:val="clear" w:color="auto" w:fill="auto"/>
            <w:noWrap/>
          </w:tcPr>
          <w:p w:rsidR="00A459DF" w:rsidRPr="00A459DF" w:rsidRDefault="00A459DF" w:rsidP="001A42FA">
            <w:pPr>
              <w:spacing w:after="0" w:line="240" w:lineRule="auto"/>
              <w:ind w:left="-109" w:right="-104"/>
              <w:jc w:val="right"/>
              <w:outlineLvl w:val="5"/>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2218,51000</w:t>
            </w:r>
          </w:p>
        </w:tc>
      </w:tr>
      <w:tr w:rsidR="00A459DF" w:rsidRPr="00A459DF" w:rsidTr="001A42FA">
        <w:trPr>
          <w:trHeight w:val="20"/>
        </w:trPr>
        <w:tc>
          <w:tcPr>
            <w:tcW w:w="3985"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459DF" w:rsidRPr="00A459DF" w:rsidRDefault="00A459DF" w:rsidP="001A42FA">
            <w:pPr>
              <w:spacing w:after="0" w:line="240" w:lineRule="auto"/>
              <w:ind w:left="-109" w:right="-104"/>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Всего расходов:</w:t>
            </w:r>
          </w:p>
        </w:tc>
        <w:tc>
          <w:tcPr>
            <w:tcW w:w="348" w:type="pct"/>
            <w:tcBorders>
              <w:top w:val="single" w:sz="4" w:space="0" w:color="auto"/>
              <w:left w:val="nil"/>
              <w:bottom w:val="single" w:sz="4" w:space="0" w:color="auto"/>
              <w:right w:val="single" w:sz="4" w:space="0" w:color="auto"/>
            </w:tcBorders>
            <w:shd w:val="clear" w:color="auto" w:fill="auto"/>
            <w:noWrap/>
          </w:tcPr>
          <w:p w:rsidR="00A459DF" w:rsidRPr="001A42FA" w:rsidRDefault="00A459DF" w:rsidP="001A42FA">
            <w:pPr>
              <w:spacing w:after="0" w:line="240" w:lineRule="auto"/>
              <w:ind w:left="-109" w:right="-104"/>
              <w:jc w:val="right"/>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169101,01640</w:t>
            </w:r>
          </w:p>
        </w:tc>
        <w:tc>
          <w:tcPr>
            <w:tcW w:w="334" w:type="pct"/>
            <w:tcBorders>
              <w:top w:val="single" w:sz="4" w:space="0" w:color="auto"/>
              <w:left w:val="nil"/>
              <w:bottom w:val="single" w:sz="4" w:space="0" w:color="auto"/>
              <w:right w:val="single" w:sz="4" w:space="0" w:color="auto"/>
            </w:tcBorders>
            <w:shd w:val="clear" w:color="auto" w:fill="auto"/>
            <w:noWrap/>
          </w:tcPr>
          <w:p w:rsidR="00A459DF" w:rsidRPr="001A42FA" w:rsidRDefault="00A459DF" w:rsidP="001A42FA">
            <w:pPr>
              <w:spacing w:after="0" w:line="240" w:lineRule="auto"/>
              <w:ind w:left="-109" w:right="-104"/>
              <w:jc w:val="right"/>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124051,38000</w:t>
            </w:r>
          </w:p>
        </w:tc>
        <w:tc>
          <w:tcPr>
            <w:tcW w:w="333" w:type="pct"/>
            <w:tcBorders>
              <w:top w:val="single" w:sz="4" w:space="0" w:color="auto"/>
              <w:left w:val="nil"/>
              <w:bottom w:val="single" w:sz="4" w:space="0" w:color="auto"/>
              <w:right w:val="single" w:sz="4" w:space="0" w:color="auto"/>
            </w:tcBorders>
            <w:shd w:val="clear" w:color="auto" w:fill="auto"/>
            <w:noWrap/>
          </w:tcPr>
          <w:p w:rsidR="00A459DF" w:rsidRPr="001A42FA" w:rsidRDefault="00A459DF" w:rsidP="001A42FA">
            <w:pPr>
              <w:spacing w:after="0" w:line="240" w:lineRule="auto"/>
              <w:ind w:left="-109" w:right="-10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121505,5400»</w:t>
            </w:r>
          </w:p>
        </w:tc>
      </w:tr>
    </w:tbl>
    <w:p w:rsidR="00A459DF" w:rsidRPr="00A459DF" w:rsidRDefault="00A459DF" w:rsidP="00A459DF">
      <w:pPr>
        <w:autoSpaceDE w:val="0"/>
        <w:autoSpaceDN w:val="0"/>
        <w:adjustRightInd w:val="0"/>
        <w:spacing w:after="0" w:line="240" w:lineRule="auto"/>
        <w:ind w:left="567"/>
        <w:jc w:val="both"/>
        <w:rPr>
          <w:rFonts w:ascii="Times New Roman" w:eastAsia="Times New Roman" w:hAnsi="Times New Roman" w:cs="Arial"/>
          <w:color w:val="000000"/>
          <w:sz w:val="14"/>
          <w:szCs w:val="14"/>
          <w:lang w:eastAsia="ru-RU"/>
        </w:rPr>
      </w:pPr>
      <w:r w:rsidRPr="00A459DF">
        <w:rPr>
          <w:rFonts w:ascii="Times New Roman" w:eastAsia="Times New Roman" w:hAnsi="Times New Roman" w:cs="Times New Roman"/>
          <w:color w:val="000000"/>
          <w:sz w:val="14"/>
          <w:szCs w:val="14"/>
          <w:lang w:eastAsia="ru-RU"/>
        </w:rPr>
        <w:t>1.6. П</w:t>
      </w:r>
      <w:r w:rsidRPr="00A459DF">
        <w:rPr>
          <w:rFonts w:ascii="Times New Roman" w:eastAsia="Times New Roman" w:hAnsi="Times New Roman" w:cs="Arial"/>
          <w:color w:val="000000"/>
          <w:sz w:val="14"/>
          <w:szCs w:val="14"/>
          <w:lang w:eastAsia="ru-RU"/>
        </w:rPr>
        <w:t xml:space="preserve">риложение 7 изложить в следующей редакции: </w:t>
      </w:r>
    </w:p>
    <w:p w:rsidR="00A459DF" w:rsidRPr="00A459DF" w:rsidRDefault="00A459DF" w:rsidP="00A459DF">
      <w:pPr>
        <w:autoSpaceDE w:val="0"/>
        <w:autoSpaceDN w:val="0"/>
        <w:adjustRightInd w:val="0"/>
        <w:spacing w:after="0" w:line="240" w:lineRule="auto"/>
        <w:ind w:left="1200"/>
        <w:jc w:val="right"/>
        <w:rPr>
          <w:rFonts w:ascii="Times New Roman" w:eastAsia="Times New Roman" w:hAnsi="Times New Roman" w:cs="Arial"/>
          <w:color w:val="000000"/>
          <w:sz w:val="14"/>
          <w:szCs w:val="14"/>
          <w:lang w:eastAsia="ru-RU"/>
        </w:rPr>
      </w:pPr>
      <w:r w:rsidRPr="00A459DF">
        <w:rPr>
          <w:rFonts w:ascii="Times New Roman" w:eastAsia="Times New Roman" w:hAnsi="Times New Roman" w:cs="Arial"/>
          <w:color w:val="000000"/>
          <w:sz w:val="14"/>
          <w:szCs w:val="14"/>
          <w:lang w:eastAsia="ru-RU"/>
        </w:rPr>
        <w:t>«тыс.руб.</w:t>
      </w:r>
    </w:p>
    <w:tbl>
      <w:tblPr>
        <w:tblW w:w="10774" w:type="dxa"/>
        <w:tblInd w:w="-34" w:type="dxa"/>
        <w:tblLook w:val="0000" w:firstRow="0" w:lastRow="0" w:firstColumn="0" w:lastColumn="0" w:noHBand="0" w:noVBand="0"/>
      </w:tblPr>
      <w:tblGrid>
        <w:gridCol w:w="6805"/>
        <w:gridCol w:w="425"/>
        <w:gridCol w:w="851"/>
        <w:gridCol w:w="283"/>
        <w:gridCol w:w="787"/>
        <w:gridCol w:w="787"/>
        <w:gridCol w:w="836"/>
      </w:tblGrid>
      <w:tr w:rsidR="00A459DF" w:rsidRPr="00A459DF" w:rsidTr="001A42FA">
        <w:trPr>
          <w:trHeight w:val="20"/>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DF" w:rsidRPr="00A459DF" w:rsidRDefault="00A459DF" w:rsidP="00A459DF">
            <w:pPr>
              <w:spacing w:after="0" w:line="240" w:lineRule="auto"/>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Наименование</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РП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ЦСР</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ВР</w:t>
            </w:r>
          </w:p>
        </w:tc>
        <w:tc>
          <w:tcPr>
            <w:tcW w:w="787" w:type="dxa"/>
            <w:tcBorders>
              <w:top w:val="single" w:sz="4" w:space="0" w:color="000000"/>
              <w:left w:val="nil"/>
              <w:bottom w:val="single" w:sz="4" w:space="0" w:color="000000"/>
              <w:right w:val="single" w:sz="4" w:space="0" w:color="000000"/>
            </w:tcBorders>
            <w:shd w:val="clear" w:color="auto" w:fill="auto"/>
            <w:vAlign w:val="center"/>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Сумма на 2021 год</w:t>
            </w:r>
          </w:p>
        </w:tc>
        <w:tc>
          <w:tcPr>
            <w:tcW w:w="787" w:type="dxa"/>
            <w:tcBorders>
              <w:top w:val="single" w:sz="4" w:space="0" w:color="000000"/>
              <w:left w:val="nil"/>
              <w:bottom w:val="single" w:sz="4" w:space="0" w:color="000000"/>
              <w:right w:val="single" w:sz="4" w:space="0" w:color="000000"/>
            </w:tcBorders>
            <w:shd w:val="clear" w:color="auto" w:fill="auto"/>
            <w:vAlign w:val="center"/>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Сумма на 2022 год</w:t>
            </w:r>
          </w:p>
        </w:tc>
        <w:tc>
          <w:tcPr>
            <w:tcW w:w="836" w:type="dxa"/>
            <w:tcBorders>
              <w:top w:val="single" w:sz="4" w:space="0" w:color="000000"/>
              <w:left w:val="nil"/>
              <w:bottom w:val="single" w:sz="4" w:space="0" w:color="000000"/>
              <w:right w:val="single" w:sz="4" w:space="0" w:color="000000"/>
            </w:tcBorders>
            <w:shd w:val="clear" w:color="auto" w:fill="auto"/>
            <w:vAlign w:val="center"/>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Сумма на 2023 год</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38 669,00550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34151,16800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35807,63800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2 105,51831</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1 550,30000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1 550,30000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2 105,51831</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1 550,30000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1 550,30000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Руководство и управления в сфере установленных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9110000000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1 550,30000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1 550,30000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1 550,30000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по оплате труда главы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9110001000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9110001000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Глава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9110001040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9110001040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555,21831</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выплата денежного поощрения членам управленческой команды за достижение показателей деятельности органов исполнительной власти</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9180055490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555,21831</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9180055490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555,21831</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23 859,87612</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20 238,46800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20 084,53800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Муниципальная программа Волотовского округа "Энергосбережение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488,10012</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203,48000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49,55000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Отдельные мероприятия в </w:t>
            </w:r>
            <w:r w:rsidR="001A42FA">
              <w:rPr>
                <w:rFonts w:ascii="Times New Roman" w:eastAsia="Times New Roman" w:hAnsi="Times New Roman" w:cs="Times New Roman"/>
                <w:color w:val="000000"/>
                <w:sz w:val="14"/>
                <w:szCs w:val="14"/>
                <w:lang w:eastAsia="ru-RU"/>
              </w:rPr>
              <w:t>области информационно-коммуника</w:t>
            </w:r>
            <w:r w:rsidRPr="00A459DF">
              <w:rPr>
                <w:rFonts w:ascii="Times New Roman" w:eastAsia="Times New Roman" w:hAnsi="Times New Roman" w:cs="Times New Roman"/>
                <w:color w:val="000000"/>
                <w:sz w:val="14"/>
                <w:szCs w:val="14"/>
                <w:lang w:eastAsia="ru-RU"/>
              </w:rPr>
              <w:t>ционных технологий и связи</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1500010140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488,10012</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203,48000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49,55000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1500010140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488,10012</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203,48000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49,55000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1"/>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23 346,77600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1"/>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20 034,98800</w:t>
            </w:r>
          </w:p>
        </w:tc>
        <w:tc>
          <w:tcPr>
            <w:tcW w:w="836"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1"/>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20 034,98800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2"/>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23 346,77600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2"/>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20 034,98800</w:t>
            </w:r>
          </w:p>
        </w:tc>
        <w:tc>
          <w:tcPr>
            <w:tcW w:w="836"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2"/>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20 034,98800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3"/>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10 543,25200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3"/>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10 183,10000</w:t>
            </w:r>
          </w:p>
        </w:tc>
        <w:tc>
          <w:tcPr>
            <w:tcW w:w="836"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3"/>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10 183,10000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10 543,25200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10 183,10000</w:t>
            </w:r>
          </w:p>
        </w:tc>
        <w:tc>
          <w:tcPr>
            <w:tcW w:w="836"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10 183,10000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3"/>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10 185,77731</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3"/>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9 410,10000</w:t>
            </w:r>
          </w:p>
        </w:tc>
        <w:tc>
          <w:tcPr>
            <w:tcW w:w="836"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3"/>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9 410,10000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9 019,40097</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9 109,10000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9 109,10000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1 048,14996</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178,00000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178,00000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1,23795</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Исполнение судебных актов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830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116,98843</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116,00000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116,00000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выплата денежного поощрения членам управленческой команды за достижение показателей деятельности органов исполнительной власти</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9180055490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869,78169</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9180055490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869,78169</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Возмещение затрат по содержанию штатных единиц, осуществляющих отдельные полномочия области</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496,96500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440,78800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440,78800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476,62900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420,45200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420,45200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20,30231</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20,33600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20,33600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0,03369</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w:t>
            </w:r>
            <w:proofErr w:type="spellStart"/>
            <w:r w:rsidRPr="00A459DF">
              <w:rPr>
                <w:rFonts w:ascii="Times New Roman" w:eastAsia="Times New Roman" w:hAnsi="Times New Roman" w:cs="Times New Roman"/>
                <w:color w:val="000000"/>
                <w:sz w:val="14"/>
                <w:szCs w:val="14"/>
                <w:lang w:eastAsia="ru-RU"/>
              </w:rPr>
              <w:t>Cодержание</w:t>
            </w:r>
            <w:proofErr w:type="spellEnd"/>
            <w:r w:rsidRPr="00A459DF">
              <w:rPr>
                <w:rFonts w:ascii="Times New Roman" w:eastAsia="Times New Roman" w:hAnsi="Times New Roman" w:cs="Times New Roman"/>
                <w:color w:val="000000"/>
                <w:sz w:val="14"/>
                <w:szCs w:val="14"/>
                <w:lang w:eastAsia="ru-RU"/>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9180070650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9180070650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итогам ежегодного рейтинга социально-экономического развития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9180077030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1 250,00000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9180077030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1 250,00000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Судебная система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0105</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0105</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Составление (изменение) списков кандидатов в присяжные заседатели федеральных судов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0105</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9200051200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0105</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9200051200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3 342,50000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3 342,50000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3 323,20000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Муниципальная программа "Управление муниципальными финансами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2 865,50000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2 865,50000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2 846,20000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2 865,50000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2 865,50000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2 846,20000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0110501000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0110501000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обеспечение деятельности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0110501040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1 178,50000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1 178,50000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1 159,20000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0110501040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928,00000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928,00000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908,70000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0110501040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247,50000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250,50000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250,50000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0110501040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477,00000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477,00000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477,00000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Контрольно-счетная палата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477,00000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477,00000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477,00000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9120001000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9120001000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Председатель контрольно-счетной палаты</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145,00000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145,00000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145,00000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132,00000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132,00000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132,00000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12,97764</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0,02236</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Резервные фонды</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Резервные фонды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9200010700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Резервные средства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9200010700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9 289,41107</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8 930,80000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10 836,00000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"Управление муниципальными финансами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"Повышение эффективности бюджетных расходов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0120571340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0120571340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"Управление и распоряжение муниципальным имуществом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666,09364</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393,00000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395,00000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Мероприятия по эффективному владению, пользованию, формированию и распоряжением муниципальным имуществом.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0500010010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294,98864</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353,00000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355,00000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0500010010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245,31634</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353,00000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355,00000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Исполнение судебных актов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0500010010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830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1,47730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0500010010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48,19500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0500010020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361,20500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0500010020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361,20500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мероприятие «Формирование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0500099990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0500099990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w:t>
            </w:r>
            <w:r w:rsidR="001A42FA">
              <w:rPr>
                <w:rFonts w:ascii="Times New Roman" w:eastAsia="Times New Roman" w:hAnsi="Times New Roman" w:cs="Times New Roman"/>
                <w:color w:val="000000"/>
                <w:sz w:val="14"/>
                <w:szCs w:val="14"/>
                <w:lang w:eastAsia="ru-RU"/>
              </w:rPr>
              <w:t xml:space="preserve">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906,20000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725,08000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30,68000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694,40000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181,12000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7,52000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173,60000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352,00000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полномочий района в сфере градостроительной деятельности</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1000099990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352,00000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1000099990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352,00000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475,00000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406,60000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391,30000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475,00000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406,60000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391,30000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мероприятий связанных с расходами старост деревень</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9180010170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72,00000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9180010170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72,00000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Прочие расходы (публикация нормативных актов)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9180010990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9180010990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Содержание штатных единиц. осуществляющие отдельные государственные полномочия в сфере государственной регистрации актов гражданского состояния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9180059300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365,00000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369,60000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354,30000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9180059300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295,60000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295,60000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295,60000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9180059300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69,36143</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74,00000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58,70000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9180059300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0,03857</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w:t>
            </w:r>
            <w:proofErr w:type="spellStart"/>
            <w:r w:rsidRPr="00A459DF">
              <w:rPr>
                <w:rFonts w:ascii="Times New Roman" w:eastAsia="Times New Roman" w:hAnsi="Times New Roman" w:cs="Times New Roman"/>
                <w:color w:val="000000"/>
                <w:sz w:val="14"/>
                <w:szCs w:val="14"/>
                <w:lang w:eastAsia="ru-RU"/>
              </w:rPr>
              <w:t>Cодержание</w:t>
            </w:r>
            <w:proofErr w:type="spellEnd"/>
            <w:r w:rsidRPr="00A459DF">
              <w:rPr>
                <w:rFonts w:ascii="Times New Roman" w:eastAsia="Times New Roman" w:hAnsi="Times New Roman" w:cs="Times New Roman"/>
                <w:color w:val="000000"/>
                <w:sz w:val="14"/>
                <w:szCs w:val="14"/>
                <w:lang w:eastAsia="ru-RU"/>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9180070650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9180070650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2 016,50000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4 045,60000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осуществление отдельных государственных полномочий по подготовке и проведение Всероссийской переписи населения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9200054690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9200054690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Условно-утвержденные расходы</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9200099990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2016,50000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4045,60000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Резервные средства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9200099990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2016,50000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4045,60000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обеспечение деятельности учреждений,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6 813,11743</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6 114,70000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6 004,10000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 xml:space="preserve"> на оформление документов УАЗ</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9300000050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9300000050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учреждения "Сервисный центр"</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3 606,31743</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3 198,00000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3 087,40000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3 606,31743</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3 198,00000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3 087,40000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приобретение автомашины</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9300002991</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9300002991</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9300010450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2 930,80000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2 916,70000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2 916,70000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9300010450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2 930,80000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2 916,70000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2 916,70000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оборона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244,50000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246,90000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256,40000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Мобилизация и вневойсковая подготовка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244,50000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246,90000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256,40000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244,50000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246,90000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256,40000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244,50000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246,90000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256,40000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9180051180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244,50000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246,90000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256,40000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9180051180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207,95000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207,95000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207,95000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9180051180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36,55000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38,95000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48,45000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1 004,86400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1 004,86400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998,36400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Гражданская оборона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"Защита населения и территорий от чрезвычайных ситуаций природного и техногенного характера"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"Аппаратно-программный комплекс "Безопасный город" построение и развитие"</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единой дежурной диспетчерской службы</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1720010120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1720010120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2700000000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Мероприятия по укрепление противопожарного состояния учреждений, жилого фонда, территории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2700099990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2700099990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экономика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17736,23388</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4417,72000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4459,75000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Сельское хозяйство и рыболовство</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0405</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0405</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0405</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9200070720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0405</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9200070720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Транспорт</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0408</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2 619,10000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0408</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9400000000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2 619,10000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возмещение недополученных доходов от перевозки пассажиров и багажа 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0408</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9400099999</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2 619,10000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0408</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9400099999</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2 619,10000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Дорожное хозяйство (дорожные фонды)</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0"/>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15 074,03388</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4 374,62000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4 416,65000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1"/>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15 064,03388</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4 224,62000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4 266,65000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Осуществление дорожной деятельности в отношении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0800071510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1 154,00000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1 154,00000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0800071510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1 154,00000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1 154,00000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Содержание автомобильных дорог общего пользования населенных пунктов и искусственных сооружений на них</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0800110070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1 056,57004</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823,10000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0800110070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1 056,57004</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823,10000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Проверка и согласования сметной документации на ремонт автомобильных дорог</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0800310080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212,40000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0800310080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212,40000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0800371510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2 945,00000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0800371510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2 945,00000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0800371530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9 440,00000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0800371530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9 440,00000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08003S1510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640,14784</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1 201,62000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1 319,55000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08003S1510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640,14784</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1 201,62000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1 319,55000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w:t>
            </w:r>
            <w:proofErr w:type="spellStart"/>
            <w:r w:rsidRPr="00A459DF">
              <w:rPr>
                <w:rFonts w:ascii="Times New Roman" w:eastAsia="Times New Roman" w:hAnsi="Times New Roman" w:cs="Times New Roman"/>
                <w:color w:val="000000"/>
                <w:sz w:val="14"/>
                <w:szCs w:val="14"/>
                <w:lang w:eastAsia="ru-RU"/>
              </w:rPr>
              <w:t>софинансированию</w:t>
            </w:r>
            <w:proofErr w:type="spellEnd"/>
            <w:r w:rsidRPr="00A459DF">
              <w:rPr>
                <w:rFonts w:ascii="Times New Roman" w:eastAsia="Times New Roman" w:hAnsi="Times New Roman" w:cs="Times New Roman"/>
                <w:color w:val="000000"/>
                <w:sz w:val="14"/>
                <w:szCs w:val="14"/>
                <w:lang w:eastAsia="ru-RU"/>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08003S1530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269,91600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08003S1530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269,91600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Приведение в соответствии техническими требованиями средств организации движения транспортных средств и пешеходов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08005S1510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08005S1510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"Комплексное развитие транспортной инфраструктуры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безопасного и бесперебойного движения пешеходов по тротуарам и пешеходным дорожкам общего пользования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2600100520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2600100520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2600200530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2600200530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2600300540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2600300540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0412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малого и среднего предпринимательства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0412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0412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1400199990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0412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1400199990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Жилищно-коммунальное хозяйство</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10 889,05490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7 848,73600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6 929,73600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 xml:space="preserve"> Жилищное хозяйство</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521,70000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521,70000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521,70000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Капитальный ремонт муниципального жилищного фонда за счет средств сбора от найма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0930110280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0930110280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Перечисление платежей оператору фонда капитального ремонта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0930399990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171,70000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0930399990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171,70000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Коммунальное хозяйство</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1 136,00000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"Обеспечение населения Волотовского муниципального округа банными услугами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1900010180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1900010180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736,00000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Предоставление субсидии на уставную деятельность муниципального унитарного предприятия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9200002500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736,00000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9200002500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736,00000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Благоустройство</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9 231,35490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6998,73600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6079,73600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"Комплексное развитие сельских территорий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614,90000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реализацию общественно значимых проектов по благоустройству территорий за счет субсидии</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04000N5764</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472,20000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04000N5764</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472,20000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реализации общественно значимых проектов по благоустройству территории</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04000S5764</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142,70000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04000S5764</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142,70000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"Благоустройство территорий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7 301,39390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6 998,73600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6 079,73600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"Повышение энергетической эффективности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2410000000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5 671,10000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5 316,81600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4 397,81600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Доведение уровня освещённости улиц, проездов, пешеходных дорожек сельского поселения до 85%.</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2410000550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5 671,10000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5 316,81600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4 397,81600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2410000550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5 671,10000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5 316,81600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4 397,81600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2420000000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мероприятий по озеленению территорий, поддержание братских и гражданских</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2420000560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2420000560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"Повышение уровня комфортности и чистоты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1 380,29390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1 431,92000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1 431,92000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санитарной, противопожарной безопасности, безопасности передвижения населения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2430000570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1 340,29390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1 431,92000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1 431,92000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2430000570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990,29390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1 431,92000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1 431,92000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2430000570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Строительство (благоустройство) мест (площадок) накопления твердых бытовых отходов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"Формирование современной городской среды в п. Волот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1 079,06100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280F255550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1 079,06100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280F255550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1 079,06100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236,00000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проекта территориального общественного самоупра</w:t>
            </w:r>
            <w:r w:rsidR="001A42FA">
              <w:rPr>
                <w:rFonts w:ascii="Times New Roman" w:eastAsia="Times New Roman" w:hAnsi="Times New Roman" w:cs="Times New Roman"/>
                <w:color w:val="000000"/>
                <w:sz w:val="14"/>
                <w:szCs w:val="14"/>
                <w:lang w:eastAsia="ru-RU"/>
              </w:rPr>
              <w:t>в</w:t>
            </w:r>
            <w:r w:rsidRPr="00A459DF">
              <w:rPr>
                <w:rFonts w:ascii="Times New Roman" w:eastAsia="Times New Roman" w:hAnsi="Times New Roman" w:cs="Times New Roman"/>
                <w:color w:val="000000"/>
                <w:sz w:val="14"/>
                <w:szCs w:val="14"/>
                <w:lang w:eastAsia="ru-RU"/>
              </w:rPr>
              <w:t>ления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2900372090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177,00000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2900372090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177,00000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реализации проекта ТОС "Заря" Установка беседки в д. </w:t>
            </w:r>
            <w:proofErr w:type="spellStart"/>
            <w:r w:rsidRPr="00A459DF">
              <w:rPr>
                <w:rFonts w:ascii="Times New Roman" w:eastAsia="Times New Roman" w:hAnsi="Times New Roman" w:cs="Times New Roman"/>
                <w:color w:val="000000"/>
                <w:sz w:val="14"/>
                <w:szCs w:val="14"/>
                <w:lang w:eastAsia="ru-RU"/>
              </w:rPr>
              <w:t>Пескова</w:t>
            </w:r>
            <w:proofErr w:type="spellEnd"/>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29003S2091</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29003S2091</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реализации проекта ТОС "Рассвет" Замена ограждения на гражданском кладбище д. Городцы</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29003S2092</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29003S2092</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реализации проекта ТОС "</w:t>
            </w:r>
            <w:proofErr w:type="spellStart"/>
            <w:r w:rsidRPr="00A459DF">
              <w:rPr>
                <w:rFonts w:ascii="Times New Roman" w:eastAsia="Times New Roman" w:hAnsi="Times New Roman" w:cs="Times New Roman"/>
                <w:color w:val="000000"/>
                <w:sz w:val="14"/>
                <w:szCs w:val="14"/>
                <w:lang w:eastAsia="ru-RU"/>
              </w:rPr>
              <w:t>Верёхново</w:t>
            </w:r>
            <w:proofErr w:type="spellEnd"/>
            <w:r w:rsidRPr="00A459DF">
              <w:rPr>
                <w:rFonts w:ascii="Times New Roman" w:eastAsia="Times New Roman" w:hAnsi="Times New Roman" w:cs="Times New Roman"/>
                <w:color w:val="000000"/>
                <w:sz w:val="14"/>
                <w:szCs w:val="14"/>
                <w:lang w:eastAsia="ru-RU"/>
              </w:rPr>
              <w:t xml:space="preserve">" Обустройство площадки для твердых бытовых отходов на гражданском кладбище д. </w:t>
            </w:r>
            <w:proofErr w:type="spellStart"/>
            <w:r w:rsidRPr="00A459DF">
              <w:rPr>
                <w:rFonts w:ascii="Times New Roman" w:eastAsia="Times New Roman" w:hAnsi="Times New Roman" w:cs="Times New Roman"/>
                <w:color w:val="000000"/>
                <w:sz w:val="14"/>
                <w:szCs w:val="14"/>
                <w:lang w:eastAsia="ru-RU"/>
              </w:rPr>
              <w:t>Верёхново</w:t>
            </w:r>
            <w:proofErr w:type="spellEnd"/>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29003S2093</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29003S2093</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58 987,60812</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46576,21200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51159,55200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Дошкольное образование</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0"/>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20 305,55500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16210,10000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16210,10000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18 011,30000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16 210,10000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16 210,10000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7 784,20000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7 560,90000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7 560,90000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муниципальных детских дошкольных учреждений за счет средств местного бюджета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0610102210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7 538,30000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7 487,30000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7 487,30000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0610102210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4 439,80000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4 388,80000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4 388,80000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0610102210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3 098,50000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3 098,50000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3 098,50000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на обеспечения пожарной безопасности, антит</w:t>
            </w:r>
            <w:r w:rsidR="001A42FA">
              <w:rPr>
                <w:rFonts w:ascii="Times New Roman" w:eastAsia="Times New Roman" w:hAnsi="Times New Roman" w:cs="Times New Roman"/>
                <w:color w:val="000000"/>
                <w:sz w:val="14"/>
                <w:szCs w:val="14"/>
                <w:lang w:eastAsia="ru-RU"/>
              </w:rPr>
              <w:t>еррористической и антикриминаль</w:t>
            </w:r>
            <w:r w:rsidRPr="00A459DF">
              <w:rPr>
                <w:rFonts w:ascii="Times New Roman" w:eastAsia="Times New Roman" w:hAnsi="Times New Roman" w:cs="Times New Roman"/>
                <w:color w:val="000000"/>
                <w:sz w:val="14"/>
                <w:szCs w:val="14"/>
                <w:lang w:eastAsia="ru-RU"/>
              </w:rPr>
              <w:t>ной безопасности образовательных учреждений основного мероприятия «Развитие дошкольного образования»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06101S2120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245,90000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73,60000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73,60000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06101S2120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93,40000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30,40000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30,40000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06101S2120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152,50000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43,20000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43,20000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10 227,10000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8 649,20000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8 649,20000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9 245,70000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8 250,80000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8 250,80000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6 172,10000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5 303,10000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5 303,10000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3 073,60000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2 947,70000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2 947,70000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103,70000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103,70000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103,70000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103,70000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877,70000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294,70000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294,70000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373,80000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121,80000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121,80000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503,90000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172,90000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172,90000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w:t>
            </w:r>
            <w:r w:rsidR="001A42FA">
              <w:rPr>
                <w:rFonts w:ascii="Times New Roman" w:eastAsia="Times New Roman" w:hAnsi="Times New Roman" w:cs="Times New Roman"/>
                <w:color w:val="000000"/>
                <w:sz w:val="14"/>
                <w:szCs w:val="14"/>
                <w:lang w:eastAsia="ru-RU"/>
              </w:rPr>
              <w:t xml:space="preserve">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2 292,20000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1 833,70000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995,00000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838,70000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458,50000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248,80000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209,70000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2,05500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2010000000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2,05500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w:t>
            </w:r>
            <w:proofErr w:type="spellStart"/>
            <w:r w:rsidRPr="00A459DF">
              <w:rPr>
                <w:rFonts w:ascii="Times New Roman" w:eastAsia="Times New Roman" w:hAnsi="Times New Roman" w:cs="Times New Roman"/>
                <w:color w:val="000000"/>
                <w:sz w:val="14"/>
                <w:szCs w:val="14"/>
                <w:lang w:eastAsia="ru-RU"/>
              </w:rPr>
              <w:t>софинансирование</w:t>
            </w:r>
            <w:proofErr w:type="spellEnd"/>
            <w:r w:rsidRPr="00A459DF">
              <w:rPr>
                <w:rFonts w:ascii="Times New Roman" w:eastAsia="Times New Roman" w:hAnsi="Times New Roman" w:cs="Times New Roman"/>
                <w:color w:val="000000"/>
                <w:sz w:val="14"/>
                <w:szCs w:val="14"/>
                <w:lang w:eastAsia="ru-RU"/>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20101S2370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2,05500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20101S2370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0,93500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20101S2370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Общее образование</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0"/>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30 951,16000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0"/>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23461,70000</w:t>
            </w:r>
          </w:p>
        </w:tc>
        <w:tc>
          <w:tcPr>
            <w:tcW w:w="836"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0"/>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23461,70000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1"/>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26 298,70000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1"/>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23 461,70000</w:t>
            </w:r>
          </w:p>
        </w:tc>
        <w:tc>
          <w:tcPr>
            <w:tcW w:w="836"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1"/>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23 461,70000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2 849,90000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2 543,40000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2 543,40000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повышение заработной платы водителей школьных автобусов. организующих подвоз учащихся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0610200060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44,40000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0610200060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44,40000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0610202220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2 546,60000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2 481,60000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2 481,60000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0610202220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2 546,60000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2 481,60000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2 481,60000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06102S2080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06102S2080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на обеспечения пожарной безопасности, антитеррористической и </w:t>
            </w:r>
            <w:proofErr w:type="spellStart"/>
            <w:r w:rsidRPr="00A459DF">
              <w:rPr>
                <w:rFonts w:ascii="Times New Roman" w:eastAsia="Times New Roman" w:hAnsi="Times New Roman" w:cs="Times New Roman"/>
                <w:color w:val="000000"/>
                <w:sz w:val="14"/>
                <w:szCs w:val="14"/>
                <w:lang w:eastAsia="ru-RU"/>
              </w:rPr>
              <w:t>антикриминальнной</w:t>
            </w:r>
            <w:proofErr w:type="spellEnd"/>
            <w:r w:rsidRPr="00A459DF">
              <w:rPr>
                <w:rFonts w:ascii="Times New Roman" w:eastAsia="Times New Roman" w:hAnsi="Times New Roman" w:cs="Times New Roman"/>
                <w:color w:val="000000"/>
                <w:sz w:val="14"/>
                <w:szCs w:val="14"/>
                <w:lang w:eastAsia="ru-RU"/>
              </w:rPr>
              <w:t xml:space="preserve"> безопасности образовательных учреждений Основного мероприятия «Развитие общего образования»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06102S2120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258,20000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06102S2120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258,20000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23 448,80000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20 918,30000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20 918,30000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Ежемесячное денежное вознаграждение за классное руководство педагогическим работникам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0660253031</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0660253031</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3"/>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14 684,10000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3"/>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14 684,10000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14 684,10000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14 684,10000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4"/>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14 684,10000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14 684,10000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3 490,60000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3 090,00000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3 090,00000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303,70000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303,70000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303,70000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3 186,90000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2 786,30000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2 786,30000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0660270500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0660270500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доступа к информационно-телекоммуникационной сети "Интернет</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0660270570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0660270570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0660270630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0660270630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0660272080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0660272080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563,40000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244,40000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244,40000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563,40000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244,40000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244,40000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06602L3041</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1 710,90000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06602L3041</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1 710,90000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066E170020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066E170020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066E171370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066E171370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w:t>
            </w:r>
            <w:r w:rsidR="001A42FA">
              <w:rPr>
                <w:rFonts w:ascii="Times New Roman" w:eastAsia="Times New Roman" w:hAnsi="Times New Roman" w:cs="Times New Roman"/>
                <w:color w:val="000000"/>
                <w:sz w:val="14"/>
                <w:szCs w:val="14"/>
                <w:lang w:eastAsia="ru-RU"/>
              </w:rPr>
              <w:t xml:space="preserve">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4 650,90000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3 720,70000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3 720,70000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1,56000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2010000000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1,56000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w:t>
            </w:r>
            <w:proofErr w:type="spellStart"/>
            <w:r w:rsidRPr="00A459DF">
              <w:rPr>
                <w:rFonts w:ascii="Times New Roman" w:eastAsia="Times New Roman" w:hAnsi="Times New Roman" w:cs="Times New Roman"/>
                <w:color w:val="000000"/>
                <w:sz w:val="14"/>
                <w:szCs w:val="14"/>
                <w:lang w:eastAsia="ru-RU"/>
              </w:rPr>
              <w:t>софинансирование</w:t>
            </w:r>
            <w:proofErr w:type="spellEnd"/>
            <w:r w:rsidRPr="00A459DF">
              <w:rPr>
                <w:rFonts w:ascii="Times New Roman" w:eastAsia="Times New Roman" w:hAnsi="Times New Roman" w:cs="Times New Roman"/>
                <w:color w:val="000000"/>
                <w:sz w:val="14"/>
                <w:szCs w:val="14"/>
                <w:lang w:eastAsia="ru-RU"/>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20101S2370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1,56000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20101S2370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1,56000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Дополнительное образование детей</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4 267,20000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3 982,40000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8 565,74000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1 509,50000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1 496,50000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1 496,50000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1 461,90000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1 453,90000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1 453,90000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приобретение резервного источника электроснабжения здания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0620100070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0620100070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0620102230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0620102230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06201S2120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06201S2120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42,60000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42,60000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42,60000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42,60000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42,60000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42,60000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w:t>
            </w:r>
            <w:r w:rsidR="001A42FA">
              <w:rPr>
                <w:rFonts w:ascii="Times New Roman" w:eastAsia="Times New Roman" w:hAnsi="Times New Roman" w:cs="Times New Roman"/>
                <w:color w:val="000000"/>
                <w:sz w:val="14"/>
                <w:szCs w:val="14"/>
                <w:lang w:eastAsia="ru-RU"/>
              </w:rPr>
              <w:t xml:space="preserve">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225,80000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68,60000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45,20000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округа "Развитие культуры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2 531,90000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2 485,90000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7 069,24000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"Развитие дополнительного образования детей в сфере культуры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2 531,90000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2 485,90000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7 069,24000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1130202230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2 485,90000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2 485,90000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2 469,90000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1130202230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2 485,90000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2 485,90000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2 469,90000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обслуживание программного обеспечения 1-С Предприятие</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1130500080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46,00000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1130500080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46,00000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Национальный проект "Культура"на поддержку отрасли культуры (ремонт школы искусств)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113A155191</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4 599,34000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113A155191</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4 599,34000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Молодежная политика и оздоровление детей</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197,30000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172,30000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172,30000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каникулярного образовательного отдыха, здорового образа жизни</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0620510050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172,30000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0620510050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172,30000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"Комплексные меры противодействия наркомании и зависимости от других </w:t>
            </w:r>
            <w:proofErr w:type="spellStart"/>
            <w:r w:rsidRPr="00A459DF">
              <w:rPr>
                <w:rFonts w:ascii="Times New Roman" w:eastAsia="Times New Roman" w:hAnsi="Times New Roman" w:cs="Times New Roman"/>
                <w:color w:val="000000"/>
                <w:sz w:val="14"/>
                <w:szCs w:val="14"/>
                <w:lang w:eastAsia="ru-RU"/>
              </w:rPr>
              <w:t>психоактивных</w:t>
            </w:r>
            <w:proofErr w:type="spellEnd"/>
            <w:r w:rsidRPr="00A459DF">
              <w:rPr>
                <w:rFonts w:ascii="Times New Roman" w:eastAsia="Times New Roman" w:hAnsi="Times New Roman" w:cs="Times New Roman"/>
                <w:color w:val="000000"/>
                <w:sz w:val="14"/>
                <w:szCs w:val="14"/>
                <w:lang w:eastAsia="ru-RU"/>
              </w:rPr>
              <w:t xml:space="preserve"> веществ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2100000000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Мероприятия по снижению актуальности проблем, связанных со злоупотреблением наркотиков и других </w:t>
            </w:r>
            <w:proofErr w:type="spellStart"/>
            <w:r w:rsidRPr="00A459DF">
              <w:rPr>
                <w:rFonts w:ascii="Times New Roman" w:eastAsia="Times New Roman" w:hAnsi="Times New Roman" w:cs="Times New Roman"/>
                <w:color w:val="000000"/>
                <w:sz w:val="14"/>
                <w:szCs w:val="14"/>
                <w:lang w:eastAsia="ru-RU"/>
              </w:rPr>
              <w:t>психоактивных</w:t>
            </w:r>
            <w:proofErr w:type="spellEnd"/>
            <w:r w:rsidRPr="00A459DF">
              <w:rPr>
                <w:rFonts w:ascii="Times New Roman" w:eastAsia="Times New Roman" w:hAnsi="Times New Roman" w:cs="Times New Roman"/>
                <w:color w:val="000000"/>
                <w:sz w:val="14"/>
                <w:szCs w:val="14"/>
                <w:lang w:eastAsia="ru-RU"/>
              </w:rPr>
              <w:t xml:space="preserve"> веществ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2100099990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2100099990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"Профилактика правонарушений, терроризма и экстремизма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"Профилактика правонарушений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2220000000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2220199990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2220199990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вопросы в области образования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3 266,39312</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2 922,01200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2 922,01200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"Управление муниципальными финансами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"Повышение эффективности бюджетных расходов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0120571340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0120571340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54,60000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54,60000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54,60000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54,60000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54,60000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54,60000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54,60000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54,60000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54,60000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53,30000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53,30000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53,30000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3 202,79312</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2 867,41200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2 867,41200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3 202,79312</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2 867,41200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2 867,41200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929,03000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828,70000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828,70000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929,03000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828,70000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828,70000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1 566,42812</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1 275,20000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1 275,20000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1 388,41700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1 142,90000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1 142,90000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177,51112</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132,30000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132,30000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Возмещение затрат по содержанию штатных единиц, осуществляющих отдельные полномочия области</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707,33500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763,51200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763,51200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651,22300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707,40000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707,40000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56,11200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56,11200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56,11200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30 035,43000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23661,97000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16203,39000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0"/>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30 035,43000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23661,97000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16203,39000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"Управление муниципальными финансами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"Повышение эффективности бюджетных расходов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0120571340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0120571340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w:t>
            </w:r>
            <w:r w:rsidR="001A42FA">
              <w:rPr>
                <w:rFonts w:ascii="Times New Roman" w:eastAsia="Times New Roman" w:hAnsi="Times New Roman" w:cs="Times New Roman"/>
                <w:color w:val="000000"/>
                <w:sz w:val="14"/>
                <w:szCs w:val="14"/>
                <w:lang w:eastAsia="ru-RU"/>
              </w:rPr>
              <w:t xml:space="preserve">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6 450,20004</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5 160,16000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5 160,16000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1 290,04004</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1 290,04004</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округа "Развитие культуры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21 186,77996</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23 158,27000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15 699,69000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"Сохранение и развитие традиционной народной культуры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2"/>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14 821,48000</w:t>
            </w:r>
          </w:p>
        </w:tc>
        <w:tc>
          <w:tcPr>
            <w:tcW w:w="787" w:type="dxa"/>
            <w:tcBorders>
              <w:top w:val="nil"/>
              <w:left w:val="nil"/>
              <w:bottom w:val="single" w:sz="4" w:space="0" w:color="000000"/>
              <w:right w:val="single" w:sz="4" w:space="0" w:color="000000"/>
            </w:tcBorders>
            <w:shd w:val="clear" w:color="auto" w:fill="auto"/>
            <w:noWrap/>
          </w:tcPr>
          <w:p w:rsidR="00A459DF" w:rsidRPr="001A42FA" w:rsidRDefault="00A459DF" w:rsidP="00A459DF">
            <w:pPr>
              <w:spacing w:after="0" w:line="240" w:lineRule="auto"/>
              <w:ind w:left="-126" w:right="-38"/>
              <w:jc w:val="right"/>
              <w:outlineLvl w:val="2"/>
              <w:rPr>
                <w:rFonts w:ascii="Times New Roman" w:eastAsia="Times New Roman" w:hAnsi="Times New Roman" w:cs="Times New Roman"/>
                <w:color w:val="000000"/>
                <w:sz w:val="12"/>
                <w:szCs w:val="12"/>
                <w:lang w:eastAsia="ru-RU"/>
              </w:rPr>
            </w:pPr>
            <w:r w:rsidRPr="001A42FA">
              <w:rPr>
                <w:rFonts w:ascii="Times New Roman" w:eastAsia="Times New Roman" w:hAnsi="Times New Roman" w:cs="Times New Roman"/>
                <w:color w:val="000000"/>
                <w:sz w:val="12"/>
                <w:szCs w:val="12"/>
                <w:lang w:eastAsia="ru-RU"/>
              </w:rPr>
              <w:t>16 945,97000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9 532,89000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пожарной безопасности муниципальных учреждений культуры</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1110210250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1110210250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отдельных мероприятий муниципальной программы Развития культуры (проектно-сметная документация)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1110210300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1110210300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укрепление материально-технической базы на условиях софинансирования из областного и федеральных бюджетов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11102L4670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699,02000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618,79000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598,79000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11102L4670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699,02000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618,79000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598,79000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Мероприятия в сфере культуры и кинематографии</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1110410100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1110410100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учреждений культуры</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1110702400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8 851,20000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8 932,90000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8 865,70000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1110702400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8 851,20000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8 932,90000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8 865,70000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w:t>
            </w:r>
            <w:proofErr w:type="spellStart"/>
            <w:r w:rsidRPr="00A459DF">
              <w:rPr>
                <w:rFonts w:ascii="Times New Roman" w:eastAsia="Times New Roman" w:hAnsi="Times New Roman" w:cs="Times New Roman"/>
                <w:color w:val="000000"/>
                <w:sz w:val="14"/>
                <w:szCs w:val="14"/>
                <w:lang w:eastAsia="ru-RU"/>
              </w:rPr>
              <w:t>Нац</w:t>
            </w:r>
            <w:proofErr w:type="spellEnd"/>
            <w:r w:rsidRPr="00A459DF">
              <w:rPr>
                <w:rFonts w:ascii="Times New Roman" w:eastAsia="Times New Roman" w:hAnsi="Times New Roman" w:cs="Times New Roman"/>
                <w:color w:val="000000"/>
                <w:sz w:val="14"/>
                <w:szCs w:val="14"/>
                <w:lang w:eastAsia="ru-RU"/>
              </w:rPr>
              <w:t xml:space="preserve"> проект</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111A155190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7 325,88000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111A155190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7 325,88000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Национальный проект "Культура"на поддержку отрасли культуры (приобретение автоклуб)</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111A155192</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5 167,86000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111A155192</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5 167,86000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"Развитие библиотечного дела в Волотовском округе"</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6 365,29996</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6 212,30000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6 166,80000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отдельных мероприятий муниципальной программы Развития культуры (проектно-сметная документация)</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1120210300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53,00000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1120210300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53,00000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библиотек</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1120602420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6 312,29996</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6 212,30000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6 166,80000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1120602420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6 312,29996</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6 212,30000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6 166,80000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1 885,75000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проекта поддержки местных инициатив</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2900375260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1 250,00000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2900375260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1 250,00000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реализации проекта поддержки местных инициатив (Ремонт дома культуры с обустройством </w:t>
            </w:r>
            <w:proofErr w:type="spellStart"/>
            <w:r w:rsidRPr="00A459DF">
              <w:rPr>
                <w:rFonts w:ascii="Times New Roman" w:eastAsia="Times New Roman" w:hAnsi="Times New Roman" w:cs="Times New Roman"/>
                <w:color w:val="000000"/>
                <w:sz w:val="14"/>
                <w:szCs w:val="14"/>
                <w:lang w:eastAsia="ru-RU"/>
              </w:rPr>
              <w:t>минисцены</w:t>
            </w:r>
            <w:proofErr w:type="spellEnd"/>
            <w:r w:rsidRPr="00A459DF">
              <w:rPr>
                <w:rFonts w:ascii="Times New Roman" w:eastAsia="Times New Roman" w:hAnsi="Times New Roman" w:cs="Times New Roman"/>
                <w:color w:val="000000"/>
                <w:sz w:val="14"/>
                <w:szCs w:val="14"/>
                <w:lang w:eastAsia="ru-RU"/>
              </w:rPr>
              <w:t xml:space="preserve"> п. Волот)</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29003S5261</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29003S5261</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реализации проекта поддержки местных инициатив (Ремонт помещения для проведения спортивных мероприятий в д. Горки </w:t>
            </w:r>
            <w:proofErr w:type="spellStart"/>
            <w:r w:rsidRPr="00A459DF">
              <w:rPr>
                <w:rFonts w:ascii="Times New Roman" w:eastAsia="Times New Roman" w:hAnsi="Times New Roman" w:cs="Times New Roman"/>
                <w:color w:val="000000"/>
                <w:sz w:val="14"/>
                <w:szCs w:val="14"/>
                <w:lang w:eastAsia="ru-RU"/>
              </w:rPr>
              <w:t>Ратицкие</w:t>
            </w:r>
            <w:proofErr w:type="spellEnd"/>
            <w:r w:rsidRPr="00A459DF">
              <w:rPr>
                <w:rFonts w:ascii="Times New Roman" w:eastAsia="Times New Roman" w:hAnsi="Times New Roman" w:cs="Times New Roman"/>
                <w:color w:val="000000"/>
                <w:sz w:val="14"/>
                <w:szCs w:val="14"/>
                <w:lang w:eastAsia="ru-RU"/>
              </w:rPr>
              <w:t>)</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29003S5262</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261,75000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29003S5262</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261,75000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реализации проекта поддержки местных инициатив (Ремонт сельского дома культуры д. Соловьево)</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29003S5263</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174,00000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29003S5263</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174,00000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обеспечение деятельности учреждений,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учреждения "Сервисный центр"</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Социальная политика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7 901,12000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2 924,31000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2 504,31000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Пенсионное обеспечение</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2 245,20000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2 245,20000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Доплаты к пенсиям муниципальных служащих</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9200010130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2 245,20000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9200010130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2 245,20000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охрана семьи и детства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5 655,92000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2 504,31000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2 504,31000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5 655,92000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2 504,31000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2 504,31000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0650000000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2 203,42000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Предоставление жилых помещений детям -сиротам и детям.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06502N0821</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2 203,42000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Бюджетные инвестиции</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06502N0821</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2 203,42000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3 452,50000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Компенсация части родительской платы</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0660270010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0660270010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Содержание ребенка в семье опекуна и приемной семье, а также вознаграждение, причитающееся приемному родителю</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0660270130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3 166,70000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0660270130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1 636,20000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0660270130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320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1 530,50000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Физическая культура и спорт</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3 613,20000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3 199,50000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3 176,40000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Физическая культура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3 613,20000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3 199,50000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3 176,40000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w:t>
            </w:r>
            <w:r w:rsidR="00D229E5">
              <w:rPr>
                <w:rFonts w:ascii="Times New Roman" w:eastAsia="Times New Roman" w:hAnsi="Times New Roman" w:cs="Times New Roman"/>
                <w:color w:val="000000"/>
                <w:sz w:val="14"/>
                <w:szCs w:val="14"/>
                <w:lang w:eastAsia="ru-RU"/>
              </w:rPr>
              <w:t xml:space="preserve">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318,70000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254,96000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254,96000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63,74000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63,74000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физической культуры и спорта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3 294,50000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3 199,50000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3 176,40000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учреждений в сфере физической культуры и спорта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1300002670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3 201,50000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3 151,50000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3 128,40000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1300002670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3 201,50000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3 151,50000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3 128,40000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и проведения физкультурно-массовых и спортивных мероприятий</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1300010110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1300010110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приобретение оборудования персонального компьютера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1300010640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45,00000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1300010640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45,00000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"Управление муниципальными финансами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0110000000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1A42FA">
        <w:trPr>
          <w:trHeight w:val="20"/>
        </w:trPr>
        <w:tc>
          <w:tcPr>
            <w:tcW w:w="6805"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обслуживанию и погашению муниципального долга</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1301</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0110110650</w:t>
            </w:r>
          </w:p>
        </w:tc>
        <w:tc>
          <w:tcPr>
            <w:tcW w:w="283"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787"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36"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26" w:right="-38"/>
              <w:jc w:val="right"/>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1A42FA">
        <w:trPr>
          <w:trHeight w:val="20"/>
        </w:trPr>
        <w:tc>
          <w:tcPr>
            <w:tcW w:w="6805" w:type="dxa"/>
            <w:tcBorders>
              <w:top w:val="nil"/>
              <w:left w:val="single" w:sz="4" w:space="0" w:color="000000"/>
              <w:bottom w:val="nil"/>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Обслуживание муниципального долга</w:t>
            </w:r>
          </w:p>
        </w:tc>
        <w:tc>
          <w:tcPr>
            <w:tcW w:w="425" w:type="dxa"/>
            <w:tcBorders>
              <w:top w:val="nil"/>
              <w:left w:val="nil"/>
              <w:bottom w:val="nil"/>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1301</w:t>
            </w:r>
          </w:p>
        </w:tc>
        <w:tc>
          <w:tcPr>
            <w:tcW w:w="851" w:type="dxa"/>
            <w:tcBorders>
              <w:top w:val="nil"/>
              <w:left w:val="nil"/>
              <w:bottom w:val="nil"/>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0110110650</w:t>
            </w:r>
          </w:p>
        </w:tc>
        <w:tc>
          <w:tcPr>
            <w:tcW w:w="283" w:type="dxa"/>
            <w:tcBorders>
              <w:top w:val="nil"/>
              <w:left w:val="nil"/>
              <w:bottom w:val="nil"/>
              <w:right w:val="single" w:sz="4" w:space="0" w:color="000000"/>
            </w:tcBorders>
            <w:shd w:val="clear" w:color="auto" w:fill="auto"/>
            <w:noWrap/>
          </w:tcPr>
          <w:p w:rsidR="00A459DF" w:rsidRPr="00A459DF" w:rsidRDefault="00A459DF" w:rsidP="00A459DF">
            <w:pPr>
              <w:spacing w:after="0" w:line="240" w:lineRule="auto"/>
              <w:ind w:left="-126" w:right="-38"/>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730</w:t>
            </w:r>
          </w:p>
        </w:tc>
        <w:tc>
          <w:tcPr>
            <w:tcW w:w="787" w:type="dxa"/>
            <w:tcBorders>
              <w:top w:val="nil"/>
              <w:left w:val="nil"/>
              <w:bottom w:val="nil"/>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787" w:type="dxa"/>
            <w:tcBorders>
              <w:top w:val="nil"/>
              <w:left w:val="nil"/>
              <w:bottom w:val="nil"/>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36" w:type="dxa"/>
            <w:tcBorders>
              <w:top w:val="nil"/>
              <w:left w:val="nil"/>
              <w:bottom w:val="nil"/>
              <w:right w:val="single" w:sz="4" w:space="0" w:color="000000"/>
            </w:tcBorders>
            <w:shd w:val="clear" w:color="auto" w:fill="auto"/>
            <w:noWrap/>
          </w:tcPr>
          <w:p w:rsidR="00A459DF" w:rsidRPr="00A459DF" w:rsidRDefault="00A459DF" w:rsidP="00A459DF">
            <w:pPr>
              <w:spacing w:after="0" w:line="240" w:lineRule="auto"/>
              <w:ind w:left="-126" w:right="-38"/>
              <w:jc w:val="right"/>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1A42FA">
        <w:trPr>
          <w:trHeight w:val="20"/>
        </w:trPr>
        <w:tc>
          <w:tcPr>
            <w:tcW w:w="83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459DF" w:rsidRPr="00A459DF" w:rsidRDefault="00A459DF" w:rsidP="00A459DF">
            <w:pPr>
              <w:spacing w:after="0" w:line="240" w:lineRule="auto"/>
              <w:ind w:left="-126" w:right="-38"/>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Всего расходов: </w:t>
            </w:r>
          </w:p>
        </w:tc>
        <w:tc>
          <w:tcPr>
            <w:tcW w:w="787" w:type="dxa"/>
            <w:tcBorders>
              <w:top w:val="single" w:sz="4" w:space="0" w:color="auto"/>
              <w:left w:val="nil"/>
              <w:bottom w:val="single" w:sz="4" w:space="0" w:color="auto"/>
              <w:right w:val="single" w:sz="4" w:space="0" w:color="auto"/>
            </w:tcBorders>
            <w:shd w:val="clear" w:color="auto" w:fill="auto"/>
            <w:noWrap/>
          </w:tcPr>
          <w:p w:rsidR="00A459DF" w:rsidRPr="00D229E5" w:rsidRDefault="00A459DF" w:rsidP="00A459DF">
            <w:pPr>
              <w:spacing w:after="0" w:line="240" w:lineRule="auto"/>
              <w:ind w:left="-126" w:right="-38"/>
              <w:jc w:val="right"/>
              <w:rPr>
                <w:rFonts w:ascii="Times New Roman" w:eastAsia="Times New Roman" w:hAnsi="Times New Roman" w:cs="Times New Roman"/>
                <w:color w:val="000000"/>
                <w:sz w:val="12"/>
                <w:szCs w:val="12"/>
                <w:lang w:eastAsia="ru-RU"/>
              </w:rPr>
            </w:pPr>
            <w:r w:rsidRPr="00D229E5">
              <w:rPr>
                <w:rFonts w:ascii="Times New Roman" w:eastAsia="Times New Roman" w:hAnsi="Times New Roman" w:cs="Times New Roman"/>
                <w:color w:val="000000"/>
                <w:sz w:val="12"/>
                <w:szCs w:val="12"/>
                <w:lang w:eastAsia="ru-RU"/>
              </w:rPr>
              <w:t>169 101,01640</w:t>
            </w:r>
          </w:p>
        </w:tc>
        <w:tc>
          <w:tcPr>
            <w:tcW w:w="787" w:type="dxa"/>
            <w:tcBorders>
              <w:top w:val="single" w:sz="4" w:space="0" w:color="auto"/>
              <w:left w:val="nil"/>
              <w:bottom w:val="single" w:sz="4" w:space="0" w:color="auto"/>
              <w:right w:val="single" w:sz="4" w:space="0" w:color="auto"/>
            </w:tcBorders>
            <w:shd w:val="clear" w:color="auto" w:fill="auto"/>
            <w:noWrap/>
          </w:tcPr>
          <w:p w:rsidR="00A459DF" w:rsidRPr="00D229E5" w:rsidRDefault="00A459DF" w:rsidP="00A459DF">
            <w:pPr>
              <w:spacing w:after="0" w:line="240" w:lineRule="auto"/>
              <w:ind w:left="-126" w:right="-38"/>
              <w:jc w:val="right"/>
              <w:rPr>
                <w:rFonts w:ascii="Times New Roman" w:eastAsia="Times New Roman" w:hAnsi="Times New Roman" w:cs="Times New Roman"/>
                <w:color w:val="000000"/>
                <w:sz w:val="12"/>
                <w:szCs w:val="12"/>
                <w:lang w:eastAsia="ru-RU"/>
              </w:rPr>
            </w:pPr>
            <w:r w:rsidRPr="00D229E5">
              <w:rPr>
                <w:rFonts w:ascii="Times New Roman" w:eastAsia="Times New Roman" w:hAnsi="Times New Roman" w:cs="Times New Roman"/>
                <w:color w:val="000000"/>
                <w:sz w:val="12"/>
                <w:szCs w:val="12"/>
                <w:lang w:eastAsia="ru-RU"/>
              </w:rPr>
              <w:t>124 051,38000</w:t>
            </w:r>
          </w:p>
        </w:tc>
        <w:tc>
          <w:tcPr>
            <w:tcW w:w="836" w:type="dxa"/>
            <w:tcBorders>
              <w:top w:val="single" w:sz="4" w:space="0" w:color="auto"/>
              <w:left w:val="nil"/>
              <w:bottom w:val="single" w:sz="4" w:space="0" w:color="auto"/>
              <w:right w:val="single" w:sz="4" w:space="0" w:color="auto"/>
            </w:tcBorders>
            <w:shd w:val="clear" w:color="auto" w:fill="auto"/>
            <w:noWrap/>
          </w:tcPr>
          <w:p w:rsidR="00A459DF" w:rsidRPr="00D229E5" w:rsidRDefault="00A459DF" w:rsidP="00A459DF">
            <w:pPr>
              <w:spacing w:after="0" w:line="240" w:lineRule="auto"/>
              <w:ind w:left="-126" w:right="-38"/>
              <w:jc w:val="right"/>
              <w:rPr>
                <w:rFonts w:ascii="Times New Roman" w:eastAsia="Times New Roman" w:hAnsi="Times New Roman" w:cs="Times New Roman"/>
                <w:color w:val="000000"/>
                <w:sz w:val="12"/>
                <w:szCs w:val="12"/>
                <w:lang w:eastAsia="ru-RU"/>
              </w:rPr>
            </w:pPr>
            <w:r w:rsidRPr="00D229E5">
              <w:rPr>
                <w:rFonts w:ascii="Times New Roman" w:eastAsia="Times New Roman" w:hAnsi="Times New Roman" w:cs="Times New Roman"/>
                <w:color w:val="000000"/>
                <w:sz w:val="12"/>
                <w:szCs w:val="12"/>
                <w:lang w:eastAsia="ru-RU"/>
              </w:rPr>
              <w:t>121 505,54000</w:t>
            </w:r>
          </w:p>
        </w:tc>
      </w:tr>
    </w:tbl>
    <w:p w:rsidR="00A459DF" w:rsidRPr="00A459DF" w:rsidRDefault="00A459DF" w:rsidP="00A459DF">
      <w:pPr>
        <w:autoSpaceDE w:val="0"/>
        <w:autoSpaceDN w:val="0"/>
        <w:adjustRightInd w:val="0"/>
        <w:spacing w:after="0" w:line="240" w:lineRule="auto"/>
        <w:ind w:firstLine="567"/>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 Приложение 8 изложить в следующей редакции:</w:t>
      </w:r>
    </w:p>
    <w:p w:rsidR="00A459DF" w:rsidRPr="00A459DF" w:rsidRDefault="00A459DF" w:rsidP="00A459DF">
      <w:pPr>
        <w:autoSpaceDE w:val="0"/>
        <w:autoSpaceDN w:val="0"/>
        <w:adjustRightInd w:val="0"/>
        <w:spacing w:after="0" w:line="240" w:lineRule="auto"/>
        <w:ind w:firstLine="708"/>
        <w:jc w:val="right"/>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«Сумма, тыс. руб.</w:t>
      </w:r>
    </w:p>
    <w:tbl>
      <w:tblPr>
        <w:tblW w:w="10774" w:type="dxa"/>
        <w:tblInd w:w="-34" w:type="dxa"/>
        <w:tblLayout w:type="fixed"/>
        <w:tblLook w:val="0000" w:firstRow="0" w:lastRow="0" w:firstColumn="0" w:lastColumn="0" w:noHBand="0" w:noVBand="0"/>
      </w:tblPr>
      <w:tblGrid>
        <w:gridCol w:w="6521"/>
        <w:gridCol w:w="851"/>
        <w:gridCol w:w="425"/>
        <w:gridCol w:w="425"/>
        <w:gridCol w:w="851"/>
        <w:gridCol w:w="850"/>
        <w:gridCol w:w="851"/>
      </w:tblGrid>
      <w:tr w:rsidR="00A459DF" w:rsidRPr="00A459DF" w:rsidTr="00D229E5">
        <w:trPr>
          <w:trHeight w:val="20"/>
        </w:trPr>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9DF" w:rsidRPr="00A459DF" w:rsidRDefault="00A459DF" w:rsidP="00A459DF">
            <w:pPr>
              <w:spacing w:after="0" w:line="240" w:lineRule="auto"/>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Наименование</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ЦСР</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РП</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ВР</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Сумма на 2021 год</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Сумма на 2022 год</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Сумма на 2023 год</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"Управление муниципальными финансами Волотовского муниципального округа"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2 921,50000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2 885,50000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2 856,20000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2 885,50000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2 885,50000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2 856,20000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обслуживанию и погашению муниципального долга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0110110650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Обслуживание государственного и муниципального долга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0110110650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Обслуживание государственного внутреннего и муниципального долга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0110110650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Обслуживание муниципального долга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0110110650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0110501000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0110501000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0110501000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0110501000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1 687,00000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обеспечение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0110501040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1 178,50000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1 178,50000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1 159,20000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0110501040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1 178,50000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1 178,50000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1 159,20000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0110501040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1 178,50000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1 178,50000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1 159,20000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0110501040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928,00000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928,00000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908,70000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0110501040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247,50000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250,50000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250,50000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0110501040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"Повышение эффективности бюджетных расходов муниципального округа"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0120571340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0120571340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0120571340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0120571340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0120571340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0120571340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0120571340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0120571340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0120571340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0120571340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"Комплексное развитие сельских территорий Волотовского муниципального округа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614,90000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реализацию общественно значимых проектов по благоустройству территорий за счет субсидии</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04000N5764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472,20000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04000N5764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472,20000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Благоустройство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04000N5764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472,20000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04000N5764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472,20000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реализации общественно значимых проектов по благоустройству территории</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04000S5764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142,70000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04000S5764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142,70000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Благоустройство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04000S5764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142,70000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04000S5764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142,70000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"Управление и распоряжение муниципальным имуществом Волотовского муниципального округа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666,09364</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393,00000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395,00000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Мероприятия по эффективному владению, пользованию, формированию и распоряжением муниципальным имуществом.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0500010010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294,98864</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353,00000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355,00000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0500010010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294,98864</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353,00000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355,00000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0500010010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294,98864</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353,00000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355,00000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0500010010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245,31634</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353,00000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355,00000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0500010010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830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1,47730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0500010010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48,19500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0500010020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361,20500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0500010020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361,20500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0500010020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361,20500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0500010020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361,20500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мероприятие «Формирование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муниципальном округе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51 702,32000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43 727,21000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43 727,21000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10 634,10000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10 104,30000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10 104,30000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муниципальных детских дошкольных учреждений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0610102210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7 538,30000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7 487,30000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7 487,30000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0610102210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7 538,30000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7 487,30000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7 487,30000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0610102210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7 538,30000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7 487,30000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7 487,30000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0610102210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4 439,80000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4 388,80000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4 388,80000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0610102210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3 098,50000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3 098,50000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3 098,50000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на обеспечения пожарной безопасности, антитерро</w:t>
            </w:r>
            <w:r w:rsidR="00D229E5">
              <w:rPr>
                <w:rFonts w:ascii="Times New Roman" w:eastAsia="Times New Roman" w:hAnsi="Times New Roman" w:cs="Times New Roman"/>
                <w:color w:val="000000"/>
                <w:sz w:val="14"/>
                <w:szCs w:val="14"/>
                <w:lang w:eastAsia="ru-RU"/>
              </w:rPr>
              <w:t>ристической и антикриминальн</w:t>
            </w:r>
            <w:r w:rsidRPr="00A459DF">
              <w:rPr>
                <w:rFonts w:ascii="Times New Roman" w:eastAsia="Times New Roman" w:hAnsi="Times New Roman" w:cs="Times New Roman"/>
                <w:color w:val="000000"/>
                <w:sz w:val="14"/>
                <w:szCs w:val="14"/>
                <w:lang w:eastAsia="ru-RU"/>
              </w:rPr>
              <w:t>ой безопасности образовательных учреждений основного мероприятия «Развитие дошкольного образования»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06101S2120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245,90000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73,60000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73,60000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06101S2120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245,90000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73,60000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73,60000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06101S2120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245,90000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73,60000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73,60000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06101S2120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93,40000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30,40000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30,40000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06101S2120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152,50000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43,20000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43,20000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повышение заработной платы водителей школьных автобусов. организующих подвоз учащихся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0610200060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44,40000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0610200060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44,40000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0610200060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44,40000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0610200060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44,40000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0610202220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2 546,60000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2 481,60000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2 481,60000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0610202220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2 546,60000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2 481,60000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2 481,60000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0610202220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2 546,60000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2 481,60000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2 481,60000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0610202220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2 546,60000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2 481,60000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2 481,60000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06102S2080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06102S2080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06102S2080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06102S2080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на обеспечения пожарной безопасности, антите</w:t>
            </w:r>
            <w:r w:rsidR="00D229E5">
              <w:rPr>
                <w:rFonts w:ascii="Times New Roman" w:eastAsia="Times New Roman" w:hAnsi="Times New Roman" w:cs="Times New Roman"/>
                <w:color w:val="000000"/>
                <w:sz w:val="14"/>
                <w:szCs w:val="14"/>
                <w:lang w:eastAsia="ru-RU"/>
              </w:rPr>
              <w:t>ррористической и антикриминальн</w:t>
            </w:r>
            <w:r w:rsidRPr="00A459DF">
              <w:rPr>
                <w:rFonts w:ascii="Times New Roman" w:eastAsia="Times New Roman" w:hAnsi="Times New Roman" w:cs="Times New Roman"/>
                <w:color w:val="000000"/>
                <w:sz w:val="14"/>
                <w:szCs w:val="14"/>
                <w:lang w:eastAsia="ru-RU"/>
              </w:rPr>
              <w:t>ой безопасности образовательных учреждений Основного мероприятия «Развитие общего образования»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06102S2120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258,20000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06102S2120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258,20000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06102S2120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258,20000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06102S2120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258,20000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1 634,20000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1 453,90000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1 453,90000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приобретение резервного источника электроснабжения здания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0620100070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0620100070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0620100070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0620100070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организаций дополнительного образования детей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0620102230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0620102230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0620102230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0620102230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1 443,20000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06201S2120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06201S2120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06201S2120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06201S2120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каникулярного образовательного отдыха, здорового образа жизни</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0620510050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172,30000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0620510050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172,30000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Молодежная политика и оздоровление детей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0620510050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172,30000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0620510050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172,30000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0650000000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2 203,42000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Предоставление жилых помещений детям -сиротам и детям.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06502N0821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2 203,42000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06502N0821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2 203,42000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охрана семьи и детства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06502N0821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2 203,42000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06502N0821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2 203,42000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2 218,51000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37 230,60000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29 950,50000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29 950,50000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Ежемесячное денежное вознаграждение за классное руководство педагогическим работникам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0660253031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0660253031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0660253031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0660253031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2 031,10000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Компенсация части родительской платы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охрана семьи и детства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285,80000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23 929,80000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22 934,90000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22 934,90000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23 929,80000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22 934,90000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22 934,90000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9 245,70000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8 250,80000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8 250,80000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6 172,10000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5 303,10000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5 303,10000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3 073,60000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2 947,70000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2 947,70000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14 684,10000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14 684,10000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14 684,10000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14 684,10000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14 684,10000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14 684,10000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3 648,90000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3 248,30000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3 248,30000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3 648,90000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3 248,30000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3 248,30000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3 490,60000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3 090,00000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3 090,00000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303,70000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303,70000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303,70000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3 186,90000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2 786,30000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2 786,30000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54,60000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54,60000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54,60000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53,30000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53,30000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53,30000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Содержание ребенка в семье опекуна и приемной семье, а также вознаграждение, причитающееся приемному родителю</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0660270130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3 166,70000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0660270130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3 166,70000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охрана семьи и детства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0660270130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3 166,70000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0660270130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1 636,20000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0660270130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1 530,50000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0660270500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0660270500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0660270500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0660270500</w:t>
            </w:r>
          </w:p>
        </w:tc>
        <w:tc>
          <w:tcPr>
            <w:tcW w:w="425"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c>
          <w:tcPr>
            <w:tcW w:w="850"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c>
          <w:tcPr>
            <w:tcW w:w="851"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доступ</w:t>
            </w:r>
            <w:r w:rsidR="00D229E5">
              <w:rPr>
                <w:rFonts w:ascii="Times New Roman" w:eastAsia="Times New Roman" w:hAnsi="Times New Roman" w:cs="Times New Roman"/>
                <w:color w:val="000000"/>
                <w:sz w:val="14"/>
                <w:szCs w:val="14"/>
                <w:lang w:eastAsia="ru-RU"/>
              </w:rPr>
              <w:t>а к информационно-телекоммуника</w:t>
            </w:r>
            <w:r w:rsidRPr="00A459DF">
              <w:rPr>
                <w:rFonts w:ascii="Times New Roman" w:eastAsia="Times New Roman" w:hAnsi="Times New Roman" w:cs="Times New Roman"/>
                <w:color w:val="000000"/>
                <w:sz w:val="14"/>
                <w:szCs w:val="14"/>
                <w:lang w:eastAsia="ru-RU"/>
              </w:rPr>
              <w:t>ционной сети "Интернет</w:t>
            </w:r>
          </w:p>
        </w:tc>
        <w:tc>
          <w:tcPr>
            <w:tcW w:w="851"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0660270570</w:t>
            </w:r>
          </w:p>
        </w:tc>
        <w:tc>
          <w:tcPr>
            <w:tcW w:w="425"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c>
          <w:tcPr>
            <w:tcW w:w="850"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c>
          <w:tcPr>
            <w:tcW w:w="851"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0660270570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0660270570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0660270570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0660270630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0660270630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0660270630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0660270630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415,20000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851"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0660272080</w:t>
            </w:r>
          </w:p>
        </w:tc>
        <w:tc>
          <w:tcPr>
            <w:tcW w:w="425"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c>
          <w:tcPr>
            <w:tcW w:w="850"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c>
          <w:tcPr>
            <w:tcW w:w="851"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0660272080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0660272080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0660272080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1 488,70000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581,70000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581,70000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1 488,70000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581,70000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581,70000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877,70000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294,70000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294,70000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373,80000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121,80000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121,80000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172,90000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172,90000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563,40000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244,40000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244,40000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563,40000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244,40000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244,40000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42,60000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42,60000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42,60000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42,60000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06602L3041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1 710,90000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06602L3041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1 710,90000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06602L3041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1 710,90000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06602L3041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1 710,90000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066E170020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066E170020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066E170020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066E170020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066E171370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066E171370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066E171370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066E171370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Волотовском муниципальном округе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14 869,00004</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расходов учреждений по приобретению коммунальных услуг</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11 895,20000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745,08000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725,08000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30,68000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694,40000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5 735,00000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1 833,70000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838,70000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3 720,70000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3 720,70000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180,60000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68,60000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5 160,16000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5 160,16000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5 160,16000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Физическая культура и спорт</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254,96000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Физическая культура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254,96000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254,96000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2 973,80004</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186,12000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181,12000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7,52000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173,60000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1 433,90000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458,50000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248,80000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209,70000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45,20000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1 290,04004</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1 290,04004</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1 290,04004</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Физическая культура и спорт</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63,74000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Физическая культура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63,74000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63,74000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15 064,03388</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4 224,62000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4 266,65000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Осуществление дорожной деятельности в отношении автомобильных дорог общего пользования местного значения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0800071510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1 154,00000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1 154,00000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0800071510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1 154,00000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1 154,00000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0800071510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1 154,00000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1 154,00000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0800071510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1 154,00000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1 154,00000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Содержание автомобильных дорог общего пользования населенных пунктов и искусственных сооружений на них</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0800110070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1 056,57004</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823,10000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0800110070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1 056,57004</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823,10000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0800110070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1 056,57004</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823,10000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0800110070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1 056,57004</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823,10000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Проверка и согласования сметной документации на ремонт автомобильных дорог</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0800310080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212,40000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0800310080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212,40000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0800310080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212,40000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0800310080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212,40000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0800371510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2 945,00000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0800371510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2 945,00000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0800371510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2 945,00000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0800371510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2 945,00000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0800371530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9 440,00000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0800371530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9 440,00000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0800371530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9 440,00000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0800371530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9 440,00000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08003S1510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640,14784</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1 201,62000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1 319,55000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08003S1510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640,14784</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1 201,62000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1 319,55000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08003S1510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640,14784</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1 201,62000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1 319,55000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08003S1510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640,14784</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1 201,62000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1 319,55000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w:t>
            </w:r>
            <w:proofErr w:type="spellStart"/>
            <w:r w:rsidRPr="00A459DF">
              <w:rPr>
                <w:rFonts w:ascii="Times New Roman" w:eastAsia="Times New Roman" w:hAnsi="Times New Roman" w:cs="Times New Roman"/>
                <w:color w:val="000000"/>
                <w:sz w:val="14"/>
                <w:szCs w:val="14"/>
                <w:lang w:eastAsia="ru-RU"/>
              </w:rPr>
              <w:t>софинансированию</w:t>
            </w:r>
            <w:proofErr w:type="spellEnd"/>
            <w:r w:rsidRPr="00A459DF">
              <w:rPr>
                <w:rFonts w:ascii="Times New Roman" w:eastAsia="Times New Roman" w:hAnsi="Times New Roman" w:cs="Times New Roman"/>
                <w:color w:val="000000"/>
                <w:sz w:val="14"/>
                <w:szCs w:val="14"/>
                <w:lang w:eastAsia="ru-RU"/>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08003S1530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269,91600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08003S1530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269,91600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08003S1530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269,91600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08003S1530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269,91600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Приведение в соответствии техническими требованиями средств организации движения транспортных средств и пешеходов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08005S1510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08005S1510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08005S1510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08005S1510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521,70000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851"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0930000000</w:t>
            </w:r>
          </w:p>
        </w:tc>
        <w:tc>
          <w:tcPr>
            <w:tcW w:w="425"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521,70000</w:t>
            </w:r>
          </w:p>
        </w:tc>
        <w:tc>
          <w:tcPr>
            <w:tcW w:w="850"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851" w:type="dxa"/>
            <w:tcBorders>
              <w:top w:val="nil"/>
              <w:left w:val="nil"/>
              <w:bottom w:val="single" w:sz="4" w:space="0" w:color="000000"/>
              <w:right w:val="single" w:sz="4" w:space="0" w:color="000000"/>
            </w:tcBorders>
            <w:shd w:val="clear" w:color="auto" w:fill="auto"/>
            <w:noWrap/>
            <w:vAlign w:val="bottom"/>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Капитальный ремонт муниципального жилищного фонда за счет средств сбора от найма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0930110280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0930110280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Жилищное хозяйство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0930110280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0930110280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Перечисление платежей оператору фонда капитального ремонта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0930399990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171,70000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0930399990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171,70000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Жилищное хозяйство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0930399990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171,70000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0930399990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171,70000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352,00000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полномочий района в сфере градостроительной деятельности</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352,00000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352,00000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352,00000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352,00000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Волотовского округа "Развитие культуры Волотовского округа"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23 718,67996</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25 644,17000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22 768,93000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"Сохранение и развитие традиционной народной культуры Волотовского округа"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14 821,48000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16 945,97000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9 532,89000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пожарной безопасности муниципальных учреждений культуры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1110210250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1110210250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1110210250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1110210250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отдельных мероприятий муниципальной программы Развития культуры (проектно-сметная документация)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1110210300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1110210300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1110210300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1110210300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укрепление материально-технической базы на условиях софинансирования из областного и федеральных бюджетов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11102L4670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699,02000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618,79000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598,79000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11102L4670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699,02000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618,79000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598,79000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11102L4670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699,02000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618,79000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598,79000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11102L4670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699,02000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618,79000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598,79000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Мероприятия в сфере культуры и кинематографии</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1110410100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1110410100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1110410100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1110410100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учреждений культуры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1110702400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8 851,20000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8 932,90000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8 865,70000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1110702400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8 851,20000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8 932,90000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8 865,70000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1110702400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8 851,20000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8 932,90000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8 865,70000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1110702400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8 851,20000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8 932,90000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8 865,70000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w:t>
            </w:r>
            <w:proofErr w:type="spellStart"/>
            <w:r w:rsidRPr="00A459DF">
              <w:rPr>
                <w:rFonts w:ascii="Times New Roman" w:eastAsia="Times New Roman" w:hAnsi="Times New Roman" w:cs="Times New Roman"/>
                <w:color w:val="000000"/>
                <w:sz w:val="14"/>
                <w:szCs w:val="14"/>
                <w:lang w:eastAsia="ru-RU"/>
              </w:rPr>
              <w:t>Нац</w:t>
            </w:r>
            <w:proofErr w:type="spellEnd"/>
            <w:r w:rsidRPr="00A459DF">
              <w:rPr>
                <w:rFonts w:ascii="Times New Roman" w:eastAsia="Times New Roman" w:hAnsi="Times New Roman" w:cs="Times New Roman"/>
                <w:color w:val="000000"/>
                <w:sz w:val="14"/>
                <w:szCs w:val="14"/>
                <w:lang w:eastAsia="ru-RU"/>
              </w:rPr>
              <w:t xml:space="preserve"> проект</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111A155190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7 325,88000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111A155190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7 325,88000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111A155190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7 325,88000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111A155190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7 325,88000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Национальный проект "Культура"на поддержку отрасли культуры (приобретение автоклуб)</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111A155192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5 167,86000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111A155192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5 167,86000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111A155192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5 167,86000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111A155192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5 167,86000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"Развитие библиотечного дела в Волотовском округе"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6 365,29996</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6 212,30000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6 166,80000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отдельных мероприятий муниципальной программы Развития культуры (проектно-сметная документация)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1120210300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53,00000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1120210300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53,00000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1120210300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53,00000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1120210300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53,00000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библиотек</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1120602420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6 312,29996</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6 212,30000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6 166,80000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1120602420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6 312,29996</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6 212,30000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6 166,80000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1120602420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6 312,29996</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6 212,30000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6 166,80000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1120602420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6 312,29996</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6 212,30000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6 166,80000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"Развитие дополнительного образования детей в сфере культуры Волотовского округа"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2 531,90000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2 485,90000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7 069,24000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 xml:space="preserve"> 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округа»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1130202230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2 485,90000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2 485,90000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2 469,90000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1130202230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2 485,90000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2 485,90000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2 469,90000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1130202230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2 485,90000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2 485,90000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2 469,90000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1130202230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2 485,90000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2 485,90000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2 469,90000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обслуживание программного обеспечения 1-С Предприятие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1130500080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46,00000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1130500080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46,00000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1130500080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46,00000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1130500080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46,00000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Национальный проект "Культура"на поддержку отрасли культуры (ремонт школы искусств)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113A155191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4 599,34000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113A155191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4 599,34000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113A155191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4 599,34000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113A155191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4 599,34000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физической культуры и спорта на территории Волотовского муниципального округа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3 294,50000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3 199,50000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3 176,40000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учреждений в сфере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1300002670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3 201,50000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3 151,50000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3 128,40000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Физическая культура и спорт</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1300002670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3 201,50000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3 151,50000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3 128,40000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Физическая культура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1300002670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3 201,50000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3 151,50000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3 128,40000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1300002670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3 201,50000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3 151,50000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3 128,40000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и проведения физкультурно-массовых и спортивных мероприятий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1300010110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Физическая культура и спорт</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1300010110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Физическая культура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1300010110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1300010110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приобретение оборудования персонального компьютера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1300010640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Физическая культура и спорт</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1300010640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Физическая культура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1300010640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1300010640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малого и среднего предпринимательства в Волотовском муниципальном округе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1400199990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1400199990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1400199990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0412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1400199990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0412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488,10012</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203,48000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49,55000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Отдельные мероприятия в </w:t>
            </w:r>
            <w:r w:rsidR="00D229E5">
              <w:rPr>
                <w:rFonts w:ascii="Times New Roman" w:eastAsia="Times New Roman" w:hAnsi="Times New Roman" w:cs="Times New Roman"/>
                <w:color w:val="000000"/>
                <w:sz w:val="14"/>
                <w:szCs w:val="14"/>
                <w:lang w:eastAsia="ru-RU"/>
              </w:rPr>
              <w:t>области информационно-коммуника</w:t>
            </w:r>
            <w:r w:rsidRPr="00A459DF">
              <w:rPr>
                <w:rFonts w:ascii="Times New Roman" w:eastAsia="Times New Roman" w:hAnsi="Times New Roman" w:cs="Times New Roman"/>
                <w:color w:val="000000"/>
                <w:sz w:val="14"/>
                <w:szCs w:val="14"/>
                <w:lang w:eastAsia="ru-RU"/>
              </w:rPr>
              <w:t>ционных технологий и связи</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1500010140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488,10012</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203,48000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49,55000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1500010140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488,10012</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203,48000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49,55000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1500010140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488,10012</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203,48000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49,55000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1500010140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488,10012</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203,48000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49,55000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 Защита населения и территорий от чрезвычайных ситуаций природного и техногенного характера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"Аппаратно-программный комплекс "Безопасный город" построение и развитие"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единой дежурной диспетчерской службы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1720010120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1720010120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Гражданская оборона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1720010120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1720010120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905,60000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899,10000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"Обеспечение населения Волотовского муниципального округа банными услугами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1900010180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1900010180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Коммунальное хозяйство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1900010180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1900010180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3,61500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2010000000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3,61500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w:t>
            </w:r>
            <w:proofErr w:type="spellStart"/>
            <w:r w:rsidRPr="00A459DF">
              <w:rPr>
                <w:rFonts w:ascii="Times New Roman" w:eastAsia="Times New Roman" w:hAnsi="Times New Roman" w:cs="Times New Roman"/>
                <w:color w:val="000000"/>
                <w:sz w:val="14"/>
                <w:szCs w:val="14"/>
                <w:lang w:eastAsia="ru-RU"/>
              </w:rPr>
              <w:t>софинансирование</w:t>
            </w:r>
            <w:proofErr w:type="spellEnd"/>
            <w:r w:rsidRPr="00A459DF">
              <w:rPr>
                <w:rFonts w:ascii="Times New Roman" w:eastAsia="Times New Roman" w:hAnsi="Times New Roman" w:cs="Times New Roman"/>
                <w:color w:val="000000"/>
                <w:sz w:val="14"/>
                <w:szCs w:val="14"/>
                <w:lang w:eastAsia="ru-RU"/>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20101S2370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3,61500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20101S2370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3,61500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20101S2370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2,05500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20101S2370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0,93500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20101S2370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1,12000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20101S2370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1,56000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20101S2370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1,56000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"Комплексные меры противодействия наркомании и зависимости от других </w:t>
            </w:r>
            <w:proofErr w:type="spellStart"/>
            <w:r w:rsidRPr="00A459DF">
              <w:rPr>
                <w:rFonts w:ascii="Times New Roman" w:eastAsia="Times New Roman" w:hAnsi="Times New Roman" w:cs="Times New Roman"/>
                <w:color w:val="000000"/>
                <w:sz w:val="14"/>
                <w:szCs w:val="14"/>
                <w:lang w:eastAsia="ru-RU"/>
              </w:rPr>
              <w:t>психоактивных</w:t>
            </w:r>
            <w:proofErr w:type="spellEnd"/>
            <w:r w:rsidRPr="00A459DF">
              <w:rPr>
                <w:rFonts w:ascii="Times New Roman" w:eastAsia="Times New Roman" w:hAnsi="Times New Roman" w:cs="Times New Roman"/>
                <w:color w:val="000000"/>
                <w:sz w:val="14"/>
                <w:szCs w:val="14"/>
                <w:lang w:eastAsia="ru-RU"/>
              </w:rPr>
              <w:t xml:space="preserve"> веществ в Волотовском муниципальном округе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2100000000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Мероприятия по снижению актуальности проблем, связанных со злоупотреблением наркотиков и других </w:t>
            </w:r>
            <w:proofErr w:type="spellStart"/>
            <w:r w:rsidRPr="00A459DF">
              <w:rPr>
                <w:rFonts w:ascii="Times New Roman" w:eastAsia="Times New Roman" w:hAnsi="Times New Roman" w:cs="Times New Roman"/>
                <w:color w:val="000000"/>
                <w:sz w:val="14"/>
                <w:szCs w:val="14"/>
                <w:lang w:eastAsia="ru-RU"/>
              </w:rPr>
              <w:t>психоактивных</w:t>
            </w:r>
            <w:proofErr w:type="spellEnd"/>
            <w:r w:rsidRPr="00A459DF">
              <w:rPr>
                <w:rFonts w:ascii="Times New Roman" w:eastAsia="Times New Roman" w:hAnsi="Times New Roman" w:cs="Times New Roman"/>
                <w:color w:val="000000"/>
                <w:sz w:val="14"/>
                <w:szCs w:val="14"/>
                <w:lang w:eastAsia="ru-RU"/>
              </w:rPr>
              <w:t xml:space="preserve"> веществ в Волотовском муниципальном округе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2100099990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2100099990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Молодежная политика и оздоровление детей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2100099990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2100099990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"Профилактика правонарушений, терроризма и экстремизма в Волотовском муниципальном округе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"Профилактика правонарушений в Волотовском муниципальном округе"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2220000000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2220199990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2220199990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Молодежная политика и оздоровление детей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2220199990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2220199990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0707</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"Благоустройство территорий Волотовского муниципального округа"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7 301,39390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6 998,73600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6 079,73600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"Повышение энергетической эффективности на территории Волотовского муниципаль</w:t>
            </w:r>
            <w:r w:rsidRPr="00A459DF">
              <w:rPr>
                <w:rFonts w:ascii="Times New Roman" w:eastAsia="Times New Roman" w:hAnsi="Times New Roman" w:cs="Times New Roman"/>
                <w:color w:val="000000"/>
                <w:sz w:val="14"/>
                <w:szCs w:val="14"/>
                <w:lang w:eastAsia="ru-RU"/>
              </w:rPr>
              <w:lastRenderedPageBreak/>
              <w:t>ного округа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2410000000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5 671,10000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5 316,81600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4 397,81600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Доведение уровня освещённости улиц, проездов, пешеходных дорожек сельского поселения до 85%.</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5 671,10000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5 316,81600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4 397,81600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5 671,10000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5 316,81600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4 397,81600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Благоустройство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5 671,10000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5 316,81600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4 397,81600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5 671,10000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5 316,81600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4 397,81600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2420000000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мероприятий по озеленению территорий, поддержание братских и гражданских</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2420000560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2420000560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Благоустройство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2420000560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2420000560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Подпрограмма "Повышение уровня комфортности и чистоты на территории Волотовского муниципального округа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1 380,29390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1 431,92000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1 431,92000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санитарной, противопожарной безопасности, безопасности передвижения населения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1 340,29390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1 431,92000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1 431,92000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1 340,29390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1 431,92000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1 431,92000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Благоустройство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1 340,29390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1 431,92000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1 431,92000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990,29390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1 431,92000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1 431,92000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Строительство (благоустройство) мест (площадок) накопления твердых бытовых отходов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Благоустройство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2430000580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"Комплексное развитие транспортной инфраструктуры в Волотовском муниципальном округе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150,00000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безопасного и бесперебойного движения пешеходов по тротуарам и пешеходным дорожкам общего пользования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2600100520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2600100520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2600100520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2600100520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2600200530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2600200530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2600200530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2600200530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2600300540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2600300540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2600300540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2600300540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2700000000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Мероприятия по укрепление противопожарного состояния учреждений, жилого фонда, территории округа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2700099990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2700099990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2700099990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2700099990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0310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99,26400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"Формирование современной городской среды в п. Волот Волотовского муниципального округа"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1 079,06100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280F255550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1 079,06100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280F255550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1 079,06100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Благоустройство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280F255550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1 079,06100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280F255550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1 079,06100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2 121,75000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проекта территориального общественного самоупра</w:t>
            </w:r>
            <w:r w:rsidR="00D229E5">
              <w:rPr>
                <w:rFonts w:ascii="Times New Roman" w:eastAsia="Times New Roman" w:hAnsi="Times New Roman" w:cs="Times New Roman"/>
                <w:color w:val="000000"/>
                <w:sz w:val="14"/>
                <w:szCs w:val="14"/>
                <w:lang w:eastAsia="ru-RU"/>
              </w:rPr>
              <w:t>в</w:t>
            </w:r>
            <w:r w:rsidRPr="00A459DF">
              <w:rPr>
                <w:rFonts w:ascii="Times New Roman" w:eastAsia="Times New Roman" w:hAnsi="Times New Roman" w:cs="Times New Roman"/>
                <w:color w:val="000000"/>
                <w:sz w:val="14"/>
                <w:szCs w:val="14"/>
                <w:lang w:eastAsia="ru-RU"/>
              </w:rPr>
              <w:t>ления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2900372090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177,00000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2900372090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177,00000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Благоустройство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2900372090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177,00000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2900372090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177,00000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проекта поддержки местных инициатив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2900375260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1 250,00000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2900375260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1 250,00000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2900375260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1 250,00000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2900375260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1 250,00000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реализации проекта ТОС "Заря" Установка беседки в д. </w:t>
            </w:r>
            <w:proofErr w:type="spellStart"/>
            <w:r w:rsidRPr="00A459DF">
              <w:rPr>
                <w:rFonts w:ascii="Times New Roman" w:eastAsia="Times New Roman" w:hAnsi="Times New Roman" w:cs="Times New Roman"/>
                <w:color w:val="000000"/>
                <w:sz w:val="14"/>
                <w:szCs w:val="14"/>
                <w:lang w:eastAsia="ru-RU"/>
              </w:rPr>
              <w:t>Пескова</w:t>
            </w:r>
            <w:proofErr w:type="spellEnd"/>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29003S2091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29003S2091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Благоустройство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29003S2091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29003S2091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реализации проекта ТОС "Рассвет" Замена ограждения на гражданском кладбище д. Городцы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29003S2092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29003S2092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Благоустройство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29003S2092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29003S2092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реализации проекта ТОС "</w:t>
            </w:r>
            <w:proofErr w:type="spellStart"/>
            <w:r w:rsidRPr="00A459DF">
              <w:rPr>
                <w:rFonts w:ascii="Times New Roman" w:eastAsia="Times New Roman" w:hAnsi="Times New Roman" w:cs="Times New Roman"/>
                <w:color w:val="000000"/>
                <w:sz w:val="14"/>
                <w:szCs w:val="14"/>
                <w:lang w:eastAsia="ru-RU"/>
              </w:rPr>
              <w:t>Верёхново</w:t>
            </w:r>
            <w:proofErr w:type="spellEnd"/>
            <w:r w:rsidRPr="00A459DF">
              <w:rPr>
                <w:rFonts w:ascii="Times New Roman" w:eastAsia="Times New Roman" w:hAnsi="Times New Roman" w:cs="Times New Roman"/>
                <w:color w:val="000000"/>
                <w:sz w:val="14"/>
                <w:szCs w:val="14"/>
                <w:lang w:eastAsia="ru-RU"/>
              </w:rPr>
              <w:t xml:space="preserve">" Обустройство площадки для твердых бытовых отходов на гражданском кладбище д. </w:t>
            </w:r>
            <w:proofErr w:type="spellStart"/>
            <w:r w:rsidRPr="00A459DF">
              <w:rPr>
                <w:rFonts w:ascii="Times New Roman" w:eastAsia="Times New Roman" w:hAnsi="Times New Roman" w:cs="Times New Roman"/>
                <w:color w:val="000000"/>
                <w:sz w:val="14"/>
                <w:szCs w:val="14"/>
                <w:lang w:eastAsia="ru-RU"/>
              </w:rPr>
              <w:t>Верёхново</w:t>
            </w:r>
            <w:proofErr w:type="spellEnd"/>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29003S2093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29003S2093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Благоустройство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29003S2093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29003S2093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реализации проекта поддержки местных инициатив (Ремонт дома культуры с обустройством </w:t>
            </w:r>
            <w:proofErr w:type="spellStart"/>
            <w:r w:rsidRPr="00A459DF">
              <w:rPr>
                <w:rFonts w:ascii="Times New Roman" w:eastAsia="Times New Roman" w:hAnsi="Times New Roman" w:cs="Times New Roman"/>
                <w:color w:val="000000"/>
                <w:sz w:val="14"/>
                <w:szCs w:val="14"/>
                <w:lang w:eastAsia="ru-RU"/>
              </w:rPr>
              <w:t>минисцены</w:t>
            </w:r>
            <w:proofErr w:type="spellEnd"/>
            <w:r w:rsidRPr="00A459DF">
              <w:rPr>
                <w:rFonts w:ascii="Times New Roman" w:eastAsia="Times New Roman" w:hAnsi="Times New Roman" w:cs="Times New Roman"/>
                <w:color w:val="000000"/>
                <w:sz w:val="14"/>
                <w:szCs w:val="14"/>
                <w:lang w:eastAsia="ru-RU"/>
              </w:rPr>
              <w:t xml:space="preserve"> п. Волот)</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29003S5261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29003S5261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29003S5261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29003S5261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реализации проекта поддержки местных инициатив (Ремонт помещения для проведения спортивных мероприятий в д. Горки </w:t>
            </w:r>
            <w:proofErr w:type="spellStart"/>
            <w:r w:rsidRPr="00A459DF">
              <w:rPr>
                <w:rFonts w:ascii="Times New Roman" w:eastAsia="Times New Roman" w:hAnsi="Times New Roman" w:cs="Times New Roman"/>
                <w:color w:val="000000"/>
                <w:sz w:val="14"/>
                <w:szCs w:val="14"/>
                <w:lang w:eastAsia="ru-RU"/>
              </w:rPr>
              <w:t>Ратицкие</w:t>
            </w:r>
            <w:proofErr w:type="spellEnd"/>
            <w:r w:rsidRPr="00A459DF">
              <w:rPr>
                <w:rFonts w:ascii="Times New Roman" w:eastAsia="Times New Roman" w:hAnsi="Times New Roman" w:cs="Times New Roman"/>
                <w:color w:val="000000"/>
                <w:sz w:val="14"/>
                <w:szCs w:val="14"/>
                <w:lang w:eastAsia="ru-RU"/>
              </w:rPr>
              <w:t>)</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29003S5262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261,75000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29003S5262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261,75000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29003S5262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261,75000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29003S5262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261,75000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Софинансирование к реализации проекта поддержки местных инициатив (Ремонт сельского дома куль</w:t>
            </w:r>
            <w:r w:rsidRPr="00A459DF">
              <w:rPr>
                <w:rFonts w:ascii="Times New Roman" w:eastAsia="Times New Roman" w:hAnsi="Times New Roman" w:cs="Times New Roman"/>
                <w:color w:val="000000"/>
                <w:sz w:val="14"/>
                <w:szCs w:val="14"/>
                <w:lang w:eastAsia="ru-RU"/>
              </w:rPr>
              <w:lastRenderedPageBreak/>
              <w:t>туры д. Соловьево)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29003S5263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174,00000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29003S5263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174,00000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29003S5263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174,00000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29003S5263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174,00000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29 859,68743</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25 591,30000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25 585,50000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Руководство и управления в сфере установленных функций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9110000000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1 550,30000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1 550,30000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1 550,30000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по оплате труда главы муниципального образования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9110001000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9110001000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9110001000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9110001000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1 166,00000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Глава муниципального образования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9110001040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9110001040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9110001040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9110001040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384,30000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Контрольно-счетная палата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477,00000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477,00000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477,00000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332,00000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Председатель контрольно-счетной палаты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145,00000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145,00000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145,00000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145,00000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финансовых, налоговых и таможенных органов и органов финансового (финансово -бюджетного) надзора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145,00000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145,00000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132,00000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132,00000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132,00000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12,97764</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9120001040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0106</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0,02236</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27 832,38743</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23 564,00000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0"/>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23 558,20000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11 472,28200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11 011,80000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11 011,80000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10 543,25200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10 183,10000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10 183,10000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10 543,25200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10 183,10000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10 183,10000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10 543,25200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10 183,10000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10 183,10000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929,03000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828,70000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828,70000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929,03000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828,70000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828,70000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929,03000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828,70000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828,70000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11 767,30543</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10 693,40000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10 693,40000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10 200,87731</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9 418,20000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9 418,20000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10 185,77731</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9 410,10000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9 410,10000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848,39110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791,00000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791,00000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1 112,32045</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1 205,90000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1 205,90000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210,01603</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105,00000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105,00000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1 138,53137</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1 206,90000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1 206,90000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185,83034</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5 920,15805</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5 905,30000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5 905,30000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579,30359</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1,23795</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830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93,98843</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1 566,42812</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1 275,20000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1 275,20000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1 566,42812</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1 275,20000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1 275,20000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1 388,41700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1 142,90000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1 142,90000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177,51112</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132,30000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132,30000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Реализация мероприятий связанных с расходами старост деревень</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9180010170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72,00000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9180010170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72,00000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9180010170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72,00000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9180010170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72,00000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Прочие расходы (публикация нормативных актов)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9180010990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9180010990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9180010990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9180010990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244,50000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246,90000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256,40000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оборона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244,50000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246,90000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256,40000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Мобилизация и вневойсковая подготовка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244,50000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246,90000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256,40000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103,97500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103,97500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103,97500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18,27500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19,60900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24,88700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51,98750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51,98750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51,98750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9,13750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9,67050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11,78150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51,98750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51,98750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51,98750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0203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9,13750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9,67050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11,78150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выплата денежного поощрения членам управленческой команды за достижение показателей деятельности органов исполнительной власти</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9180055490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1 425,00000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9180055490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1 425,00000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9180055490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555,21831</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9180055490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555,21831</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9180055490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869,78169</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9180055490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869,78169</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Содержание штатных единиц. осуществляющие отдельные государственные полномочия в сфере государственной регистрации актов гражданского состояния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9180059300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369,60000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354,30000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9180059300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369,60000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354,30000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9180059300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365,00000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369,60000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354,30000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9180059300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295,60000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295,60000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295,60000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9180059300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69,36143</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74,00000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58,70000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9180059300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0,03857</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Возмещение затрат по содержанию штатных единиц, осуществляющих отдельные полномочия области</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1 204,30000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1 204,30000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1 204,30000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496,96500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440,78800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440,78800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496,96500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440,78800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440,78800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476,62900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420,45200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420,45200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20,30231</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20,33600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20,33600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850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0,03369</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707,33500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763,51200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763,51200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707,33500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763,51200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763,51200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651,22300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707,40000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707,40000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0709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56,11200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56,11200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56,11200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w:t>
            </w:r>
            <w:proofErr w:type="spellStart"/>
            <w:r w:rsidRPr="00A459DF">
              <w:rPr>
                <w:rFonts w:ascii="Times New Roman" w:eastAsia="Times New Roman" w:hAnsi="Times New Roman" w:cs="Times New Roman"/>
                <w:color w:val="000000"/>
                <w:sz w:val="14"/>
                <w:szCs w:val="14"/>
                <w:lang w:eastAsia="ru-RU"/>
              </w:rPr>
              <w:t>Cодержание</w:t>
            </w:r>
            <w:proofErr w:type="spellEnd"/>
            <w:r w:rsidRPr="00A459DF">
              <w:rPr>
                <w:rFonts w:ascii="Times New Roman" w:eastAsia="Times New Roman" w:hAnsi="Times New Roman" w:cs="Times New Roman"/>
                <w:color w:val="000000"/>
                <w:sz w:val="14"/>
                <w:szCs w:val="14"/>
                <w:lang w:eastAsia="ru-RU"/>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9180070650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9180070650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9180070650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9180070650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9180070650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9180070650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по итогам ежегодного рейтинга социально-экономического развития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9180077030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1 250,00000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9180077030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1 250,00000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9180077030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1 250,00000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9180077030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0104</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1 250,00000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3 129,90000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2 543,60000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4 077,20000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Предоставление субсидии на уставную деятельность муниципального унитарного предприятия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9200002500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736,00000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9200002500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736,00000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Коммунальное хозяйство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9200002500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736,00000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9200002500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0502</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736,00000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Доплаты к пенсиям муниципальных служащих</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9200010130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2 245,20000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9200010130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2 245,20000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9200010130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2 245,20000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9200010130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1001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310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2 245,20000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420,00000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Резервные фонды муниципального округа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9200010700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9200010700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Резервные фонды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9200010700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Резервные средства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9200010700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Составление (изменение) списков кандидатов в присяжные заседатели федеральных судов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9200051200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9200051200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Судебная система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9200051200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0105</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9200051200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0105</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13,60000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81,00000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5,50000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осуществление отдельных государственных полномочий по подготовке и проведение Всероссийской переписи населения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9200054690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9200054690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9200054690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9200054690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59,00000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9200070720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9200070720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Сельское хозяйство и рыболовство</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9200070720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0405</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9200070720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0405</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Условно-утвержденные расходы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2 016,50000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4 045,60000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2 016,50000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4 045,60000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2 016,50000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4 045,60000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Резервные средства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9200099990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870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2 016,50000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4 045,60000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Расходы на обеспечение деятельности учреждений, не отнесенные к муниципальным программам округа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7 316,81743</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6 618,40000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6 507,80000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оформление документов УАЗ</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9300000050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9300000050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9300000050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9300000050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16,00000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Обеспечение деятельности учреждения "Сервисный центр"</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4 110,01743</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3 701,70000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3 591,10000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3 606,31743</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3 198,00000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3 087,40000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3 606,31743</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3 198,00000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3 087,40000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3 606,31743</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3 198,00000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3 087,40000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Культура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0801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503,70000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приобретение автомашины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9300002991</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260,00000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9300010450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2 930,80000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2 916,70000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2 916,70000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9300010450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2 930,80000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2 916,70000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2 916,70000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9300010450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2 930,80000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2 916,70000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2 916,70000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9300010450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0113</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620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2 930,80000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2 916,70000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2 916,70000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Перевозки пассажиров и багажа автомобильным транспортом общего пользования в пригородном </w:t>
            </w:r>
            <w:r w:rsidRPr="00A459DF">
              <w:rPr>
                <w:rFonts w:ascii="Times New Roman" w:eastAsia="Times New Roman" w:hAnsi="Times New Roman" w:cs="Times New Roman"/>
                <w:color w:val="000000"/>
                <w:sz w:val="14"/>
                <w:szCs w:val="14"/>
                <w:lang w:eastAsia="ru-RU"/>
              </w:rPr>
              <w:lastRenderedPageBreak/>
              <w:t>сообщении. не отнесенные к программным расходам</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lastRenderedPageBreak/>
              <w:t>9400000000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2 619,10000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 возмещение недополученных доходов от перевозки пассажиров и багажа 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9400099999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2 619,10000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1"/>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9400099999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0400</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2 619,10000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2"/>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A459DF" w:rsidRPr="00A459DF" w:rsidRDefault="00A459DF" w:rsidP="00A459DF">
            <w:pPr>
              <w:spacing w:after="0" w:line="240" w:lineRule="auto"/>
              <w:jc w:val="both"/>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Транспорт</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9400099999</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0408</w:t>
            </w:r>
          </w:p>
        </w:tc>
        <w:tc>
          <w:tcPr>
            <w:tcW w:w="425"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2 619,10000</w:t>
            </w:r>
          </w:p>
        </w:tc>
        <w:tc>
          <w:tcPr>
            <w:tcW w:w="850"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A459DF" w:rsidRPr="00A459DF" w:rsidRDefault="00A459DF" w:rsidP="00A459DF">
            <w:pPr>
              <w:spacing w:after="0" w:line="240" w:lineRule="auto"/>
              <w:ind w:left="-108" w:right="-107"/>
              <w:jc w:val="center"/>
              <w:outlineLvl w:val="3"/>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6521" w:type="dxa"/>
            <w:tcBorders>
              <w:top w:val="nil"/>
              <w:left w:val="single" w:sz="4" w:space="0" w:color="000000"/>
              <w:bottom w:val="nil"/>
              <w:right w:val="single" w:sz="4" w:space="0" w:color="000000"/>
            </w:tcBorders>
            <w:shd w:val="clear" w:color="auto" w:fill="auto"/>
          </w:tcPr>
          <w:p w:rsidR="00A459DF" w:rsidRPr="00A459DF" w:rsidRDefault="00A459DF" w:rsidP="00A459DF">
            <w:pPr>
              <w:spacing w:after="0" w:line="240" w:lineRule="auto"/>
              <w:jc w:val="both"/>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9400099999</w:t>
            </w:r>
          </w:p>
        </w:tc>
        <w:tc>
          <w:tcPr>
            <w:tcW w:w="425" w:type="dxa"/>
            <w:tcBorders>
              <w:top w:val="nil"/>
              <w:left w:val="nil"/>
              <w:bottom w:val="nil"/>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0408</w:t>
            </w:r>
          </w:p>
        </w:tc>
        <w:tc>
          <w:tcPr>
            <w:tcW w:w="425" w:type="dxa"/>
            <w:tcBorders>
              <w:top w:val="nil"/>
              <w:left w:val="nil"/>
              <w:bottom w:val="nil"/>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240</w:t>
            </w:r>
          </w:p>
        </w:tc>
        <w:tc>
          <w:tcPr>
            <w:tcW w:w="851" w:type="dxa"/>
            <w:tcBorders>
              <w:top w:val="nil"/>
              <w:left w:val="nil"/>
              <w:bottom w:val="nil"/>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2 619,10000</w:t>
            </w:r>
          </w:p>
        </w:tc>
        <w:tc>
          <w:tcPr>
            <w:tcW w:w="850" w:type="dxa"/>
            <w:tcBorders>
              <w:top w:val="nil"/>
              <w:left w:val="nil"/>
              <w:bottom w:val="nil"/>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c>
          <w:tcPr>
            <w:tcW w:w="851" w:type="dxa"/>
            <w:tcBorders>
              <w:top w:val="nil"/>
              <w:left w:val="nil"/>
              <w:bottom w:val="nil"/>
              <w:right w:val="single" w:sz="4" w:space="0" w:color="000000"/>
            </w:tcBorders>
            <w:shd w:val="clear" w:color="auto" w:fill="auto"/>
            <w:noWrap/>
          </w:tcPr>
          <w:p w:rsidR="00A459DF" w:rsidRPr="00A459DF" w:rsidRDefault="00A459DF" w:rsidP="00A459DF">
            <w:pPr>
              <w:spacing w:after="0" w:line="240" w:lineRule="auto"/>
              <w:ind w:left="-108" w:right="-107"/>
              <w:jc w:val="center"/>
              <w:outlineLvl w:val="4"/>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0,00000</w:t>
            </w:r>
          </w:p>
        </w:tc>
      </w:tr>
      <w:tr w:rsidR="00A459DF" w:rsidRPr="00A459DF" w:rsidTr="00D229E5">
        <w:trPr>
          <w:trHeight w:val="20"/>
        </w:trPr>
        <w:tc>
          <w:tcPr>
            <w:tcW w:w="82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459DF" w:rsidRPr="00A459DF" w:rsidRDefault="00A459DF" w:rsidP="00A459DF">
            <w:pPr>
              <w:spacing w:after="0" w:line="240" w:lineRule="auto"/>
              <w:ind w:left="-108" w:right="-107"/>
              <w:jc w:val="center"/>
              <w:rPr>
                <w:rFonts w:ascii="Times New Roman" w:eastAsia="Times New Roman" w:hAnsi="Times New Roman" w:cs="Times New Roman"/>
                <w:color w:val="000000"/>
                <w:sz w:val="14"/>
                <w:szCs w:val="14"/>
                <w:lang w:eastAsia="ru-RU"/>
              </w:rPr>
            </w:pPr>
            <w:r w:rsidRPr="00A459DF">
              <w:rPr>
                <w:rFonts w:ascii="Times New Roman" w:eastAsia="Times New Roman" w:hAnsi="Times New Roman" w:cs="Times New Roman"/>
                <w:color w:val="000000"/>
                <w:sz w:val="14"/>
                <w:szCs w:val="14"/>
                <w:lang w:eastAsia="ru-RU"/>
              </w:rPr>
              <w:t>Всего расходов:</w:t>
            </w:r>
          </w:p>
        </w:tc>
        <w:tc>
          <w:tcPr>
            <w:tcW w:w="851" w:type="dxa"/>
            <w:tcBorders>
              <w:top w:val="single" w:sz="4" w:space="0" w:color="auto"/>
              <w:left w:val="nil"/>
              <w:bottom w:val="single" w:sz="4" w:space="0" w:color="auto"/>
              <w:right w:val="single" w:sz="4" w:space="0" w:color="auto"/>
            </w:tcBorders>
            <w:shd w:val="clear" w:color="auto" w:fill="auto"/>
            <w:noWrap/>
          </w:tcPr>
          <w:p w:rsidR="00A459DF" w:rsidRPr="00D229E5" w:rsidRDefault="00A459DF" w:rsidP="00A459DF">
            <w:pPr>
              <w:spacing w:after="0" w:line="240" w:lineRule="auto"/>
              <w:ind w:left="-108" w:right="-107"/>
              <w:jc w:val="center"/>
              <w:rPr>
                <w:rFonts w:ascii="Times New Roman" w:eastAsia="Times New Roman" w:hAnsi="Times New Roman" w:cs="Times New Roman"/>
                <w:color w:val="000000"/>
                <w:sz w:val="12"/>
                <w:szCs w:val="12"/>
                <w:lang w:eastAsia="ru-RU"/>
              </w:rPr>
            </w:pPr>
            <w:r w:rsidRPr="00D229E5">
              <w:rPr>
                <w:rFonts w:ascii="Times New Roman" w:eastAsia="Times New Roman" w:hAnsi="Times New Roman" w:cs="Times New Roman"/>
                <w:color w:val="000000"/>
                <w:sz w:val="12"/>
                <w:szCs w:val="12"/>
                <w:lang w:eastAsia="ru-RU"/>
              </w:rPr>
              <w:t>169 101,01640</w:t>
            </w:r>
          </w:p>
        </w:tc>
        <w:tc>
          <w:tcPr>
            <w:tcW w:w="850" w:type="dxa"/>
            <w:tcBorders>
              <w:top w:val="single" w:sz="4" w:space="0" w:color="auto"/>
              <w:left w:val="nil"/>
              <w:bottom w:val="single" w:sz="4" w:space="0" w:color="auto"/>
              <w:right w:val="single" w:sz="4" w:space="0" w:color="auto"/>
            </w:tcBorders>
            <w:shd w:val="clear" w:color="auto" w:fill="auto"/>
            <w:noWrap/>
          </w:tcPr>
          <w:p w:rsidR="00A459DF" w:rsidRPr="00D229E5" w:rsidRDefault="00A459DF" w:rsidP="00A459DF">
            <w:pPr>
              <w:spacing w:after="0" w:line="240" w:lineRule="auto"/>
              <w:ind w:left="-108" w:right="-107"/>
              <w:jc w:val="center"/>
              <w:rPr>
                <w:rFonts w:ascii="Times New Roman" w:eastAsia="Times New Roman" w:hAnsi="Times New Roman" w:cs="Times New Roman"/>
                <w:color w:val="000000"/>
                <w:sz w:val="12"/>
                <w:szCs w:val="12"/>
                <w:lang w:eastAsia="ru-RU"/>
              </w:rPr>
            </w:pPr>
            <w:r w:rsidRPr="00D229E5">
              <w:rPr>
                <w:rFonts w:ascii="Times New Roman" w:eastAsia="Times New Roman" w:hAnsi="Times New Roman" w:cs="Times New Roman"/>
                <w:color w:val="000000"/>
                <w:sz w:val="12"/>
                <w:szCs w:val="12"/>
                <w:lang w:eastAsia="ru-RU"/>
              </w:rPr>
              <w:t>124 051,38000</w:t>
            </w:r>
          </w:p>
        </w:tc>
        <w:tc>
          <w:tcPr>
            <w:tcW w:w="851" w:type="dxa"/>
            <w:tcBorders>
              <w:top w:val="single" w:sz="4" w:space="0" w:color="auto"/>
              <w:left w:val="nil"/>
              <w:bottom w:val="single" w:sz="4" w:space="0" w:color="auto"/>
              <w:right w:val="single" w:sz="4" w:space="0" w:color="auto"/>
            </w:tcBorders>
            <w:shd w:val="clear" w:color="auto" w:fill="auto"/>
            <w:noWrap/>
          </w:tcPr>
          <w:p w:rsidR="00A459DF" w:rsidRPr="00D229E5" w:rsidRDefault="00D229E5" w:rsidP="00A459DF">
            <w:pPr>
              <w:spacing w:after="0" w:line="240" w:lineRule="auto"/>
              <w:ind w:left="-108" w:right="-107"/>
              <w:jc w:val="center"/>
              <w:rPr>
                <w:rFonts w:ascii="Times New Roman" w:eastAsia="Times New Roman" w:hAnsi="Times New Roman" w:cs="Times New Roman"/>
                <w:color w:val="000000"/>
                <w:sz w:val="12"/>
                <w:szCs w:val="12"/>
                <w:lang w:eastAsia="ru-RU"/>
              </w:rPr>
            </w:pPr>
            <w:r w:rsidRPr="00D229E5">
              <w:rPr>
                <w:rFonts w:ascii="Times New Roman" w:eastAsia="Times New Roman" w:hAnsi="Times New Roman" w:cs="Times New Roman"/>
                <w:color w:val="000000"/>
                <w:sz w:val="12"/>
                <w:szCs w:val="12"/>
                <w:lang w:eastAsia="ru-RU"/>
              </w:rPr>
              <w:t>121</w:t>
            </w:r>
            <w:r w:rsidR="00A459DF" w:rsidRPr="00D229E5">
              <w:rPr>
                <w:rFonts w:ascii="Times New Roman" w:eastAsia="Times New Roman" w:hAnsi="Times New Roman" w:cs="Times New Roman"/>
                <w:color w:val="000000"/>
                <w:sz w:val="12"/>
                <w:szCs w:val="12"/>
                <w:lang w:eastAsia="ru-RU"/>
              </w:rPr>
              <w:t>505,54000»</w:t>
            </w:r>
          </w:p>
        </w:tc>
      </w:tr>
    </w:tbl>
    <w:p w:rsidR="00A459DF" w:rsidRPr="00D229E5" w:rsidRDefault="00A459DF" w:rsidP="00D229E5">
      <w:pPr>
        <w:spacing w:after="0" w:line="240" w:lineRule="auto"/>
        <w:ind w:right="5" w:firstLine="284"/>
        <w:jc w:val="both"/>
        <w:rPr>
          <w:rFonts w:ascii="Times New Roman" w:eastAsia="Times New Roman" w:hAnsi="Times New Roman" w:cs="Times New Roman"/>
          <w:sz w:val="14"/>
          <w:szCs w:val="14"/>
        </w:rPr>
      </w:pPr>
      <w:r w:rsidRPr="00A459DF">
        <w:rPr>
          <w:rFonts w:ascii="Times New Roman" w:eastAsia="Times New Roman" w:hAnsi="Times New Roman" w:cs="Times New Roman"/>
          <w:sz w:val="14"/>
          <w:szCs w:val="14"/>
        </w:rPr>
        <w:t>2. Настоящее решение опубликовать в муниципальной газете «Волотовские</w:t>
      </w:r>
      <w:r w:rsidR="005302C6">
        <w:rPr>
          <w:rFonts w:ascii="Times New Roman" w:eastAsia="Times New Roman" w:hAnsi="Times New Roman" w:cs="Times New Roman"/>
          <w:sz w:val="14"/>
          <w:szCs w:val="14"/>
        </w:rPr>
        <w:t xml:space="preserve"> </w:t>
      </w:r>
      <w:r w:rsidRPr="00A459DF">
        <w:rPr>
          <w:rFonts w:ascii="Times New Roman" w:eastAsia="Times New Roman" w:hAnsi="Times New Roman" w:cs="Times New Roman"/>
          <w:sz w:val="14"/>
          <w:szCs w:val="14"/>
        </w:rPr>
        <w:t xml:space="preserve">ведомости» и разместить на официальном сайте в информационно-телекоммуникационной сети «Интернет». </w:t>
      </w:r>
    </w:p>
    <w:tbl>
      <w:tblPr>
        <w:tblW w:w="10137" w:type="dxa"/>
        <w:tblInd w:w="-106" w:type="dxa"/>
        <w:tblLook w:val="00A0" w:firstRow="1" w:lastRow="0" w:firstColumn="1" w:lastColumn="0" w:noHBand="0" w:noVBand="0"/>
      </w:tblPr>
      <w:tblGrid>
        <w:gridCol w:w="5034"/>
        <w:gridCol w:w="5103"/>
      </w:tblGrid>
      <w:tr w:rsidR="00A459DF" w:rsidRPr="00A459DF" w:rsidTr="00D229E5">
        <w:tc>
          <w:tcPr>
            <w:tcW w:w="5034" w:type="dxa"/>
          </w:tcPr>
          <w:p w:rsidR="00A459DF" w:rsidRPr="00A459DF" w:rsidRDefault="00A459DF" w:rsidP="00A459DF">
            <w:pPr>
              <w:keepNext/>
              <w:keepLines/>
              <w:spacing w:after="0" w:line="240" w:lineRule="auto"/>
              <w:rPr>
                <w:rFonts w:ascii="Times New Roman" w:eastAsia="Times New Roman" w:hAnsi="Times New Roman" w:cs="Times New Roman"/>
                <w:bCs/>
                <w:sz w:val="14"/>
                <w:szCs w:val="14"/>
                <w:lang w:eastAsia="ru-RU"/>
              </w:rPr>
            </w:pPr>
          </w:p>
          <w:p w:rsidR="00A459DF" w:rsidRPr="00A459DF" w:rsidRDefault="00A459DF" w:rsidP="00D229E5">
            <w:pPr>
              <w:keepNext/>
              <w:keepLines/>
              <w:spacing w:after="0" w:line="240" w:lineRule="auto"/>
              <w:rPr>
                <w:rFonts w:ascii="Times New Roman" w:eastAsia="Times New Roman" w:hAnsi="Times New Roman" w:cs="Times New Roman"/>
                <w:bCs/>
                <w:sz w:val="14"/>
                <w:szCs w:val="14"/>
                <w:lang w:eastAsia="ru-RU"/>
              </w:rPr>
            </w:pPr>
            <w:r w:rsidRPr="00A459DF">
              <w:rPr>
                <w:rFonts w:ascii="Times New Roman" w:eastAsia="Times New Roman" w:hAnsi="Times New Roman" w:cs="Times New Roman"/>
                <w:bCs/>
                <w:sz w:val="14"/>
                <w:szCs w:val="14"/>
                <w:lang w:eastAsia="ru-RU"/>
              </w:rPr>
              <w:t>Глава Воло</w:t>
            </w:r>
            <w:r w:rsidR="00D229E5">
              <w:rPr>
                <w:rFonts w:ascii="Times New Roman" w:eastAsia="Times New Roman" w:hAnsi="Times New Roman" w:cs="Times New Roman"/>
                <w:bCs/>
                <w:sz w:val="14"/>
                <w:szCs w:val="14"/>
                <w:lang w:eastAsia="ru-RU"/>
              </w:rPr>
              <w:t xml:space="preserve">товского муниципального округа          </w:t>
            </w:r>
            <w:r w:rsidRPr="00A459DF">
              <w:rPr>
                <w:rFonts w:ascii="Times New Roman" w:eastAsia="Times New Roman" w:hAnsi="Times New Roman" w:cs="Times New Roman"/>
                <w:bCs/>
                <w:sz w:val="14"/>
                <w:szCs w:val="14"/>
                <w:lang w:eastAsia="ru-RU"/>
              </w:rPr>
              <w:t>А.И. Лыжов</w:t>
            </w:r>
          </w:p>
        </w:tc>
        <w:tc>
          <w:tcPr>
            <w:tcW w:w="5103" w:type="dxa"/>
          </w:tcPr>
          <w:p w:rsidR="00A459DF" w:rsidRPr="00A459DF" w:rsidRDefault="00A459DF" w:rsidP="00A459DF">
            <w:pPr>
              <w:keepNext/>
              <w:keepLines/>
              <w:spacing w:after="0" w:line="240" w:lineRule="auto"/>
              <w:jc w:val="both"/>
              <w:rPr>
                <w:rFonts w:ascii="Times New Roman" w:eastAsia="Times New Roman" w:hAnsi="Times New Roman" w:cs="Times New Roman"/>
                <w:bCs/>
                <w:sz w:val="14"/>
                <w:szCs w:val="14"/>
                <w:lang w:eastAsia="ru-RU"/>
              </w:rPr>
            </w:pPr>
          </w:p>
          <w:p w:rsidR="00A459DF" w:rsidRPr="00A459DF" w:rsidRDefault="00A459DF" w:rsidP="00D229E5">
            <w:pPr>
              <w:keepNext/>
              <w:keepLines/>
              <w:spacing w:after="0" w:line="240" w:lineRule="auto"/>
              <w:jc w:val="both"/>
              <w:rPr>
                <w:rFonts w:ascii="Times New Roman" w:eastAsia="Times New Roman" w:hAnsi="Times New Roman" w:cs="Times New Roman"/>
                <w:bCs/>
                <w:sz w:val="14"/>
                <w:szCs w:val="14"/>
                <w:lang w:eastAsia="ru-RU"/>
              </w:rPr>
            </w:pPr>
            <w:r w:rsidRPr="00A459DF">
              <w:rPr>
                <w:rFonts w:ascii="Times New Roman" w:eastAsia="Times New Roman" w:hAnsi="Times New Roman" w:cs="Times New Roman"/>
                <w:bCs/>
                <w:sz w:val="14"/>
                <w:szCs w:val="14"/>
                <w:lang w:eastAsia="ru-RU"/>
              </w:rPr>
              <w:t>Председатель Думы Вол</w:t>
            </w:r>
            <w:r w:rsidR="00D229E5">
              <w:rPr>
                <w:rFonts w:ascii="Times New Roman" w:eastAsia="Times New Roman" w:hAnsi="Times New Roman" w:cs="Times New Roman"/>
                <w:bCs/>
                <w:sz w:val="14"/>
                <w:szCs w:val="14"/>
                <w:lang w:eastAsia="ru-RU"/>
              </w:rPr>
              <w:t xml:space="preserve">отовского муниципального округа         </w:t>
            </w:r>
            <w:r w:rsidRPr="00A459DF">
              <w:rPr>
                <w:rFonts w:ascii="Times New Roman" w:eastAsia="Times New Roman" w:hAnsi="Times New Roman" w:cs="Times New Roman"/>
                <w:bCs/>
                <w:sz w:val="14"/>
                <w:szCs w:val="14"/>
                <w:lang w:eastAsia="ru-RU"/>
              </w:rPr>
              <w:t>Г.А.Лебедева</w:t>
            </w:r>
          </w:p>
        </w:tc>
      </w:tr>
    </w:tbl>
    <w:p w:rsidR="00AE3B60" w:rsidRPr="00A459DF" w:rsidRDefault="00AE3B60" w:rsidP="00347FD7">
      <w:pPr>
        <w:spacing w:after="0" w:line="240" w:lineRule="auto"/>
        <w:ind w:firstLine="708"/>
        <w:jc w:val="center"/>
        <w:rPr>
          <w:rFonts w:ascii="Times New Roman" w:hAnsi="Times New Roman" w:cs="Times New Roman"/>
          <w:b/>
          <w:sz w:val="14"/>
          <w:szCs w:val="14"/>
        </w:rPr>
      </w:pPr>
    </w:p>
    <w:p w:rsidR="005302C6" w:rsidRPr="005302C6" w:rsidRDefault="005302C6" w:rsidP="005302C6">
      <w:pPr>
        <w:spacing w:after="0" w:line="240" w:lineRule="auto"/>
        <w:ind w:right="-142"/>
        <w:jc w:val="center"/>
        <w:rPr>
          <w:rFonts w:ascii="Times New Roman" w:hAnsi="Times New Roman" w:cs="Times New Roman"/>
          <w:sz w:val="16"/>
          <w:szCs w:val="16"/>
        </w:rPr>
      </w:pPr>
      <w:r w:rsidRPr="005302C6">
        <w:rPr>
          <w:rFonts w:ascii="Times New Roman" w:hAnsi="Times New Roman" w:cs="Times New Roman"/>
          <w:sz w:val="16"/>
          <w:szCs w:val="16"/>
        </w:rPr>
        <w:t>ДУМА ВОЛОТОВСКОГО МУНИЦИПАЛЬНОГО ОКРУГА</w:t>
      </w:r>
    </w:p>
    <w:p w:rsidR="005302C6" w:rsidRPr="005302C6" w:rsidRDefault="005302C6" w:rsidP="005302C6">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 Е Ш Е Н И Е</w:t>
      </w:r>
    </w:p>
    <w:p w:rsidR="005302C6" w:rsidRPr="005302C6" w:rsidRDefault="005302C6" w:rsidP="005302C6">
      <w:pPr>
        <w:keepNext/>
        <w:keepLines/>
        <w:spacing w:after="0" w:line="240" w:lineRule="auto"/>
        <w:jc w:val="center"/>
        <w:rPr>
          <w:rFonts w:ascii="Times New Roman" w:hAnsi="Times New Roman" w:cs="Times New Roman"/>
          <w:sz w:val="16"/>
          <w:szCs w:val="16"/>
        </w:rPr>
      </w:pPr>
      <w:r w:rsidRPr="005302C6">
        <w:rPr>
          <w:rFonts w:ascii="Times New Roman" w:hAnsi="Times New Roman" w:cs="Times New Roman"/>
          <w:sz w:val="16"/>
          <w:szCs w:val="16"/>
        </w:rPr>
        <w:t>от 29.07.2021 № 129</w:t>
      </w:r>
    </w:p>
    <w:p w:rsidR="005302C6" w:rsidRPr="005302C6" w:rsidRDefault="005302C6" w:rsidP="005302C6">
      <w:pPr>
        <w:spacing w:after="0" w:line="240" w:lineRule="auto"/>
        <w:rPr>
          <w:rFonts w:ascii="Times New Roman" w:hAnsi="Times New Roman" w:cs="Times New Roman"/>
          <w:sz w:val="16"/>
          <w:szCs w:val="16"/>
        </w:rPr>
      </w:pPr>
    </w:p>
    <w:p w:rsidR="005302C6" w:rsidRPr="005302C6" w:rsidRDefault="005302C6" w:rsidP="005302C6">
      <w:pPr>
        <w:autoSpaceDE w:val="0"/>
        <w:autoSpaceDN w:val="0"/>
        <w:adjustRightInd w:val="0"/>
        <w:spacing w:after="0" w:line="240" w:lineRule="auto"/>
        <w:ind w:right="5"/>
        <w:jc w:val="center"/>
        <w:rPr>
          <w:rFonts w:ascii="Times New Roman" w:hAnsi="Times New Roman" w:cs="Times New Roman"/>
          <w:sz w:val="16"/>
          <w:szCs w:val="16"/>
        </w:rPr>
      </w:pPr>
      <w:r w:rsidRPr="005302C6">
        <w:rPr>
          <w:rFonts w:ascii="Times New Roman" w:hAnsi="Times New Roman" w:cs="Times New Roman"/>
          <w:sz w:val="16"/>
          <w:szCs w:val="16"/>
        </w:rPr>
        <w:t>Об утверждении Положения о порядке осуществления муниципального земельного контроля на территории Волотовского муниципального округа</w:t>
      </w:r>
    </w:p>
    <w:p w:rsidR="005302C6" w:rsidRPr="005302C6" w:rsidRDefault="005302C6" w:rsidP="005302C6">
      <w:pPr>
        <w:spacing w:after="0" w:line="240" w:lineRule="auto"/>
        <w:jc w:val="both"/>
        <w:rPr>
          <w:rFonts w:ascii="Times New Roman" w:hAnsi="Times New Roman" w:cs="Times New Roman"/>
          <w:sz w:val="16"/>
          <w:szCs w:val="16"/>
        </w:rPr>
      </w:pPr>
    </w:p>
    <w:p w:rsidR="005302C6" w:rsidRPr="005302C6" w:rsidRDefault="005302C6" w:rsidP="005302C6">
      <w:pPr>
        <w:spacing w:after="0" w:line="240" w:lineRule="auto"/>
        <w:ind w:firstLine="284"/>
        <w:contextualSpacing/>
        <w:jc w:val="both"/>
        <w:rPr>
          <w:rFonts w:ascii="Times New Roman" w:hAnsi="Times New Roman" w:cs="Times New Roman"/>
          <w:sz w:val="16"/>
          <w:szCs w:val="16"/>
        </w:rPr>
      </w:pPr>
      <w:r w:rsidRPr="005302C6">
        <w:rPr>
          <w:rFonts w:ascii="Times New Roman" w:hAnsi="Times New Roman" w:cs="Times New Roman"/>
          <w:sz w:val="16"/>
          <w:szCs w:val="16"/>
        </w:rPr>
        <w:t>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 489 «Об утверждении правил подготовки органами государственного контроля (надзора) и муниципального земельного контроля ежегодных планов проведения плановых проверок юридических лиц и индивидуальных предпринимателей»,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Новгородской области от 15.12.2014 № 615 «Об утверждении порядка осуществления муниципального земельного контроля на территории Новгородской области</w:t>
      </w:r>
    </w:p>
    <w:p w:rsidR="005302C6" w:rsidRPr="005302C6" w:rsidRDefault="005302C6" w:rsidP="005302C6">
      <w:pPr>
        <w:spacing w:after="0" w:line="240" w:lineRule="auto"/>
        <w:ind w:firstLine="284"/>
        <w:jc w:val="both"/>
        <w:rPr>
          <w:rFonts w:ascii="Times New Roman" w:hAnsi="Times New Roman" w:cs="Times New Roman"/>
          <w:b/>
          <w:sz w:val="16"/>
          <w:szCs w:val="16"/>
        </w:rPr>
      </w:pPr>
      <w:r w:rsidRPr="005302C6">
        <w:rPr>
          <w:rFonts w:ascii="Times New Roman" w:hAnsi="Times New Roman" w:cs="Times New Roman"/>
          <w:b/>
          <w:sz w:val="16"/>
          <w:szCs w:val="16"/>
        </w:rPr>
        <w:t>Дума Волотовского муниципального округа</w:t>
      </w:r>
    </w:p>
    <w:p w:rsidR="005302C6" w:rsidRPr="005302C6" w:rsidRDefault="005302C6" w:rsidP="005302C6">
      <w:pPr>
        <w:spacing w:after="0" w:line="240" w:lineRule="auto"/>
        <w:ind w:firstLine="284"/>
        <w:jc w:val="both"/>
        <w:rPr>
          <w:rFonts w:ascii="Times New Roman" w:hAnsi="Times New Roman" w:cs="Times New Roman"/>
          <w:b/>
          <w:sz w:val="16"/>
          <w:szCs w:val="16"/>
        </w:rPr>
      </w:pPr>
      <w:r w:rsidRPr="005302C6">
        <w:rPr>
          <w:rFonts w:ascii="Times New Roman" w:hAnsi="Times New Roman" w:cs="Times New Roman"/>
          <w:b/>
          <w:sz w:val="16"/>
          <w:szCs w:val="16"/>
        </w:rPr>
        <w:t>РЕШИЛА:</w:t>
      </w:r>
    </w:p>
    <w:p w:rsidR="005302C6" w:rsidRPr="005302C6" w:rsidRDefault="005302C6" w:rsidP="005302C6">
      <w:pPr>
        <w:spacing w:after="0" w:line="240" w:lineRule="auto"/>
        <w:ind w:firstLine="284"/>
        <w:jc w:val="both"/>
        <w:rPr>
          <w:rFonts w:ascii="Times New Roman" w:hAnsi="Times New Roman" w:cs="Times New Roman"/>
          <w:b/>
          <w:sz w:val="16"/>
          <w:szCs w:val="16"/>
        </w:rPr>
      </w:pPr>
      <w:r w:rsidRPr="005302C6">
        <w:rPr>
          <w:rFonts w:ascii="Times New Roman" w:hAnsi="Times New Roman" w:cs="Times New Roman"/>
          <w:sz w:val="16"/>
          <w:szCs w:val="16"/>
        </w:rPr>
        <w:t>1. Утвердить прилагаемое положение о порядке осуществления муниципального земельного контроля на территории Волотовского муниципального округа.</w:t>
      </w:r>
    </w:p>
    <w:p w:rsidR="005302C6" w:rsidRPr="005302C6" w:rsidRDefault="005302C6" w:rsidP="005302C6">
      <w:pPr>
        <w:spacing w:after="0" w:line="240" w:lineRule="auto"/>
        <w:ind w:firstLine="284"/>
        <w:jc w:val="both"/>
        <w:rPr>
          <w:rFonts w:ascii="Times New Roman" w:hAnsi="Times New Roman" w:cs="Times New Roman"/>
          <w:b/>
          <w:sz w:val="16"/>
          <w:szCs w:val="16"/>
        </w:rPr>
      </w:pPr>
      <w:r w:rsidRPr="005302C6">
        <w:rPr>
          <w:rFonts w:ascii="Times New Roman" w:hAnsi="Times New Roman" w:cs="Times New Roman"/>
          <w:sz w:val="16"/>
          <w:szCs w:val="16"/>
        </w:rPr>
        <w:t>2.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p w:rsidR="005302C6" w:rsidRPr="005302C6" w:rsidRDefault="005302C6" w:rsidP="005302C6">
      <w:pPr>
        <w:spacing w:after="0" w:line="240" w:lineRule="auto"/>
        <w:jc w:val="both"/>
        <w:rPr>
          <w:rFonts w:ascii="Times New Roman" w:hAnsi="Times New Roman" w:cs="Times New Roman"/>
          <w:b/>
          <w:sz w:val="16"/>
          <w:szCs w:val="16"/>
        </w:rPr>
      </w:pPr>
    </w:p>
    <w:tbl>
      <w:tblPr>
        <w:tblW w:w="10740" w:type="dxa"/>
        <w:tblLook w:val="00A0" w:firstRow="1" w:lastRow="0" w:firstColumn="1" w:lastColumn="0" w:noHBand="0" w:noVBand="0"/>
      </w:tblPr>
      <w:tblGrid>
        <w:gridCol w:w="4503"/>
        <w:gridCol w:w="6237"/>
      </w:tblGrid>
      <w:tr w:rsidR="005302C6" w:rsidRPr="005302C6" w:rsidTr="005302C6">
        <w:tc>
          <w:tcPr>
            <w:tcW w:w="4503" w:type="dxa"/>
          </w:tcPr>
          <w:p w:rsidR="005302C6" w:rsidRPr="005302C6" w:rsidRDefault="005302C6" w:rsidP="005302C6">
            <w:pPr>
              <w:keepNext/>
              <w:keepLines/>
              <w:spacing w:after="0" w:line="240" w:lineRule="auto"/>
              <w:jc w:val="both"/>
              <w:rPr>
                <w:rFonts w:ascii="Times New Roman" w:hAnsi="Times New Roman" w:cs="Times New Roman"/>
                <w:bCs/>
                <w:sz w:val="16"/>
                <w:szCs w:val="16"/>
              </w:rPr>
            </w:pPr>
            <w:r w:rsidRPr="005302C6">
              <w:rPr>
                <w:rFonts w:ascii="Times New Roman" w:hAnsi="Times New Roman" w:cs="Times New Roman"/>
                <w:bCs/>
                <w:sz w:val="16"/>
                <w:szCs w:val="16"/>
              </w:rPr>
              <w:t xml:space="preserve">Глава Волотовского муниципального округа </w:t>
            </w:r>
            <w:r>
              <w:rPr>
                <w:rFonts w:ascii="Times New Roman" w:hAnsi="Times New Roman" w:cs="Times New Roman"/>
                <w:bCs/>
                <w:sz w:val="16"/>
                <w:szCs w:val="16"/>
              </w:rPr>
              <w:t xml:space="preserve">    </w:t>
            </w:r>
            <w:r w:rsidRPr="005302C6">
              <w:rPr>
                <w:rFonts w:ascii="Times New Roman" w:hAnsi="Times New Roman" w:cs="Times New Roman"/>
                <w:bCs/>
                <w:sz w:val="16"/>
                <w:szCs w:val="16"/>
              </w:rPr>
              <w:t>А.И. Лыжов</w:t>
            </w:r>
          </w:p>
        </w:tc>
        <w:tc>
          <w:tcPr>
            <w:tcW w:w="6237" w:type="dxa"/>
          </w:tcPr>
          <w:p w:rsidR="005302C6" w:rsidRPr="005302C6" w:rsidRDefault="005302C6" w:rsidP="005302C6">
            <w:pPr>
              <w:keepNext/>
              <w:keepLines/>
              <w:spacing w:after="0" w:line="240" w:lineRule="auto"/>
              <w:ind w:firstLine="33"/>
              <w:jc w:val="both"/>
              <w:rPr>
                <w:rFonts w:ascii="Times New Roman" w:hAnsi="Times New Roman" w:cs="Times New Roman"/>
                <w:bCs/>
                <w:sz w:val="16"/>
                <w:szCs w:val="16"/>
              </w:rPr>
            </w:pPr>
            <w:r w:rsidRPr="005302C6">
              <w:rPr>
                <w:rFonts w:ascii="Times New Roman" w:hAnsi="Times New Roman" w:cs="Times New Roman"/>
                <w:bCs/>
                <w:sz w:val="16"/>
                <w:szCs w:val="16"/>
              </w:rPr>
              <w:t>Председатель Думы Волотовского муниципального округа</w:t>
            </w:r>
            <w:r>
              <w:rPr>
                <w:rFonts w:ascii="Times New Roman" w:hAnsi="Times New Roman" w:cs="Times New Roman"/>
                <w:bCs/>
                <w:sz w:val="16"/>
                <w:szCs w:val="16"/>
              </w:rPr>
              <w:t xml:space="preserve">     </w:t>
            </w:r>
            <w:r w:rsidRPr="005302C6">
              <w:rPr>
                <w:rFonts w:ascii="Times New Roman" w:hAnsi="Times New Roman" w:cs="Times New Roman"/>
                <w:bCs/>
                <w:sz w:val="16"/>
                <w:szCs w:val="16"/>
              </w:rPr>
              <w:t>Г.А. Лебедева</w:t>
            </w:r>
          </w:p>
        </w:tc>
      </w:tr>
    </w:tbl>
    <w:p w:rsidR="005302C6" w:rsidRPr="005302C6" w:rsidRDefault="005302C6" w:rsidP="005302C6">
      <w:pPr>
        <w:spacing w:after="0" w:line="240" w:lineRule="auto"/>
        <w:ind w:firstLine="284"/>
        <w:jc w:val="right"/>
        <w:rPr>
          <w:rFonts w:ascii="Times New Roman" w:hAnsi="Times New Roman" w:cs="Times New Roman"/>
          <w:sz w:val="16"/>
          <w:szCs w:val="16"/>
        </w:rPr>
      </w:pPr>
    </w:p>
    <w:p w:rsidR="005302C6" w:rsidRDefault="005302C6" w:rsidP="005302C6">
      <w:pPr>
        <w:spacing w:after="0" w:line="240" w:lineRule="auto"/>
        <w:ind w:left="5387" w:firstLine="284"/>
        <w:jc w:val="right"/>
        <w:rPr>
          <w:rFonts w:ascii="Times New Roman" w:hAnsi="Times New Roman" w:cs="Times New Roman"/>
          <w:bCs/>
          <w:sz w:val="12"/>
          <w:szCs w:val="12"/>
        </w:rPr>
      </w:pPr>
      <w:r w:rsidRPr="005302C6">
        <w:rPr>
          <w:rFonts w:ascii="Times New Roman" w:hAnsi="Times New Roman" w:cs="Times New Roman"/>
          <w:bCs/>
          <w:sz w:val="12"/>
          <w:szCs w:val="12"/>
        </w:rPr>
        <w:t>Утвержден</w:t>
      </w:r>
      <w:r>
        <w:rPr>
          <w:rFonts w:ascii="Times New Roman" w:hAnsi="Times New Roman" w:cs="Times New Roman"/>
          <w:bCs/>
          <w:sz w:val="12"/>
          <w:szCs w:val="12"/>
        </w:rPr>
        <w:t xml:space="preserve"> </w:t>
      </w:r>
      <w:r w:rsidRPr="005302C6">
        <w:rPr>
          <w:rFonts w:ascii="Times New Roman" w:hAnsi="Times New Roman" w:cs="Times New Roman"/>
          <w:bCs/>
          <w:sz w:val="12"/>
          <w:szCs w:val="12"/>
        </w:rPr>
        <w:t xml:space="preserve">решением Думы Волотовского </w:t>
      </w:r>
    </w:p>
    <w:p w:rsidR="005302C6" w:rsidRPr="005302C6" w:rsidRDefault="005302C6" w:rsidP="005302C6">
      <w:pPr>
        <w:spacing w:after="0" w:line="240" w:lineRule="auto"/>
        <w:ind w:left="5387" w:firstLine="284"/>
        <w:jc w:val="right"/>
        <w:rPr>
          <w:rFonts w:ascii="Times New Roman" w:hAnsi="Times New Roman" w:cs="Times New Roman"/>
          <w:bCs/>
          <w:sz w:val="12"/>
          <w:szCs w:val="12"/>
        </w:rPr>
      </w:pPr>
      <w:r w:rsidRPr="005302C6">
        <w:rPr>
          <w:rFonts w:ascii="Times New Roman" w:hAnsi="Times New Roman" w:cs="Times New Roman"/>
          <w:bCs/>
          <w:sz w:val="12"/>
          <w:szCs w:val="12"/>
        </w:rPr>
        <w:t>муниципального округ</w:t>
      </w:r>
      <w:r>
        <w:rPr>
          <w:rFonts w:ascii="Times New Roman" w:hAnsi="Times New Roman" w:cs="Times New Roman"/>
          <w:bCs/>
          <w:sz w:val="12"/>
          <w:szCs w:val="12"/>
        </w:rPr>
        <w:t>а</w:t>
      </w:r>
      <w:r w:rsidRPr="005302C6">
        <w:rPr>
          <w:rFonts w:ascii="Times New Roman" w:hAnsi="Times New Roman" w:cs="Times New Roman"/>
          <w:bCs/>
          <w:sz w:val="12"/>
          <w:szCs w:val="12"/>
        </w:rPr>
        <w:t xml:space="preserve"> от 29.07.2021 № 129</w:t>
      </w:r>
    </w:p>
    <w:p w:rsidR="005302C6" w:rsidRPr="005302C6" w:rsidRDefault="005302C6" w:rsidP="005302C6">
      <w:pPr>
        <w:spacing w:after="0" w:line="240" w:lineRule="auto"/>
        <w:ind w:firstLine="284"/>
        <w:jc w:val="center"/>
        <w:rPr>
          <w:rFonts w:ascii="Times New Roman" w:hAnsi="Times New Roman" w:cs="Times New Roman"/>
          <w:b/>
          <w:sz w:val="16"/>
          <w:szCs w:val="16"/>
        </w:rPr>
      </w:pPr>
    </w:p>
    <w:p w:rsidR="005302C6" w:rsidRPr="005302C6" w:rsidRDefault="005302C6" w:rsidP="005302C6">
      <w:pPr>
        <w:spacing w:after="0" w:line="240" w:lineRule="auto"/>
        <w:ind w:firstLine="284"/>
        <w:jc w:val="center"/>
        <w:rPr>
          <w:rFonts w:ascii="Times New Roman" w:hAnsi="Times New Roman" w:cs="Times New Roman"/>
          <w:b/>
          <w:bCs/>
          <w:sz w:val="16"/>
          <w:szCs w:val="16"/>
        </w:rPr>
      </w:pPr>
      <w:r w:rsidRPr="005302C6">
        <w:rPr>
          <w:rFonts w:ascii="Times New Roman" w:hAnsi="Times New Roman" w:cs="Times New Roman"/>
          <w:b/>
          <w:sz w:val="16"/>
          <w:szCs w:val="16"/>
        </w:rPr>
        <w:t>ПОРЯДОК ОСУЩЕСТВЛЕНИЯ МУНИЦИПАЛЬНОГО ЗЕМЕЛЬНОГО КОНТРОЛЯ НА ТЕРРИТОРИИ ВОЛОТОВСКОГО МУНИЦИПАЛЬНОГО ОКРУГА</w:t>
      </w:r>
    </w:p>
    <w:p w:rsidR="005302C6" w:rsidRPr="005302C6" w:rsidRDefault="005302C6" w:rsidP="005302C6">
      <w:pPr>
        <w:widowControl w:val="0"/>
        <w:autoSpaceDE w:val="0"/>
        <w:autoSpaceDN w:val="0"/>
        <w:adjustRightInd w:val="0"/>
        <w:spacing w:after="0" w:line="240" w:lineRule="auto"/>
        <w:ind w:firstLine="284"/>
        <w:outlineLvl w:val="1"/>
        <w:rPr>
          <w:rFonts w:ascii="Times New Roman" w:hAnsi="Times New Roman" w:cs="Times New Roman"/>
          <w:b/>
          <w:sz w:val="16"/>
          <w:szCs w:val="16"/>
        </w:rPr>
      </w:pPr>
      <w:r w:rsidRPr="005302C6">
        <w:rPr>
          <w:rFonts w:ascii="Times New Roman" w:hAnsi="Times New Roman" w:cs="Times New Roman"/>
          <w:b/>
          <w:sz w:val="16"/>
          <w:szCs w:val="16"/>
        </w:rPr>
        <w:t>1. Общие положения</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1.1. Настоящий Порядок разработан в соответствии статьей 72 Земельного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 489 «Об утверждении правил подготовки органами государственного контроля (надзора) и муниципального земельного контроля ежегодных планов проведения плановых проверок юридических лиц и индивидуальных предпринимателей»,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Новгородской области от 15.12.2014 № 615 «Об утверждении порядка осуществления муниципального земельного контроля на территории Новгородской области».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1.2. Органом, осуществляющим муниципальный земельный контроль, является Администрация Волотовского муниципального округа в лице комитета по управлению муниципальным имуществом, земельным вопросам и градостроительной деятельности Администрации Волотовского муниципального округа (далее – Администрации) и его должностными лицами, непосредственно осуществляющие муниципальный земельный контроль.</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1.3. Под муниципальным земельным контролем понимается деятельность Администрация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Новгородской области (далее - обязательные требования), за нарушение которых законодательством Российской Федерации, законодательством Новгородской области предусмотрена административная и иная ответственность.</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Муниципальный земельный контроль осуществляется в форме проверок использования земель органами государственной власти, органами местного самоуправления, юридическими лицами, индивидуальными предпринимателями, гражданами при осуществлении ими своей деятельности и реализации своих прав на землю.</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1.4. Муниципальный земельный контроль осуществляется в форме проведения плановых и внеплановых проверок, мероприятий по контролю, при проведении которых не требуется взаимодействия органа муниципального земельного контроля и органов государственной власти, органов местного самоуправления, юридических лиц, индивидуальных предпринимателей, граждан и на указанных лиц не возлагаются обязанности по предоставлению информации и исполнению требований органа муниципального земельного контроля (далее - мероприятия по контролю).</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1.5. Объектом муниципального земельного контроля являются все земельные участки, находящиеся в границах Волотовского муниципального округа, вне зависимости от формы собственности и принадлежности, за исключением случаев, предусмотренных федеральным законодательством.</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1.6.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при использовании земель в границах Волотовского муниципального округа требований земельного законодательства Российской Федерации, Новгородской области.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1.7. Должностные лица, осуществляющие муниципальный земельный контроль, в своей деятельности руководствуются Конституцией Российской Федерации, нормативными правовыми актами Российской Федерации, Новгородской области, органов местного самоуправления Волотовского муниципального округа, настоящим Порядком, должностными инструкциями.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1.8. Орган муниципального земельного контроля взаимодействует с территориальными органами федеральных органов исполнительной власти, осуществляющими государственный земельный контроль, другими органами исполнительной власти Российской Федерации, органами исполнительной власти Новгородской области, органами внутренних дел, Администрациями сельских поселений, а также другими структурными подразделениями Администрации Волотовского муниципального округа.</w:t>
      </w:r>
    </w:p>
    <w:p w:rsidR="005302C6" w:rsidRPr="005302C6" w:rsidRDefault="005302C6" w:rsidP="005302C6">
      <w:pPr>
        <w:widowControl w:val="0"/>
        <w:autoSpaceDE w:val="0"/>
        <w:autoSpaceDN w:val="0"/>
        <w:adjustRightInd w:val="0"/>
        <w:spacing w:after="0" w:line="240" w:lineRule="auto"/>
        <w:ind w:firstLine="284"/>
        <w:outlineLvl w:val="1"/>
        <w:rPr>
          <w:rFonts w:ascii="Times New Roman" w:hAnsi="Times New Roman" w:cs="Times New Roman"/>
          <w:b/>
          <w:sz w:val="16"/>
          <w:szCs w:val="16"/>
        </w:rPr>
      </w:pPr>
      <w:r w:rsidRPr="005302C6">
        <w:rPr>
          <w:rFonts w:ascii="Times New Roman" w:hAnsi="Times New Roman" w:cs="Times New Roman"/>
          <w:b/>
          <w:sz w:val="16"/>
          <w:szCs w:val="16"/>
        </w:rPr>
        <w:t>2. Функции органа муниципального земельного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2.1. Орган муниципального земельного контроля осуществляет:</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lastRenderedPageBreak/>
        <w:t>-контроль за выполнением обязательных требований о недопущении самовольного занятия земельных участков или использования земельных участков без оформленных в установленном порядке правоустанавливающих документов на землю;</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-контроль за выполнением обязательных требований земельного законодательства Российской Федерации, Новгородской области об использовании земель по целевому назначению;</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-контроль за выполнением обязательных требований о наличии межевых знаков границ земельных участков и за их сохранностью;</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-принятие мер к устранению нарушений обязательных требований в соответствии с действующим законодательством Российской Федерации, контроль за их устранением.</w:t>
      </w:r>
    </w:p>
    <w:p w:rsidR="005302C6" w:rsidRPr="005302C6" w:rsidRDefault="005302C6" w:rsidP="005302C6">
      <w:pPr>
        <w:widowControl w:val="0"/>
        <w:autoSpaceDE w:val="0"/>
        <w:autoSpaceDN w:val="0"/>
        <w:adjustRightInd w:val="0"/>
        <w:spacing w:after="0" w:line="240" w:lineRule="auto"/>
        <w:ind w:firstLine="284"/>
        <w:outlineLvl w:val="1"/>
        <w:rPr>
          <w:rFonts w:ascii="Times New Roman" w:hAnsi="Times New Roman" w:cs="Times New Roman"/>
          <w:b/>
          <w:sz w:val="16"/>
          <w:szCs w:val="16"/>
        </w:rPr>
      </w:pPr>
      <w:r w:rsidRPr="005302C6">
        <w:rPr>
          <w:rFonts w:ascii="Times New Roman" w:hAnsi="Times New Roman" w:cs="Times New Roman"/>
          <w:b/>
          <w:sz w:val="16"/>
          <w:szCs w:val="16"/>
        </w:rPr>
        <w:t>3. Права и обязанности должностных лиц,</w:t>
      </w:r>
      <w:r>
        <w:rPr>
          <w:rFonts w:ascii="Times New Roman" w:hAnsi="Times New Roman" w:cs="Times New Roman"/>
          <w:b/>
          <w:sz w:val="16"/>
          <w:szCs w:val="16"/>
        </w:rPr>
        <w:t xml:space="preserve"> </w:t>
      </w:r>
      <w:r w:rsidRPr="005302C6">
        <w:rPr>
          <w:rFonts w:ascii="Times New Roman" w:hAnsi="Times New Roman" w:cs="Times New Roman"/>
          <w:b/>
          <w:sz w:val="16"/>
          <w:szCs w:val="16"/>
        </w:rPr>
        <w:t>осуществляющих муниципальный земельный контроль</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3.1.Должностные лица, осуществляющие муниципальный земельный контроль, имеют право:</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3.1.1. Осуществлять муниципальный земельный контроль в пределах своей компетенции на территории Волотовского муниципального округа в соответствии с законодательством Российской Федерации, в порядке, установленном настоящим Положением, и возложенными функциями;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3.1.2.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граждан необходимые для осуществления муниципального земельного контроля сведения и материалы,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части, относящейся к предмету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3.1.3.Посещать и обследовать в порядке, установленном законодательством Российской Федерации и настоящим Положением, при предъявлении служебного удостоверения объекты муниципального земельного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3.1.4. Организовывать как самостоятельные, так и совместные мероприятия с территориальными органами федеральных органов исполнительной власти, в том числе осуществляющими государственный земельный контроль, органами внутренних дел, а также другими структурными подразделениями Администрации Волотовского муниципального округа для проведения проверок в рамках муниципального земельного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3.1.5. Получать от землепользователей объяснения, сведения и другие материалы, связанные с использованием земельных участков;</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3.1.6. Привлекать в установленном порядке для проведения проверок, обследований и экспертиз специалистов, экспертов;</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3.1.7. Письменно предупреждать субъекты земельных отношений о недопустимости нарушений земельного законодательства в сфере землепользования;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3.1.8. Обращаться в органы прокуратуры,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 Российской Федерации, Новгородской области;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3.1.9. Реализовывать другие права, установленные действующим законодательством Российской Федерации, Новгородской области и нормативными правовыми актами Администрации Волотовского муниципального округа.</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3.2. Должностное лицо при осуществлении муниципального земельного контроля обязано:</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3.2.1. Своевременно и в полной мере исполнять предоставленные ему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3.2.2. Соблюдать законодательство Российской Федерации, права и законные интересы органов государственной власти, органов местного самоуправления, юридического лица, индивидуального предпринимателя, гражданина, в отношении которых проводится проверка;</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3.2.3. Составлять по результатам проверок акты соблюдения обязательных требований в сфере использования земель и по обнаруженным нарушениям обязательных требований в сфере использования земельных участков передавать материалы о нарушениях законодательства Российской Федерации, Новгородской области в соответствующие органы для рассмотрения вопроса о привлечении виновных лиц к ответственности;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3.2.4. Рассматривать заявления граждан и юридических лиц по фактам нарушения обязательных требований в сфере использования земель;</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 xml:space="preserve">3.2.5. Проводить проверку на основании распоряжения Администрации Волотовского муниципального округа, и в случае выявления нарушения выдавать </w:t>
      </w:r>
      <w:hyperlink w:anchor="Par193" w:tooltip="                                ПРЕДПИСАНИЕ" w:history="1">
        <w:r w:rsidRPr="005302C6">
          <w:rPr>
            <w:rFonts w:ascii="Times New Roman" w:hAnsi="Times New Roman" w:cs="Times New Roman"/>
            <w:sz w:val="16"/>
            <w:szCs w:val="16"/>
          </w:rPr>
          <w:t>предписание</w:t>
        </w:r>
      </w:hyperlink>
      <w:r w:rsidRPr="005302C6">
        <w:rPr>
          <w:rFonts w:ascii="Times New Roman" w:hAnsi="Times New Roman" w:cs="Times New Roman"/>
          <w:sz w:val="16"/>
          <w:szCs w:val="16"/>
        </w:rPr>
        <w:t xml:space="preserve"> об устранении нарушений по форме согласно приложению № 1 к настоящему Положению;</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3.2.6. Не препятствовать руководителю, иному должностному лицу юридического лица,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3.2.7. Знакомить руководителя, иное должностное лицо юридического лица, индивидуального предпринимателя, гражданина или их уполномоченных представителей с результатами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3.2.8.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органа муниципального земельного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3.2.9. Предоставлять присутствующим при проведении проверки информацию и документы, относящиеся к предмету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3.2.10. Учитывать при определении мер, принимаемых по фактам выявленных нарушений, соответствие указанных мер тяжести нарушений, их потенциальной опасности,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 xml:space="preserve">3.2.11. Рассматривать ходатайства о продлении срока исполнения предписания об устранении нарушений в течение 5 рабочих дней со дня регистрации в </w:t>
      </w:r>
      <w:hyperlink w:anchor="Par259" w:tooltip="ЖУРНАЛ" w:history="1">
        <w:r w:rsidRPr="005302C6">
          <w:rPr>
            <w:rFonts w:ascii="Times New Roman" w:hAnsi="Times New Roman" w:cs="Times New Roman"/>
            <w:sz w:val="16"/>
            <w:szCs w:val="16"/>
          </w:rPr>
          <w:t>журнале</w:t>
        </w:r>
      </w:hyperlink>
      <w:r w:rsidRPr="005302C6">
        <w:rPr>
          <w:rFonts w:ascii="Times New Roman" w:hAnsi="Times New Roman" w:cs="Times New Roman"/>
          <w:sz w:val="16"/>
          <w:szCs w:val="16"/>
        </w:rPr>
        <w:t xml:space="preserve"> регистрации ходатайств о продлении сроков исполнения предписаний (приложение № 2 к настоящему Положению). По результатам рассмотрения ходатайства о продлении срока исполнения предписания готовить </w:t>
      </w:r>
      <w:hyperlink w:anchor="Par298" w:tooltip="                                  РЕШЕНИЕ" w:history="1">
        <w:r w:rsidRPr="005302C6">
          <w:rPr>
            <w:rFonts w:ascii="Times New Roman" w:hAnsi="Times New Roman" w:cs="Times New Roman"/>
            <w:sz w:val="16"/>
            <w:szCs w:val="16"/>
          </w:rPr>
          <w:t>решение</w:t>
        </w:r>
      </w:hyperlink>
      <w:r w:rsidRPr="005302C6">
        <w:rPr>
          <w:rFonts w:ascii="Times New Roman" w:hAnsi="Times New Roman" w:cs="Times New Roman"/>
          <w:sz w:val="16"/>
          <w:szCs w:val="16"/>
        </w:rPr>
        <w:t xml:space="preserve"> о продлении срока исполнения предписания (приложение № 3 к настоящему Положению);</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3.2.12.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3.2.13. Соблюдать сроки проведения проверки, установленные федеральным законодательством, законодательством Новгородской области;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3.2.14. Перед началом проведения выездной проверки по просьбе гражданина, руководителя, иного должностного лица юридического лица, индивидуального предпринимателя или их уполномоченных представителей ознакомить их с положениями административного регламента (при его наличии), в соответствии с которым проводится проверка;</w:t>
      </w:r>
    </w:p>
    <w:p w:rsidR="005302C6" w:rsidRPr="005302C6" w:rsidRDefault="005302C6" w:rsidP="005302C6">
      <w:pPr>
        <w:widowControl w:val="0"/>
        <w:autoSpaceDE w:val="0"/>
        <w:autoSpaceDN w:val="0"/>
        <w:adjustRightInd w:val="0"/>
        <w:spacing w:after="0" w:line="240" w:lineRule="auto"/>
        <w:ind w:firstLine="284"/>
        <w:rPr>
          <w:rFonts w:ascii="Times New Roman" w:hAnsi="Times New Roman" w:cs="Times New Roman"/>
          <w:sz w:val="16"/>
          <w:szCs w:val="16"/>
        </w:rPr>
      </w:pPr>
      <w:r w:rsidRPr="005302C6">
        <w:rPr>
          <w:rFonts w:ascii="Times New Roman" w:hAnsi="Times New Roman" w:cs="Times New Roman"/>
          <w:sz w:val="16"/>
          <w:szCs w:val="16"/>
        </w:rPr>
        <w:t>3.2.15. При проведении проверок в отношении юридических лиц и индивидуальных предпринимателей осуществлять запись о проведенной проверке в журнале учета проверок (Приложение № 4 к настоящему Положению).</w:t>
      </w:r>
    </w:p>
    <w:p w:rsidR="005302C6" w:rsidRPr="005302C6" w:rsidRDefault="005302C6" w:rsidP="005302C6">
      <w:pPr>
        <w:autoSpaceDE w:val="0"/>
        <w:autoSpaceDN w:val="0"/>
        <w:adjustRightInd w:val="0"/>
        <w:spacing w:after="0" w:line="240" w:lineRule="auto"/>
        <w:ind w:firstLine="284"/>
        <w:outlineLvl w:val="0"/>
        <w:rPr>
          <w:rFonts w:ascii="Times New Roman" w:hAnsi="Times New Roman" w:cs="Times New Roman"/>
          <w:b/>
          <w:bCs/>
          <w:sz w:val="16"/>
          <w:szCs w:val="16"/>
        </w:rPr>
      </w:pPr>
      <w:r w:rsidRPr="005302C6">
        <w:rPr>
          <w:rFonts w:ascii="Times New Roman" w:hAnsi="Times New Roman" w:cs="Times New Roman"/>
          <w:b/>
          <w:bCs/>
          <w:sz w:val="16"/>
          <w:szCs w:val="16"/>
        </w:rPr>
        <w:t>4. Порядок осуществления муниципального земельного контроля в отношении юридических лиц и индивидуальных предпринимателей, органов государственной власти и органов местного самоуправления</w:t>
      </w:r>
    </w:p>
    <w:p w:rsidR="005302C6" w:rsidRPr="005302C6" w:rsidRDefault="005302C6" w:rsidP="005302C6">
      <w:pPr>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4.1. Муниципальный земельный контроль осуществляется путем проведения плановых и внеплановых проверок соблюдения органами государственной власти, органами местного самоуправления, юридическими лицами, индивидуальными предпринимателями требований законодательства Российской Федерации, Новгородской области, содержащего нормы земельного права (далее - обязательные требования), а также путем организации и проведения мероприятий по профилактике нарушений обязательных требований, мероприятий по контролю, осуществляемых без взаимодействия органа муниципального земельного контроля с юридическими лицами и индивидуальными предпринимателями.</w:t>
      </w:r>
    </w:p>
    <w:p w:rsidR="005302C6" w:rsidRPr="005302C6" w:rsidRDefault="005302C6" w:rsidP="005302C6">
      <w:pPr>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4.2. Плановые проверки могут проводиться не чаще одного раза в 3 года.</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4.3. Плановые проверки проводятся на основании разрабатываемых и утверждаемых органами муниципального земельного контроля в соответствии с их полномочиями ежегодных планов, в которых указываются следующие сведения:</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а) наименование контрольного органа;</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б) вид муниципального контроля;</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виды контрольных мероприятий, предмет контрольных мероприятий, сроки их проведения;</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г) контрольные мероприятия, с которыми контрольные (надзорные) мероприятия проводятся совместно (при наличии);</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д) основания включения контрольного мероприятия в ежегодный план, предусмотренные пунктом 7 Правил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утвержденных постановлением Правительства Российской Федерации от 31.12.2020 № 2428 (далее – Правила);</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е) объекты контроля, включая адреса мест осуществления организациями, индивидуальными предпринимателями деятельности или адреса нахождения иных объектов контроля, в отношении которых проводятся контрольные мероприятия, категории риска, к которым отнесены объекты контроля;</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lastRenderedPageBreak/>
        <w:t>ж) сведения о контролируемых лицах, включая индивидуальный номер налогоплательщика, фамилию, имя, отчество гражданина, или наименование организации, адрес организации (ее филиалов, представительств, обособленных структурных подразделений).</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Согласование планов муниципальных проверок осуществляется в соответствии с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До 1 октября года, предшествующего году проведения плановых проверок, органы муниципального земельного контроля направляют проекты ежегодных планов проведения плановых проверок в органы прокуратуры.</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Представление проекта ежегодного плана на согласование в органы прокуратуры осуществляется посредством его размещения, в машиночитаемом формате в едином реестре контрольных мероприятий.</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Уполномоченные должностные лица до 20 ноября года, предшествующего году реализации ежегодного плана, рассматривают и учитывают предложения органов прокуратуры по включению или не включению контрольных мероприятий в ежегодный план, представленные посредством единого реестра контрольных мероприятий.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мероприятий.</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После рассмотрения предложений органов прокуратуры Администрация посредством единого реестра контрольных мероприятий утверждает в машиночитаемом формате ежегодный план до 15 декабря года, предшествующего году реализации ежегодного плана.</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Ежегодные планы размещаются в течение 5 рабочих дней со дня их утверждения на официальных сайтах контрольных органов в информационно-телекоммуникационной сети "Интернет",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ежегодный план подлежат включению контрольные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мероприятия, а если такие контрольные мероприятия ранее не проводились, - то с даты:</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подпунктах "б" и "в" настоящего пункта;</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Внесение изменений в ежегодный план осуществляется в машиночитаемом формате в едином реестре контрольных мероприятий в следующих случаях:</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а) исключение контрольного мероприятия из ежегодного плана:</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связи с ликвидацией организации, прекращением гражданином деятельности в качестве индивидуального предпринимателя, влекущими невозможность проведения контрольного мероприятия;</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связи с прекращением организацией или индивидуальным предпринимателем вида деятельности, в отношении которого было запланировано контрольное мероприятие;</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мероприятий;</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связи с прекращением действия лицензии или ее аннулированием - для контрольных мероприятий, запланированных в отношении лицензиатов;</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связи с исключением объекта контроля из перечня объектов контроля;</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связи с наступлением обстоятельств непреодолимой силы;</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связи с принятием контрольным органом решения об исключении планового контрольного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мероприятий, принятых в соответствии с законодательством Российской Федерации;</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связи с принятием контрольным органом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б) изменение содержащихся в ежегодном плане сведений о контрольном мероприятии:</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связи с реорганизацией организации;</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связи с изменением наименования организации, а также с изменением фамилии, имени и (или) отчества (при наличии) гражданина;</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связи со сменой контролируемого лица, во владении и (или) пользовании которого находится производственный объект, подлежащий муниципальному контролю;</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включение контрольного мероприятия в ежегодный план в связи с отнесением к категории чрезвычайно высокого риска объекта контроля при соблюдении установленной федеральным законом о виде контроля, положением о виде контроля периодичности проведения плановых контрольных мероприятий.</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Включение в ежегодный план в связи с отнесением к категории чрезвычайно высокого риска объекта контроля, осуществляется в следующем порядке:</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а) предложение о включении контрольного мероприятия в ежегодный план представляется в машиночитаемом формате на согласование в органы прокуратуры, определенные в соответствии с приказом Генерального прокурора Российской Федерации;</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б) не позднее чем за 30 рабочих дней до планируемой даты проведения и с учетом предложений органов прокуратуры включается или не включается контрольное мероприятие в ежегодный план посредством единого реестра контрольных мероприятий.</w:t>
      </w:r>
    </w:p>
    <w:p w:rsidR="005302C6" w:rsidRPr="005302C6" w:rsidRDefault="005302C6" w:rsidP="005302C6">
      <w:pPr>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Внесение изменений в ежегодный план осуществляется посредством единого реестра контрольных мероприятий в течение 2 рабочих дней со дня принятия контрольным органом решения о внесении изменений в ежегодный план.</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Сведения о внесенных в ежегодный план изменениях в течение 2 рабочих дней со дня их внесения размещаются на официальном сайте контрольного органа в информационно-телекоммуникационной сети "Интернет". О внесении изменений в ежегодный план соответствующий орган прокуратуры уведомляется посредством единого реестра контрольных мероприятий.</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4.4. Основаниями для проведения внеплановой проверки являются: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фактах, указанных в подпунктах "а", "б" пункта 2 части 2 статьи 10 Федерального закона № 294-ФЗ.</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 xml:space="preserve">4.5.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Федерального закона №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 294-ФЗ являться основанием для проведения внеплановой проверки, должностное лицо органа муниципального земельного контроля при наличии у него </w:t>
      </w:r>
      <w:r w:rsidRPr="005302C6">
        <w:rPr>
          <w:rFonts w:ascii="Times New Roman" w:hAnsi="Times New Roman" w:cs="Times New Roman"/>
          <w:sz w:val="16"/>
          <w:szCs w:val="16"/>
        </w:rPr>
        <w:lastRenderedPageBreak/>
        <w:t>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4.6. При рассмотрении обращений и заявлений, информации о фактах, указанных в пункте 2.4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4.4 настоящего Положения,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4.8. По решению руководителя, заместителя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4.9.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4.10. 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 Плановые и внеплановые проверки проводятся в сроки, установленные статьей 13 Федерального закона № 294-ФЗ.</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 294-ФЗ,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случае необходимости при проведении плановой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объектах субъекта малого предпринимательства.</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4.11. Мероприятия по осуществлению муниципального земельного контроля в отношении юридических лиц, индивидуальных предпринимателей проводятся на основании распоряжений органов муниципального земельного контроля, подготовленных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 141).</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распоряжении о проведении проверки указываются: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наименование органа муниципального земельного контроля, а также вид муниципального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цели, задачи, предмет проверки и срок ее проведения;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правовые основания проведения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сроки проведения и перечень мероприятий по контролю, необходимых для достижения целей и задач проведения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перечень административных регламентов по осуществлению муниципального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даты начала и окончания проведения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иные сведения, если это предусмотрено типовой формой распоряжения руководителя, заместителя руководителя органа муниципального земельного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4.12.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за 3 рабочих дня до начала ее проведения посредством направления копии распоряжения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земельного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4.13. При проведении проверки заверенная печатью копия распоряжения Администрации о проведении проверки вручается под роспись уполномоченными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Администрации обязаны представить информацию о себе, а также об экспертах, экспертных организациях в целях подтверждения полномочий.</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4.14.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4.15. Должностные лица органа муниципального земельного контроля при проведении проверки обязаны:</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 xml:space="preserve">соблюдать законодательство Российской Федерации, права и законные интересы юридического лица, индивидуального предпринимателя, проверка </w:t>
      </w:r>
      <w:r w:rsidRPr="005302C6">
        <w:rPr>
          <w:rFonts w:ascii="Times New Roman" w:hAnsi="Times New Roman" w:cs="Times New Roman"/>
          <w:sz w:val="16"/>
          <w:szCs w:val="16"/>
        </w:rPr>
        <w:lastRenderedPageBreak/>
        <w:t>которых проводится;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проводить проверку на основании распоряжения органа муниципального земельного контроля о ее проведении в соответствии с ее назначением;</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земельного контроля и в случае, предусмотренном частью 5 статьи 10 Федерального закона № 294-ФЗ, копии документа о согласовании проведения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соблюдать сроки проведения проверки, установленные Федеральным законом № 294-ФЗ;</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4.16. При проведении проверки должностные лица органа муниципального земельного контроля не вправе:</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проверять выполнение обязательных требований,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проверять выполнение обязательных требований, не опубликованных в установленном законодательством Российской Федерации порядке;</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превышать установленные сроки проведения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4.17. По результатам проверки составляется акт проверки по типовой форме, утвержденной приказом Министерства экономического развития Российской Федерации № 141 (далее - акт), в 2 экземплярах.</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Акт должен содержать следующие сведения: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дату, время и место составления акта;</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наименование органа муниципального земельного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дату и номер распоряжения органа муниципального земельного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фамилии, имена, отчества и должности должностного лица или должностных лиц, проводивших проверку;</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наименование проверяемого юридического лица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дату, время, продолжительность и место проведения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подписи должностного лица или должностных лиц, проводивших проверку.</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4.18.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территориальный орган федерального органа государственного земельного надзора.</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 xml:space="preserve">Копия акта проверки направляется в форме электронного документа, подписанного квалифицированной электронной подписью уполномоченного </w:t>
      </w:r>
      <w:r w:rsidRPr="005302C6">
        <w:rPr>
          <w:rFonts w:ascii="Times New Roman" w:hAnsi="Times New Roman" w:cs="Times New Roman"/>
          <w:sz w:val="16"/>
          <w:szCs w:val="16"/>
        </w:rPr>
        <w:lastRenderedPageBreak/>
        <w:t>должностного лица Администрации или, в случае невозможности, направления в форме электронного документа - на бумажном носителе.</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Новгородской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случае если по результатам проведенной проверки в рамках осуществления муниципального земельного контроля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не позднее 5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округа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4.19.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4.20. Акт оформляется непосредственно после завершения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4.21.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4.22.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4.23.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4.24. Муниципальный земельный контроль в отношении органов государственной власти, органов местного самоуправления осуществляется в том же порядке, что и в отношении юридических лиц.</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4.25.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земельного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целях профилактики нарушений обязательных требований органы муниципального земельного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обеспечивают размещение на официальных сайтах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земельного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обеспечивают регулярное (не реже одного раза в год) обобщение практики осуществления муниципального земельного контроля и размещение на официальных сайтах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выдают предостережения о недопустимости нарушения обязательных требований в соответствии с Федеральным законом № 294-ФЗ, если иной поря</w:t>
      </w:r>
      <w:r w:rsidRPr="005302C6">
        <w:rPr>
          <w:rFonts w:ascii="Times New Roman" w:hAnsi="Times New Roman" w:cs="Times New Roman"/>
          <w:sz w:val="16"/>
          <w:szCs w:val="16"/>
        </w:rPr>
        <w:lastRenderedPageBreak/>
        <w:t>док не установлен Федеральным законом.</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При условии, что иное не установлено Федеральным законом, при наличии у органа муниципального земельного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Администрацию.</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4.26. К мероприятиям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земельных участков в соответствии со статьей 13.2 Федерального закона № 294-ФЗ.</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земельного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Порядок оформления и содержание указанных заданий и порядок оформления должностными лицами органа муниципального земельного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земельных участков, устанавливаются органами муниципального земельного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случае выявления при проведении мероприятий по контролю указанных в настоящем пункте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2.4 настоящего Порядка.</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седьмом - девятом абзацах пункта 2.20 настоящего Порядка,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5302C6" w:rsidRPr="005302C6" w:rsidRDefault="005302C6" w:rsidP="005302C6">
      <w:pPr>
        <w:widowControl w:val="0"/>
        <w:autoSpaceDE w:val="0"/>
        <w:autoSpaceDN w:val="0"/>
        <w:adjustRightInd w:val="0"/>
        <w:spacing w:after="0" w:line="240" w:lineRule="auto"/>
        <w:ind w:firstLine="284"/>
        <w:rPr>
          <w:rFonts w:ascii="Times New Roman" w:hAnsi="Times New Roman" w:cs="Times New Roman"/>
          <w:b/>
          <w:sz w:val="16"/>
          <w:szCs w:val="16"/>
        </w:rPr>
      </w:pPr>
      <w:r w:rsidRPr="005302C6">
        <w:rPr>
          <w:rFonts w:ascii="Times New Roman" w:hAnsi="Times New Roman" w:cs="Times New Roman"/>
          <w:b/>
          <w:sz w:val="16"/>
          <w:szCs w:val="16"/>
        </w:rPr>
        <w:t>5. Осуществление муниципального земельного контроля в отношении граждан</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5.1. 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установленных в отношении объектов земельных отношений, а также путем организации и проведения мероприятий по контролю, осуществляемых без взаимодействия органа муниципального земельного контроля с гражданами.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5.2. Плановая проверка проводится в соответствии с ежегодным планом, утверждаемым руководителем органа муниципального земельного контроля не позднее 10 декабря года, предшествующего году проведения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Плановые проверки проводятся не чаще одного раза в год.</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Основанием для проведения плановой проверки является истечение одного года со дня проведения последней плановой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5.3. Основаниями для проведения внеплановой проверки в отношении граждан являются: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5.4. Истечение срока исполнения гражданином ранее выданного предписания об устранении выявленных нарушений обязательных требований;</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5.5.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гражданами,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фактах, указанных в подпунктах "а", "б" пункта 2 части 2 статьи 10 Федерального закона № 294-ФЗ;</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5.6. Поступление в органы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5.7.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3.3.3 настоящего Порядка, не могут служить основанием для проведения внеплановой проверки в отношении гражданина.</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5.8. Плановая, внеплановая проверка в отношении гражданина проводится на основании распоряжения Администрации.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распоряжении о проведении проверки указываются: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наименование органа муниципального земельного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фамилия, имя, отчество гражданина, проверка которого проводится, место его жительства, место нахождения объекта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цели, задачи, предмет проверки и срок ее проведения;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правовые основания проверки, в том числе подлежащие проверке обязательные требования;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сроки проведения и перечень мероприятий, необходимых для достижения целей и задач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форма проверки (документарная или выездная).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Проверка может проводиться только лицами, которые указаны в распоряжении о проведении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5.9. Плановые и внеплановые проверки в отношении граждан проводятся в форме документарной и (или) выездной проверки, срок проведения каждой из которых не может превышать 20 рабочих дней.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земельного контроля, проводящих проверку, срок проверки может быть продлен руководителем органа муниципального земельного контроля, но не более чем на 20 рабочих дней.</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Заверенная печатью копия распоряжения о проведении плановой проверки вручается под подпись должностным лицом, уполномоченным на проведение проверки, или направляется заказным письмом с уведомлением о вручении гражданину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Администрацию, или иным доступным способом не позднее чем за 10 дней до начала проведения указанной проверки. О проведении внеплановой выездной проверки гражданин уведомляется органом муниципального земельного контроля не менее чем за 24 часа до начала ее проведения любым доступным способом.</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lastRenderedPageBreak/>
        <w:t>5.10. Предметом документарной проверки в отношении гражданина являются сведения, содержащиеся в документах, связанных с исполнением им обязательных требований, исполнением предписаний органов муниципального земельного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Документарная проверка проводится по месту нахождения органа муниципального земельного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процессе документарной проверки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гражданина муниципального земельного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если эти сведения не позволяют оценить исполнение гражданином обязательных требований, исполнение предписаний органов муниципального земельного контроля, Администрация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 К запросу прилагается заверенная печатью копия распоряжения о проведении проверки. В течение 5 рабочих дней со дня получения мотивированного запроса гражданин обязан представить в Администрацию указанные в запросе документы и пояснения.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При документарной проверке Администрация не вправе требовать у гражданина сведения и документы, не относящиеся к предмету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3.8. Предметом выездной проверки является соблюдение гражданином в отношении объекта земельных отношений требований законодательства Российской Федерации, Новгородской области, за нарушение которых предусмотрена административная и иная ответственность.</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Выездная проверка проводится по месту нахождения используемого гражданином земельного участка.</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Выездная проверка проводится в случаях, если при документарной проверке не представляется возможным удостовериться в полноте и достоверности сведений о правах на земельный участок на основании имеющихся у органа муниципального земельного контроля документов либо оценить использование гражданином земельного участка на предмет соответствия обязательным требованиям без проведения соответствующих мероприятий по контролю.</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Выездная проверка начинается с предъявления гражданину служебного удостоверения должностными лицами органа муниципального земельного контроля, ознакомления гражданина с распоряжением о проведении выездной проверки и с документами, подтверждающими полномочия проводящих проверку должностных лиц, а также с целями, задачами, основаниями проверки, перечнем мероприятий по контролю, сроками и условиями ее проведения.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Гражданин обязан обеспечить доступ должностных лиц органа муниципального земельного контроля на земельный участок.</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5.11. Допускается приостановление руководителем органа муниципального земельного контроля течения срока проведения проверки при 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Запрещается требовать у проверяемого лица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Должностные лица органа муниципального земельного контроля обязаны знакомить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5.12. Гражданин или его уполномоченный представитель при проведении проверки имеет право:</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непосредственно присутствовать при проведении проверки, давать объяснения по вопросам, относящимся к предмету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получать от органа муниципального земельного контроля, его должностных лиц информацию, которая относится к предмету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действиями должностных лиц органа муниципального земельного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обжаловать действия (бездействие) должностных лиц органа муниципального земельного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5.13. По результатам проверки должностное лицо органа муниципального земельного контроля, проводившее проверку в отношении гражданина, составляет акт проверки, в котором указываются: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дата, время и место составления акта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наименование органа муниципального земельного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дата и номер распоряжения о назначении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фамилии, имена, отчества и должности должностного лица или должностных лиц, проводивших проверку;</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фамилия, имя, отчество гражданина, в отношении которого проводилась проверка, или его уполномоченного представителя;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данные о лицах, присутствующих при проверке и составлении акта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даты начала и окончания проверки, место ее проведения;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сведения о результатах проверки, в том числе выявленных нарушениях, выполнении предписаний об устранении выявленных ранее нарушений обязательных требований;</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сведения об ознакомлении или отказе гражданина от ознакомления с актом проверки.</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Форма акта проверки устанавливается органами муниципального земельного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Акт проверки подписывается должностным лицом или должностными лицами, проводившими проверку.</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Акт проверки оформляется в течение 2 рабочих дней со дня ее завершения в 2 экземплярах, один из которых вручается гражданину или его уполномоченному представителю под расписку об ознакомлении либо об отказе в ознакомлении с актом проверки. В случае отказа гражданина или его уполномоченного представителя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земельного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случае если для составления акта проверки необходимо получить заключения по результатам проведенных в ходе проверки исследований, акт проверки составляется в срок, не превышающий 3 рабочих дней со дня получения необходимых заключений, и в течение 3 рабочих дней вручается гражданину или его уполномоченному представителю под расписку либо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земельного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5.14. Гражданин,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Администрацию.</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5.15.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уполномоченные должностные лица Администрации указывают в акте проверки информацию о наличии признаков выявленного нарушения и направляют копию акта проверки в орган государственного земельного надзора в семидневный срок со дня его составления.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5.16.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Новгородской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 xml:space="preserve">5.17. В случае выявления при проведении проверки нарушений гражданином обязательных требований должностные лица органа муниципального </w:t>
      </w:r>
      <w:r w:rsidRPr="005302C6">
        <w:rPr>
          <w:rFonts w:ascii="Times New Roman" w:hAnsi="Times New Roman" w:cs="Times New Roman"/>
          <w:sz w:val="16"/>
          <w:szCs w:val="16"/>
        </w:rPr>
        <w:lastRenderedPageBreak/>
        <w:t>земельного контроля, проводившие проверку, в пределах полномочий, предусмотренных законодательством Российской Федерации, обязаны:</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выдать предписание гражданину об устранении выявленных нарушений с указанием сроков их устранения;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принять меры по контролю за устранением выявленных нарушений, их предупреждению.</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5.18. К мероприятиям по контролю, осуществляемым без взаимодействия органа муниципального земельного контроля с гражданами (далее мероприятия по контролю без взаимодействия с гражданами), относятся плановые (рейдовые) осмотры (обследования) земельных участков.</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Мероприятия по контролю без взаимодействия с гражданами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земельного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Порядок оформления и содержание указанных заданий и порядок оформления должностными лицами органа муниципального земельного контроля результатов мероприятия по контролю без взаимодействия с гражданами, в том числе результатов плановых (рейдовых) осмотров, обследований земельных участков, устанавливаются органами муниципального земельного контроля.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случае выявления при проведении мероприятий по контролю, указанных в настоящем пункте,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гражданина по основаниям, указанным в подпунктах 3.3.2, 3.3.3 настоящего Порядка.</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случае получения в ходе проведения мероприятий по контролю без взаимодействия с гражданами сведений о готовящихся нарушениях или признаках нарушения обязательных требований, указанных в седьмом - девятом абзацах пункта 2.20 настоящего Порядка, Администрация направляет гражданину предостережение о недопустимости нарушения обязательных требований.</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5.19. Внесение изменений в ежегодный план проведения плановых проверок допускается в следующих случаях:</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5.20. Исключение проверки из ежегодного плана проведения плановых проверок:</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связи с невозможностью проведения плановой проверки в отношении гражданина вследствие его смерти либо вступления в законную силу судебного решения о признании гражданина безвестно отсутствующим или объявлении гражданина умершим;</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связи с прекращением права гражданина на земельный участок;</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5.21. Изменение указанных в ежегодном плане проведения плановых проверок сведений о гражданине:</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связи с изменением фамилии, имени, отчества;</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в связи с изменением места жительства гражданина.</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Изменения, вносимые в ежегодный план проведения плановых проверок, утверждаются руководителем органа муниципального земельного контроля. Изменения в ежегодный план проведения плановых проверок размещаются на официальном сайте органа муниципального земельного контроля в информационно-телекоммуникационной сети "Интернет" в течение 5 рабочих дней со дня их утверждения.</w:t>
      </w:r>
    </w:p>
    <w:p w:rsidR="005302C6" w:rsidRPr="005302C6" w:rsidRDefault="005302C6" w:rsidP="005302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5.22. 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либо в связи с иными действиями (бездействием) гражданина, его уполномоченного представителя,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3 месяцев со дня составления акта о невозможности проведения соответствующей проверки вправе принять решение о проведении в отношении такого гражданина плановой или внеплановой выездной проверки без внесения плановой проверки в ежегодный план проведения плановых проверок и без предварительного уведомления гражданина.</w:t>
      </w:r>
    </w:p>
    <w:p w:rsidR="005302C6" w:rsidRPr="005302C6" w:rsidRDefault="005302C6" w:rsidP="005302C6">
      <w:pPr>
        <w:spacing w:after="0" w:line="240" w:lineRule="auto"/>
        <w:jc w:val="both"/>
        <w:rPr>
          <w:rFonts w:ascii="Times New Roman" w:hAnsi="Times New Roman" w:cs="Times New Roman"/>
          <w:bCs/>
          <w:sz w:val="16"/>
          <w:szCs w:val="16"/>
        </w:rPr>
      </w:pPr>
    </w:p>
    <w:p w:rsidR="005302C6" w:rsidRPr="005302C6" w:rsidRDefault="005302C6" w:rsidP="005302C6">
      <w:pPr>
        <w:widowControl w:val="0"/>
        <w:autoSpaceDE w:val="0"/>
        <w:autoSpaceDN w:val="0"/>
        <w:adjustRightInd w:val="0"/>
        <w:spacing w:after="0" w:line="240" w:lineRule="auto"/>
        <w:ind w:left="4536"/>
        <w:jc w:val="right"/>
        <w:outlineLvl w:val="1"/>
        <w:rPr>
          <w:rFonts w:ascii="Times New Roman" w:hAnsi="Times New Roman" w:cs="Times New Roman"/>
          <w:sz w:val="12"/>
          <w:szCs w:val="12"/>
        </w:rPr>
      </w:pPr>
      <w:r w:rsidRPr="005302C6">
        <w:rPr>
          <w:rFonts w:ascii="Times New Roman" w:hAnsi="Times New Roman" w:cs="Times New Roman"/>
          <w:sz w:val="12"/>
          <w:szCs w:val="12"/>
        </w:rPr>
        <w:t>Приложение № 1</w:t>
      </w:r>
    </w:p>
    <w:p w:rsidR="005302C6" w:rsidRDefault="005302C6" w:rsidP="005302C6">
      <w:pPr>
        <w:widowControl w:val="0"/>
        <w:autoSpaceDE w:val="0"/>
        <w:autoSpaceDN w:val="0"/>
        <w:adjustRightInd w:val="0"/>
        <w:spacing w:after="0" w:line="240" w:lineRule="auto"/>
        <w:ind w:left="4536"/>
        <w:jc w:val="right"/>
        <w:outlineLvl w:val="1"/>
        <w:rPr>
          <w:rFonts w:ascii="Times New Roman" w:hAnsi="Times New Roman" w:cs="Times New Roman"/>
          <w:sz w:val="12"/>
          <w:szCs w:val="12"/>
        </w:rPr>
      </w:pPr>
      <w:r w:rsidRPr="005302C6">
        <w:rPr>
          <w:rFonts w:ascii="Times New Roman" w:hAnsi="Times New Roman" w:cs="Times New Roman"/>
          <w:sz w:val="12"/>
          <w:szCs w:val="12"/>
        </w:rPr>
        <w:t xml:space="preserve"> к Положению о порядке организации и осуществления муниципального </w:t>
      </w:r>
    </w:p>
    <w:p w:rsidR="005302C6" w:rsidRPr="005302C6" w:rsidRDefault="005302C6" w:rsidP="005302C6">
      <w:pPr>
        <w:widowControl w:val="0"/>
        <w:autoSpaceDE w:val="0"/>
        <w:autoSpaceDN w:val="0"/>
        <w:adjustRightInd w:val="0"/>
        <w:spacing w:after="0" w:line="240" w:lineRule="auto"/>
        <w:ind w:left="4536"/>
        <w:jc w:val="right"/>
        <w:outlineLvl w:val="1"/>
        <w:rPr>
          <w:rFonts w:ascii="Times New Roman" w:hAnsi="Times New Roman" w:cs="Times New Roman"/>
          <w:sz w:val="12"/>
          <w:szCs w:val="12"/>
        </w:rPr>
      </w:pPr>
      <w:r w:rsidRPr="005302C6">
        <w:rPr>
          <w:rFonts w:ascii="Times New Roman" w:hAnsi="Times New Roman" w:cs="Times New Roman"/>
          <w:sz w:val="12"/>
          <w:szCs w:val="12"/>
        </w:rPr>
        <w:t>земельного контроля на территории Волотовского муниципального округа</w:t>
      </w:r>
    </w:p>
    <w:p w:rsidR="005302C6" w:rsidRPr="005302C6" w:rsidRDefault="005302C6" w:rsidP="005302C6">
      <w:pPr>
        <w:widowControl w:val="0"/>
        <w:autoSpaceDE w:val="0"/>
        <w:autoSpaceDN w:val="0"/>
        <w:adjustRightInd w:val="0"/>
        <w:spacing w:after="0" w:line="240" w:lineRule="auto"/>
        <w:jc w:val="center"/>
        <w:rPr>
          <w:rFonts w:ascii="Times New Roman" w:hAnsi="Times New Roman" w:cs="Times New Roman"/>
          <w:b/>
          <w:sz w:val="16"/>
          <w:szCs w:val="16"/>
        </w:rPr>
      </w:pPr>
      <w:bookmarkStart w:id="73" w:name="Par193"/>
      <w:bookmarkEnd w:id="73"/>
    </w:p>
    <w:p w:rsidR="005302C6" w:rsidRPr="005302C6" w:rsidRDefault="005302C6" w:rsidP="005302C6">
      <w:pPr>
        <w:widowControl w:val="0"/>
        <w:autoSpaceDE w:val="0"/>
        <w:autoSpaceDN w:val="0"/>
        <w:adjustRightInd w:val="0"/>
        <w:spacing w:after="0" w:line="240" w:lineRule="auto"/>
        <w:jc w:val="center"/>
        <w:rPr>
          <w:rFonts w:ascii="Times New Roman" w:hAnsi="Times New Roman" w:cs="Times New Roman"/>
          <w:b/>
          <w:sz w:val="16"/>
          <w:szCs w:val="16"/>
        </w:rPr>
      </w:pPr>
      <w:r w:rsidRPr="005302C6">
        <w:rPr>
          <w:rFonts w:ascii="Times New Roman" w:hAnsi="Times New Roman" w:cs="Times New Roman"/>
          <w:b/>
          <w:sz w:val="16"/>
          <w:szCs w:val="16"/>
        </w:rPr>
        <w:t>ПРЕДПИСАНИЕ</w:t>
      </w:r>
    </w:p>
    <w:p w:rsidR="005302C6" w:rsidRPr="005302C6" w:rsidRDefault="005302C6" w:rsidP="005302C6">
      <w:pPr>
        <w:widowControl w:val="0"/>
        <w:autoSpaceDE w:val="0"/>
        <w:autoSpaceDN w:val="0"/>
        <w:adjustRightInd w:val="0"/>
        <w:spacing w:after="0" w:line="240" w:lineRule="auto"/>
        <w:jc w:val="center"/>
        <w:rPr>
          <w:rFonts w:ascii="Times New Roman" w:hAnsi="Times New Roman" w:cs="Times New Roman"/>
          <w:b/>
          <w:sz w:val="16"/>
          <w:szCs w:val="16"/>
        </w:rPr>
      </w:pPr>
      <w:r w:rsidRPr="005302C6">
        <w:rPr>
          <w:rFonts w:ascii="Times New Roman" w:hAnsi="Times New Roman" w:cs="Times New Roman"/>
          <w:b/>
          <w:sz w:val="16"/>
          <w:szCs w:val="16"/>
        </w:rPr>
        <w:t>об устранении нарушений</w:t>
      </w:r>
    </w:p>
    <w:p w:rsidR="005302C6" w:rsidRPr="005302C6" w:rsidRDefault="005302C6" w:rsidP="005302C6">
      <w:pPr>
        <w:spacing w:after="0" w:line="240" w:lineRule="auto"/>
        <w:rPr>
          <w:rFonts w:ascii="Times New Roman" w:hAnsi="Times New Roman" w:cs="Times New Roman"/>
          <w:sz w:val="16"/>
          <w:szCs w:val="16"/>
        </w:rPr>
      </w:pPr>
      <w:r w:rsidRPr="005302C6">
        <w:rPr>
          <w:rFonts w:ascii="Times New Roman" w:hAnsi="Times New Roman" w:cs="Times New Roman"/>
          <w:sz w:val="16"/>
          <w:szCs w:val="16"/>
        </w:rPr>
        <w:t>от __________ №______</w:t>
      </w:r>
    </w:p>
    <w:p w:rsidR="005302C6" w:rsidRPr="005302C6" w:rsidRDefault="005302C6" w:rsidP="005302C6">
      <w:pPr>
        <w:spacing w:after="0" w:line="240" w:lineRule="auto"/>
        <w:rPr>
          <w:rFonts w:ascii="Times New Roman" w:hAnsi="Times New Roman" w:cs="Times New Roman"/>
          <w:sz w:val="16"/>
          <w:szCs w:val="16"/>
        </w:rPr>
      </w:pPr>
      <w:r w:rsidRPr="005302C6">
        <w:rPr>
          <w:rFonts w:ascii="Times New Roman" w:hAnsi="Times New Roman" w:cs="Times New Roman"/>
          <w:sz w:val="16"/>
          <w:szCs w:val="16"/>
        </w:rPr>
        <w:t>п. Волот</w:t>
      </w:r>
    </w:p>
    <w:p w:rsidR="005302C6" w:rsidRPr="005302C6" w:rsidRDefault="005302C6" w:rsidP="005302C6">
      <w:pPr>
        <w:widowControl w:val="0"/>
        <w:autoSpaceDE w:val="0"/>
        <w:autoSpaceDN w:val="0"/>
        <w:adjustRightInd w:val="0"/>
        <w:spacing w:after="0" w:line="240" w:lineRule="auto"/>
        <w:jc w:val="both"/>
        <w:rPr>
          <w:rFonts w:ascii="Times New Roman" w:hAnsi="Times New Roman" w:cs="Times New Roman"/>
          <w:sz w:val="16"/>
          <w:szCs w:val="16"/>
        </w:rPr>
      </w:pPr>
      <w:r w:rsidRPr="005302C6">
        <w:rPr>
          <w:rFonts w:ascii="Times New Roman" w:hAnsi="Times New Roman" w:cs="Times New Roman"/>
          <w:sz w:val="16"/>
          <w:szCs w:val="16"/>
        </w:rPr>
        <w:t>Выдано _________________________________________________________________</w:t>
      </w:r>
      <w:r>
        <w:rPr>
          <w:rFonts w:ascii="Times New Roman" w:hAnsi="Times New Roman" w:cs="Times New Roman"/>
          <w:sz w:val="16"/>
          <w:szCs w:val="16"/>
        </w:rPr>
        <w:t>____________________________________________________</w:t>
      </w:r>
      <w:r w:rsidRPr="005302C6">
        <w:rPr>
          <w:rFonts w:ascii="Times New Roman" w:hAnsi="Times New Roman" w:cs="Times New Roman"/>
          <w:sz w:val="16"/>
          <w:szCs w:val="16"/>
        </w:rPr>
        <w:t>________</w:t>
      </w:r>
    </w:p>
    <w:p w:rsidR="005302C6" w:rsidRPr="005302C6" w:rsidRDefault="005302C6" w:rsidP="005302C6">
      <w:pPr>
        <w:widowControl w:val="0"/>
        <w:autoSpaceDE w:val="0"/>
        <w:autoSpaceDN w:val="0"/>
        <w:adjustRightInd w:val="0"/>
        <w:spacing w:after="0" w:line="240" w:lineRule="auto"/>
        <w:jc w:val="center"/>
        <w:rPr>
          <w:rFonts w:ascii="Times New Roman" w:hAnsi="Times New Roman" w:cs="Times New Roman"/>
          <w:sz w:val="12"/>
          <w:szCs w:val="12"/>
        </w:rPr>
      </w:pPr>
      <w:r w:rsidRPr="005302C6">
        <w:rPr>
          <w:rFonts w:ascii="Times New Roman" w:hAnsi="Times New Roman" w:cs="Times New Roman"/>
          <w:sz w:val="12"/>
          <w:szCs w:val="12"/>
        </w:rPr>
        <w:t>(наименование юридического лица, ФИО должностного лица, ФИО гражданина)</w:t>
      </w:r>
    </w:p>
    <w:p w:rsidR="005302C6" w:rsidRPr="005302C6" w:rsidRDefault="005302C6" w:rsidP="005302C6">
      <w:pPr>
        <w:widowControl w:val="0"/>
        <w:autoSpaceDE w:val="0"/>
        <w:autoSpaceDN w:val="0"/>
        <w:adjustRightInd w:val="0"/>
        <w:spacing w:after="0" w:line="240" w:lineRule="auto"/>
        <w:jc w:val="both"/>
        <w:rPr>
          <w:rFonts w:ascii="Times New Roman" w:hAnsi="Times New Roman" w:cs="Times New Roman"/>
          <w:sz w:val="16"/>
          <w:szCs w:val="16"/>
        </w:rPr>
      </w:pPr>
      <w:r w:rsidRPr="005302C6">
        <w:rPr>
          <w:rFonts w:ascii="Times New Roman" w:hAnsi="Times New Roman" w:cs="Times New Roman"/>
          <w:sz w:val="16"/>
          <w:szCs w:val="16"/>
        </w:rPr>
        <w:t>___________________________________________________________</w:t>
      </w:r>
      <w:r>
        <w:rPr>
          <w:rFonts w:ascii="Times New Roman" w:hAnsi="Times New Roman" w:cs="Times New Roman"/>
          <w:sz w:val="16"/>
          <w:szCs w:val="16"/>
        </w:rPr>
        <w:t>_______________________________________________________</w:t>
      </w:r>
      <w:r w:rsidRPr="005302C6">
        <w:rPr>
          <w:rFonts w:ascii="Times New Roman" w:hAnsi="Times New Roman" w:cs="Times New Roman"/>
          <w:sz w:val="16"/>
          <w:szCs w:val="16"/>
        </w:rPr>
        <w:t>__________________</w:t>
      </w:r>
    </w:p>
    <w:p w:rsidR="005302C6" w:rsidRPr="005302C6" w:rsidRDefault="005302C6" w:rsidP="005302C6">
      <w:pPr>
        <w:widowControl w:val="0"/>
        <w:autoSpaceDE w:val="0"/>
        <w:autoSpaceDN w:val="0"/>
        <w:adjustRightInd w:val="0"/>
        <w:spacing w:after="0" w:line="240" w:lineRule="auto"/>
        <w:jc w:val="center"/>
        <w:rPr>
          <w:rFonts w:ascii="Times New Roman" w:hAnsi="Times New Roman" w:cs="Times New Roman"/>
          <w:sz w:val="12"/>
          <w:szCs w:val="12"/>
        </w:rPr>
      </w:pPr>
      <w:r w:rsidRPr="005302C6">
        <w:rPr>
          <w:rFonts w:ascii="Times New Roman" w:hAnsi="Times New Roman" w:cs="Times New Roman"/>
          <w:sz w:val="12"/>
          <w:szCs w:val="12"/>
        </w:rPr>
        <w:t>(адрес регистрации/места жительства, телефон, сведения о документе, удостоверяющем личность)</w:t>
      </w:r>
    </w:p>
    <w:p w:rsidR="005302C6" w:rsidRPr="005302C6" w:rsidRDefault="005302C6" w:rsidP="005302C6">
      <w:pPr>
        <w:widowControl w:val="0"/>
        <w:autoSpaceDE w:val="0"/>
        <w:autoSpaceDN w:val="0"/>
        <w:adjustRightInd w:val="0"/>
        <w:spacing w:after="0" w:line="240" w:lineRule="auto"/>
        <w:jc w:val="both"/>
        <w:rPr>
          <w:rFonts w:ascii="Times New Roman" w:hAnsi="Times New Roman" w:cs="Times New Roman"/>
          <w:sz w:val="16"/>
          <w:szCs w:val="16"/>
        </w:rPr>
      </w:pPr>
      <w:r w:rsidRPr="005302C6">
        <w:rPr>
          <w:rFonts w:ascii="Times New Roman" w:hAnsi="Times New Roman" w:cs="Times New Roman"/>
          <w:sz w:val="16"/>
          <w:szCs w:val="16"/>
        </w:rPr>
        <w:t>По результатам проведения _______________________________________</w:t>
      </w:r>
      <w:r>
        <w:rPr>
          <w:rFonts w:ascii="Times New Roman" w:hAnsi="Times New Roman" w:cs="Times New Roman"/>
          <w:sz w:val="16"/>
          <w:szCs w:val="16"/>
        </w:rPr>
        <w:t>_____________________________________________________</w:t>
      </w:r>
      <w:r w:rsidRPr="005302C6">
        <w:rPr>
          <w:rFonts w:ascii="Times New Roman" w:hAnsi="Times New Roman" w:cs="Times New Roman"/>
          <w:sz w:val="16"/>
          <w:szCs w:val="16"/>
        </w:rPr>
        <w:t>________________</w:t>
      </w:r>
    </w:p>
    <w:p w:rsidR="005302C6" w:rsidRPr="005302C6" w:rsidRDefault="005302C6" w:rsidP="005302C6">
      <w:pPr>
        <w:widowControl w:val="0"/>
        <w:autoSpaceDE w:val="0"/>
        <w:autoSpaceDN w:val="0"/>
        <w:adjustRightInd w:val="0"/>
        <w:spacing w:after="0" w:line="240" w:lineRule="auto"/>
        <w:jc w:val="center"/>
        <w:rPr>
          <w:rFonts w:ascii="Times New Roman" w:hAnsi="Times New Roman" w:cs="Times New Roman"/>
          <w:sz w:val="16"/>
          <w:szCs w:val="16"/>
        </w:rPr>
      </w:pPr>
      <w:r w:rsidRPr="005302C6">
        <w:rPr>
          <w:rFonts w:ascii="Times New Roman" w:hAnsi="Times New Roman" w:cs="Times New Roman"/>
          <w:sz w:val="12"/>
          <w:szCs w:val="12"/>
        </w:rPr>
        <w:t>(плановой/внеплановой, документарной/выездной проверки, реквизиты распоряжения о проведении проверки)</w:t>
      </w:r>
      <w:r w:rsidRPr="005302C6">
        <w:rPr>
          <w:rFonts w:ascii="Times New Roman" w:hAnsi="Times New Roman" w:cs="Times New Roman"/>
          <w:sz w:val="16"/>
          <w:szCs w:val="16"/>
        </w:rPr>
        <w:t xml:space="preserve"> </w:t>
      </w:r>
    </w:p>
    <w:p w:rsidR="005302C6" w:rsidRPr="005302C6" w:rsidRDefault="005302C6" w:rsidP="005302C6">
      <w:pPr>
        <w:widowControl w:val="0"/>
        <w:autoSpaceDE w:val="0"/>
        <w:autoSpaceDN w:val="0"/>
        <w:adjustRightInd w:val="0"/>
        <w:spacing w:after="0" w:line="240" w:lineRule="auto"/>
        <w:jc w:val="both"/>
        <w:rPr>
          <w:rFonts w:ascii="Times New Roman" w:hAnsi="Times New Roman" w:cs="Times New Roman"/>
          <w:sz w:val="16"/>
          <w:szCs w:val="16"/>
        </w:rPr>
      </w:pPr>
      <w:r w:rsidRPr="005302C6">
        <w:rPr>
          <w:rFonts w:ascii="Times New Roman" w:hAnsi="Times New Roman" w:cs="Times New Roman"/>
          <w:sz w:val="16"/>
          <w:szCs w:val="16"/>
        </w:rPr>
        <w:t>по адресу: _____________________________________________________________________,</w:t>
      </w:r>
    </w:p>
    <w:p w:rsidR="005302C6" w:rsidRPr="005302C6" w:rsidRDefault="005302C6" w:rsidP="005302C6">
      <w:pPr>
        <w:widowControl w:val="0"/>
        <w:autoSpaceDE w:val="0"/>
        <w:autoSpaceDN w:val="0"/>
        <w:adjustRightInd w:val="0"/>
        <w:spacing w:after="0" w:line="240" w:lineRule="auto"/>
        <w:jc w:val="both"/>
        <w:rPr>
          <w:rFonts w:ascii="Times New Roman" w:hAnsi="Times New Roman" w:cs="Times New Roman"/>
          <w:sz w:val="16"/>
          <w:szCs w:val="16"/>
        </w:rPr>
      </w:pPr>
      <w:r w:rsidRPr="005302C6">
        <w:rPr>
          <w:rFonts w:ascii="Times New Roman" w:hAnsi="Times New Roman" w:cs="Times New Roman"/>
          <w:sz w:val="16"/>
          <w:szCs w:val="16"/>
        </w:rPr>
        <w:t>на основании акта проверки от "____" ____________ 20___ г. № _____ выявлены следующие нарушения: _____________</w:t>
      </w:r>
      <w:r>
        <w:rPr>
          <w:rFonts w:ascii="Times New Roman" w:hAnsi="Times New Roman" w:cs="Times New Roman"/>
          <w:sz w:val="16"/>
          <w:szCs w:val="16"/>
        </w:rPr>
        <w:t>___________________________</w:t>
      </w:r>
    </w:p>
    <w:p w:rsidR="005302C6" w:rsidRPr="005302C6" w:rsidRDefault="005302C6" w:rsidP="005302C6">
      <w:pPr>
        <w:widowControl w:val="0"/>
        <w:autoSpaceDE w:val="0"/>
        <w:autoSpaceDN w:val="0"/>
        <w:adjustRightInd w:val="0"/>
        <w:spacing w:after="0" w:line="240" w:lineRule="auto"/>
        <w:jc w:val="both"/>
        <w:rPr>
          <w:rFonts w:ascii="Times New Roman" w:hAnsi="Times New Roman" w:cs="Times New Roman"/>
          <w:sz w:val="16"/>
          <w:szCs w:val="16"/>
        </w:rPr>
      </w:pPr>
      <w:r w:rsidRPr="005302C6">
        <w:rPr>
          <w:rFonts w:ascii="Times New Roman" w:hAnsi="Times New Roman" w:cs="Times New Roman"/>
          <w:sz w:val="16"/>
          <w:szCs w:val="16"/>
        </w:rPr>
        <w:t>В целях устранения выявленных нарушений требований действующего законодательства Российской Федерации, Новгородской области ПРЕДПИСЫВАЮ:</w:t>
      </w:r>
    </w:p>
    <w:p w:rsidR="005302C6" w:rsidRDefault="005302C6" w:rsidP="005302C6">
      <w:pPr>
        <w:widowControl w:val="0"/>
        <w:autoSpaceDE w:val="0"/>
        <w:autoSpaceDN w:val="0"/>
        <w:adjustRightInd w:val="0"/>
        <w:spacing w:after="0" w:line="240" w:lineRule="auto"/>
        <w:jc w:val="both"/>
        <w:rPr>
          <w:rFonts w:ascii="Times New Roman" w:hAnsi="Times New Roman" w:cs="Times New Roman"/>
          <w:sz w:val="16"/>
          <w:szCs w:val="16"/>
        </w:rPr>
      </w:pPr>
      <w:r w:rsidRPr="005302C6">
        <w:rPr>
          <w:rFonts w:ascii="Times New Roman" w:hAnsi="Times New Roman" w:cs="Times New Roman"/>
          <w:sz w:val="16"/>
          <w:szCs w:val="16"/>
        </w:rPr>
        <w:t>в срок до "____" _______ 20__ г. ______________________________</w:t>
      </w:r>
      <w:r>
        <w:rPr>
          <w:rFonts w:ascii="Times New Roman" w:hAnsi="Times New Roman" w:cs="Times New Roman"/>
          <w:sz w:val="16"/>
          <w:szCs w:val="16"/>
        </w:rPr>
        <w:t>_____________________________________________________</w:t>
      </w:r>
      <w:r w:rsidRPr="005302C6">
        <w:rPr>
          <w:rFonts w:ascii="Times New Roman" w:hAnsi="Times New Roman" w:cs="Times New Roman"/>
          <w:sz w:val="16"/>
          <w:szCs w:val="16"/>
        </w:rPr>
        <w:t>_____________________</w:t>
      </w:r>
    </w:p>
    <w:p w:rsidR="005302C6" w:rsidRPr="005302C6" w:rsidRDefault="005302C6" w:rsidP="005302C6">
      <w:pPr>
        <w:widowControl w:val="0"/>
        <w:autoSpaceDE w:val="0"/>
        <w:autoSpaceDN w:val="0"/>
        <w:adjustRightInd w:val="0"/>
        <w:spacing w:after="0" w:line="240" w:lineRule="auto"/>
        <w:jc w:val="center"/>
        <w:rPr>
          <w:rFonts w:ascii="Times New Roman" w:hAnsi="Times New Roman" w:cs="Times New Roman"/>
          <w:sz w:val="12"/>
          <w:szCs w:val="12"/>
        </w:rPr>
      </w:pPr>
      <w:r w:rsidRPr="005302C6">
        <w:rPr>
          <w:rFonts w:ascii="Times New Roman" w:hAnsi="Times New Roman" w:cs="Times New Roman"/>
          <w:sz w:val="12"/>
          <w:szCs w:val="12"/>
        </w:rPr>
        <w:t>(указать конкретные мероприятия)</w:t>
      </w:r>
    </w:p>
    <w:p w:rsidR="005302C6" w:rsidRPr="005302C6" w:rsidRDefault="005302C6" w:rsidP="00B04EC2">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Информацию об исполнении настоящего предписания с приложением документов, подтверждающих устранение выявленных нарушений, представить в указанный срок или ходатайство о продлении срока исполнения настоящего предписания с указанием причин и принятых мер по устранению выявленных нарушений, подтвержденных соответствующими документами и материалами, представить до истечения указанного срока должностному лицу, выдавшему настоящее предписание, по адресу: 174100 Новгородская область, Волотовский район, п. Волот, ул. Комсомольская, д.38</w:t>
      </w:r>
    </w:p>
    <w:p w:rsidR="005302C6" w:rsidRPr="005302C6" w:rsidRDefault="005302C6" w:rsidP="00B04EC2">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 xml:space="preserve">Невыполнение в установленный срок настоящего предписания влечет наложение административного штрафа на физическое, должностное и юридическое лицо в соответствии с </w:t>
      </w:r>
      <w:hyperlink r:id="rId52" w:tooltip="&quot;Кодекс Российской Федерации об административных правонарушениях&quot; от 30.12.2001 N 195-ФЗ (ред. от 30.12.2015) (с изм. и доп., вступ. в силу с 15.01.2016){КонсультантПлюс}" w:history="1">
        <w:r w:rsidRPr="005302C6">
          <w:rPr>
            <w:rFonts w:ascii="Times New Roman" w:hAnsi="Times New Roman" w:cs="Times New Roman"/>
            <w:sz w:val="16"/>
            <w:szCs w:val="16"/>
          </w:rPr>
          <w:t>пунктом 1 статьи 19.5</w:t>
        </w:r>
      </w:hyperlink>
      <w:r w:rsidRPr="005302C6">
        <w:rPr>
          <w:rFonts w:ascii="Times New Roman" w:hAnsi="Times New Roman" w:cs="Times New Roman"/>
          <w:sz w:val="16"/>
          <w:szCs w:val="16"/>
        </w:rPr>
        <w:t xml:space="preserve"> Кодекса об административных правонарушений Российской Федерации.</w:t>
      </w:r>
    </w:p>
    <w:p w:rsidR="005302C6" w:rsidRPr="005302C6" w:rsidRDefault="005302C6" w:rsidP="00B04EC2">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2C6">
        <w:rPr>
          <w:rFonts w:ascii="Times New Roman" w:hAnsi="Times New Roman" w:cs="Times New Roman"/>
          <w:sz w:val="16"/>
          <w:szCs w:val="16"/>
        </w:rPr>
        <w:t>Должностное лицо, выдавшее предписание об устранении нарушения:</w:t>
      </w:r>
    </w:p>
    <w:p w:rsidR="005302C6" w:rsidRPr="005302C6" w:rsidRDefault="005302C6" w:rsidP="005302C6">
      <w:pPr>
        <w:widowControl w:val="0"/>
        <w:autoSpaceDE w:val="0"/>
        <w:autoSpaceDN w:val="0"/>
        <w:adjustRightInd w:val="0"/>
        <w:spacing w:after="0" w:line="240" w:lineRule="auto"/>
        <w:jc w:val="both"/>
        <w:rPr>
          <w:rFonts w:ascii="Times New Roman" w:hAnsi="Times New Roman" w:cs="Times New Roman"/>
          <w:sz w:val="16"/>
          <w:szCs w:val="16"/>
        </w:rPr>
      </w:pPr>
      <w:r w:rsidRPr="005302C6">
        <w:rPr>
          <w:rFonts w:ascii="Times New Roman" w:hAnsi="Times New Roman" w:cs="Times New Roman"/>
          <w:sz w:val="16"/>
          <w:szCs w:val="16"/>
        </w:rPr>
        <w:t>_____________________________ _______________ _____________________________</w:t>
      </w:r>
    </w:p>
    <w:p w:rsidR="005302C6" w:rsidRPr="005302C6" w:rsidRDefault="005302C6" w:rsidP="005302C6">
      <w:pPr>
        <w:widowControl w:val="0"/>
        <w:autoSpaceDE w:val="0"/>
        <w:autoSpaceDN w:val="0"/>
        <w:adjustRightInd w:val="0"/>
        <w:spacing w:after="0" w:line="240" w:lineRule="auto"/>
        <w:rPr>
          <w:rFonts w:ascii="Times New Roman" w:hAnsi="Times New Roman" w:cs="Times New Roman"/>
          <w:sz w:val="12"/>
          <w:szCs w:val="12"/>
        </w:rPr>
      </w:pPr>
      <w:r>
        <w:rPr>
          <w:rFonts w:ascii="Times New Roman" w:hAnsi="Times New Roman" w:cs="Times New Roman"/>
          <w:sz w:val="12"/>
          <w:szCs w:val="12"/>
        </w:rPr>
        <w:t xml:space="preserve">                                 </w:t>
      </w:r>
      <w:r w:rsidRPr="005302C6">
        <w:rPr>
          <w:rFonts w:ascii="Times New Roman" w:hAnsi="Times New Roman" w:cs="Times New Roman"/>
          <w:sz w:val="12"/>
          <w:szCs w:val="12"/>
        </w:rPr>
        <w:t xml:space="preserve">(должность) </w:t>
      </w:r>
      <w:r>
        <w:rPr>
          <w:rFonts w:ascii="Times New Roman" w:hAnsi="Times New Roman" w:cs="Times New Roman"/>
          <w:sz w:val="12"/>
          <w:szCs w:val="12"/>
        </w:rPr>
        <w:t xml:space="preserve">                                           </w:t>
      </w:r>
      <w:r w:rsidRPr="005302C6">
        <w:rPr>
          <w:rFonts w:ascii="Times New Roman" w:hAnsi="Times New Roman" w:cs="Times New Roman"/>
          <w:sz w:val="12"/>
          <w:szCs w:val="12"/>
        </w:rPr>
        <w:t xml:space="preserve">(подпись) </w:t>
      </w:r>
      <w:r>
        <w:rPr>
          <w:rFonts w:ascii="Times New Roman" w:hAnsi="Times New Roman" w:cs="Times New Roman"/>
          <w:sz w:val="12"/>
          <w:szCs w:val="12"/>
        </w:rPr>
        <w:t xml:space="preserve">                                        </w:t>
      </w:r>
      <w:r w:rsidRPr="005302C6">
        <w:rPr>
          <w:rFonts w:ascii="Times New Roman" w:hAnsi="Times New Roman" w:cs="Times New Roman"/>
          <w:sz w:val="12"/>
          <w:szCs w:val="12"/>
        </w:rPr>
        <w:t>(расшифровка подписи)</w:t>
      </w:r>
    </w:p>
    <w:p w:rsidR="005302C6" w:rsidRPr="005302C6" w:rsidRDefault="005302C6" w:rsidP="005302C6">
      <w:pPr>
        <w:widowControl w:val="0"/>
        <w:autoSpaceDE w:val="0"/>
        <w:autoSpaceDN w:val="0"/>
        <w:adjustRightInd w:val="0"/>
        <w:spacing w:after="0" w:line="240" w:lineRule="auto"/>
        <w:jc w:val="both"/>
        <w:rPr>
          <w:rFonts w:ascii="Times New Roman" w:hAnsi="Times New Roman" w:cs="Times New Roman"/>
          <w:sz w:val="16"/>
          <w:szCs w:val="16"/>
        </w:rPr>
      </w:pPr>
      <w:r w:rsidRPr="005302C6">
        <w:rPr>
          <w:rFonts w:ascii="Times New Roman" w:hAnsi="Times New Roman" w:cs="Times New Roman"/>
          <w:sz w:val="16"/>
          <w:szCs w:val="16"/>
        </w:rPr>
        <w:t>С предписанием ознакомлен(а), копии приложений получил(а) на руки:</w:t>
      </w:r>
    </w:p>
    <w:p w:rsidR="005302C6" w:rsidRDefault="005302C6" w:rsidP="005302C6">
      <w:pPr>
        <w:widowControl w:val="0"/>
        <w:autoSpaceDE w:val="0"/>
        <w:autoSpaceDN w:val="0"/>
        <w:adjustRightInd w:val="0"/>
        <w:spacing w:after="0" w:line="240" w:lineRule="auto"/>
        <w:jc w:val="both"/>
        <w:rPr>
          <w:rFonts w:ascii="Times New Roman" w:hAnsi="Times New Roman" w:cs="Times New Roman"/>
          <w:sz w:val="16"/>
          <w:szCs w:val="16"/>
        </w:rPr>
      </w:pPr>
      <w:r w:rsidRPr="005302C6">
        <w:rPr>
          <w:rFonts w:ascii="Times New Roman" w:hAnsi="Times New Roman" w:cs="Times New Roman"/>
          <w:sz w:val="16"/>
          <w:szCs w:val="16"/>
        </w:rPr>
        <w:t>_____________________  ____________________________________________</w:t>
      </w:r>
    </w:p>
    <w:p w:rsidR="005302C6" w:rsidRPr="005302C6" w:rsidRDefault="005302C6" w:rsidP="005302C6">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                              </w:t>
      </w:r>
      <w:r w:rsidRPr="005302C6">
        <w:rPr>
          <w:rFonts w:ascii="Times New Roman" w:hAnsi="Times New Roman" w:cs="Times New Roman"/>
          <w:sz w:val="12"/>
          <w:szCs w:val="12"/>
        </w:rPr>
        <w:t xml:space="preserve">(подпись) </w:t>
      </w:r>
      <w:r>
        <w:rPr>
          <w:rFonts w:ascii="Times New Roman" w:hAnsi="Times New Roman" w:cs="Times New Roman"/>
          <w:sz w:val="12"/>
          <w:szCs w:val="12"/>
        </w:rPr>
        <w:t xml:space="preserve">                                                                        </w:t>
      </w:r>
      <w:r w:rsidRPr="005302C6">
        <w:rPr>
          <w:rFonts w:ascii="Times New Roman" w:hAnsi="Times New Roman" w:cs="Times New Roman"/>
          <w:sz w:val="12"/>
          <w:szCs w:val="12"/>
        </w:rPr>
        <w:t>(расшифровка подписи)</w:t>
      </w:r>
    </w:p>
    <w:p w:rsidR="005302C6" w:rsidRDefault="005302C6" w:rsidP="005302C6">
      <w:pPr>
        <w:widowControl w:val="0"/>
        <w:autoSpaceDE w:val="0"/>
        <w:autoSpaceDN w:val="0"/>
        <w:adjustRightInd w:val="0"/>
        <w:spacing w:after="0" w:line="240" w:lineRule="auto"/>
        <w:jc w:val="both"/>
        <w:rPr>
          <w:rFonts w:ascii="Times New Roman" w:hAnsi="Times New Roman" w:cs="Times New Roman"/>
          <w:sz w:val="16"/>
          <w:szCs w:val="16"/>
        </w:rPr>
      </w:pPr>
      <w:r w:rsidRPr="005302C6">
        <w:rPr>
          <w:rFonts w:ascii="Times New Roman" w:hAnsi="Times New Roman" w:cs="Times New Roman"/>
          <w:sz w:val="16"/>
          <w:szCs w:val="16"/>
        </w:rPr>
        <w:t>_____________________</w:t>
      </w:r>
    </w:p>
    <w:p w:rsidR="005302C6" w:rsidRPr="005302C6" w:rsidRDefault="005302C6" w:rsidP="005302C6">
      <w:pPr>
        <w:widowControl w:val="0"/>
        <w:autoSpaceDE w:val="0"/>
        <w:autoSpaceDN w:val="0"/>
        <w:adjustRightInd w:val="0"/>
        <w:spacing w:after="0" w:line="240" w:lineRule="auto"/>
        <w:jc w:val="both"/>
        <w:rPr>
          <w:rFonts w:ascii="Times New Roman" w:hAnsi="Times New Roman" w:cs="Times New Roman"/>
          <w:bCs/>
          <w:sz w:val="12"/>
          <w:szCs w:val="12"/>
        </w:rPr>
      </w:pPr>
      <w:r>
        <w:rPr>
          <w:rFonts w:ascii="Times New Roman" w:hAnsi="Times New Roman" w:cs="Times New Roman"/>
          <w:sz w:val="12"/>
          <w:szCs w:val="12"/>
        </w:rPr>
        <w:t xml:space="preserve">                                 </w:t>
      </w:r>
      <w:r w:rsidRPr="005302C6">
        <w:rPr>
          <w:rFonts w:ascii="Times New Roman" w:hAnsi="Times New Roman" w:cs="Times New Roman"/>
          <w:sz w:val="12"/>
          <w:szCs w:val="12"/>
        </w:rPr>
        <w:t>(дата)</w:t>
      </w:r>
    </w:p>
    <w:p w:rsidR="005302C6" w:rsidRPr="005302C6" w:rsidRDefault="005302C6" w:rsidP="005302C6">
      <w:pPr>
        <w:widowControl w:val="0"/>
        <w:autoSpaceDE w:val="0"/>
        <w:autoSpaceDN w:val="0"/>
        <w:adjustRightInd w:val="0"/>
        <w:spacing w:after="0" w:line="240" w:lineRule="auto"/>
        <w:ind w:left="4536"/>
        <w:jc w:val="right"/>
        <w:outlineLvl w:val="1"/>
        <w:rPr>
          <w:rFonts w:ascii="Times New Roman" w:hAnsi="Times New Roman" w:cs="Times New Roman"/>
          <w:sz w:val="12"/>
          <w:szCs w:val="12"/>
        </w:rPr>
      </w:pPr>
      <w:r w:rsidRPr="005302C6">
        <w:rPr>
          <w:rFonts w:ascii="Times New Roman" w:hAnsi="Times New Roman" w:cs="Times New Roman"/>
          <w:sz w:val="12"/>
          <w:szCs w:val="12"/>
        </w:rPr>
        <w:t>Приложение № 2</w:t>
      </w:r>
    </w:p>
    <w:p w:rsidR="005302C6" w:rsidRDefault="005302C6" w:rsidP="005302C6">
      <w:pPr>
        <w:widowControl w:val="0"/>
        <w:autoSpaceDE w:val="0"/>
        <w:autoSpaceDN w:val="0"/>
        <w:adjustRightInd w:val="0"/>
        <w:spacing w:after="0" w:line="240" w:lineRule="auto"/>
        <w:ind w:left="4536"/>
        <w:jc w:val="right"/>
        <w:outlineLvl w:val="1"/>
        <w:rPr>
          <w:rFonts w:ascii="Times New Roman" w:hAnsi="Times New Roman" w:cs="Times New Roman"/>
          <w:sz w:val="12"/>
          <w:szCs w:val="12"/>
        </w:rPr>
      </w:pPr>
      <w:r w:rsidRPr="005302C6">
        <w:rPr>
          <w:rFonts w:ascii="Times New Roman" w:hAnsi="Times New Roman" w:cs="Times New Roman"/>
          <w:sz w:val="12"/>
          <w:szCs w:val="12"/>
        </w:rPr>
        <w:t xml:space="preserve"> к Положению о порядке организации и осуществления муниципального </w:t>
      </w:r>
    </w:p>
    <w:p w:rsidR="005302C6" w:rsidRPr="005302C6" w:rsidRDefault="005302C6" w:rsidP="005302C6">
      <w:pPr>
        <w:widowControl w:val="0"/>
        <w:autoSpaceDE w:val="0"/>
        <w:autoSpaceDN w:val="0"/>
        <w:adjustRightInd w:val="0"/>
        <w:spacing w:after="0" w:line="240" w:lineRule="auto"/>
        <w:ind w:left="4536"/>
        <w:jc w:val="right"/>
        <w:outlineLvl w:val="1"/>
        <w:rPr>
          <w:rFonts w:ascii="Times New Roman" w:hAnsi="Times New Roman" w:cs="Times New Roman"/>
          <w:sz w:val="12"/>
          <w:szCs w:val="12"/>
        </w:rPr>
      </w:pPr>
      <w:r w:rsidRPr="005302C6">
        <w:rPr>
          <w:rFonts w:ascii="Times New Roman" w:hAnsi="Times New Roman" w:cs="Times New Roman"/>
          <w:sz w:val="12"/>
          <w:szCs w:val="12"/>
        </w:rPr>
        <w:t>земельного контроля на территории Волотовского муниципального округ</w:t>
      </w:r>
      <w:r>
        <w:rPr>
          <w:rFonts w:ascii="Times New Roman" w:hAnsi="Times New Roman" w:cs="Times New Roman"/>
          <w:sz w:val="12"/>
          <w:szCs w:val="12"/>
        </w:rPr>
        <w:t>а</w:t>
      </w:r>
    </w:p>
    <w:p w:rsidR="005302C6" w:rsidRPr="005302C6" w:rsidRDefault="005302C6" w:rsidP="005302C6">
      <w:pPr>
        <w:widowControl w:val="0"/>
        <w:autoSpaceDE w:val="0"/>
        <w:autoSpaceDN w:val="0"/>
        <w:adjustRightInd w:val="0"/>
        <w:spacing w:after="0" w:line="240" w:lineRule="auto"/>
        <w:jc w:val="center"/>
        <w:rPr>
          <w:rFonts w:ascii="Times New Roman" w:hAnsi="Times New Roman" w:cs="Times New Roman"/>
          <w:b/>
          <w:sz w:val="16"/>
          <w:szCs w:val="16"/>
        </w:rPr>
      </w:pPr>
      <w:r w:rsidRPr="005302C6">
        <w:rPr>
          <w:rFonts w:ascii="Times New Roman" w:hAnsi="Times New Roman" w:cs="Times New Roman"/>
          <w:b/>
          <w:sz w:val="16"/>
          <w:szCs w:val="16"/>
        </w:rPr>
        <w:t>ЖУРНАЛ</w:t>
      </w:r>
    </w:p>
    <w:p w:rsidR="005302C6" w:rsidRDefault="005302C6" w:rsidP="005302C6">
      <w:pPr>
        <w:widowControl w:val="0"/>
        <w:autoSpaceDE w:val="0"/>
        <w:autoSpaceDN w:val="0"/>
        <w:adjustRightInd w:val="0"/>
        <w:spacing w:after="0" w:line="240" w:lineRule="auto"/>
        <w:jc w:val="center"/>
        <w:rPr>
          <w:rFonts w:ascii="Times New Roman" w:hAnsi="Times New Roman" w:cs="Times New Roman"/>
          <w:b/>
          <w:sz w:val="16"/>
          <w:szCs w:val="16"/>
        </w:rPr>
      </w:pPr>
      <w:r w:rsidRPr="005302C6">
        <w:rPr>
          <w:rFonts w:ascii="Times New Roman" w:hAnsi="Times New Roman" w:cs="Times New Roman"/>
          <w:b/>
          <w:sz w:val="16"/>
          <w:szCs w:val="16"/>
        </w:rPr>
        <w:t>регистрации ходатайств о продлении сроков</w:t>
      </w:r>
      <w:r>
        <w:rPr>
          <w:rFonts w:ascii="Times New Roman" w:hAnsi="Times New Roman" w:cs="Times New Roman"/>
          <w:b/>
          <w:sz w:val="16"/>
          <w:szCs w:val="16"/>
        </w:rPr>
        <w:t xml:space="preserve"> </w:t>
      </w:r>
      <w:r w:rsidRPr="005302C6">
        <w:rPr>
          <w:rFonts w:ascii="Times New Roman" w:hAnsi="Times New Roman" w:cs="Times New Roman"/>
          <w:b/>
          <w:sz w:val="16"/>
          <w:szCs w:val="16"/>
        </w:rPr>
        <w:t>исполнения предписаний</w:t>
      </w:r>
    </w:p>
    <w:tbl>
      <w:tblPr>
        <w:tblStyle w:val="afc"/>
        <w:tblW w:w="0" w:type="auto"/>
        <w:tblLook w:val="04A0" w:firstRow="1" w:lastRow="0" w:firstColumn="1" w:lastColumn="0" w:noHBand="0" w:noVBand="1"/>
      </w:tblPr>
      <w:tblGrid>
        <w:gridCol w:w="675"/>
        <w:gridCol w:w="567"/>
        <w:gridCol w:w="3261"/>
        <w:gridCol w:w="1842"/>
        <w:gridCol w:w="2410"/>
        <w:gridCol w:w="2098"/>
      </w:tblGrid>
      <w:tr w:rsidR="005302C6" w:rsidTr="005302C6">
        <w:tc>
          <w:tcPr>
            <w:tcW w:w="675" w:type="dxa"/>
          </w:tcPr>
          <w:p w:rsidR="005302C6" w:rsidRPr="005302C6" w:rsidRDefault="005302C6" w:rsidP="00B94D0F">
            <w:pPr>
              <w:widowControl w:val="0"/>
              <w:autoSpaceDE w:val="0"/>
              <w:autoSpaceDN w:val="0"/>
              <w:adjustRightInd w:val="0"/>
              <w:spacing w:after="0" w:line="240" w:lineRule="auto"/>
              <w:jc w:val="center"/>
              <w:rPr>
                <w:rFonts w:ascii="Times New Roman" w:hAnsi="Times New Roman" w:cs="Times New Roman"/>
                <w:sz w:val="14"/>
                <w:szCs w:val="14"/>
              </w:rPr>
            </w:pPr>
            <w:r w:rsidRPr="005302C6">
              <w:rPr>
                <w:rFonts w:ascii="Times New Roman" w:hAnsi="Times New Roman" w:cs="Times New Roman"/>
                <w:sz w:val="14"/>
                <w:szCs w:val="14"/>
              </w:rPr>
              <w:t>№ п/п</w:t>
            </w:r>
          </w:p>
        </w:tc>
        <w:tc>
          <w:tcPr>
            <w:tcW w:w="567" w:type="dxa"/>
          </w:tcPr>
          <w:p w:rsidR="005302C6" w:rsidRPr="005302C6" w:rsidRDefault="005302C6" w:rsidP="00B94D0F">
            <w:pPr>
              <w:widowControl w:val="0"/>
              <w:autoSpaceDE w:val="0"/>
              <w:autoSpaceDN w:val="0"/>
              <w:adjustRightInd w:val="0"/>
              <w:spacing w:after="0" w:line="240" w:lineRule="auto"/>
              <w:jc w:val="center"/>
              <w:rPr>
                <w:rFonts w:ascii="Times New Roman" w:hAnsi="Times New Roman" w:cs="Times New Roman"/>
                <w:sz w:val="14"/>
                <w:szCs w:val="14"/>
              </w:rPr>
            </w:pPr>
            <w:r w:rsidRPr="005302C6">
              <w:rPr>
                <w:rFonts w:ascii="Times New Roman" w:hAnsi="Times New Roman" w:cs="Times New Roman"/>
                <w:sz w:val="14"/>
                <w:szCs w:val="14"/>
              </w:rPr>
              <w:t>Дата</w:t>
            </w:r>
          </w:p>
        </w:tc>
        <w:tc>
          <w:tcPr>
            <w:tcW w:w="3261" w:type="dxa"/>
          </w:tcPr>
          <w:p w:rsidR="005302C6" w:rsidRPr="005302C6" w:rsidRDefault="005302C6" w:rsidP="00B94D0F">
            <w:pPr>
              <w:widowControl w:val="0"/>
              <w:autoSpaceDE w:val="0"/>
              <w:autoSpaceDN w:val="0"/>
              <w:adjustRightInd w:val="0"/>
              <w:spacing w:after="0" w:line="240" w:lineRule="auto"/>
              <w:jc w:val="center"/>
              <w:rPr>
                <w:rFonts w:ascii="Times New Roman" w:hAnsi="Times New Roman" w:cs="Times New Roman"/>
                <w:sz w:val="14"/>
                <w:szCs w:val="14"/>
              </w:rPr>
            </w:pPr>
            <w:r w:rsidRPr="005302C6">
              <w:rPr>
                <w:rFonts w:ascii="Times New Roman" w:hAnsi="Times New Roman" w:cs="Times New Roman"/>
                <w:sz w:val="14"/>
                <w:szCs w:val="14"/>
              </w:rPr>
              <w:t>Наименование юридического лица, ФИО обратившегося лица, адрес, контактный телефон</w:t>
            </w:r>
          </w:p>
        </w:tc>
        <w:tc>
          <w:tcPr>
            <w:tcW w:w="1842" w:type="dxa"/>
          </w:tcPr>
          <w:p w:rsidR="005302C6" w:rsidRPr="005302C6" w:rsidRDefault="005302C6" w:rsidP="00B94D0F">
            <w:pPr>
              <w:widowControl w:val="0"/>
              <w:autoSpaceDE w:val="0"/>
              <w:autoSpaceDN w:val="0"/>
              <w:adjustRightInd w:val="0"/>
              <w:spacing w:after="0" w:line="240" w:lineRule="auto"/>
              <w:jc w:val="center"/>
              <w:rPr>
                <w:rFonts w:ascii="Times New Roman" w:hAnsi="Times New Roman" w:cs="Times New Roman"/>
                <w:sz w:val="14"/>
                <w:szCs w:val="14"/>
              </w:rPr>
            </w:pPr>
            <w:r w:rsidRPr="005302C6">
              <w:rPr>
                <w:rFonts w:ascii="Times New Roman" w:hAnsi="Times New Roman" w:cs="Times New Roman"/>
                <w:sz w:val="14"/>
                <w:szCs w:val="14"/>
              </w:rPr>
              <w:t>Содержание ходатайства (кратко)</w:t>
            </w:r>
          </w:p>
        </w:tc>
        <w:tc>
          <w:tcPr>
            <w:tcW w:w="2410" w:type="dxa"/>
          </w:tcPr>
          <w:p w:rsidR="005302C6" w:rsidRPr="005302C6" w:rsidRDefault="005302C6" w:rsidP="00B94D0F">
            <w:pPr>
              <w:widowControl w:val="0"/>
              <w:autoSpaceDE w:val="0"/>
              <w:autoSpaceDN w:val="0"/>
              <w:adjustRightInd w:val="0"/>
              <w:spacing w:after="0" w:line="240" w:lineRule="auto"/>
              <w:jc w:val="center"/>
              <w:rPr>
                <w:rFonts w:ascii="Times New Roman" w:hAnsi="Times New Roman" w:cs="Times New Roman"/>
                <w:sz w:val="14"/>
                <w:szCs w:val="14"/>
              </w:rPr>
            </w:pPr>
            <w:r w:rsidRPr="005302C6">
              <w:rPr>
                <w:rFonts w:ascii="Times New Roman" w:hAnsi="Times New Roman" w:cs="Times New Roman"/>
                <w:sz w:val="14"/>
                <w:szCs w:val="14"/>
              </w:rPr>
              <w:t>Наименование должности, ФИО должностного лица</w:t>
            </w:r>
          </w:p>
        </w:tc>
        <w:tc>
          <w:tcPr>
            <w:tcW w:w="2098" w:type="dxa"/>
          </w:tcPr>
          <w:p w:rsidR="005302C6" w:rsidRPr="005302C6" w:rsidRDefault="005302C6" w:rsidP="00B94D0F">
            <w:pPr>
              <w:widowControl w:val="0"/>
              <w:autoSpaceDE w:val="0"/>
              <w:autoSpaceDN w:val="0"/>
              <w:adjustRightInd w:val="0"/>
              <w:spacing w:after="0" w:line="240" w:lineRule="auto"/>
              <w:jc w:val="center"/>
              <w:rPr>
                <w:rFonts w:ascii="Times New Roman" w:hAnsi="Times New Roman" w:cs="Times New Roman"/>
                <w:sz w:val="14"/>
                <w:szCs w:val="14"/>
              </w:rPr>
            </w:pPr>
            <w:r w:rsidRPr="005302C6">
              <w:rPr>
                <w:rFonts w:ascii="Times New Roman" w:hAnsi="Times New Roman" w:cs="Times New Roman"/>
                <w:sz w:val="14"/>
                <w:szCs w:val="14"/>
              </w:rPr>
              <w:t>Примечание</w:t>
            </w:r>
          </w:p>
        </w:tc>
      </w:tr>
      <w:tr w:rsidR="005302C6" w:rsidTr="005302C6">
        <w:tc>
          <w:tcPr>
            <w:tcW w:w="675" w:type="dxa"/>
          </w:tcPr>
          <w:p w:rsidR="005302C6" w:rsidRDefault="005302C6" w:rsidP="005302C6">
            <w:pPr>
              <w:widowControl w:val="0"/>
              <w:autoSpaceDE w:val="0"/>
              <w:autoSpaceDN w:val="0"/>
              <w:adjustRightInd w:val="0"/>
              <w:spacing w:after="0" w:line="240" w:lineRule="auto"/>
              <w:jc w:val="center"/>
              <w:rPr>
                <w:rFonts w:ascii="Times New Roman" w:hAnsi="Times New Roman" w:cs="Times New Roman"/>
                <w:b/>
                <w:sz w:val="16"/>
                <w:szCs w:val="16"/>
              </w:rPr>
            </w:pPr>
          </w:p>
        </w:tc>
        <w:tc>
          <w:tcPr>
            <w:tcW w:w="567" w:type="dxa"/>
          </w:tcPr>
          <w:p w:rsidR="005302C6" w:rsidRDefault="005302C6" w:rsidP="005302C6">
            <w:pPr>
              <w:widowControl w:val="0"/>
              <w:autoSpaceDE w:val="0"/>
              <w:autoSpaceDN w:val="0"/>
              <w:adjustRightInd w:val="0"/>
              <w:spacing w:after="0" w:line="240" w:lineRule="auto"/>
              <w:jc w:val="center"/>
              <w:rPr>
                <w:rFonts w:ascii="Times New Roman" w:hAnsi="Times New Roman" w:cs="Times New Roman"/>
                <w:b/>
                <w:sz w:val="16"/>
                <w:szCs w:val="16"/>
              </w:rPr>
            </w:pPr>
          </w:p>
        </w:tc>
        <w:tc>
          <w:tcPr>
            <w:tcW w:w="3261" w:type="dxa"/>
          </w:tcPr>
          <w:p w:rsidR="005302C6" w:rsidRDefault="005302C6" w:rsidP="005302C6">
            <w:pPr>
              <w:widowControl w:val="0"/>
              <w:autoSpaceDE w:val="0"/>
              <w:autoSpaceDN w:val="0"/>
              <w:adjustRightInd w:val="0"/>
              <w:spacing w:after="0" w:line="240" w:lineRule="auto"/>
              <w:jc w:val="center"/>
              <w:rPr>
                <w:rFonts w:ascii="Times New Roman" w:hAnsi="Times New Roman" w:cs="Times New Roman"/>
                <w:b/>
                <w:sz w:val="16"/>
                <w:szCs w:val="16"/>
              </w:rPr>
            </w:pPr>
          </w:p>
        </w:tc>
        <w:tc>
          <w:tcPr>
            <w:tcW w:w="1842" w:type="dxa"/>
          </w:tcPr>
          <w:p w:rsidR="005302C6" w:rsidRDefault="005302C6" w:rsidP="005302C6">
            <w:pPr>
              <w:widowControl w:val="0"/>
              <w:autoSpaceDE w:val="0"/>
              <w:autoSpaceDN w:val="0"/>
              <w:adjustRightInd w:val="0"/>
              <w:spacing w:after="0" w:line="240" w:lineRule="auto"/>
              <w:jc w:val="center"/>
              <w:rPr>
                <w:rFonts w:ascii="Times New Roman" w:hAnsi="Times New Roman" w:cs="Times New Roman"/>
                <w:b/>
                <w:sz w:val="16"/>
                <w:szCs w:val="16"/>
              </w:rPr>
            </w:pPr>
          </w:p>
        </w:tc>
        <w:tc>
          <w:tcPr>
            <w:tcW w:w="2410" w:type="dxa"/>
          </w:tcPr>
          <w:p w:rsidR="005302C6" w:rsidRDefault="005302C6" w:rsidP="005302C6">
            <w:pPr>
              <w:widowControl w:val="0"/>
              <w:autoSpaceDE w:val="0"/>
              <w:autoSpaceDN w:val="0"/>
              <w:adjustRightInd w:val="0"/>
              <w:spacing w:after="0" w:line="240" w:lineRule="auto"/>
              <w:jc w:val="center"/>
              <w:rPr>
                <w:rFonts w:ascii="Times New Roman" w:hAnsi="Times New Roman" w:cs="Times New Roman"/>
                <w:b/>
                <w:sz w:val="16"/>
                <w:szCs w:val="16"/>
              </w:rPr>
            </w:pPr>
          </w:p>
        </w:tc>
        <w:tc>
          <w:tcPr>
            <w:tcW w:w="2098" w:type="dxa"/>
          </w:tcPr>
          <w:p w:rsidR="005302C6" w:rsidRDefault="005302C6" w:rsidP="005302C6">
            <w:pPr>
              <w:widowControl w:val="0"/>
              <w:autoSpaceDE w:val="0"/>
              <w:autoSpaceDN w:val="0"/>
              <w:adjustRightInd w:val="0"/>
              <w:spacing w:after="0" w:line="240" w:lineRule="auto"/>
              <w:jc w:val="center"/>
              <w:rPr>
                <w:rFonts w:ascii="Times New Roman" w:hAnsi="Times New Roman" w:cs="Times New Roman"/>
                <w:b/>
                <w:sz w:val="16"/>
                <w:szCs w:val="16"/>
              </w:rPr>
            </w:pPr>
          </w:p>
        </w:tc>
      </w:tr>
    </w:tbl>
    <w:p w:rsidR="005302C6" w:rsidRPr="005302C6" w:rsidRDefault="005302C6" w:rsidP="005302C6">
      <w:pPr>
        <w:spacing w:after="0" w:line="240" w:lineRule="auto"/>
        <w:jc w:val="both"/>
        <w:rPr>
          <w:rFonts w:ascii="Times New Roman" w:hAnsi="Times New Roman" w:cs="Times New Roman"/>
          <w:bCs/>
          <w:sz w:val="16"/>
          <w:szCs w:val="16"/>
        </w:rPr>
      </w:pPr>
    </w:p>
    <w:p w:rsidR="005302C6" w:rsidRPr="005302C6" w:rsidRDefault="005302C6" w:rsidP="005302C6">
      <w:pPr>
        <w:widowControl w:val="0"/>
        <w:autoSpaceDE w:val="0"/>
        <w:autoSpaceDN w:val="0"/>
        <w:adjustRightInd w:val="0"/>
        <w:spacing w:after="0" w:line="240" w:lineRule="auto"/>
        <w:ind w:left="5245"/>
        <w:jc w:val="right"/>
        <w:outlineLvl w:val="1"/>
        <w:rPr>
          <w:rFonts w:ascii="Times New Roman" w:hAnsi="Times New Roman" w:cs="Times New Roman"/>
          <w:sz w:val="12"/>
          <w:szCs w:val="12"/>
        </w:rPr>
      </w:pPr>
      <w:r w:rsidRPr="005302C6">
        <w:rPr>
          <w:rFonts w:ascii="Times New Roman" w:hAnsi="Times New Roman" w:cs="Times New Roman"/>
          <w:sz w:val="12"/>
          <w:szCs w:val="12"/>
        </w:rPr>
        <w:t xml:space="preserve">Приложение № 3 </w:t>
      </w:r>
    </w:p>
    <w:p w:rsidR="005302C6" w:rsidRDefault="005302C6" w:rsidP="005302C6">
      <w:pPr>
        <w:widowControl w:val="0"/>
        <w:autoSpaceDE w:val="0"/>
        <w:autoSpaceDN w:val="0"/>
        <w:adjustRightInd w:val="0"/>
        <w:spacing w:after="0" w:line="240" w:lineRule="auto"/>
        <w:ind w:left="5245"/>
        <w:jc w:val="right"/>
        <w:outlineLvl w:val="1"/>
        <w:rPr>
          <w:rFonts w:ascii="Times New Roman" w:hAnsi="Times New Roman" w:cs="Times New Roman"/>
          <w:sz w:val="12"/>
          <w:szCs w:val="12"/>
        </w:rPr>
      </w:pPr>
      <w:r w:rsidRPr="005302C6">
        <w:rPr>
          <w:rFonts w:ascii="Times New Roman" w:hAnsi="Times New Roman" w:cs="Times New Roman"/>
          <w:sz w:val="12"/>
          <w:szCs w:val="12"/>
        </w:rPr>
        <w:t xml:space="preserve">к Положению о порядке организации и осуществления муниципального </w:t>
      </w:r>
    </w:p>
    <w:p w:rsidR="005302C6" w:rsidRPr="005302C6" w:rsidRDefault="005302C6" w:rsidP="005302C6">
      <w:pPr>
        <w:widowControl w:val="0"/>
        <w:autoSpaceDE w:val="0"/>
        <w:autoSpaceDN w:val="0"/>
        <w:adjustRightInd w:val="0"/>
        <w:spacing w:after="0" w:line="240" w:lineRule="auto"/>
        <w:ind w:left="5245"/>
        <w:jc w:val="right"/>
        <w:outlineLvl w:val="1"/>
        <w:rPr>
          <w:rFonts w:ascii="Times New Roman" w:hAnsi="Times New Roman" w:cs="Times New Roman"/>
          <w:sz w:val="12"/>
          <w:szCs w:val="12"/>
        </w:rPr>
      </w:pPr>
      <w:r w:rsidRPr="005302C6">
        <w:rPr>
          <w:rFonts w:ascii="Times New Roman" w:hAnsi="Times New Roman" w:cs="Times New Roman"/>
          <w:sz w:val="12"/>
          <w:szCs w:val="12"/>
        </w:rPr>
        <w:t>земельного контроля на территории Волотовского муниципального округа</w:t>
      </w:r>
    </w:p>
    <w:p w:rsidR="005302C6" w:rsidRPr="005302C6" w:rsidRDefault="005302C6" w:rsidP="005302C6">
      <w:pPr>
        <w:keepNext/>
        <w:spacing w:after="0" w:line="240" w:lineRule="auto"/>
        <w:jc w:val="center"/>
        <w:outlineLvl w:val="0"/>
        <w:rPr>
          <w:rFonts w:ascii="Times New Roman" w:hAnsi="Times New Roman" w:cs="Times New Roman"/>
          <w:b/>
          <w:sz w:val="16"/>
          <w:szCs w:val="16"/>
        </w:rPr>
      </w:pPr>
      <w:r w:rsidRPr="005302C6">
        <w:rPr>
          <w:rFonts w:ascii="Times New Roman" w:hAnsi="Times New Roman" w:cs="Times New Roman"/>
          <w:b/>
          <w:sz w:val="16"/>
          <w:szCs w:val="16"/>
        </w:rPr>
        <w:t>РЕШЕНИЕ</w:t>
      </w:r>
    </w:p>
    <w:p w:rsidR="005302C6" w:rsidRPr="0000742B" w:rsidRDefault="005302C6" w:rsidP="0000742B">
      <w:pPr>
        <w:keepNext/>
        <w:spacing w:after="0" w:line="240" w:lineRule="auto"/>
        <w:jc w:val="center"/>
        <w:outlineLvl w:val="0"/>
        <w:rPr>
          <w:rFonts w:ascii="Times New Roman" w:hAnsi="Times New Roman" w:cs="Times New Roman"/>
          <w:b/>
          <w:sz w:val="16"/>
          <w:szCs w:val="16"/>
        </w:rPr>
      </w:pPr>
      <w:r w:rsidRPr="005302C6">
        <w:rPr>
          <w:rFonts w:ascii="Times New Roman" w:hAnsi="Times New Roman" w:cs="Times New Roman"/>
          <w:b/>
          <w:sz w:val="16"/>
          <w:szCs w:val="16"/>
        </w:rPr>
        <w:t>о продлении срока исполнения предписания</w:t>
      </w:r>
    </w:p>
    <w:p w:rsidR="005302C6" w:rsidRPr="005302C6" w:rsidRDefault="005302C6" w:rsidP="005302C6">
      <w:pPr>
        <w:spacing w:after="0" w:line="240" w:lineRule="auto"/>
        <w:rPr>
          <w:rFonts w:ascii="Times New Roman" w:hAnsi="Times New Roman" w:cs="Times New Roman"/>
          <w:sz w:val="16"/>
          <w:szCs w:val="16"/>
        </w:rPr>
      </w:pPr>
      <w:r w:rsidRPr="005302C6">
        <w:rPr>
          <w:rFonts w:ascii="Times New Roman" w:hAnsi="Times New Roman" w:cs="Times New Roman"/>
          <w:sz w:val="16"/>
          <w:szCs w:val="16"/>
        </w:rPr>
        <w:t>от __________ №______</w:t>
      </w:r>
    </w:p>
    <w:p w:rsidR="005302C6" w:rsidRPr="005302C6" w:rsidRDefault="0000742B" w:rsidP="005302C6">
      <w:pPr>
        <w:spacing w:after="0" w:line="240" w:lineRule="auto"/>
        <w:rPr>
          <w:rFonts w:ascii="Times New Roman" w:hAnsi="Times New Roman" w:cs="Times New Roman"/>
          <w:sz w:val="16"/>
          <w:szCs w:val="16"/>
        </w:rPr>
      </w:pPr>
      <w:r>
        <w:rPr>
          <w:rFonts w:ascii="Times New Roman" w:hAnsi="Times New Roman" w:cs="Times New Roman"/>
          <w:sz w:val="16"/>
          <w:szCs w:val="16"/>
        </w:rPr>
        <w:t>п</w:t>
      </w:r>
      <w:r w:rsidR="005302C6" w:rsidRPr="005302C6">
        <w:rPr>
          <w:rFonts w:ascii="Times New Roman" w:hAnsi="Times New Roman" w:cs="Times New Roman"/>
          <w:sz w:val="16"/>
          <w:szCs w:val="16"/>
        </w:rPr>
        <w:t>. Волот</w:t>
      </w:r>
      <w:bookmarkStart w:id="74" w:name="Par298"/>
      <w:bookmarkEnd w:id="74"/>
    </w:p>
    <w:p w:rsidR="005302C6" w:rsidRPr="005302C6" w:rsidRDefault="005302C6" w:rsidP="005302C6">
      <w:pPr>
        <w:widowControl w:val="0"/>
        <w:autoSpaceDE w:val="0"/>
        <w:autoSpaceDN w:val="0"/>
        <w:adjustRightInd w:val="0"/>
        <w:spacing w:after="0" w:line="240" w:lineRule="auto"/>
        <w:jc w:val="both"/>
        <w:rPr>
          <w:rFonts w:ascii="Times New Roman" w:hAnsi="Times New Roman" w:cs="Times New Roman"/>
          <w:sz w:val="16"/>
          <w:szCs w:val="16"/>
        </w:rPr>
      </w:pPr>
      <w:r w:rsidRPr="005302C6">
        <w:rPr>
          <w:rFonts w:ascii="Times New Roman" w:hAnsi="Times New Roman" w:cs="Times New Roman"/>
          <w:sz w:val="16"/>
          <w:szCs w:val="16"/>
        </w:rPr>
        <w:lastRenderedPageBreak/>
        <w:t>_______________________________________________________________________________________</w:t>
      </w:r>
      <w:r>
        <w:rPr>
          <w:rFonts w:ascii="Times New Roman" w:hAnsi="Times New Roman" w:cs="Times New Roman"/>
          <w:sz w:val="16"/>
          <w:szCs w:val="16"/>
        </w:rPr>
        <w:t>_______________________________________</w:t>
      </w:r>
      <w:r w:rsidRPr="005302C6">
        <w:rPr>
          <w:rFonts w:ascii="Times New Roman" w:hAnsi="Times New Roman" w:cs="Times New Roman"/>
          <w:sz w:val="16"/>
          <w:szCs w:val="16"/>
        </w:rPr>
        <w:t>______</w:t>
      </w:r>
    </w:p>
    <w:p w:rsidR="005302C6" w:rsidRDefault="005302C6" w:rsidP="005302C6">
      <w:pPr>
        <w:widowControl w:val="0"/>
        <w:autoSpaceDE w:val="0"/>
        <w:autoSpaceDN w:val="0"/>
        <w:adjustRightInd w:val="0"/>
        <w:spacing w:after="0" w:line="240" w:lineRule="auto"/>
        <w:jc w:val="center"/>
        <w:rPr>
          <w:rFonts w:ascii="Times New Roman" w:hAnsi="Times New Roman" w:cs="Times New Roman"/>
          <w:sz w:val="12"/>
          <w:szCs w:val="12"/>
        </w:rPr>
      </w:pPr>
      <w:r w:rsidRPr="005302C6">
        <w:rPr>
          <w:rFonts w:ascii="Times New Roman" w:hAnsi="Times New Roman" w:cs="Times New Roman"/>
          <w:sz w:val="12"/>
          <w:szCs w:val="12"/>
        </w:rPr>
        <w:t>(ФИО, должность лица, рассмотревшего ходатайство о продлении срока исполнения предписания)</w:t>
      </w:r>
    </w:p>
    <w:p w:rsidR="005302C6" w:rsidRPr="005302C6" w:rsidRDefault="005302C6" w:rsidP="005302C6">
      <w:pPr>
        <w:widowControl w:val="0"/>
        <w:autoSpaceDE w:val="0"/>
        <w:autoSpaceDN w:val="0"/>
        <w:adjustRightInd w:val="0"/>
        <w:spacing w:after="0" w:line="240" w:lineRule="auto"/>
        <w:rPr>
          <w:rFonts w:ascii="Times New Roman" w:hAnsi="Times New Roman" w:cs="Times New Roman"/>
          <w:sz w:val="12"/>
          <w:szCs w:val="12"/>
        </w:rPr>
      </w:pPr>
      <w:r w:rsidRPr="005302C6">
        <w:rPr>
          <w:rFonts w:ascii="Times New Roman" w:hAnsi="Times New Roman" w:cs="Times New Roman"/>
          <w:sz w:val="16"/>
          <w:szCs w:val="16"/>
        </w:rPr>
        <w:t xml:space="preserve"> рассмотрев ходатайство _____________________________</w:t>
      </w:r>
      <w:r>
        <w:rPr>
          <w:rFonts w:ascii="Times New Roman" w:hAnsi="Times New Roman" w:cs="Times New Roman"/>
          <w:sz w:val="16"/>
          <w:szCs w:val="16"/>
        </w:rPr>
        <w:t>_______________________________________________</w:t>
      </w:r>
      <w:r w:rsidR="00B94D0F">
        <w:rPr>
          <w:rFonts w:ascii="Times New Roman" w:hAnsi="Times New Roman" w:cs="Times New Roman"/>
          <w:sz w:val="16"/>
          <w:szCs w:val="16"/>
        </w:rPr>
        <w:t>___</w:t>
      </w:r>
      <w:r w:rsidRPr="005302C6">
        <w:rPr>
          <w:rFonts w:ascii="Times New Roman" w:hAnsi="Times New Roman" w:cs="Times New Roman"/>
          <w:sz w:val="16"/>
          <w:szCs w:val="16"/>
        </w:rPr>
        <w:t>____________________________</w:t>
      </w:r>
    </w:p>
    <w:p w:rsidR="005302C6" w:rsidRPr="0000742B" w:rsidRDefault="005302C6" w:rsidP="0000742B">
      <w:pPr>
        <w:widowControl w:val="0"/>
        <w:autoSpaceDE w:val="0"/>
        <w:autoSpaceDN w:val="0"/>
        <w:adjustRightInd w:val="0"/>
        <w:spacing w:after="0" w:line="240" w:lineRule="auto"/>
        <w:jc w:val="center"/>
        <w:rPr>
          <w:rFonts w:ascii="Times New Roman" w:hAnsi="Times New Roman" w:cs="Times New Roman"/>
          <w:sz w:val="12"/>
          <w:szCs w:val="12"/>
        </w:rPr>
      </w:pPr>
      <w:r w:rsidRPr="0000742B">
        <w:rPr>
          <w:rFonts w:ascii="Times New Roman" w:hAnsi="Times New Roman" w:cs="Times New Roman"/>
          <w:sz w:val="12"/>
          <w:szCs w:val="12"/>
        </w:rPr>
        <w:t>(наименование юридического лица, ФИО должностного лица,</w:t>
      </w:r>
      <w:r w:rsidR="0000742B">
        <w:rPr>
          <w:rFonts w:ascii="Times New Roman" w:hAnsi="Times New Roman" w:cs="Times New Roman"/>
          <w:sz w:val="12"/>
          <w:szCs w:val="12"/>
        </w:rPr>
        <w:t xml:space="preserve"> </w:t>
      </w:r>
      <w:r w:rsidRPr="0000742B">
        <w:rPr>
          <w:rFonts w:ascii="Times New Roman" w:hAnsi="Times New Roman" w:cs="Times New Roman"/>
          <w:sz w:val="12"/>
          <w:szCs w:val="12"/>
        </w:rPr>
        <w:t>ФИО гражданина, входящий номер и дата ходатайства)</w:t>
      </w:r>
    </w:p>
    <w:p w:rsidR="005302C6" w:rsidRPr="005302C6" w:rsidRDefault="005302C6" w:rsidP="005302C6">
      <w:pPr>
        <w:widowControl w:val="0"/>
        <w:autoSpaceDE w:val="0"/>
        <w:autoSpaceDN w:val="0"/>
        <w:adjustRightInd w:val="0"/>
        <w:spacing w:after="0" w:line="240" w:lineRule="auto"/>
        <w:jc w:val="both"/>
        <w:rPr>
          <w:rFonts w:ascii="Times New Roman" w:hAnsi="Times New Roman" w:cs="Times New Roman"/>
          <w:sz w:val="16"/>
          <w:szCs w:val="16"/>
        </w:rPr>
      </w:pPr>
      <w:r w:rsidRPr="005302C6">
        <w:rPr>
          <w:rFonts w:ascii="Times New Roman" w:hAnsi="Times New Roman" w:cs="Times New Roman"/>
          <w:sz w:val="16"/>
          <w:szCs w:val="16"/>
        </w:rPr>
        <w:t>о продлении срока исполнения предписания от "___" _________ 20__ г. № ____,</w:t>
      </w:r>
    </w:p>
    <w:p w:rsidR="005302C6" w:rsidRPr="005302C6" w:rsidRDefault="005302C6" w:rsidP="005302C6">
      <w:pPr>
        <w:widowControl w:val="0"/>
        <w:autoSpaceDE w:val="0"/>
        <w:autoSpaceDN w:val="0"/>
        <w:adjustRightInd w:val="0"/>
        <w:spacing w:after="0" w:line="240" w:lineRule="auto"/>
        <w:jc w:val="both"/>
        <w:rPr>
          <w:rFonts w:ascii="Times New Roman" w:hAnsi="Times New Roman" w:cs="Times New Roman"/>
          <w:sz w:val="16"/>
          <w:szCs w:val="16"/>
        </w:rPr>
      </w:pPr>
      <w:r w:rsidRPr="005302C6">
        <w:rPr>
          <w:rFonts w:ascii="Times New Roman" w:hAnsi="Times New Roman" w:cs="Times New Roman"/>
          <w:sz w:val="16"/>
          <w:szCs w:val="16"/>
        </w:rPr>
        <w:t>установил(а) ___________________________________________________________________</w:t>
      </w:r>
    </w:p>
    <w:p w:rsidR="005302C6" w:rsidRPr="0000742B" w:rsidRDefault="005302C6" w:rsidP="0000742B">
      <w:pPr>
        <w:widowControl w:val="0"/>
        <w:autoSpaceDE w:val="0"/>
        <w:autoSpaceDN w:val="0"/>
        <w:adjustRightInd w:val="0"/>
        <w:spacing w:after="0" w:line="240" w:lineRule="auto"/>
        <w:jc w:val="center"/>
        <w:rPr>
          <w:rFonts w:ascii="Times New Roman" w:hAnsi="Times New Roman" w:cs="Times New Roman"/>
          <w:sz w:val="12"/>
          <w:szCs w:val="12"/>
        </w:rPr>
      </w:pPr>
      <w:r w:rsidRPr="0000742B">
        <w:rPr>
          <w:rFonts w:ascii="Times New Roman" w:hAnsi="Times New Roman" w:cs="Times New Roman"/>
          <w:sz w:val="12"/>
          <w:szCs w:val="12"/>
        </w:rPr>
        <w:t>(излагаются обстоятельства, установленные при рассмотрении ходатайства: обстоятельства, не позволяющие исполнить предписание</w:t>
      </w:r>
      <w:r w:rsidR="0000742B">
        <w:rPr>
          <w:rFonts w:ascii="Times New Roman" w:hAnsi="Times New Roman" w:cs="Times New Roman"/>
          <w:sz w:val="12"/>
          <w:szCs w:val="12"/>
        </w:rPr>
        <w:t xml:space="preserve"> </w:t>
      </w:r>
      <w:r w:rsidRPr="0000742B">
        <w:rPr>
          <w:rFonts w:ascii="Times New Roman" w:hAnsi="Times New Roman" w:cs="Times New Roman"/>
          <w:sz w:val="12"/>
          <w:szCs w:val="12"/>
        </w:rPr>
        <w:t>в установленный срок, уважительность причин переноса срока исполнения</w:t>
      </w:r>
      <w:r w:rsidR="0000742B">
        <w:rPr>
          <w:rFonts w:ascii="Times New Roman" w:hAnsi="Times New Roman" w:cs="Times New Roman"/>
          <w:sz w:val="12"/>
          <w:szCs w:val="12"/>
        </w:rPr>
        <w:t xml:space="preserve"> </w:t>
      </w:r>
      <w:r w:rsidRPr="0000742B">
        <w:rPr>
          <w:rFonts w:ascii="Times New Roman" w:hAnsi="Times New Roman" w:cs="Times New Roman"/>
          <w:sz w:val="12"/>
          <w:szCs w:val="12"/>
        </w:rPr>
        <w:t>предписания, другие сведения, необходимые для принятия решения о переносе</w:t>
      </w:r>
      <w:r w:rsidR="0000742B">
        <w:rPr>
          <w:rFonts w:ascii="Times New Roman" w:hAnsi="Times New Roman" w:cs="Times New Roman"/>
          <w:sz w:val="12"/>
          <w:szCs w:val="12"/>
        </w:rPr>
        <w:t xml:space="preserve"> </w:t>
      </w:r>
      <w:r w:rsidRPr="0000742B">
        <w:rPr>
          <w:rFonts w:ascii="Times New Roman" w:hAnsi="Times New Roman" w:cs="Times New Roman"/>
          <w:sz w:val="12"/>
          <w:szCs w:val="12"/>
        </w:rPr>
        <w:t>срока исполнения предписания)</w:t>
      </w:r>
    </w:p>
    <w:p w:rsidR="0000742B" w:rsidRDefault="005302C6" w:rsidP="005302C6">
      <w:pPr>
        <w:widowControl w:val="0"/>
        <w:autoSpaceDE w:val="0"/>
        <w:autoSpaceDN w:val="0"/>
        <w:adjustRightInd w:val="0"/>
        <w:spacing w:after="0" w:line="240" w:lineRule="auto"/>
        <w:jc w:val="both"/>
        <w:rPr>
          <w:rFonts w:ascii="Times New Roman" w:hAnsi="Times New Roman" w:cs="Times New Roman"/>
          <w:sz w:val="16"/>
          <w:szCs w:val="16"/>
        </w:rPr>
      </w:pPr>
      <w:r w:rsidRPr="005302C6">
        <w:rPr>
          <w:rFonts w:ascii="Times New Roman" w:hAnsi="Times New Roman" w:cs="Times New Roman"/>
          <w:sz w:val="16"/>
          <w:szCs w:val="16"/>
        </w:rPr>
        <w:t>На основании вышеизложенного вынес(ла) решение: ________________________</w:t>
      </w:r>
      <w:r w:rsidR="0000742B">
        <w:rPr>
          <w:rFonts w:ascii="Times New Roman" w:hAnsi="Times New Roman" w:cs="Times New Roman"/>
          <w:sz w:val="16"/>
          <w:szCs w:val="16"/>
        </w:rPr>
        <w:t>______________________________________________________</w:t>
      </w:r>
      <w:r w:rsidRPr="005302C6">
        <w:rPr>
          <w:rFonts w:ascii="Times New Roman" w:hAnsi="Times New Roman" w:cs="Times New Roman"/>
          <w:sz w:val="16"/>
          <w:szCs w:val="16"/>
        </w:rPr>
        <w:t xml:space="preserve">_______ </w:t>
      </w:r>
    </w:p>
    <w:p w:rsidR="0000742B" w:rsidRPr="0000742B" w:rsidRDefault="005302C6" w:rsidP="0000742B">
      <w:pPr>
        <w:widowControl w:val="0"/>
        <w:autoSpaceDE w:val="0"/>
        <w:autoSpaceDN w:val="0"/>
        <w:adjustRightInd w:val="0"/>
        <w:spacing w:after="0" w:line="240" w:lineRule="auto"/>
        <w:jc w:val="center"/>
        <w:rPr>
          <w:rFonts w:ascii="Times New Roman" w:hAnsi="Times New Roman" w:cs="Times New Roman"/>
          <w:sz w:val="12"/>
          <w:szCs w:val="12"/>
        </w:rPr>
      </w:pPr>
      <w:r w:rsidRPr="0000742B">
        <w:rPr>
          <w:rFonts w:ascii="Times New Roman" w:hAnsi="Times New Roman" w:cs="Times New Roman"/>
          <w:sz w:val="12"/>
          <w:szCs w:val="12"/>
        </w:rPr>
        <w:t>(суть принятого решения)</w:t>
      </w:r>
    </w:p>
    <w:p w:rsidR="005302C6" w:rsidRPr="005302C6" w:rsidRDefault="005302C6" w:rsidP="005302C6">
      <w:pPr>
        <w:widowControl w:val="0"/>
        <w:autoSpaceDE w:val="0"/>
        <w:autoSpaceDN w:val="0"/>
        <w:adjustRightInd w:val="0"/>
        <w:spacing w:after="0" w:line="240" w:lineRule="auto"/>
        <w:jc w:val="both"/>
        <w:rPr>
          <w:rFonts w:ascii="Times New Roman" w:hAnsi="Times New Roman" w:cs="Times New Roman"/>
          <w:sz w:val="16"/>
          <w:szCs w:val="16"/>
        </w:rPr>
      </w:pPr>
      <w:r w:rsidRPr="005302C6">
        <w:rPr>
          <w:rFonts w:ascii="Times New Roman" w:hAnsi="Times New Roman" w:cs="Times New Roman"/>
          <w:sz w:val="16"/>
          <w:szCs w:val="16"/>
        </w:rPr>
        <w:t>___________________________________________________________________________________________________________________________________.</w:t>
      </w:r>
    </w:p>
    <w:p w:rsidR="005302C6" w:rsidRPr="005302C6" w:rsidRDefault="005302C6" w:rsidP="005302C6">
      <w:pPr>
        <w:widowControl w:val="0"/>
        <w:autoSpaceDE w:val="0"/>
        <w:autoSpaceDN w:val="0"/>
        <w:adjustRightInd w:val="0"/>
        <w:spacing w:after="0" w:line="240" w:lineRule="auto"/>
        <w:jc w:val="both"/>
        <w:rPr>
          <w:rFonts w:ascii="Times New Roman" w:hAnsi="Times New Roman" w:cs="Times New Roman"/>
          <w:sz w:val="16"/>
          <w:szCs w:val="16"/>
        </w:rPr>
      </w:pPr>
      <w:r w:rsidRPr="005302C6">
        <w:rPr>
          <w:rFonts w:ascii="Times New Roman" w:hAnsi="Times New Roman" w:cs="Times New Roman"/>
          <w:sz w:val="16"/>
          <w:szCs w:val="16"/>
        </w:rPr>
        <w:t>Должностное лицо, вынесшее решение о продлении срока исполнения предписания:</w:t>
      </w:r>
    </w:p>
    <w:p w:rsidR="005302C6" w:rsidRPr="005302C6" w:rsidRDefault="005302C6" w:rsidP="005302C6">
      <w:pPr>
        <w:widowControl w:val="0"/>
        <w:autoSpaceDE w:val="0"/>
        <w:autoSpaceDN w:val="0"/>
        <w:adjustRightInd w:val="0"/>
        <w:spacing w:after="0" w:line="240" w:lineRule="auto"/>
        <w:jc w:val="both"/>
        <w:rPr>
          <w:rFonts w:ascii="Times New Roman" w:hAnsi="Times New Roman" w:cs="Times New Roman"/>
          <w:sz w:val="16"/>
          <w:szCs w:val="16"/>
        </w:rPr>
      </w:pPr>
      <w:r w:rsidRPr="005302C6">
        <w:rPr>
          <w:rFonts w:ascii="Times New Roman" w:hAnsi="Times New Roman" w:cs="Times New Roman"/>
          <w:sz w:val="16"/>
          <w:szCs w:val="16"/>
        </w:rPr>
        <w:t>_____________________________ _______________ _________________________________</w:t>
      </w:r>
    </w:p>
    <w:p w:rsidR="005302C6" w:rsidRPr="0000742B" w:rsidRDefault="0000742B" w:rsidP="005302C6">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                             </w:t>
      </w:r>
      <w:r w:rsidR="005302C6" w:rsidRPr="0000742B">
        <w:rPr>
          <w:rFonts w:ascii="Times New Roman" w:hAnsi="Times New Roman" w:cs="Times New Roman"/>
          <w:sz w:val="12"/>
          <w:szCs w:val="12"/>
        </w:rPr>
        <w:t xml:space="preserve">(должность) </w:t>
      </w:r>
      <w:r>
        <w:rPr>
          <w:rFonts w:ascii="Times New Roman" w:hAnsi="Times New Roman" w:cs="Times New Roman"/>
          <w:sz w:val="12"/>
          <w:szCs w:val="12"/>
        </w:rPr>
        <w:t xml:space="preserve">                                          </w:t>
      </w:r>
      <w:r w:rsidR="005302C6" w:rsidRPr="0000742B">
        <w:rPr>
          <w:rFonts w:ascii="Times New Roman" w:hAnsi="Times New Roman" w:cs="Times New Roman"/>
          <w:sz w:val="12"/>
          <w:szCs w:val="12"/>
        </w:rPr>
        <w:t xml:space="preserve">(подпись) </w:t>
      </w:r>
      <w:r>
        <w:rPr>
          <w:rFonts w:ascii="Times New Roman" w:hAnsi="Times New Roman" w:cs="Times New Roman"/>
          <w:sz w:val="12"/>
          <w:szCs w:val="12"/>
        </w:rPr>
        <w:t xml:space="preserve">                                  </w:t>
      </w:r>
      <w:r w:rsidR="005302C6" w:rsidRPr="0000742B">
        <w:rPr>
          <w:rFonts w:ascii="Times New Roman" w:hAnsi="Times New Roman" w:cs="Times New Roman"/>
          <w:sz w:val="12"/>
          <w:szCs w:val="12"/>
        </w:rPr>
        <w:t>(расшифровка подписи)</w:t>
      </w:r>
    </w:p>
    <w:p w:rsidR="005302C6" w:rsidRPr="005302C6" w:rsidRDefault="005302C6" w:rsidP="005302C6">
      <w:pPr>
        <w:widowControl w:val="0"/>
        <w:autoSpaceDE w:val="0"/>
        <w:autoSpaceDN w:val="0"/>
        <w:adjustRightInd w:val="0"/>
        <w:spacing w:after="0" w:line="240" w:lineRule="auto"/>
        <w:jc w:val="both"/>
        <w:rPr>
          <w:rFonts w:ascii="Times New Roman" w:hAnsi="Times New Roman" w:cs="Times New Roman"/>
          <w:sz w:val="16"/>
          <w:szCs w:val="16"/>
        </w:rPr>
      </w:pPr>
      <w:r w:rsidRPr="005302C6">
        <w:rPr>
          <w:rFonts w:ascii="Times New Roman" w:hAnsi="Times New Roman" w:cs="Times New Roman"/>
          <w:sz w:val="16"/>
          <w:szCs w:val="16"/>
        </w:rPr>
        <w:t>___________________________________________________________________________</w:t>
      </w:r>
    </w:p>
    <w:p w:rsidR="00AE3B60" w:rsidRPr="0000742B" w:rsidRDefault="005302C6" w:rsidP="0000742B">
      <w:pPr>
        <w:spacing w:after="0" w:line="240" w:lineRule="auto"/>
        <w:ind w:firstLine="708"/>
        <w:rPr>
          <w:rFonts w:ascii="Times New Roman" w:hAnsi="Times New Roman" w:cs="Times New Roman"/>
          <w:b/>
          <w:sz w:val="12"/>
          <w:szCs w:val="12"/>
        </w:rPr>
      </w:pPr>
      <w:r w:rsidRPr="0000742B">
        <w:rPr>
          <w:rFonts w:ascii="Times New Roman" w:hAnsi="Times New Roman" w:cs="Times New Roman"/>
          <w:sz w:val="12"/>
          <w:szCs w:val="12"/>
        </w:rPr>
        <w:t xml:space="preserve">     (отметка о вручении решения</w:t>
      </w:r>
      <w:r w:rsidR="0000742B">
        <w:rPr>
          <w:rFonts w:ascii="Times New Roman" w:hAnsi="Times New Roman" w:cs="Times New Roman"/>
          <w:sz w:val="12"/>
          <w:szCs w:val="12"/>
        </w:rPr>
        <w:t>)</w:t>
      </w:r>
    </w:p>
    <w:p w:rsidR="0000742B" w:rsidRPr="005302C6" w:rsidRDefault="0000742B" w:rsidP="0000742B">
      <w:pPr>
        <w:widowControl w:val="0"/>
        <w:autoSpaceDE w:val="0"/>
        <w:autoSpaceDN w:val="0"/>
        <w:adjustRightInd w:val="0"/>
        <w:spacing w:after="0" w:line="240" w:lineRule="auto"/>
        <w:ind w:left="5245"/>
        <w:jc w:val="right"/>
        <w:outlineLvl w:val="1"/>
        <w:rPr>
          <w:rFonts w:ascii="Times New Roman" w:hAnsi="Times New Roman" w:cs="Times New Roman"/>
          <w:sz w:val="12"/>
          <w:szCs w:val="12"/>
        </w:rPr>
      </w:pPr>
      <w:bookmarkStart w:id="75" w:name="Par532"/>
      <w:bookmarkEnd w:id="75"/>
      <w:r>
        <w:rPr>
          <w:rFonts w:ascii="Times New Roman" w:hAnsi="Times New Roman" w:cs="Times New Roman"/>
          <w:sz w:val="12"/>
          <w:szCs w:val="12"/>
        </w:rPr>
        <w:t>Приложение № 4</w:t>
      </w:r>
      <w:r w:rsidRPr="005302C6">
        <w:rPr>
          <w:rFonts w:ascii="Times New Roman" w:hAnsi="Times New Roman" w:cs="Times New Roman"/>
          <w:sz w:val="12"/>
          <w:szCs w:val="12"/>
        </w:rPr>
        <w:t xml:space="preserve"> </w:t>
      </w:r>
    </w:p>
    <w:p w:rsidR="0000742B" w:rsidRDefault="0000742B" w:rsidP="0000742B">
      <w:pPr>
        <w:widowControl w:val="0"/>
        <w:autoSpaceDE w:val="0"/>
        <w:autoSpaceDN w:val="0"/>
        <w:adjustRightInd w:val="0"/>
        <w:spacing w:after="0" w:line="240" w:lineRule="auto"/>
        <w:ind w:left="5245"/>
        <w:jc w:val="right"/>
        <w:outlineLvl w:val="1"/>
        <w:rPr>
          <w:rFonts w:ascii="Times New Roman" w:hAnsi="Times New Roman" w:cs="Times New Roman"/>
          <w:sz w:val="12"/>
          <w:szCs w:val="12"/>
        </w:rPr>
      </w:pPr>
      <w:r w:rsidRPr="005302C6">
        <w:rPr>
          <w:rFonts w:ascii="Times New Roman" w:hAnsi="Times New Roman" w:cs="Times New Roman"/>
          <w:sz w:val="12"/>
          <w:szCs w:val="12"/>
        </w:rPr>
        <w:t xml:space="preserve">к Положению о порядке организации и осуществления муниципального </w:t>
      </w:r>
    </w:p>
    <w:p w:rsidR="0000742B" w:rsidRPr="0000742B" w:rsidRDefault="0000742B" w:rsidP="0000742B">
      <w:pPr>
        <w:widowControl w:val="0"/>
        <w:autoSpaceDE w:val="0"/>
        <w:autoSpaceDN w:val="0"/>
        <w:adjustRightInd w:val="0"/>
        <w:spacing w:after="0" w:line="240" w:lineRule="auto"/>
        <w:ind w:left="5245"/>
        <w:jc w:val="right"/>
        <w:outlineLvl w:val="1"/>
        <w:rPr>
          <w:rFonts w:ascii="Times New Roman" w:hAnsi="Times New Roman" w:cs="Times New Roman"/>
          <w:sz w:val="12"/>
          <w:szCs w:val="12"/>
        </w:rPr>
      </w:pPr>
      <w:r w:rsidRPr="005302C6">
        <w:rPr>
          <w:rFonts w:ascii="Times New Roman" w:hAnsi="Times New Roman" w:cs="Times New Roman"/>
          <w:sz w:val="12"/>
          <w:szCs w:val="12"/>
        </w:rPr>
        <w:t>земельного контроля на территории Вол</w:t>
      </w:r>
      <w:r>
        <w:rPr>
          <w:rFonts w:ascii="Times New Roman" w:hAnsi="Times New Roman" w:cs="Times New Roman"/>
          <w:sz w:val="12"/>
          <w:szCs w:val="12"/>
        </w:rPr>
        <w:t>отовского муниципального округа</w:t>
      </w:r>
    </w:p>
    <w:p w:rsidR="0000742B" w:rsidRPr="0000742B" w:rsidRDefault="0000742B" w:rsidP="0000742B">
      <w:pPr>
        <w:widowControl w:val="0"/>
        <w:autoSpaceDE w:val="0"/>
        <w:autoSpaceDN w:val="0"/>
        <w:spacing w:after="0" w:line="240" w:lineRule="auto"/>
        <w:ind w:firstLine="720"/>
        <w:jc w:val="center"/>
        <w:rPr>
          <w:rFonts w:ascii="Times New Roman" w:hAnsi="Times New Roman" w:cs="Times New Roman"/>
          <w:b/>
          <w:sz w:val="14"/>
          <w:szCs w:val="14"/>
        </w:rPr>
      </w:pPr>
      <w:r w:rsidRPr="0000742B">
        <w:rPr>
          <w:rFonts w:ascii="Times New Roman" w:hAnsi="Times New Roman" w:cs="Times New Roman"/>
          <w:b/>
          <w:sz w:val="14"/>
          <w:szCs w:val="14"/>
        </w:rPr>
        <w:t>ЖУРНАЛ</w:t>
      </w:r>
    </w:p>
    <w:p w:rsidR="0000742B" w:rsidRPr="0000742B" w:rsidRDefault="0000742B" w:rsidP="0000742B">
      <w:pPr>
        <w:widowControl w:val="0"/>
        <w:autoSpaceDE w:val="0"/>
        <w:autoSpaceDN w:val="0"/>
        <w:spacing w:after="0" w:line="240" w:lineRule="auto"/>
        <w:ind w:firstLine="720"/>
        <w:jc w:val="center"/>
        <w:rPr>
          <w:rFonts w:ascii="Times New Roman" w:hAnsi="Times New Roman" w:cs="Times New Roman"/>
          <w:sz w:val="14"/>
          <w:szCs w:val="14"/>
        </w:rPr>
      </w:pPr>
      <w:r w:rsidRPr="0000742B">
        <w:rPr>
          <w:rFonts w:ascii="Times New Roman" w:hAnsi="Times New Roman" w:cs="Times New Roman"/>
          <w:b/>
          <w:sz w:val="14"/>
          <w:szCs w:val="14"/>
        </w:rPr>
        <w:t>учета проверок граждан</w:t>
      </w:r>
    </w:p>
    <w:tbl>
      <w:tblPr>
        <w:tblStyle w:val="afc"/>
        <w:tblW w:w="10866" w:type="dxa"/>
        <w:tblLook w:val="04A0" w:firstRow="1" w:lastRow="0" w:firstColumn="1" w:lastColumn="0" w:noHBand="0" w:noVBand="1"/>
      </w:tblPr>
      <w:tblGrid>
        <w:gridCol w:w="405"/>
        <w:gridCol w:w="979"/>
        <w:gridCol w:w="1758"/>
        <w:gridCol w:w="1219"/>
        <w:gridCol w:w="1701"/>
        <w:gridCol w:w="1077"/>
        <w:gridCol w:w="1206"/>
        <w:gridCol w:w="1544"/>
        <w:gridCol w:w="977"/>
      </w:tblGrid>
      <w:tr w:rsidR="0000742B" w:rsidTr="0000742B">
        <w:tc>
          <w:tcPr>
            <w:tcW w:w="405" w:type="dxa"/>
          </w:tcPr>
          <w:p w:rsidR="0000742B" w:rsidRPr="0000742B" w:rsidRDefault="0000742B" w:rsidP="0000742B">
            <w:pPr>
              <w:widowControl w:val="0"/>
              <w:autoSpaceDE w:val="0"/>
              <w:autoSpaceDN w:val="0"/>
              <w:spacing w:after="0" w:line="240" w:lineRule="auto"/>
              <w:jc w:val="center"/>
              <w:rPr>
                <w:rFonts w:ascii="Times New Roman" w:hAnsi="Times New Roman" w:cs="Times New Roman"/>
                <w:sz w:val="14"/>
                <w:szCs w:val="14"/>
              </w:rPr>
            </w:pPr>
            <w:r w:rsidRPr="0000742B">
              <w:rPr>
                <w:rFonts w:ascii="Times New Roman" w:hAnsi="Times New Roman" w:cs="Times New Roman"/>
                <w:sz w:val="14"/>
                <w:szCs w:val="14"/>
              </w:rPr>
              <w:t>№</w:t>
            </w:r>
            <w:r>
              <w:rPr>
                <w:rFonts w:ascii="Times New Roman" w:hAnsi="Times New Roman" w:cs="Times New Roman"/>
                <w:sz w:val="14"/>
                <w:szCs w:val="14"/>
              </w:rPr>
              <w:t xml:space="preserve"> </w:t>
            </w:r>
            <w:r w:rsidRPr="0000742B">
              <w:rPr>
                <w:rFonts w:ascii="Times New Roman" w:hAnsi="Times New Roman" w:cs="Times New Roman"/>
                <w:sz w:val="14"/>
                <w:szCs w:val="14"/>
              </w:rPr>
              <w:t xml:space="preserve"> п/п</w:t>
            </w:r>
          </w:p>
        </w:tc>
        <w:tc>
          <w:tcPr>
            <w:tcW w:w="979" w:type="dxa"/>
          </w:tcPr>
          <w:p w:rsidR="0000742B" w:rsidRPr="0000742B" w:rsidRDefault="0000742B" w:rsidP="00B04EC2">
            <w:pPr>
              <w:widowControl w:val="0"/>
              <w:autoSpaceDE w:val="0"/>
              <w:autoSpaceDN w:val="0"/>
              <w:spacing w:after="0" w:line="240" w:lineRule="auto"/>
              <w:jc w:val="center"/>
              <w:rPr>
                <w:rFonts w:ascii="Times New Roman" w:hAnsi="Times New Roman" w:cs="Times New Roman"/>
                <w:sz w:val="14"/>
                <w:szCs w:val="14"/>
              </w:rPr>
            </w:pPr>
            <w:r w:rsidRPr="0000742B">
              <w:rPr>
                <w:rFonts w:ascii="Times New Roman" w:hAnsi="Times New Roman" w:cs="Times New Roman"/>
                <w:sz w:val="14"/>
                <w:szCs w:val="14"/>
              </w:rPr>
              <w:t>ФИО гражданина</w:t>
            </w:r>
          </w:p>
        </w:tc>
        <w:tc>
          <w:tcPr>
            <w:tcW w:w="1758" w:type="dxa"/>
          </w:tcPr>
          <w:p w:rsidR="0000742B" w:rsidRPr="0000742B" w:rsidRDefault="0000742B" w:rsidP="00B04EC2">
            <w:pPr>
              <w:widowControl w:val="0"/>
              <w:autoSpaceDE w:val="0"/>
              <w:autoSpaceDN w:val="0"/>
              <w:spacing w:after="0" w:line="240" w:lineRule="auto"/>
              <w:jc w:val="center"/>
              <w:rPr>
                <w:rFonts w:ascii="Times New Roman" w:hAnsi="Times New Roman" w:cs="Times New Roman"/>
                <w:sz w:val="14"/>
                <w:szCs w:val="14"/>
              </w:rPr>
            </w:pPr>
            <w:r w:rsidRPr="0000742B">
              <w:rPr>
                <w:rFonts w:ascii="Times New Roman" w:hAnsi="Times New Roman" w:cs="Times New Roman"/>
                <w:sz w:val="14"/>
                <w:szCs w:val="14"/>
              </w:rPr>
              <w:t>Дата и № распоряжения о проведении проверки</w:t>
            </w:r>
          </w:p>
        </w:tc>
        <w:tc>
          <w:tcPr>
            <w:tcW w:w="1219" w:type="dxa"/>
          </w:tcPr>
          <w:p w:rsidR="0000742B" w:rsidRPr="0000742B" w:rsidRDefault="0000742B" w:rsidP="00B04EC2">
            <w:pPr>
              <w:widowControl w:val="0"/>
              <w:autoSpaceDE w:val="0"/>
              <w:autoSpaceDN w:val="0"/>
              <w:spacing w:after="0" w:line="240" w:lineRule="auto"/>
              <w:jc w:val="center"/>
              <w:rPr>
                <w:rFonts w:ascii="Times New Roman" w:hAnsi="Times New Roman" w:cs="Times New Roman"/>
                <w:sz w:val="14"/>
                <w:szCs w:val="14"/>
              </w:rPr>
            </w:pPr>
            <w:r w:rsidRPr="0000742B">
              <w:rPr>
                <w:rFonts w:ascii="Times New Roman" w:hAnsi="Times New Roman" w:cs="Times New Roman"/>
                <w:sz w:val="14"/>
                <w:szCs w:val="14"/>
              </w:rPr>
              <w:t>Цель проведения проверки</w:t>
            </w:r>
          </w:p>
        </w:tc>
        <w:tc>
          <w:tcPr>
            <w:tcW w:w="1701" w:type="dxa"/>
          </w:tcPr>
          <w:p w:rsidR="0000742B" w:rsidRPr="0000742B" w:rsidRDefault="0000742B" w:rsidP="00B04EC2">
            <w:pPr>
              <w:widowControl w:val="0"/>
              <w:autoSpaceDE w:val="0"/>
              <w:autoSpaceDN w:val="0"/>
              <w:spacing w:after="0" w:line="240" w:lineRule="auto"/>
              <w:jc w:val="center"/>
              <w:rPr>
                <w:rFonts w:ascii="Times New Roman" w:hAnsi="Times New Roman" w:cs="Times New Roman"/>
                <w:sz w:val="14"/>
                <w:szCs w:val="14"/>
              </w:rPr>
            </w:pPr>
            <w:r w:rsidRPr="0000742B">
              <w:rPr>
                <w:rFonts w:ascii="Times New Roman" w:hAnsi="Times New Roman" w:cs="Times New Roman"/>
                <w:sz w:val="14"/>
                <w:szCs w:val="14"/>
              </w:rPr>
              <w:t>Вид проверки (выездная, документарная)</w:t>
            </w:r>
          </w:p>
        </w:tc>
        <w:tc>
          <w:tcPr>
            <w:tcW w:w="1077" w:type="dxa"/>
          </w:tcPr>
          <w:p w:rsidR="0000742B" w:rsidRPr="0000742B" w:rsidRDefault="0000742B" w:rsidP="00B04EC2">
            <w:pPr>
              <w:widowControl w:val="0"/>
              <w:autoSpaceDE w:val="0"/>
              <w:autoSpaceDN w:val="0"/>
              <w:spacing w:after="0" w:line="240" w:lineRule="auto"/>
              <w:jc w:val="center"/>
              <w:rPr>
                <w:rFonts w:ascii="Times New Roman" w:hAnsi="Times New Roman" w:cs="Times New Roman"/>
                <w:sz w:val="14"/>
                <w:szCs w:val="14"/>
              </w:rPr>
            </w:pPr>
            <w:r w:rsidRPr="0000742B">
              <w:rPr>
                <w:rFonts w:ascii="Times New Roman" w:hAnsi="Times New Roman" w:cs="Times New Roman"/>
                <w:sz w:val="14"/>
                <w:szCs w:val="14"/>
              </w:rPr>
              <w:t>Дата и № акта проверки</w:t>
            </w:r>
          </w:p>
        </w:tc>
        <w:tc>
          <w:tcPr>
            <w:tcW w:w="1206" w:type="dxa"/>
          </w:tcPr>
          <w:p w:rsidR="0000742B" w:rsidRPr="0000742B" w:rsidRDefault="0000742B" w:rsidP="00B04EC2">
            <w:pPr>
              <w:widowControl w:val="0"/>
              <w:autoSpaceDE w:val="0"/>
              <w:autoSpaceDN w:val="0"/>
              <w:spacing w:after="0" w:line="240" w:lineRule="auto"/>
              <w:jc w:val="center"/>
              <w:rPr>
                <w:rFonts w:ascii="Times New Roman" w:hAnsi="Times New Roman" w:cs="Times New Roman"/>
                <w:sz w:val="14"/>
                <w:szCs w:val="14"/>
              </w:rPr>
            </w:pPr>
            <w:r w:rsidRPr="0000742B">
              <w:rPr>
                <w:rFonts w:ascii="Times New Roman" w:hAnsi="Times New Roman" w:cs="Times New Roman"/>
                <w:sz w:val="14"/>
                <w:szCs w:val="14"/>
              </w:rPr>
              <w:t>Выявленные нарушения</w:t>
            </w:r>
          </w:p>
        </w:tc>
        <w:tc>
          <w:tcPr>
            <w:tcW w:w="1544" w:type="dxa"/>
          </w:tcPr>
          <w:p w:rsidR="0000742B" w:rsidRPr="0000742B" w:rsidRDefault="0000742B" w:rsidP="00B04EC2">
            <w:pPr>
              <w:widowControl w:val="0"/>
              <w:autoSpaceDE w:val="0"/>
              <w:autoSpaceDN w:val="0"/>
              <w:spacing w:after="0" w:line="240" w:lineRule="auto"/>
              <w:jc w:val="center"/>
              <w:rPr>
                <w:rFonts w:ascii="Times New Roman" w:hAnsi="Times New Roman" w:cs="Times New Roman"/>
                <w:sz w:val="14"/>
                <w:szCs w:val="14"/>
              </w:rPr>
            </w:pPr>
            <w:r w:rsidRPr="0000742B">
              <w:rPr>
                <w:rFonts w:ascii="Times New Roman" w:hAnsi="Times New Roman" w:cs="Times New Roman"/>
                <w:sz w:val="14"/>
                <w:szCs w:val="14"/>
              </w:rPr>
              <w:t>Содержание выданного предписания</w:t>
            </w:r>
          </w:p>
        </w:tc>
        <w:tc>
          <w:tcPr>
            <w:tcW w:w="977" w:type="dxa"/>
          </w:tcPr>
          <w:p w:rsidR="0000742B" w:rsidRPr="0000742B" w:rsidRDefault="0000742B" w:rsidP="00B04EC2">
            <w:pPr>
              <w:widowControl w:val="0"/>
              <w:autoSpaceDE w:val="0"/>
              <w:autoSpaceDN w:val="0"/>
              <w:spacing w:after="0" w:line="240" w:lineRule="auto"/>
              <w:jc w:val="center"/>
              <w:rPr>
                <w:rFonts w:ascii="Times New Roman" w:hAnsi="Times New Roman" w:cs="Times New Roman"/>
                <w:sz w:val="14"/>
                <w:szCs w:val="14"/>
              </w:rPr>
            </w:pPr>
            <w:r w:rsidRPr="0000742B">
              <w:rPr>
                <w:rFonts w:ascii="Times New Roman" w:hAnsi="Times New Roman" w:cs="Times New Roman"/>
                <w:sz w:val="14"/>
                <w:szCs w:val="14"/>
              </w:rPr>
              <w:t>Примечание</w:t>
            </w:r>
          </w:p>
        </w:tc>
      </w:tr>
      <w:tr w:rsidR="0000742B" w:rsidTr="0000742B">
        <w:tc>
          <w:tcPr>
            <w:tcW w:w="405" w:type="dxa"/>
          </w:tcPr>
          <w:p w:rsidR="0000742B" w:rsidRDefault="0000742B" w:rsidP="0000742B">
            <w:pPr>
              <w:widowControl w:val="0"/>
              <w:autoSpaceDE w:val="0"/>
              <w:autoSpaceDN w:val="0"/>
              <w:spacing w:after="0" w:line="240" w:lineRule="auto"/>
              <w:jc w:val="both"/>
              <w:rPr>
                <w:rFonts w:ascii="Times New Roman" w:hAnsi="Times New Roman" w:cs="Times New Roman"/>
                <w:sz w:val="14"/>
                <w:szCs w:val="14"/>
              </w:rPr>
            </w:pPr>
          </w:p>
        </w:tc>
        <w:tc>
          <w:tcPr>
            <w:tcW w:w="979" w:type="dxa"/>
          </w:tcPr>
          <w:p w:rsidR="0000742B" w:rsidRDefault="0000742B" w:rsidP="0000742B">
            <w:pPr>
              <w:widowControl w:val="0"/>
              <w:autoSpaceDE w:val="0"/>
              <w:autoSpaceDN w:val="0"/>
              <w:spacing w:after="0" w:line="240" w:lineRule="auto"/>
              <w:jc w:val="both"/>
              <w:rPr>
                <w:rFonts w:ascii="Times New Roman" w:hAnsi="Times New Roman" w:cs="Times New Roman"/>
                <w:sz w:val="14"/>
                <w:szCs w:val="14"/>
              </w:rPr>
            </w:pPr>
          </w:p>
        </w:tc>
        <w:tc>
          <w:tcPr>
            <w:tcW w:w="1758" w:type="dxa"/>
          </w:tcPr>
          <w:p w:rsidR="0000742B" w:rsidRDefault="0000742B" w:rsidP="0000742B">
            <w:pPr>
              <w:widowControl w:val="0"/>
              <w:autoSpaceDE w:val="0"/>
              <w:autoSpaceDN w:val="0"/>
              <w:spacing w:after="0" w:line="240" w:lineRule="auto"/>
              <w:jc w:val="both"/>
              <w:rPr>
                <w:rFonts w:ascii="Times New Roman" w:hAnsi="Times New Roman" w:cs="Times New Roman"/>
                <w:sz w:val="14"/>
                <w:szCs w:val="14"/>
              </w:rPr>
            </w:pPr>
          </w:p>
        </w:tc>
        <w:tc>
          <w:tcPr>
            <w:tcW w:w="1219" w:type="dxa"/>
          </w:tcPr>
          <w:p w:rsidR="0000742B" w:rsidRDefault="0000742B" w:rsidP="0000742B">
            <w:pPr>
              <w:widowControl w:val="0"/>
              <w:autoSpaceDE w:val="0"/>
              <w:autoSpaceDN w:val="0"/>
              <w:spacing w:after="0" w:line="240" w:lineRule="auto"/>
              <w:jc w:val="both"/>
              <w:rPr>
                <w:rFonts w:ascii="Times New Roman" w:hAnsi="Times New Roman" w:cs="Times New Roman"/>
                <w:sz w:val="14"/>
                <w:szCs w:val="14"/>
              </w:rPr>
            </w:pPr>
          </w:p>
        </w:tc>
        <w:tc>
          <w:tcPr>
            <w:tcW w:w="1701" w:type="dxa"/>
          </w:tcPr>
          <w:p w:rsidR="0000742B" w:rsidRDefault="0000742B" w:rsidP="0000742B">
            <w:pPr>
              <w:widowControl w:val="0"/>
              <w:autoSpaceDE w:val="0"/>
              <w:autoSpaceDN w:val="0"/>
              <w:spacing w:after="0" w:line="240" w:lineRule="auto"/>
              <w:jc w:val="both"/>
              <w:rPr>
                <w:rFonts w:ascii="Times New Roman" w:hAnsi="Times New Roman" w:cs="Times New Roman"/>
                <w:sz w:val="14"/>
                <w:szCs w:val="14"/>
              </w:rPr>
            </w:pPr>
          </w:p>
        </w:tc>
        <w:tc>
          <w:tcPr>
            <w:tcW w:w="1077" w:type="dxa"/>
          </w:tcPr>
          <w:p w:rsidR="0000742B" w:rsidRDefault="0000742B" w:rsidP="0000742B">
            <w:pPr>
              <w:widowControl w:val="0"/>
              <w:autoSpaceDE w:val="0"/>
              <w:autoSpaceDN w:val="0"/>
              <w:spacing w:after="0" w:line="240" w:lineRule="auto"/>
              <w:jc w:val="both"/>
              <w:rPr>
                <w:rFonts w:ascii="Times New Roman" w:hAnsi="Times New Roman" w:cs="Times New Roman"/>
                <w:sz w:val="14"/>
                <w:szCs w:val="14"/>
              </w:rPr>
            </w:pPr>
          </w:p>
        </w:tc>
        <w:tc>
          <w:tcPr>
            <w:tcW w:w="1206" w:type="dxa"/>
          </w:tcPr>
          <w:p w:rsidR="0000742B" w:rsidRDefault="0000742B" w:rsidP="0000742B">
            <w:pPr>
              <w:widowControl w:val="0"/>
              <w:autoSpaceDE w:val="0"/>
              <w:autoSpaceDN w:val="0"/>
              <w:spacing w:after="0" w:line="240" w:lineRule="auto"/>
              <w:jc w:val="both"/>
              <w:rPr>
                <w:rFonts w:ascii="Times New Roman" w:hAnsi="Times New Roman" w:cs="Times New Roman"/>
                <w:sz w:val="14"/>
                <w:szCs w:val="14"/>
              </w:rPr>
            </w:pPr>
          </w:p>
        </w:tc>
        <w:tc>
          <w:tcPr>
            <w:tcW w:w="1544" w:type="dxa"/>
          </w:tcPr>
          <w:p w:rsidR="0000742B" w:rsidRDefault="0000742B" w:rsidP="0000742B">
            <w:pPr>
              <w:widowControl w:val="0"/>
              <w:autoSpaceDE w:val="0"/>
              <w:autoSpaceDN w:val="0"/>
              <w:spacing w:after="0" w:line="240" w:lineRule="auto"/>
              <w:jc w:val="both"/>
              <w:rPr>
                <w:rFonts w:ascii="Times New Roman" w:hAnsi="Times New Roman" w:cs="Times New Roman"/>
                <w:sz w:val="14"/>
                <w:szCs w:val="14"/>
              </w:rPr>
            </w:pPr>
          </w:p>
        </w:tc>
        <w:tc>
          <w:tcPr>
            <w:tcW w:w="977" w:type="dxa"/>
          </w:tcPr>
          <w:p w:rsidR="0000742B" w:rsidRDefault="0000742B" w:rsidP="0000742B">
            <w:pPr>
              <w:widowControl w:val="0"/>
              <w:autoSpaceDE w:val="0"/>
              <w:autoSpaceDN w:val="0"/>
              <w:spacing w:after="0" w:line="240" w:lineRule="auto"/>
              <w:jc w:val="both"/>
              <w:rPr>
                <w:rFonts w:ascii="Times New Roman" w:hAnsi="Times New Roman" w:cs="Times New Roman"/>
                <w:sz w:val="14"/>
                <w:szCs w:val="14"/>
              </w:rPr>
            </w:pPr>
          </w:p>
        </w:tc>
      </w:tr>
    </w:tbl>
    <w:p w:rsidR="0000742B" w:rsidRDefault="0000742B" w:rsidP="0000742B">
      <w:pPr>
        <w:widowControl w:val="0"/>
        <w:autoSpaceDE w:val="0"/>
        <w:autoSpaceDN w:val="0"/>
        <w:spacing w:after="0" w:line="240" w:lineRule="auto"/>
        <w:ind w:firstLine="720"/>
        <w:jc w:val="both"/>
        <w:rPr>
          <w:rFonts w:ascii="Times New Roman" w:hAnsi="Times New Roman" w:cs="Times New Roman"/>
          <w:sz w:val="14"/>
          <w:szCs w:val="14"/>
        </w:rPr>
      </w:pPr>
    </w:p>
    <w:p w:rsidR="0000742B" w:rsidRPr="005302C6" w:rsidRDefault="0000742B" w:rsidP="0000742B">
      <w:pPr>
        <w:widowControl w:val="0"/>
        <w:autoSpaceDE w:val="0"/>
        <w:autoSpaceDN w:val="0"/>
        <w:adjustRightInd w:val="0"/>
        <w:spacing w:after="0" w:line="240" w:lineRule="auto"/>
        <w:ind w:left="5245"/>
        <w:jc w:val="right"/>
        <w:outlineLvl w:val="1"/>
        <w:rPr>
          <w:rFonts w:ascii="Times New Roman" w:hAnsi="Times New Roman" w:cs="Times New Roman"/>
          <w:sz w:val="12"/>
          <w:szCs w:val="12"/>
        </w:rPr>
      </w:pPr>
      <w:r>
        <w:rPr>
          <w:rFonts w:ascii="Times New Roman" w:hAnsi="Times New Roman" w:cs="Times New Roman"/>
          <w:sz w:val="12"/>
          <w:szCs w:val="12"/>
        </w:rPr>
        <w:t>Приложение № 5</w:t>
      </w:r>
      <w:r w:rsidRPr="005302C6">
        <w:rPr>
          <w:rFonts w:ascii="Times New Roman" w:hAnsi="Times New Roman" w:cs="Times New Roman"/>
          <w:sz w:val="12"/>
          <w:szCs w:val="12"/>
        </w:rPr>
        <w:t xml:space="preserve"> </w:t>
      </w:r>
    </w:p>
    <w:p w:rsidR="0000742B" w:rsidRDefault="0000742B" w:rsidP="0000742B">
      <w:pPr>
        <w:widowControl w:val="0"/>
        <w:autoSpaceDE w:val="0"/>
        <w:autoSpaceDN w:val="0"/>
        <w:adjustRightInd w:val="0"/>
        <w:spacing w:after="0" w:line="240" w:lineRule="auto"/>
        <w:ind w:left="5245"/>
        <w:jc w:val="right"/>
        <w:outlineLvl w:val="1"/>
        <w:rPr>
          <w:rFonts w:ascii="Times New Roman" w:hAnsi="Times New Roman" w:cs="Times New Roman"/>
          <w:sz w:val="12"/>
          <w:szCs w:val="12"/>
        </w:rPr>
      </w:pPr>
      <w:r w:rsidRPr="005302C6">
        <w:rPr>
          <w:rFonts w:ascii="Times New Roman" w:hAnsi="Times New Roman" w:cs="Times New Roman"/>
          <w:sz w:val="12"/>
          <w:szCs w:val="12"/>
        </w:rPr>
        <w:t xml:space="preserve">к Положению о порядке организации и осуществления муниципального </w:t>
      </w:r>
    </w:p>
    <w:p w:rsidR="0000742B" w:rsidRPr="0000742B" w:rsidRDefault="0000742B" w:rsidP="0000742B">
      <w:pPr>
        <w:widowControl w:val="0"/>
        <w:autoSpaceDE w:val="0"/>
        <w:autoSpaceDN w:val="0"/>
        <w:adjustRightInd w:val="0"/>
        <w:spacing w:after="0" w:line="240" w:lineRule="auto"/>
        <w:ind w:left="5245"/>
        <w:jc w:val="right"/>
        <w:outlineLvl w:val="1"/>
        <w:rPr>
          <w:rFonts w:ascii="Times New Roman" w:hAnsi="Times New Roman" w:cs="Times New Roman"/>
          <w:sz w:val="12"/>
          <w:szCs w:val="12"/>
        </w:rPr>
      </w:pPr>
      <w:r w:rsidRPr="005302C6">
        <w:rPr>
          <w:rFonts w:ascii="Times New Roman" w:hAnsi="Times New Roman" w:cs="Times New Roman"/>
          <w:sz w:val="12"/>
          <w:szCs w:val="12"/>
        </w:rPr>
        <w:t>земельного контроля на территории Вол</w:t>
      </w:r>
      <w:r>
        <w:rPr>
          <w:rFonts w:ascii="Times New Roman" w:hAnsi="Times New Roman" w:cs="Times New Roman"/>
          <w:sz w:val="12"/>
          <w:szCs w:val="12"/>
        </w:rPr>
        <w:t>отовского муниципального округа</w:t>
      </w:r>
    </w:p>
    <w:p w:rsidR="0000742B" w:rsidRPr="0000742B" w:rsidRDefault="0000742B" w:rsidP="0000742B">
      <w:pPr>
        <w:autoSpaceDE w:val="0"/>
        <w:autoSpaceDN w:val="0"/>
        <w:spacing w:after="0" w:line="240" w:lineRule="auto"/>
        <w:jc w:val="center"/>
        <w:rPr>
          <w:rFonts w:ascii="Times New Roman" w:hAnsi="Times New Roman" w:cs="Times New Roman"/>
          <w:b/>
          <w:sz w:val="14"/>
          <w:szCs w:val="14"/>
        </w:rPr>
      </w:pPr>
      <w:r w:rsidRPr="0000742B">
        <w:rPr>
          <w:rFonts w:ascii="Times New Roman" w:hAnsi="Times New Roman" w:cs="Times New Roman"/>
          <w:b/>
          <w:spacing w:val="40"/>
          <w:sz w:val="14"/>
          <w:szCs w:val="14"/>
        </w:rPr>
        <w:t>ПЛАН</w:t>
      </w:r>
    </w:p>
    <w:tbl>
      <w:tblPr>
        <w:tblW w:w="0" w:type="auto"/>
        <w:jc w:val="center"/>
        <w:tblLayout w:type="fixed"/>
        <w:tblCellMar>
          <w:left w:w="28" w:type="dxa"/>
          <w:right w:w="28" w:type="dxa"/>
        </w:tblCellMar>
        <w:tblLook w:val="04A0" w:firstRow="1" w:lastRow="0" w:firstColumn="1" w:lastColumn="0" w:noHBand="0" w:noVBand="1"/>
      </w:tblPr>
      <w:tblGrid>
        <w:gridCol w:w="9752"/>
        <w:gridCol w:w="369"/>
        <w:gridCol w:w="510"/>
      </w:tblGrid>
      <w:tr w:rsidR="0000742B" w:rsidRPr="0000742B" w:rsidTr="00B04EC2">
        <w:trPr>
          <w:jc w:val="center"/>
        </w:trPr>
        <w:tc>
          <w:tcPr>
            <w:tcW w:w="9752" w:type="dxa"/>
            <w:vAlign w:val="bottom"/>
            <w:hideMark/>
          </w:tcPr>
          <w:p w:rsidR="0000742B" w:rsidRPr="0000742B" w:rsidRDefault="0000742B" w:rsidP="0000742B">
            <w:pPr>
              <w:autoSpaceDE w:val="0"/>
              <w:autoSpaceDN w:val="0"/>
              <w:spacing w:after="0" w:line="240" w:lineRule="auto"/>
              <w:jc w:val="center"/>
              <w:rPr>
                <w:rFonts w:ascii="Times New Roman" w:hAnsi="Times New Roman" w:cs="Times New Roman"/>
                <w:b/>
                <w:sz w:val="14"/>
                <w:szCs w:val="14"/>
              </w:rPr>
            </w:pPr>
            <w:r w:rsidRPr="0000742B">
              <w:rPr>
                <w:rFonts w:ascii="Times New Roman" w:hAnsi="Times New Roman" w:cs="Times New Roman"/>
                <w:b/>
                <w:sz w:val="14"/>
                <w:szCs w:val="14"/>
              </w:rPr>
              <w:t>проведения плановых проверок граждан на __________ год</w:t>
            </w:r>
          </w:p>
        </w:tc>
        <w:tc>
          <w:tcPr>
            <w:tcW w:w="369" w:type="dxa"/>
            <w:tcBorders>
              <w:top w:val="nil"/>
              <w:left w:val="nil"/>
              <w:right w:val="nil"/>
            </w:tcBorders>
            <w:vAlign w:val="bottom"/>
          </w:tcPr>
          <w:p w:rsidR="0000742B" w:rsidRPr="0000742B" w:rsidRDefault="0000742B" w:rsidP="0000742B">
            <w:pPr>
              <w:autoSpaceDE w:val="0"/>
              <w:autoSpaceDN w:val="0"/>
              <w:spacing w:after="0" w:line="240" w:lineRule="auto"/>
              <w:rPr>
                <w:rFonts w:ascii="Times New Roman" w:hAnsi="Times New Roman" w:cs="Times New Roman"/>
                <w:b/>
                <w:sz w:val="14"/>
                <w:szCs w:val="14"/>
              </w:rPr>
            </w:pPr>
          </w:p>
        </w:tc>
        <w:tc>
          <w:tcPr>
            <w:tcW w:w="510" w:type="dxa"/>
            <w:vAlign w:val="bottom"/>
          </w:tcPr>
          <w:p w:rsidR="0000742B" w:rsidRPr="0000742B" w:rsidRDefault="0000742B" w:rsidP="0000742B">
            <w:pPr>
              <w:autoSpaceDE w:val="0"/>
              <w:autoSpaceDN w:val="0"/>
              <w:spacing w:after="0" w:line="240" w:lineRule="auto"/>
              <w:ind w:left="57"/>
              <w:rPr>
                <w:rFonts w:ascii="Times New Roman" w:hAnsi="Times New Roman" w:cs="Times New Roman"/>
                <w:b/>
                <w:sz w:val="14"/>
                <w:szCs w:val="14"/>
              </w:rPr>
            </w:pPr>
          </w:p>
        </w:tc>
      </w:tr>
    </w:tbl>
    <w:p w:rsidR="0000742B" w:rsidRPr="0000742B" w:rsidRDefault="0000742B" w:rsidP="0000742B">
      <w:pPr>
        <w:autoSpaceDE w:val="0"/>
        <w:autoSpaceDN w:val="0"/>
        <w:spacing w:after="0" w:line="240" w:lineRule="auto"/>
        <w:rPr>
          <w:rFonts w:ascii="Times New Roman" w:hAnsi="Times New Roman" w:cs="Times New Roman"/>
          <w:sz w:val="14"/>
          <w:szCs w:val="14"/>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559"/>
        <w:gridCol w:w="1809"/>
        <w:gridCol w:w="1134"/>
        <w:gridCol w:w="2126"/>
        <w:gridCol w:w="2160"/>
      </w:tblGrid>
      <w:tr w:rsidR="0000742B" w:rsidRPr="0000742B" w:rsidTr="0000742B">
        <w:tc>
          <w:tcPr>
            <w:tcW w:w="426" w:type="dxa"/>
            <w:vMerge w:val="restart"/>
            <w:shd w:val="clear" w:color="auto" w:fill="auto"/>
          </w:tcPr>
          <w:p w:rsidR="0000742B" w:rsidRPr="0000742B" w:rsidRDefault="0000742B" w:rsidP="0000742B">
            <w:pPr>
              <w:autoSpaceDE w:val="0"/>
              <w:autoSpaceDN w:val="0"/>
              <w:spacing w:after="0" w:line="240" w:lineRule="auto"/>
              <w:jc w:val="center"/>
              <w:rPr>
                <w:rFonts w:ascii="Times New Roman" w:hAnsi="Times New Roman" w:cs="Times New Roman"/>
                <w:spacing w:val="-4"/>
                <w:sz w:val="14"/>
                <w:szCs w:val="14"/>
              </w:rPr>
            </w:pPr>
            <w:r w:rsidRPr="0000742B">
              <w:rPr>
                <w:rFonts w:ascii="Times New Roman" w:hAnsi="Times New Roman" w:cs="Times New Roman"/>
                <w:spacing w:val="-4"/>
                <w:sz w:val="14"/>
                <w:szCs w:val="14"/>
              </w:rPr>
              <w:t>№</w:t>
            </w:r>
          </w:p>
        </w:tc>
        <w:tc>
          <w:tcPr>
            <w:tcW w:w="3260" w:type="dxa"/>
            <w:gridSpan w:val="2"/>
            <w:shd w:val="clear" w:color="auto" w:fill="auto"/>
          </w:tcPr>
          <w:p w:rsidR="0000742B" w:rsidRPr="0000742B" w:rsidRDefault="0000742B" w:rsidP="0000742B">
            <w:pPr>
              <w:autoSpaceDE w:val="0"/>
              <w:autoSpaceDN w:val="0"/>
              <w:spacing w:after="0" w:line="240" w:lineRule="auto"/>
              <w:jc w:val="center"/>
              <w:rPr>
                <w:rFonts w:ascii="Times New Roman" w:hAnsi="Times New Roman" w:cs="Times New Roman"/>
                <w:spacing w:val="-4"/>
                <w:sz w:val="14"/>
                <w:szCs w:val="14"/>
              </w:rPr>
            </w:pPr>
            <w:r w:rsidRPr="0000742B">
              <w:rPr>
                <w:rFonts w:ascii="Times New Roman" w:hAnsi="Times New Roman" w:cs="Times New Roman"/>
                <w:spacing w:val="-4"/>
                <w:sz w:val="14"/>
                <w:szCs w:val="14"/>
              </w:rPr>
              <w:t>Сведения о гражданине в отношении, которо</w:t>
            </w:r>
            <w:r>
              <w:rPr>
                <w:rFonts w:ascii="Times New Roman" w:hAnsi="Times New Roman" w:cs="Times New Roman"/>
                <w:spacing w:val="-4"/>
                <w:sz w:val="14"/>
                <w:szCs w:val="14"/>
              </w:rPr>
              <w:t>го проводится проверка</w:t>
            </w:r>
          </w:p>
        </w:tc>
        <w:tc>
          <w:tcPr>
            <w:tcW w:w="1809" w:type="dxa"/>
            <w:vMerge w:val="restart"/>
            <w:shd w:val="clear" w:color="auto" w:fill="auto"/>
          </w:tcPr>
          <w:p w:rsidR="0000742B" w:rsidRPr="0000742B" w:rsidRDefault="0000742B" w:rsidP="0000742B">
            <w:pPr>
              <w:autoSpaceDE w:val="0"/>
              <w:autoSpaceDN w:val="0"/>
              <w:spacing w:after="0" w:line="240" w:lineRule="auto"/>
              <w:jc w:val="center"/>
              <w:rPr>
                <w:rFonts w:ascii="Times New Roman" w:hAnsi="Times New Roman" w:cs="Times New Roman"/>
                <w:spacing w:val="-4"/>
                <w:sz w:val="14"/>
                <w:szCs w:val="14"/>
              </w:rPr>
            </w:pPr>
            <w:r>
              <w:rPr>
                <w:rFonts w:ascii="Times New Roman" w:hAnsi="Times New Roman" w:cs="Times New Roman"/>
                <w:spacing w:val="-4"/>
                <w:sz w:val="14"/>
                <w:szCs w:val="14"/>
              </w:rPr>
              <w:t xml:space="preserve">Объект проверки </w:t>
            </w:r>
            <w:r w:rsidRPr="0000742B">
              <w:rPr>
                <w:rFonts w:ascii="Times New Roman" w:hAnsi="Times New Roman" w:cs="Times New Roman"/>
                <w:spacing w:val="-4"/>
                <w:sz w:val="14"/>
                <w:szCs w:val="14"/>
              </w:rPr>
              <w:t>(сведения о земельном участке)</w:t>
            </w:r>
          </w:p>
        </w:tc>
        <w:tc>
          <w:tcPr>
            <w:tcW w:w="1134" w:type="dxa"/>
            <w:vMerge w:val="restart"/>
            <w:shd w:val="clear" w:color="auto" w:fill="auto"/>
          </w:tcPr>
          <w:p w:rsidR="0000742B" w:rsidRPr="0000742B" w:rsidRDefault="0000742B" w:rsidP="0000742B">
            <w:pPr>
              <w:autoSpaceDE w:val="0"/>
              <w:autoSpaceDN w:val="0"/>
              <w:spacing w:after="0" w:line="240" w:lineRule="auto"/>
              <w:jc w:val="center"/>
              <w:rPr>
                <w:rFonts w:ascii="Times New Roman" w:hAnsi="Times New Roman" w:cs="Times New Roman"/>
                <w:sz w:val="14"/>
                <w:szCs w:val="14"/>
              </w:rPr>
            </w:pPr>
            <w:r w:rsidRPr="0000742B">
              <w:rPr>
                <w:rFonts w:ascii="Times New Roman" w:hAnsi="Times New Roman" w:cs="Times New Roman"/>
                <w:sz w:val="14"/>
                <w:szCs w:val="14"/>
              </w:rPr>
              <w:t>Срок проведения проверки</w:t>
            </w:r>
          </w:p>
        </w:tc>
        <w:tc>
          <w:tcPr>
            <w:tcW w:w="2126" w:type="dxa"/>
            <w:vMerge w:val="restart"/>
            <w:shd w:val="clear" w:color="auto" w:fill="auto"/>
          </w:tcPr>
          <w:p w:rsidR="0000742B" w:rsidRPr="0000742B" w:rsidRDefault="0000742B" w:rsidP="0000742B">
            <w:pPr>
              <w:autoSpaceDE w:val="0"/>
              <w:autoSpaceDN w:val="0"/>
              <w:spacing w:after="0" w:line="240" w:lineRule="auto"/>
              <w:jc w:val="center"/>
              <w:rPr>
                <w:rFonts w:ascii="Times New Roman" w:hAnsi="Times New Roman" w:cs="Times New Roman"/>
                <w:sz w:val="14"/>
                <w:szCs w:val="14"/>
                <w:vertAlign w:val="superscript"/>
              </w:rPr>
            </w:pPr>
            <w:r w:rsidRPr="0000742B">
              <w:rPr>
                <w:rFonts w:ascii="Times New Roman" w:hAnsi="Times New Roman" w:cs="Times New Roman"/>
                <w:sz w:val="14"/>
                <w:szCs w:val="14"/>
              </w:rPr>
              <w:t>Форма проведения проверки (доку</w:t>
            </w:r>
            <w:r>
              <w:rPr>
                <w:rFonts w:ascii="Times New Roman" w:hAnsi="Times New Roman" w:cs="Times New Roman"/>
                <w:sz w:val="14"/>
                <w:szCs w:val="14"/>
              </w:rPr>
              <w:t>ментар</w:t>
            </w:r>
            <w:r w:rsidRPr="0000742B">
              <w:rPr>
                <w:rFonts w:ascii="Times New Roman" w:hAnsi="Times New Roman" w:cs="Times New Roman"/>
                <w:sz w:val="14"/>
                <w:szCs w:val="14"/>
              </w:rPr>
              <w:t>ная, выездная, документарная и выездная)</w:t>
            </w:r>
          </w:p>
        </w:tc>
        <w:tc>
          <w:tcPr>
            <w:tcW w:w="2160" w:type="dxa"/>
            <w:vMerge w:val="restart"/>
            <w:shd w:val="clear" w:color="auto" w:fill="auto"/>
          </w:tcPr>
          <w:p w:rsidR="0000742B" w:rsidRPr="0000742B" w:rsidRDefault="0000742B" w:rsidP="0000742B">
            <w:pPr>
              <w:autoSpaceDE w:val="0"/>
              <w:autoSpaceDN w:val="0"/>
              <w:spacing w:after="0" w:line="240" w:lineRule="auto"/>
              <w:jc w:val="center"/>
              <w:rPr>
                <w:rFonts w:ascii="Times New Roman" w:hAnsi="Times New Roman" w:cs="Times New Roman"/>
                <w:sz w:val="14"/>
                <w:szCs w:val="14"/>
              </w:rPr>
            </w:pPr>
            <w:r w:rsidRPr="0000742B">
              <w:rPr>
                <w:rFonts w:ascii="Times New Roman" w:hAnsi="Times New Roman" w:cs="Times New Roman"/>
                <w:sz w:val="14"/>
                <w:szCs w:val="14"/>
              </w:rPr>
              <w:t>Лицо, уполномоченное на проведение проверки</w:t>
            </w:r>
          </w:p>
        </w:tc>
      </w:tr>
      <w:tr w:rsidR="0000742B" w:rsidRPr="0000742B" w:rsidTr="0000742B">
        <w:tc>
          <w:tcPr>
            <w:tcW w:w="426" w:type="dxa"/>
            <w:vMerge/>
            <w:shd w:val="clear" w:color="auto" w:fill="auto"/>
          </w:tcPr>
          <w:p w:rsidR="0000742B" w:rsidRPr="0000742B" w:rsidRDefault="0000742B" w:rsidP="0000742B">
            <w:pPr>
              <w:autoSpaceDE w:val="0"/>
              <w:autoSpaceDN w:val="0"/>
              <w:spacing w:after="0" w:line="240" w:lineRule="auto"/>
              <w:jc w:val="both"/>
              <w:rPr>
                <w:rFonts w:ascii="Times New Roman" w:hAnsi="Times New Roman" w:cs="Times New Roman"/>
                <w:spacing w:val="-4"/>
                <w:sz w:val="14"/>
                <w:szCs w:val="14"/>
              </w:rPr>
            </w:pPr>
          </w:p>
        </w:tc>
        <w:tc>
          <w:tcPr>
            <w:tcW w:w="1701" w:type="dxa"/>
            <w:shd w:val="clear" w:color="auto" w:fill="auto"/>
          </w:tcPr>
          <w:p w:rsidR="0000742B" w:rsidRPr="0000742B" w:rsidRDefault="0000742B" w:rsidP="0000742B">
            <w:pPr>
              <w:autoSpaceDE w:val="0"/>
              <w:autoSpaceDN w:val="0"/>
              <w:spacing w:after="0" w:line="240" w:lineRule="auto"/>
              <w:jc w:val="center"/>
              <w:rPr>
                <w:rFonts w:ascii="Times New Roman" w:hAnsi="Times New Roman" w:cs="Times New Roman"/>
                <w:spacing w:val="-4"/>
                <w:sz w:val="14"/>
                <w:szCs w:val="14"/>
              </w:rPr>
            </w:pPr>
            <w:r>
              <w:rPr>
                <w:rFonts w:ascii="Times New Roman" w:hAnsi="Times New Roman" w:cs="Times New Roman"/>
                <w:spacing w:val="-4"/>
                <w:sz w:val="14"/>
                <w:szCs w:val="14"/>
              </w:rPr>
              <w:t xml:space="preserve">Фамилия Имя </w:t>
            </w:r>
            <w:r w:rsidRPr="0000742B">
              <w:rPr>
                <w:rFonts w:ascii="Times New Roman" w:hAnsi="Times New Roman" w:cs="Times New Roman"/>
                <w:spacing w:val="-4"/>
                <w:sz w:val="14"/>
                <w:szCs w:val="14"/>
              </w:rPr>
              <w:t>Отчество</w:t>
            </w:r>
          </w:p>
        </w:tc>
        <w:tc>
          <w:tcPr>
            <w:tcW w:w="1559" w:type="dxa"/>
            <w:shd w:val="clear" w:color="auto" w:fill="auto"/>
          </w:tcPr>
          <w:p w:rsidR="0000742B" w:rsidRPr="0000742B" w:rsidRDefault="0000742B" w:rsidP="0000742B">
            <w:pPr>
              <w:autoSpaceDE w:val="0"/>
              <w:autoSpaceDN w:val="0"/>
              <w:spacing w:after="0" w:line="240" w:lineRule="auto"/>
              <w:jc w:val="center"/>
              <w:rPr>
                <w:rFonts w:ascii="Times New Roman" w:hAnsi="Times New Roman" w:cs="Times New Roman"/>
                <w:sz w:val="14"/>
                <w:szCs w:val="14"/>
                <w:vertAlign w:val="superscript"/>
              </w:rPr>
            </w:pPr>
            <w:r w:rsidRPr="0000742B">
              <w:rPr>
                <w:rFonts w:ascii="Times New Roman" w:hAnsi="Times New Roman" w:cs="Times New Roman"/>
                <w:sz w:val="14"/>
                <w:szCs w:val="14"/>
              </w:rPr>
              <w:t>Место жительства</w:t>
            </w:r>
          </w:p>
        </w:tc>
        <w:tc>
          <w:tcPr>
            <w:tcW w:w="1809" w:type="dxa"/>
            <w:vMerge/>
            <w:shd w:val="clear" w:color="auto" w:fill="auto"/>
          </w:tcPr>
          <w:p w:rsidR="0000742B" w:rsidRPr="0000742B" w:rsidRDefault="0000742B" w:rsidP="0000742B">
            <w:pPr>
              <w:autoSpaceDE w:val="0"/>
              <w:autoSpaceDN w:val="0"/>
              <w:spacing w:after="0" w:line="240" w:lineRule="auto"/>
              <w:jc w:val="both"/>
              <w:rPr>
                <w:rFonts w:ascii="Times New Roman" w:hAnsi="Times New Roman" w:cs="Times New Roman"/>
                <w:sz w:val="14"/>
                <w:szCs w:val="14"/>
                <w:vertAlign w:val="superscript"/>
              </w:rPr>
            </w:pPr>
          </w:p>
        </w:tc>
        <w:tc>
          <w:tcPr>
            <w:tcW w:w="1134" w:type="dxa"/>
            <w:vMerge/>
            <w:shd w:val="clear" w:color="auto" w:fill="auto"/>
          </w:tcPr>
          <w:p w:rsidR="0000742B" w:rsidRPr="0000742B" w:rsidRDefault="0000742B" w:rsidP="0000742B">
            <w:pPr>
              <w:autoSpaceDE w:val="0"/>
              <w:autoSpaceDN w:val="0"/>
              <w:spacing w:after="0" w:line="240" w:lineRule="auto"/>
              <w:jc w:val="both"/>
              <w:rPr>
                <w:rFonts w:ascii="Times New Roman" w:hAnsi="Times New Roman" w:cs="Times New Roman"/>
                <w:sz w:val="14"/>
                <w:szCs w:val="14"/>
                <w:vertAlign w:val="superscript"/>
              </w:rPr>
            </w:pPr>
          </w:p>
        </w:tc>
        <w:tc>
          <w:tcPr>
            <w:tcW w:w="2126" w:type="dxa"/>
            <w:vMerge/>
            <w:shd w:val="clear" w:color="auto" w:fill="auto"/>
          </w:tcPr>
          <w:p w:rsidR="0000742B" w:rsidRPr="0000742B" w:rsidRDefault="0000742B" w:rsidP="0000742B">
            <w:pPr>
              <w:autoSpaceDE w:val="0"/>
              <w:autoSpaceDN w:val="0"/>
              <w:spacing w:after="0" w:line="240" w:lineRule="auto"/>
              <w:jc w:val="both"/>
              <w:rPr>
                <w:rFonts w:ascii="Times New Roman" w:hAnsi="Times New Roman" w:cs="Times New Roman"/>
                <w:sz w:val="14"/>
                <w:szCs w:val="14"/>
                <w:vertAlign w:val="superscript"/>
              </w:rPr>
            </w:pPr>
          </w:p>
        </w:tc>
        <w:tc>
          <w:tcPr>
            <w:tcW w:w="2160" w:type="dxa"/>
            <w:vMerge/>
            <w:shd w:val="clear" w:color="auto" w:fill="auto"/>
          </w:tcPr>
          <w:p w:rsidR="0000742B" w:rsidRPr="0000742B" w:rsidRDefault="0000742B" w:rsidP="0000742B">
            <w:pPr>
              <w:autoSpaceDE w:val="0"/>
              <w:autoSpaceDN w:val="0"/>
              <w:spacing w:after="0" w:line="240" w:lineRule="auto"/>
              <w:jc w:val="both"/>
              <w:rPr>
                <w:rFonts w:ascii="Times New Roman" w:hAnsi="Times New Roman" w:cs="Times New Roman"/>
                <w:sz w:val="14"/>
                <w:szCs w:val="14"/>
                <w:vertAlign w:val="superscript"/>
              </w:rPr>
            </w:pPr>
          </w:p>
        </w:tc>
      </w:tr>
      <w:tr w:rsidR="0000742B" w:rsidRPr="0000742B" w:rsidTr="0000742B">
        <w:tc>
          <w:tcPr>
            <w:tcW w:w="426" w:type="dxa"/>
            <w:shd w:val="clear" w:color="auto" w:fill="auto"/>
          </w:tcPr>
          <w:p w:rsidR="0000742B" w:rsidRPr="0000742B" w:rsidRDefault="0000742B" w:rsidP="0000742B">
            <w:pPr>
              <w:autoSpaceDE w:val="0"/>
              <w:autoSpaceDN w:val="0"/>
              <w:spacing w:after="0" w:line="240" w:lineRule="auto"/>
              <w:jc w:val="both"/>
              <w:rPr>
                <w:rFonts w:ascii="Times New Roman" w:hAnsi="Times New Roman" w:cs="Times New Roman"/>
                <w:spacing w:val="-4"/>
                <w:sz w:val="14"/>
                <w:szCs w:val="14"/>
              </w:rPr>
            </w:pPr>
          </w:p>
        </w:tc>
        <w:tc>
          <w:tcPr>
            <w:tcW w:w="1701" w:type="dxa"/>
            <w:shd w:val="clear" w:color="auto" w:fill="auto"/>
          </w:tcPr>
          <w:p w:rsidR="0000742B" w:rsidRDefault="0000742B" w:rsidP="0000742B">
            <w:pPr>
              <w:autoSpaceDE w:val="0"/>
              <w:autoSpaceDN w:val="0"/>
              <w:spacing w:after="0" w:line="240" w:lineRule="auto"/>
              <w:jc w:val="center"/>
              <w:rPr>
                <w:rFonts w:ascii="Times New Roman" w:hAnsi="Times New Roman" w:cs="Times New Roman"/>
                <w:spacing w:val="-4"/>
                <w:sz w:val="14"/>
                <w:szCs w:val="14"/>
              </w:rPr>
            </w:pPr>
          </w:p>
        </w:tc>
        <w:tc>
          <w:tcPr>
            <w:tcW w:w="1559" w:type="dxa"/>
            <w:shd w:val="clear" w:color="auto" w:fill="auto"/>
          </w:tcPr>
          <w:p w:rsidR="0000742B" w:rsidRPr="0000742B" w:rsidRDefault="0000742B" w:rsidP="0000742B">
            <w:pPr>
              <w:autoSpaceDE w:val="0"/>
              <w:autoSpaceDN w:val="0"/>
              <w:spacing w:after="0" w:line="240" w:lineRule="auto"/>
              <w:jc w:val="center"/>
              <w:rPr>
                <w:rFonts w:ascii="Times New Roman" w:hAnsi="Times New Roman" w:cs="Times New Roman"/>
                <w:sz w:val="14"/>
                <w:szCs w:val="14"/>
              </w:rPr>
            </w:pPr>
          </w:p>
        </w:tc>
        <w:tc>
          <w:tcPr>
            <w:tcW w:w="1809" w:type="dxa"/>
            <w:shd w:val="clear" w:color="auto" w:fill="auto"/>
          </w:tcPr>
          <w:p w:rsidR="0000742B" w:rsidRPr="0000742B" w:rsidRDefault="0000742B" w:rsidP="0000742B">
            <w:pPr>
              <w:autoSpaceDE w:val="0"/>
              <w:autoSpaceDN w:val="0"/>
              <w:spacing w:after="0" w:line="240" w:lineRule="auto"/>
              <w:jc w:val="both"/>
              <w:rPr>
                <w:rFonts w:ascii="Times New Roman" w:hAnsi="Times New Roman" w:cs="Times New Roman"/>
                <w:sz w:val="14"/>
                <w:szCs w:val="14"/>
                <w:vertAlign w:val="superscript"/>
              </w:rPr>
            </w:pPr>
          </w:p>
        </w:tc>
        <w:tc>
          <w:tcPr>
            <w:tcW w:w="1134" w:type="dxa"/>
            <w:shd w:val="clear" w:color="auto" w:fill="auto"/>
          </w:tcPr>
          <w:p w:rsidR="0000742B" w:rsidRPr="0000742B" w:rsidRDefault="0000742B" w:rsidP="0000742B">
            <w:pPr>
              <w:autoSpaceDE w:val="0"/>
              <w:autoSpaceDN w:val="0"/>
              <w:spacing w:after="0" w:line="240" w:lineRule="auto"/>
              <w:jc w:val="both"/>
              <w:rPr>
                <w:rFonts w:ascii="Times New Roman" w:hAnsi="Times New Roman" w:cs="Times New Roman"/>
                <w:sz w:val="14"/>
                <w:szCs w:val="14"/>
                <w:vertAlign w:val="superscript"/>
              </w:rPr>
            </w:pPr>
          </w:p>
        </w:tc>
        <w:tc>
          <w:tcPr>
            <w:tcW w:w="2126" w:type="dxa"/>
            <w:shd w:val="clear" w:color="auto" w:fill="auto"/>
          </w:tcPr>
          <w:p w:rsidR="0000742B" w:rsidRPr="0000742B" w:rsidRDefault="0000742B" w:rsidP="0000742B">
            <w:pPr>
              <w:autoSpaceDE w:val="0"/>
              <w:autoSpaceDN w:val="0"/>
              <w:spacing w:after="0" w:line="240" w:lineRule="auto"/>
              <w:jc w:val="both"/>
              <w:rPr>
                <w:rFonts w:ascii="Times New Roman" w:hAnsi="Times New Roman" w:cs="Times New Roman"/>
                <w:sz w:val="14"/>
                <w:szCs w:val="14"/>
                <w:vertAlign w:val="superscript"/>
              </w:rPr>
            </w:pPr>
          </w:p>
        </w:tc>
        <w:tc>
          <w:tcPr>
            <w:tcW w:w="2160" w:type="dxa"/>
            <w:shd w:val="clear" w:color="auto" w:fill="auto"/>
          </w:tcPr>
          <w:p w:rsidR="0000742B" w:rsidRPr="0000742B" w:rsidRDefault="0000742B" w:rsidP="0000742B">
            <w:pPr>
              <w:autoSpaceDE w:val="0"/>
              <w:autoSpaceDN w:val="0"/>
              <w:spacing w:after="0" w:line="240" w:lineRule="auto"/>
              <w:jc w:val="both"/>
              <w:rPr>
                <w:rFonts w:ascii="Times New Roman" w:hAnsi="Times New Roman" w:cs="Times New Roman"/>
                <w:sz w:val="14"/>
                <w:szCs w:val="14"/>
                <w:vertAlign w:val="superscript"/>
              </w:rPr>
            </w:pPr>
          </w:p>
        </w:tc>
      </w:tr>
    </w:tbl>
    <w:p w:rsidR="0000742B" w:rsidRPr="0000742B" w:rsidRDefault="0000742B" w:rsidP="0000742B">
      <w:pPr>
        <w:spacing w:after="0" w:line="240" w:lineRule="auto"/>
        <w:jc w:val="both"/>
        <w:rPr>
          <w:rFonts w:ascii="Times New Roman" w:hAnsi="Times New Roman" w:cs="Times New Roman"/>
          <w:bCs/>
          <w:sz w:val="14"/>
          <w:szCs w:val="14"/>
        </w:rPr>
      </w:pPr>
    </w:p>
    <w:p w:rsidR="0000742B" w:rsidRPr="005302C6" w:rsidRDefault="0000742B" w:rsidP="0000742B">
      <w:pPr>
        <w:widowControl w:val="0"/>
        <w:autoSpaceDE w:val="0"/>
        <w:autoSpaceDN w:val="0"/>
        <w:adjustRightInd w:val="0"/>
        <w:spacing w:after="0" w:line="240" w:lineRule="auto"/>
        <w:ind w:left="5245"/>
        <w:jc w:val="right"/>
        <w:outlineLvl w:val="1"/>
        <w:rPr>
          <w:rFonts w:ascii="Times New Roman" w:hAnsi="Times New Roman" w:cs="Times New Roman"/>
          <w:sz w:val="12"/>
          <w:szCs w:val="12"/>
        </w:rPr>
      </w:pPr>
      <w:r>
        <w:rPr>
          <w:rFonts w:ascii="Times New Roman" w:hAnsi="Times New Roman" w:cs="Times New Roman"/>
          <w:sz w:val="12"/>
          <w:szCs w:val="12"/>
        </w:rPr>
        <w:t>Приложение № 6</w:t>
      </w:r>
      <w:r w:rsidRPr="005302C6">
        <w:rPr>
          <w:rFonts w:ascii="Times New Roman" w:hAnsi="Times New Roman" w:cs="Times New Roman"/>
          <w:sz w:val="12"/>
          <w:szCs w:val="12"/>
        </w:rPr>
        <w:t xml:space="preserve"> </w:t>
      </w:r>
    </w:p>
    <w:p w:rsidR="0000742B" w:rsidRDefault="0000742B" w:rsidP="0000742B">
      <w:pPr>
        <w:widowControl w:val="0"/>
        <w:autoSpaceDE w:val="0"/>
        <w:autoSpaceDN w:val="0"/>
        <w:adjustRightInd w:val="0"/>
        <w:spacing w:after="0" w:line="240" w:lineRule="auto"/>
        <w:ind w:left="5245"/>
        <w:jc w:val="right"/>
        <w:outlineLvl w:val="1"/>
        <w:rPr>
          <w:rFonts w:ascii="Times New Roman" w:hAnsi="Times New Roman" w:cs="Times New Roman"/>
          <w:sz w:val="12"/>
          <w:szCs w:val="12"/>
        </w:rPr>
      </w:pPr>
      <w:r w:rsidRPr="005302C6">
        <w:rPr>
          <w:rFonts w:ascii="Times New Roman" w:hAnsi="Times New Roman" w:cs="Times New Roman"/>
          <w:sz w:val="12"/>
          <w:szCs w:val="12"/>
        </w:rPr>
        <w:t xml:space="preserve">к Положению о порядке организации и осуществления муниципального </w:t>
      </w:r>
    </w:p>
    <w:p w:rsidR="0000742B" w:rsidRPr="0000742B" w:rsidRDefault="0000742B" w:rsidP="0000742B">
      <w:pPr>
        <w:widowControl w:val="0"/>
        <w:autoSpaceDE w:val="0"/>
        <w:autoSpaceDN w:val="0"/>
        <w:adjustRightInd w:val="0"/>
        <w:spacing w:after="0" w:line="240" w:lineRule="auto"/>
        <w:ind w:left="5245"/>
        <w:jc w:val="right"/>
        <w:outlineLvl w:val="1"/>
        <w:rPr>
          <w:rFonts w:ascii="Times New Roman" w:hAnsi="Times New Roman" w:cs="Times New Roman"/>
          <w:sz w:val="12"/>
          <w:szCs w:val="12"/>
        </w:rPr>
      </w:pPr>
      <w:r w:rsidRPr="005302C6">
        <w:rPr>
          <w:rFonts w:ascii="Times New Roman" w:hAnsi="Times New Roman" w:cs="Times New Roman"/>
          <w:sz w:val="12"/>
          <w:szCs w:val="12"/>
        </w:rPr>
        <w:t>земельного контроля на территории Вол</w:t>
      </w:r>
      <w:r>
        <w:rPr>
          <w:rFonts w:ascii="Times New Roman" w:hAnsi="Times New Roman" w:cs="Times New Roman"/>
          <w:sz w:val="12"/>
          <w:szCs w:val="12"/>
        </w:rPr>
        <w:t>отовского муниципального округа</w:t>
      </w:r>
    </w:p>
    <w:p w:rsidR="0000742B" w:rsidRPr="0000742B" w:rsidRDefault="0000742B" w:rsidP="0000742B">
      <w:pPr>
        <w:widowControl w:val="0"/>
        <w:autoSpaceDE w:val="0"/>
        <w:autoSpaceDN w:val="0"/>
        <w:spacing w:after="0" w:line="240" w:lineRule="auto"/>
        <w:ind w:firstLine="720"/>
        <w:jc w:val="both"/>
        <w:rPr>
          <w:rFonts w:ascii="Times New Roman" w:hAnsi="Times New Roman" w:cs="Times New Roman"/>
          <w:sz w:val="16"/>
          <w:szCs w:val="16"/>
        </w:rPr>
      </w:pPr>
    </w:p>
    <w:p w:rsidR="0000742B" w:rsidRPr="0000742B" w:rsidRDefault="0000742B" w:rsidP="0000742B">
      <w:pPr>
        <w:spacing w:after="0" w:line="240" w:lineRule="auto"/>
        <w:jc w:val="center"/>
        <w:rPr>
          <w:rFonts w:ascii="Times New Roman" w:hAnsi="Times New Roman" w:cs="Times New Roman"/>
          <w:sz w:val="16"/>
          <w:szCs w:val="16"/>
        </w:rPr>
      </w:pPr>
      <w:r w:rsidRPr="0000742B">
        <w:rPr>
          <w:rFonts w:ascii="Times New Roman" w:hAnsi="Times New Roman" w:cs="Times New Roman"/>
          <w:sz w:val="16"/>
          <w:szCs w:val="16"/>
        </w:rPr>
        <w:t>Администрация Волотовского муниципального округа</w:t>
      </w:r>
    </w:p>
    <w:p w:rsidR="0000742B" w:rsidRPr="0000742B" w:rsidRDefault="0000742B" w:rsidP="0000742B">
      <w:pPr>
        <w:spacing w:after="0" w:line="240" w:lineRule="auto"/>
        <w:jc w:val="center"/>
        <w:rPr>
          <w:rFonts w:ascii="Times New Roman" w:hAnsi="Times New Roman" w:cs="Times New Roman"/>
          <w:sz w:val="16"/>
          <w:szCs w:val="16"/>
        </w:rPr>
      </w:pPr>
      <w:r w:rsidRPr="0000742B">
        <w:rPr>
          <w:rFonts w:ascii="Times New Roman" w:hAnsi="Times New Roman" w:cs="Times New Roman"/>
          <w:sz w:val="16"/>
          <w:szCs w:val="16"/>
        </w:rPr>
        <w:t>Новгородской области</w:t>
      </w:r>
    </w:p>
    <w:p w:rsidR="0000742B" w:rsidRPr="0000742B" w:rsidRDefault="0000742B" w:rsidP="0000742B">
      <w:pPr>
        <w:spacing w:after="0" w:line="240" w:lineRule="auto"/>
        <w:rPr>
          <w:rFonts w:ascii="Times New Roman" w:hAnsi="Times New Roman" w:cs="Times New Roman"/>
          <w:b/>
          <w:sz w:val="16"/>
          <w:szCs w:val="16"/>
        </w:rPr>
      </w:pPr>
    </w:p>
    <w:p w:rsidR="0000742B" w:rsidRPr="0000742B" w:rsidRDefault="0000742B" w:rsidP="0000742B">
      <w:pPr>
        <w:spacing w:after="0" w:line="240" w:lineRule="auto"/>
        <w:jc w:val="center"/>
        <w:rPr>
          <w:rFonts w:ascii="Times New Roman" w:hAnsi="Times New Roman" w:cs="Times New Roman"/>
          <w:b/>
          <w:sz w:val="16"/>
          <w:szCs w:val="16"/>
        </w:rPr>
      </w:pPr>
      <w:r w:rsidRPr="0000742B">
        <w:rPr>
          <w:rFonts w:ascii="Times New Roman" w:hAnsi="Times New Roman" w:cs="Times New Roman"/>
          <w:b/>
          <w:sz w:val="16"/>
          <w:szCs w:val="16"/>
        </w:rPr>
        <w:t>М</w:t>
      </w:r>
      <w:r>
        <w:rPr>
          <w:rFonts w:ascii="Times New Roman" w:hAnsi="Times New Roman" w:cs="Times New Roman"/>
          <w:b/>
          <w:sz w:val="16"/>
          <w:szCs w:val="16"/>
        </w:rPr>
        <w:t>УНИЦИПАЛЬНЫЙ ЗЕМЕЛЬНЫЙ КОНТРОЛЬ</w:t>
      </w:r>
    </w:p>
    <w:p w:rsidR="0000742B" w:rsidRPr="0000742B" w:rsidRDefault="0000742B" w:rsidP="0000742B">
      <w:pPr>
        <w:spacing w:after="0" w:line="240" w:lineRule="auto"/>
        <w:rPr>
          <w:rFonts w:ascii="Times New Roman" w:hAnsi="Times New Roman" w:cs="Times New Roman"/>
          <w:sz w:val="16"/>
          <w:szCs w:val="16"/>
        </w:rPr>
      </w:pPr>
      <w:r w:rsidRPr="0000742B">
        <w:rPr>
          <w:rFonts w:ascii="Times New Roman" w:hAnsi="Times New Roman" w:cs="Times New Roman"/>
          <w:sz w:val="16"/>
          <w:szCs w:val="16"/>
          <w:u w:val="single"/>
        </w:rPr>
        <w:t xml:space="preserve">        </w:t>
      </w:r>
      <w:r>
        <w:rPr>
          <w:rFonts w:ascii="Times New Roman" w:hAnsi="Times New Roman" w:cs="Times New Roman"/>
          <w:sz w:val="16"/>
          <w:szCs w:val="16"/>
          <w:u w:val="single"/>
        </w:rPr>
        <w:t>__________________</w:t>
      </w:r>
      <w:r w:rsidRPr="0000742B">
        <w:rPr>
          <w:rFonts w:ascii="Times New Roman" w:hAnsi="Times New Roman" w:cs="Times New Roman"/>
          <w:sz w:val="16"/>
          <w:szCs w:val="16"/>
          <w:u w:val="single"/>
        </w:rPr>
        <w:t xml:space="preserve"> </w:t>
      </w:r>
      <w:r w:rsidRPr="000074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0742B">
        <w:rPr>
          <w:rFonts w:ascii="Times New Roman" w:hAnsi="Times New Roman" w:cs="Times New Roman"/>
          <w:sz w:val="16"/>
          <w:szCs w:val="16"/>
        </w:rPr>
        <w:t xml:space="preserve">     </w:t>
      </w:r>
      <w:r w:rsidRPr="0000742B">
        <w:rPr>
          <w:rFonts w:ascii="Times New Roman" w:hAnsi="Times New Roman" w:cs="Times New Roman"/>
          <w:b/>
          <w:sz w:val="16"/>
          <w:szCs w:val="16"/>
        </w:rPr>
        <w:t>____</w:t>
      </w:r>
      <w:r>
        <w:rPr>
          <w:rFonts w:ascii="Times New Roman" w:hAnsi="Times New Roman" w:cs="Times New Roman"/>
          <w:b/>
          <w:sz w:val="16"/>
          <w:szCs w:val="16"/>
        </w:rPr>
        <w:t>___________</w:t>
      </w:r>
      <w:r w:rsidRPr="0000742B">
        <w:rPr>
          <w:rFonts w:ascii="Times New Roman" w:hAnsi="Times New Roman" w:cs="Times New Roman"/>
          <w:b/>
          <w:sz w:val="16"/>
          <w:szCs w:val="16"/>
        </w:rPr>
        <w:t>________</w:t>
      </w:r>
      <w:r>
        <w:rPr>
          <w:rFonts w:ascii="Times New Roman" w:hAnsi="Times New Roman" w:cs="Times New Roman"/>
          <w:b/>
          <w:sz w:val="16"/>
          <w:szCs w:val="16"/>
        </w:rPr>
        <w:t xml:space="preserve">                                                        ________________________</w:t>
      </w:r>
    </w:p>
    <w:p w:rsidR="0000742B" w:rsidRPr="0000742B" w:rsidRDefault="0000742B" w:rsidP="0000742B">
      <w:pPr>
        <w:spacing w:after="0" w:line="240" w:lineRule="auto"/>
        <w:rPr>
          <w:rFonts w:ascii="Times New Roman" w:hAnsi="Times New Roman" w:cs="Times New Roman"/>
          <w:sz w:val="16"/>
          <w:szCs w:val="16"/>
        </w:rPr>
      </w:pPr>
      <w:r w:rsidRPr="0000742B">
        <w:rPr>
          <w:rFonts w:ascii="Times New Roman" w:hAnsi="Times New Roman" w:cs="Times New Roman"/>
          <w:sz w:val="16"/>
          <w:szCs w:val="16"/>
        </w:rPr>
        <w:t xml:space="preserve"> (место составления акта)             </w:t>
      </w:r>
      <w:r>
        <w:rPr>
          <w:rFonts w:ascii="Times New Roman" w:hAnsi="Times New Roman" w:cs="Times New Roman"/>
          <w:sz w:val="16"/>
          <w:szCs w:val="16"/>
        </w:rPr>
        <w:t xml:space="preserve">       </w:t>
      </w:r>
      <w:r w:rsidRPr="000074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0742B">
        <w:rPr>
          <w:rFonts w:ascii="Times New Roman" w:hAnsi="Times New Roman" w:cs="Times New Roman"/>
          <w:sz w:val="16"/>
          <w:szCs w:val="16"/>
        </w:rPr>
        <w:t xml:space="preserve">   (дата составления акта)</w:t>
      </w:r>
      <w:r>
        <w:rPr>
          <w:rFonts w:ascii="Times New Roman" w:hAnsi="Times New Roman" w:cs="Times New Roman"/>
          <w:sz w:val="16"/>
          <w:szCs w:val="16"/>
        </w:rPr>
        <w:t xml:space="preserve">                                                              </w:t>
      </w:r>
      <w:r w:rsidRPr="0000742B">
        <w:rPr>
          <w:rFonts w:ascii="Times New Roman" w:hAnsi="Times New Roman" w:cs="Times New Roman"/>
          <w:sz w:val="16"/>
          <w:szCs w:val="16"/>
        </w:rPr>
        <w:t xml:space="preserve">  (время составления акта)</w:t>
      </w:r>
    </w:p>
    <w:p w:rsidR="0000742B" w:rsidRDefault="0000742B" w:rsidP="0000742B">
      <w:pPr>
        <w:spacing w:after="0" w:line="240" w:lineRule="auto"/>
        <w:jc w:val="center"/>
        <w:rPr>
          <w:rFonts w:ascii="Times New Roman" w:hAnsi="Times New Roman" w:cs="Times New Roman"/>
          <w:b/>
          <w:sz w:val="16"/>
          <w:szCs w:val="16"/>
        </w:rPr>
      </w:pPr>
    </w:p>
    <w:p w:rsidR="0000742B" w:rsidRPr="0000742B" w:rsidRDefault="0000742B" w:rsidP="0000742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АКТ ПРОВЕРКИ ГРАЖДАНИНА №</w:t>
      </w:r>
    </w:p>
    <w:p w:rsidR="0000742B" w:rsidRPr="0000742B" w:rsidRDefault="0000742B" w:rsidP="0000742B">
      <w:pPr>
        <w:spacing w:after="0" w:line="240" w:lineRule="auto"/>
        <w:jc w:val="both"/>
        <w:rPr>
          <w:rFonts w:ascii="Times New Roman" w:hAnsi="Times New Roman" w:cs="Times New Roman"/>
          <w:sz w:val="16"/>
          <w:szCs w:val="16"/>
        </w:rPr>
      </w:pPr>
      <w:r w:rsidRPr="0000742B">
        <w:rPr>
          <w:rFonts w:ascii="Times New Roman" w:hAnsi="Times New Roman" w:cs="Times New Roman"/>
          <w:sz w:val="16"/>
          <w:szCs w:val="16"/>
        </w:rPr>
        <w:t>Администрацией Волотовского муниципального округа</w:t>
      </w:r>
      <w:r>
        <w:rPr>
          <w:rFonts w:ascii="Times New Roman" w:hAnsi="Times New Roman" w:cs="Times New Roman"/>
          <w:sz w:val="16"/>
          <w:szCs w:val="16"/>
        </w:rPr>
        <w:tab/>
      </w:r>
      <w:r>
        <w:rPr>
          <w:rFonts w:ascii="Times New Roman" w:hAnsi="Times New Roman" w:cs="Times New Roman"/>
          <w:sz w:val="16"/>
          <w:szCs w:val="16"/>
        </w:rPr>
        <w:tab/>
        <w:t xml:space="preserve"> </w:t>
      </w:r>
    </w:p>
    <w:p w:rsidR="0000742B" w:rsidRPr="0000742B" w:rsidRDefault="0000742B" w:rsidP="0000742B">
      <w:pPr>
        <w:spacing w:after="0" w:line="240" w:lineRule="auto"/>
        <w:jc w:val="both"/>
        <w:rPr>
          <w:rFonts w:ascii="Times New Roman" w:hAnsi="Times New Roman" w:cs="Times New Roman"/>
          <w:sz w:val="16"/>
          <w:szCs w:val="16"/>
        </w:rPr>
      </w:pPr>
      <w:r w:rsidRPr="0000742B">
        <w:rPr>
          <w:rFonts w:ascii="Times New Roman" w:hAnsi="Times New Roman" w:cs="Times New Roman"/>
          <w:sz w:val="16"/>
          <w:szCs w:val="16"/>
        </w:rPr>
        <w:t>по адресу/адресам: _____________________________</w:t>
      </w:r>
      <w:r>
        <w:rPr>
          <w:rFonts w:ascii="Times New Roman" w:hAnsi="Times New Roman" w:cs="Times New Roman"/>
          <w:sz w:val="16"/>
          <w:szCs w:val="16"/>
        </w:rPr>
        <w:t>_______________________________________________</w:t>
      </w:r>
      <w:r w:rsidRPr="0000742B">
        <w:rPr>
          <w:rFonts w:ascii="Times New Roman" w:hAnsi="Times New Roman" w:cs="Times New Roman"/>
          <w:sz w:val="16"/>
          <w:szCs w:val="16"/>
        </w:rPr>
        <w:t>______________________________________</w:t>
      </w:r>
    </w:p>
    <w:p w:rsidR="0000742B" w:rsidRPr="0000742B" w:rsidRDefault="0000742B" w:rsidP="0000742B">
      <w:pPr>
        <w:spacing w:after="0" w:line="240" w:lineRule="auto"/>
        <w:jc w:val="center"/>
        <w:rPr>
          <w:rFonts w:ascii="Times New Roman" w:hAnsi="Times New Roman" w:cs="Times New Roman"/>
          <w:sz w:val="12"/>
          <w:szCs w:val="12"/>
        </w:rPr>
      </w:pPr>
      <w:r w:rsidRPr="0000742B">
        <w:rPr>
          <w:rFonts w:ascii="Times New Roman" w:hAnsi="Times New Roman" w:cs="Times New Roman"/>
          <w:sz w:val="12"/>
          <w:szCs w:val="12"/>
        </w:rPr>
        <w:t>(место проведения проверки)</w:t>
      </w:r>
    </w:p>
    <w:p w:rsidR="0000742B" w:rsidRPr="0000742B" w:rsidRDefault="0000742B" w:rsidP="0000742B">
      <w:pPr>
        <w:spacing w:after="0" w:line="240" w:lineRule="auto"/>
        <w:jc w:val="both"/>
        <w:rPr>
          <w:rFonts w:ascii="Times New Roman" w:hAnsi="Times New Roman" w:cs="Times New Roman"/>
          <w:sz w:val="16"/>
          <w:szCs w:val="16"/>
        </w:rPr>
      </w:pPr>
      <w:r w:rsidRPr="0000742B">
        <w:rPr>
          <w:rFonts w:ascii="Times New Roman" w:hAnsi="Times New Roman" w:cs="Times New Roman"/>
          <w:sz w:val="16"/>
          <w:szCs w:val="16"/>
        </w:rPr>
        <w:t>на основании: ____________________________________</w:t>
      </w:r>
      <w:r>
        <w:rPr>
          <w:rFonts w:ascii="Times New Roman" w:hAnsi="Times New Roman" w:cs="Times New Roman"/>
          <w:sz w:val="16"/>
          <w:szCs w:val="16"/>
        </w:rPr>
        <w:t>_____</w:t>
      </w:r>
      <w:r w:rsidRPr="0000742B">
        <w:rPr>
          <w:rFonts w:ascii="Times New Roman" w:hAnsi="Times New Roman" w:cs="Times New Roman"/>
          <w:sz w:val="16"/>
          <w:szCs w:val="16"/>
        </w:rPr>
        <w:t>______________________________________________________________________________</w:t>
      </w:r>
    </w:p>
    <w:p w:rsidR="0000742B" w:rsidRPr="0000742B" w:rsidRDefault="0000742B" w:rsidP="0000742B">
      <w:pPr>
        <w:spacing w:after="0" w:line="240" w:lineRule="auto"/>
        <w:ind w:firstLine="567"/>
        <w:jc w:val="center"/>
        <w:rPr>
          <w:rFonts w:ascii="Times New Roman" w:hAnsi="Times New Roman" w:cs="Times New Roman"/>
          <w:sz w:val="12"/>
          <w:szCs w:val="12"/>
        </w:rPr>
      </w:pPr>
      <w:r w:rsidRPr="0000742B">
        <w:rPr>
          <w:rFonts w:ascii="Times New Roman" w:hAnsi="Times New Roman" w:cs="Times New Roman"/>
          <w:sz w:val="12"/>
          <w:szCs w:val="12"/>
        </w:rPr>
        <w:t>(Дата и номер распоряжения о назначении проверки)</w:t>
      </w:r>
    </w:p>
    <w:p w:rsidR="0000742B" w:rsidRPr="0000742B" w:rsidRDefault="0000742B" w:rsidP="0000742B">
      <w:pPr>
        <w:spacing w:after="0" w:line="240" w:lineRule="auto"/>
        <w:rPr>
          <w:rFonts w:ascii="Times New Roman" w:hAnsi="Times New Roman" w:cs="Times New Roman"/>
          <w:sz w:val="16"/>
          <w:szCs w:val="16"/>
        </w:rPr>
      </w:pPr>
      <w:r w:rsidRPr="0000742B">
        <w:rPr>
          <w:rFonts w:ascii="Times New Roman" w:hAnsi="Times New Roman" w:cs="Times New Roman"/>
          <w:sz w:val="16"/>
          <w:szCs w:val="16"/>
        </w:rPr>
        <w:t>была проведена_____________________________________________________</w:t>
      </w:r>
      <w:r>
        <w:rPr>
          <w:rFonts w:ascii="Times New Roman" w:hAnsi="Times New Roman" w:cs="Times New Roman"/>
          <w:sz w:val="16"/>
          <w:szCs w:val="16"/>
        </w:rPr>
        <w:t>______________________________________________________</w:t>
      </w:r>
      <w:r w:rsidRPr="0000742B">
        <w:rPr>
          <w:rFonts w:ascii="Times New Roman" w:hAnsi="Times New Roman" w:cs="Times New Roman"/>
          <w:sz w:val="16"/>
          <w:szCs w:val="16"/>
        </w:rPr>
        <w:t xml:space="preserve">___________ </w:t>
      </w:r>
    </w:p>
    <w:p w:rsidR="0000742B" w:rsidRPr="0000742B" w:rsidRDefault="0000742B" w:rsidP="0000742B">
      <w:pPr>
        <w:spacing w:after="0" w:line="240" w:lineRule="auto"/>
        <w:jc w:val="center"/>
        <w:rPr>
          <w:rFonts w:ascii="Times New Roman" w:hAnsi="Times New Roman" w:cs="Times New Roman"/>
          <w:sz w:val="12"/>
          <w:szCs w:val="12"/>
        </w:rPr>
      </w:pPr>
      <w:r w:rsidRPr="0000742B">
        <w:rPr>
          <w:rFonts w:ascii="Times New Roman" w:hAnsi="Times New Roman" w:cs="Times New Roman"/>
          <w:sz w:val="12"/>
          <w:szCs w:val="12"/>
        </w:rPr>
        <w:t>(плановая/выездная, документарная/выездная)</w:t>
      </w:r>
    </w:p>
    <w:p w:rsidR="0000742B" w:rsidRPr="0000742B" w:rsidRDefault="0000742B" w:rsidP="0000742B">
      <w:pPr>
        <w:spacing w:after="0" w:line="240" w:lineRule="auto"/>
        <w:rPr>
          <w:rFonts w:ascii="Times New Roman" w:hAnsi="Times New Roman" w:cs="Times New Roman"/>
          <w:sz w:val="16"/>
          <w:szCs w:val="16"/>
        </w:rPr>
      </w:pPr>
      <w:r w:rsidRPr="0000742B">
        <w:rPr>
          <w:rFonts w:ascii="Times New Roman" w:hAnsi="Times New Roman" w:cs="Times New Roman"/>
          <w:sz w:val="16"/>
          <w:szCs w:val="16"/>
        </w:rPr>
        <w:t>проверка в отношении: _________________________</w:t>
      </w:r>
      <w:r>
        <w:rPr>
          <w:rFonts w:ascii="Times New Roman" w:hAnsi="Times New Roman" w:cs="Times New Roman"/>
          <w:sz w:val="16"/>
          <w:szCs w:val="16"/>
        </w:rPr>
        <w:t>___________________________</w:t>
      </w:r>
      <w:r w:rsidRPr="0000742B">
        <w:rPr>
          <w:rFonts w:ascii="Times New Roman" w:hAnsi="Times New Roman" w:cs="Times New Roman"/>
          <w:sz w:val="16"/>
          <w:szCs w:val="16"/>
        </w:rPr>
        <w:t>___________________________________________________________</w:t>
      </w:r>
    </w:p>
    <w:p w:rsidR="0000742B" w:rsidRPr="0000742B" w:rsidRDefault="0000742B" w:rsidP="0000742B">
      <w:pPr>
        <w:spacing w:after="0" w:line="240" w:lineRule="auto"/>
        <w:jc w:val="center"/>
        <w:rPr>
          <w:rFonts w:ascii="Times New Roman" w:hAnsi="Times New Roman" w:cs="Times New Roman"/>
          <w:sz w:val="12"/>
          <w:szCs w:val="12"/>
        </w:rPr>
      </w:pPr>
      <w:r w:rsidRPr="0000742B">
        <w:rPr>
          <w:rFonts w:ascii="Times New Roman" w:hAnsi="Times New Roman" w:cs="Times New Roman"/>
          <w:sz w:val="12"/>
          <w:szCs w:val="12"/>
        </w:rPr>
        <w:t>(фамилия, имя, отчество, (последнее-при наличии)</w:t>
      </w:r>
    </w:p>
    <w:p w:rsidR="0000742B" w:rsidRPr="0000742B" w:rsidRDefault="0000742B" w:rsidP="0000742B">
      <w:pPr>
        <w:spacing w:after="0" w:line="240" w:lineRule="auto"/>
        <w:rPr>
          <w:rFonts w:ascii="Times New Roman" w:hAnsi="Times New Roman" w:cs="Times New Roman"/>
          <w:sz w:val="16"/>
          <w:szCs w:val="16"/>
        </w:rPr>
      </w:pPr>
      <w:r w:rsidRPr="0000742B">
        <w:rPr>
          <w:rFonts w:ascii="Times New Roman" w:hAnsi="Times New Roman" w:cs="Times New Roman"/>
          <w:sz w:val="16"/>
          <w:szCs w:val="16"/>
        </w:rPr>
        <w:t xml:space="preserve">Дата и время проведения проверки: </w:t>
      </w:r>
    </w:p>
    <w:p w:rsidR="0000742B" w:rsidRPr="0000742B" w:rsidRDefault="0000742B" w:rsidP="0000742B">
      <w:pPr>
        <w:spacing w:after="0" w:line="240" w:lineRule="auto"/>
        <w:rPr>
          <w:rFonts w:ascii="Times New Roman" w:hAnsi="Times New Roman" w:cs="Times New Roman"/>
          <w:sz w:val="16"/>
          <w:szCs w:val="16"/>
        </w:rPr>
      </w:pPr>
      <w:r w:rsidRPr="0000742B">
        <w:rPr>
          <w:rFonts w:ascii="Times New Roman" w:hAnsi="Times New Roman" w:cs="Times New Roman"/>
          <w:sz w:val="16"/>
          <w:szCs w:val="16"/>
        </w:rPr>
        <w:t>«_____» ___________________________________Продолжительность__________________</w:t>
      </w:r>
    </w:p>
    <w:p w:rsidR="0000742B" w:rsidRPr="0000742B" w:rsidRDefault="0000742B" w:rsidP="0000742B">
      <w:pPr>
        <w:tabs>
          <w:tab w:val="center" w:pos="4680"/>
        </w:tabs>
        <w:spacing w:after="0" w:line="240" w:lineRule="auto"/>
        <w:ind w:firstLine="6"/>
        <w:rPr>
          <w:rFonts w:ascii="Times New Roman" w:hAnsi="Times New Roman" w:cs="Times New Roman"/>
          <w:sz w:val="16"/>
          <w:szCs w:val="16"/>
        </w:rPr>
      </w:pPr>
      <w:r w:rsidRPr="0000742B">
        <w:rPr>
          <w:rFonts w:ascii="Times New Roman" w:hAnsi="Times New Roman" w:cs="Times New Roman"/>
          <w:sz w:val="16"/>
          <w:szCs w:val="16"/>
        </w:rPr>
        <w:t>Общая продолжительность проверки: ______________________________</w:t>
      </w:r>
      <w:r>
        <w:rPr>
          <w:rFonts w:ascii="Times New Roman" w:hAnsi="Times New Roman" w:cs="Times New Roman"/>
          <w:sz w:val="16"/>
          <w:szCs w:val="16"/>
        </w:rPr>
        <w:t>______________________________________________________</w:t>
      </w:r>
      <w:r w:rsidRPr="0000742B">
        <w:rPr>
          <w:rFonts w:ascii="Times New Roman" w:hAnsi="Times New Roman" w:cs="Times New Roman"/>
          <w:sz w:val="16"/>
          <w:szCs w:val="16"/>
        </w:rPr>
        <w:t>_______________</w:t>
      </w:r>
    </w:p>
    <w:p w:rsidR="0000742B" w:rsidRPr="0000742B" w:rsidRDefault="0000742B" w:rsidP="0000742B">
      <w:pPr>
        <w:tabs>
          <w:tab w:val="center" w:pos="4680"/>
        </w:tabs>
        <w:spacing w:after="0" w:line="240" w:lineRule="auto"/>
        <w:ind w:firstLine="6"/>
        <w:jc w:val="center"/>
        <w:rPr>
          <w:rFonts w:ascii="Times New Roman" w:hAnsi="Times New Roman" w:cs="Times New Roman"/>
          <w:sz w:val="12"/>
          <w:szCs w:val="12"/>
        </w:rPr>
      </w:pPr>
      <w:r w:rsidRPr="0000742B">
        <w:rPr>
          <w:rFonts w:ascii="Times New Roman" w:hAnsi="Times New Roman" w:cs="Times New Roman"/>
          <w:sz w:val="12"/>
          <w:szCs w:val="12"/>
        </w:rPr>
        <w:t>(рабочих дней/часов)</w:t>
      </w:r>
    </w:p>
    <w:p w:rsidR="0000742B" w:rsidRPr="0000742B" w:rsidRDefault="0000742B" w:rsidP="0000742B">
      <w:pPr>
        <w:tabs>
          <w:tab w:val="center" w:pos="4680"/>
        </w:tabs>
        <w:spacing w:after="0" w:line="240" w:lineRule="auto"/>
        <w:ind w:firstLine="6"/>
        <w:rPr>
          <w:rFonts w:ascii="Times New Roman" w:hAnsi="Times New Roman" w:cs="Times New Roman"/>
          <w:sz w:val="16"/>
          <w:szCs w:val="16"/>
        </w:rPr>
      </w:pPr>
      <w:r w:rsidRPr="0000742B">
        <w:rPr>
          <w:rFonts w:ascii="Times New Roman" w:hAnsi="Times New Roman" w:cs="Times New Roman"/>
          <w:sz w:val="16"/>
          <w:szCs w:val="16"/>
        </w:rPr>
        <w:t>Акт составлен: ___________________________________________________</w:t>
      </w:r>
      <w:r>
        <w:rPr>
          <w:rFonts w:ascii="Times New Roman" w:hAnsi="Times New Roman" w:cs="Times New Roman"/>
          <w:sz w:val="16"/>
          <w:szCs w:val="16"/>
        </w:rPr>
        <w:t>______</w:t>
      </w:r>
      <w:r w:rsidRPr="0000742B">
        <w:rPr>
          <w:rFonts w:ascii="Times New Roman" w:hAnsi="Times New Roman" w:cs="Times New Roman"/>
          <w:sz w:val="16"/>
          <w:szCs w:val="16"/>
        </w:rPr>
        <w:t>_____________________________________________________________</w:t>
      </w:r>
    </w:p>
    <w:p w:rsidR="0000742B" w:rsidRPr="0000742B" w:rsidRDefault="0000742B" w:rsidP="0000742B">
      <w:pPr>
        <w:tabs>
          <w:tab w:val="center" w:pos="4680"/>
        </w:tabs>
        <w:spacing w:after="0" w:line="240" w:lineRule="auto"/>
        <w:ind w:firstLine="6"/>
        <w:jc w:val="center"/>
        <w:rPr>
          <w:rFonts w:ascii="Times New Roman" w:hAnsi="Times New Roman" w:cs="Times New Roman"/>
          <w:sz w:val="12"/>
          <w:szCs w:val="12"/>
        </w:rPr>
      </w:pPr>
      <w:r w:rsidRPr="0000742B">
        <w:rPr>
          <w:rFonts w:ascii="Times New Roman" w:hAnsi="Times New Roman" w:cs="Times New Roman"/>
          <w:sz w:val="12"/>
          <w:szCs w:val="12"/>
        </w:rPr>
        <w:t>(наименование органа муниципального контроля)</w:t>
      </w:r>
    </w:p>
    <w:p w:rsidR="0000742B" w:rsidRPr="0000742B" w:rsidRDefault="0000742B" w:rsidP="0000742B">
      <w:pPr>
        <w:tabs>
          <w:tab w:val="center" w:pos="4680"/>
        </w:tabs>
        <w:spacing w:after="0" w:line="240" w:lineRule="auto"/>
        <w:ind w:firstLine="6"/>
        <w:rPr>
          <w:rFonts w:ascii="Times New Roman" w:hAnsi="Times New Roman" w:cs="Times New Roman"/>
          <w:sz w:val="16"/>
          <w:szCs w:val="16"/>
        </w:rPr>
      </w:pPr>
      <w:r w:rsidRPr="0000742B">
        <w:rPr>
          <w:rFonts w:ascii="Times New Roman" w:hAnsi="Times New Roman" w:cs="Times New Roman"/>
          <w:sz w:val="16"/>
          <w:szCs w:val="16"/>
        </w:rPr>
        <w:t>С копией распоряжения/приказа о проведении проверки, заверенной дол</w:t>
      </w:r>
      <w:r>
        <w:rPr>
          <w:rFonts w:ascii="Times New Roman" w:hAnsi="Times New Roman" w:cs="Times New Roman"/>
          <w:sz w:val="16"/>
          <w:szCs w:val="16"/>
        </w:rPr>
        <w:t xml:space="preserve">жностным лицом, </w:t>
      </w:r>
      <w:r w:rsidRPr="0000742B">
        <w:rPr>
          <w:rFonts w:ascii="Times New Roman" w:hAnsi="Times New Roman" w:cs="Times New Roman"/>
          <w:sz w:val="16"/>
          <w:szCs w:val="16"/>
        </w:rPr>
        <w:t xml:space="preserve">проводившим проверку </w:t>
      </w:r>
      <w:r w:rsidRPr="0000742B">
        <w:rPr>
          <w:rFonts w:ascii="Times New Roman" w:hAnsi="Times New Roman" w:cs="Times New Roman"/>
          <w:b/>
          <w:sz w:val="16"/>
          <w:szCs w:val="16"/>
          <w:u w:val="single"/>
        </w:rPr>
        <w:t>ознакомлен:</w:t>
      </w:r>
      <w:r w:rsidRPr="0000742B">
        <w:rPr>
          <w:rFonts w:ascii="Times New Roman" w:hAnsi="Times New Roman" w:cs="Times New Roman"/>
          <w:sz w:val="16"/>
          <w:szCs w:val="16"/>
        </w:rPr>
        <w:t xml:space="preserve"> (заполняется при прове</w:t>
      </w:r>
      <w:r>
        <w:rPr>
          <w:rFonts w:ascii="Times New Roman" w:hAnsi="Times New Roman" w:cs="Times New Roman"/>
          <w:sz w:val="16"/>
          <w:szCs w:val="16"/>
        </w:rPr>
        <w:t xml:space="preserve">дении выездной проверки)  </w:t>
      </w:r>
      <w:r w:rsidRPr="0000742B">
        <w:rPr>
          <w:rFonts w:ascii="Times New Roman" w:hAnsi="Times New Roman" w:cs="Times New Roman"/>
          <w:sz w:val="16"/>
          <w:szCs w:val="16"/>
        </w:rPr>
        <w:t>__________________________________________________________________________</w:t>
      </w:r>
      <w:r>
        <w:rPr>
          <w:rFonts w:ascii="Times New Roman" w:hAnsi="Times New Roman" w:cs="Times New Roman"/>
          <w:sz w:val="16"/>
          <w:szCs w:val="16"/>
        </w:rPr>
        <w:t>_____________________________</w:t>
      </w:r>
      <w:r w:rsidRPr="0000742B">
        <w:rPr>
          <w:rFonts w:ascii="Times New Roman" w:hAnsi="Times New Roman" w:cs="Times New Roman"/>
          <w:sz w:val="16"/>
          <w:szCs w:val="16"/>
        </w:rPr>
        <w:t>___</w:t>
      </w:r>
    </w:p>
    <w:p w:rsidR="0000742B" w:rsidRPr="0000742B" w:rsidRDefault="0000742B" w:rsidP="0000742B">
      <w:pPr>
        <w:tabs>
          <w:tab w:val="center" w:pos="4680"/>
        </w:tabs>
        <w:spacing w:after="0" w:line="240" w:lineRule="auto"/>
        <w:ind w:firstLine="6"/>
        <w:jc w:val="center"/>
        <w:rPr>
          <w:rFonts w:ascii="Times New Roman" w:hAnsi="Times New Roman" w:cs="Times New Roman"/>
          <w:sz w:val="12"/>
          <w:szCs w:val="12"/>
        </w:rPr>
      </w:pPr>
      <w:r w:rsidRPr="0000742B">
        <w:rPr>
          <w:rFonts w:ascii="Times New Roman" w:hAnsi="Times New Roman" w:cs="Times New Roman"/>
          <w:sz w:val="12"/>
          <w:szCs w:val="12"/>
        </w:rPr>
        <w:t>(фамилия, инициалы, подпись, дата, время)</w:t>
      </w:r>
    </w:p>
    <w:p w:rsidR="0000742B" w:rsidRPr="0000742B" w:rsidRDefault="0000742B" w:rsidP="0000742B">
      <w:pPr>
        <w:tabs>
          <w:tab w:val="center" w:pos="4680"/>
        </w:tabs>
        <w:spacing w:after="0" w:line="240" w:lineRule="auto"/>
        <w:ind w:firstLine="6"/>
        <w:rPr>
          <w:rFonts w:ascii="Times New Roman" w:hAnsi="Times New Roman" w:cs="Times New Roman"/>
          <w:sz w:val="16"/>
          <w:szCs w:val="16"/>
        </w:rPr>
      </w:pPr>
      <w:r w:rsidRPr="0000742B">
        <w:rPr>
          <w:rFonts w:ascii="Times New Roman" w:hAnsi="Times New Roman" w:cs="Times New Roman"/>
          <w:sz w:val="16"/>
          <w:szCs w:val="16"/>
        </w:rPr>
        <w:t>Лицо (а) проводившее (</w:t>
      </w:r>
      <w:proofErr w:type="spellStart"/>
      <w:r w:rsidRPr="0000742B">
        <w:rPr>
          <w:rFonts w:ascii="Times New Roman" w:hAnsi="Times New Roman" w:cs="Times New Roman"/>
          <w:sz w:val="16"/>
          <w:szCs w:val="16"/>
        </w:rPr>
        <w:t>ие</w:t>
      </w:r>
      <w:proofErr w:type="spellEnd"/>
      <w:r w:rsidRPr="0000742B">
        <w:rPr>
          <w:rFonts w:ascii="Times New Roman" w:hAnsi="Times New Roman" w:cs="Times New Roman"/>
          <w:sz w:val="16"/>
          <w:szCs w:val="16"/>
        </w:rPr>
        <w:t>) про</w:t>
      </w:r>
      <w:r>
        <w:rPr>
          <w:rFonts w:ascii="Times New Roman" w:hAnsi="Times New Roman" w:cs="Times New Roman"/>
          <w:sz w:val="16"/>
          <w:szCs w:val="16"/>
        </w:rPr>
        <w:t xml:space="preserve">верку: </w:t>
      </w:r>
      <w:r w:rsidRPr="0000742B">
        <w:rPr>
          <w:rFonts w:ascii="Times New Roman" w:hAnsi="Times New Roman" w:cs="Times New Roman"/>
          <w:sz w:val="16"/>
          <w:szCs w:val="16"/>
        </w:rPr>
        <w:t>______________________________________________________________________</w:t>
      </w:r>
      <w:r>
        <w:rPr>
          <w:rFonts w:ascii="Times New Roman" w:hAnsi="Times New Roman" w:cs="Times New Roman"/>
          <w:sz w:val="16"/>
          <w:szCs w:val="16"/>
        </w:rPr>
        <w:t>______________________</w:t>
      </w:r>
      <w:r w:rsidRPr="0000742B">
        <w:rPr>
          <w:rFonts w:ascii="Times New Roman" w:hAnsi="Times New Roman" w:cs="Times New Roman"/>
          <w:sz w:val="16"/>
          <w:szCs w:val="16"/>
        </w:rPr>
        <w:t>_______</w:t>
      </w:r>
    </w:p>
    <w:p w:rsidR="0000742B" w:rsidRPr="0000742B" w:rsidRDefault="0000742B" w:rsidP="0000742B">
      <w:pPr>
        <w:tabs>
          <w:tab w:val="center" w:pos="4680"/>
        </w:tabs>
        <w:spacing w:after="0" w:line="240" w:lineRule="auto"/>
        <w:ind w:firstLine="6"/>
        <w:rPr>
          <w:rFonts w:ascii="Times New Roman" w:hAnsi="Times New Roman" w:cs="Times New Roman"/>
          <w:sz w:val="16"/>
          <w:szCs w:val="16"/>
        </w:rPr>
      </w:pPr>
      <w:r w:rsidRPr="0000742B">
        <w:rPr>
          <w:rFonts w:ascii="Times New Roman" w:hAnsi="Times New Roman" w:cs="Times New Roman"/>
          <w:sz w:val="16"/>
          <w:szCs w:val="16"/>
        </w:rPr>
        <w:t>____________________________________________________________________________________________________________________________________</w:t>
      </w:r>
    </w:p>
    <w:p w:rsidR="0000742B" w:rsidRPr="0000742B" w:rsidRDefault="0000742B" w:rsidP="0000742B">
      <w:pPr>
        <w:tabs>
          <w:tab w:val="center" w:pos="4680"/>
        </w:tabs>
        <w:spacing w:after="0" w:line="240" w:lineRule="auto"/>
        <w:ind w:firstLine="6"/>
        <w:jc w:val="center"/>
        <w:rPr>
          <w:rFonts w:ascii="Times New Roman" w:hAnsi="Times New Roman" w:cs="Times New Roman"/>
          <w:sz w:val="12"/>
          <w:szCs w:val="12"/>
        </w:rPr>
      </w:pPr>
      <w:r w:rsidRPr="0000742B">
        <w:rPr>
          <w:rFonts w:ascii="Times New Roman" w:hAnsi="Times New Roman" w:cs="Times New Roman"/>
          <w:sz w:val="12"/>
          <w:szCs w:val="12"/>
        </w:rPr>
        <w:t>(фамилия, имя, отчество, (последнее- при наличии), должность должностного лица (должностных лиц), проводившего (их) проверку; в случае привлечения к участию в проверки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0742B" w:rsidRPr="0000742B" w:rsidRDefault="0000742B" w:rsidP="0000742B">
      <w:pPr>
        <w:tabs>
          <w:tab w:val="center" w:pos="4680"/>
        </w:tabs>
        <w:spacing w:after="0" w:line="240" w:lineRule="auto"/>
        <w:ind w:firstLine="6"/>
        <w:rPr>
          <w:rFonts w:ascii="Times New Roman" w:hAnsi="Times New Roman" w:cs="Times New Roman"/>
          <w:sz w:val="16"/>
          <w:szCs w:val="16"/>
        </w:rPr>
      </w:pPr>
      <w:r w:rsidRPr="0000742B">
        <w:rPr>
          <w:rFonts w:ascii="Times New Roman" w:hAnsi="Times New Roman" w:cs="Times New Roman"/>
          <w:sz w:val="16"/>
          <w:szCs w:val="16"/>
        </w:rPr>
        <w:t>При проведении проверки и составлени</w:t>
      </w:r>
      <w:r>
        <w:rPr>
          <w:rFonts w:ascii="Times New Roman" w:hAnsi="Times New Roman" w:cs="Times New Roman"/>
          <w:sz w:val="16"/>
          <w:szCs w:val="16"/>
        </w:rPr>
        <w:t>я акта проверки присутствовали: ______</w:t>
      </w:r>
      <w:r w:rsidRPr="0000742B">
        <w:rPr>
          <w:rFonts w:ascii="Times New Roman" w:hAnsi="Times New Roman" w:cs="Times New Roman"/>
          <w:sz w:val="16"/>
          <w:szCs w:val="16"/>
        </w:rPr>
        <w:t>_______________________________________________________________</w:t>
      </w:r>
    </w:p>
    <w:p w:rsidR="0000742B" w:rsidRPr="0000742B" w:rsidRDefault="0000742B" w:rsidP="0000742B">
      <w:pPr>
        <w:tabs>
          <w:tab w:val="center" w:pos="4680"/>
        </w:tabs>
        <w:spacing w:after="0" w:line="240" w:lineRule="auto"/>
        <w:ind w:firstLine="6"/>
        <w:rPr>
          <w:rFonts w:ascii="Times New Roman" w:hAnsi="Times New Roman" w:cs="Times New Roman"/>
          <w:sz w:val="16"/>
          <w:szCs w:val="16"/>
        </w:rPr>
      </w:pPr>
      <w:r w:rsidRPr="0000742B">
        <w:rPr>
          <w:rFonts w:ascii="Times New Roman" w:hAnsi="Times New Roman" w:cs="Times New Roman"/>
          <w:sz w:val="16"/>
          <w:szCs w:val="16"/>
        </w:rPr>
        <w:t>__________</w:t>
      </w:r>
      <w:r>
        <w:rPr>
          <w:rFonts w:ascii="Times New Roman" w:hAnsi="Times New Roman" w:cs="Times New Roman"/>
          <w:sz w:val="16"/>
          <w:szCs w:val="16"/>
        </w:rPr>
        <w:t>_______________________________________________________</w:t>
      </w:r>
      <w:r w:rsidRPr="0000742B">
        <w:rPr>
          <w:rFonts w:ascii="Times New Roman" w:hAnsi="Times New Roman" w:cs="Times New Roman"/>
          <w:sz w:val="16"/>
          <w:szCs w:val="16"/>
        </w:rPr>
        <w:t>___________________________________________________________________</w:t>
      </w:r>
    </w:p>
    <w:p w:rsidR="0000742B" w:rsidRPr="0000742B" w:rsidRDefault="0000742B" w:rsidP="0000742B">
      <w:pPr>
        <w:tabs>
          <w:tab w:val="center" w:pos="4680"/>
        </w:tabs>
        <w:spacing w:after="0" w:line="240" w:lineRule="auto"/>
        <w:ind w:firstLine="6"/>
        <w:jc w:val="center"/>
        <w:rPr>
          <w:rFonts w:ascii="Times New Roman" w:hAnsi="Times New Roman" w:cs="Times New Roman"/>
          <w:sz w:val="12"/>
          <w:szCs w:val="12"/>
        </w:rPr>
      </w:pPr>
      <w:r w:rsidRPr="0000742B">
        <w:rPr>
          <w:rFonts w:ascii="Times New Roman" w:hAnsi="Times New Roman" w:cs="Times New Roman"/>
          <w:sz w:val="12"/>
          <w:szCs w:val="12"/>
        </w:rPr>
        <w:t>(фамилия, имя, отчество граждане в отношении которого проводилась проверка или его уполномоченного представителя; (данные о лицах, присутствующих при проверке и составлении акта проверки)</w:t>
      </w:r>
    </w:p>
    <w:p w:rsidR="0000742B" w:rsidRPr="0000742B" w:rsidRDefault="0000742B" w:rsidP="0000742B">
      <w:pPr>
        <w:tabs>
          <w:tab w:val="center" w:pos="4680"/>
        </w:tabs>
        <w:spacing w:after="0" w:line="240" w:lineRule="auto"/>
        <w:ind w:firstLine="6"/>
        <w:rPr>
          <w:rFonts w:ascii="Times New Roman" w:hAnsi="Times New Roman" w:cs="Times New Roman"/>
          <w:sz w:val="16"/>
          <w:szCs w:val="16"/>
        </w:rPr>
      </w:pPr>
    </w:p>
    <w:p w:rsidR="0000742B" w:rsidRPr="0000742B" w:rsidRDefault="0000742B" w:rsidP="0000742B">
      <w:pPr>
        <w:tabs>
          <w:tab w:val="center" w:pos="4680"/>
        </w:tabs>
        <w:spacing w:after="0" w:line="240" w:lineRule="auto"/>
        <w:ind w:firstLine="6"/>
        <w:rPr>
          <w:rFonts w:ascii="Times New Roman" w:hAnsi="Times New Roman" w:cs="Times New Roman"/>
          <w:sz w:val="16"/>
          <w:szCs w:val="16"/>
        </w:rPr>
      </w:pPr>
      <w:r w:rsidRPr="0000742B">
        <w:rPr>
          <w:rFonts w:ascii="Times New Roman" w:hAnsi="Times New Roman" w:cs="Times New Roman"/>
          <w:sz w:val="16"/>
          <w:szCs w:val="16"/>
        </w:rPr>
        <w:t>В ходе проведения проверки:</w:t>
      </w:r>
    </w:p>
    <w:p w:rsidR="0000742B" w:rsidRPr="0000742B" w:rsidRDefault="0000742B" w:rsidP="0000742B">
      <w:pPr>
        <w:tabs>
          <w:tab w:val="center" w:pos="4680"/>
        </w:tabs>
        <w:spacing w:after="0" w:line="240" w:lineRule="auto"/>
        <w:ind w:firstLine="6"/>
        <w:rPr>
          <w:rFonts w:ascii="Times New Roman" w:hAnsi="Times New Roman" w:cs="Times New Roman"/>
          <w:sz w:val="16"/>
          <w:szCs w:val="16"/>
        </w:rPr>
      </w:pPr>
      <w:r w:rsidRPr="0000742B">
        <w:rPr>
          <w:rFonts w:ascii="Times New Roman" w:hAnsi="Times New Roman" w:cs="Times New Roman"/>
          <w:sz w:val="16"/>
          <w:szCs w:val="16"/>
        </w:rPr>
        <w:t>выявлены нарушения обязательных требований, установленных в отношении использования земельных участков (с указанием положений (нормативных) правовых актов): _____________________</w:t>
      </w:r>
      <w:r w:rsidR="00B04EC2">
        <w:rPr>
          <w:rFonts w:ascii="Times New Roman" w:hAnsi="Times New Roman" w:cs="Times New Roman"/>
          <w:sz w:val="16"/>
          <w:szCs w:val="16"/>
        </w:rPr>
        <w:t>______________________________________________</w:t>
      </w:r>
      <w:r w:rsidRPr="0000742B">
        <w:rPr>
          <w:rFonts w:ascii="Times New Roman" w:hAnsi="Times New Roman" w:cs="Times New Roman"/>
          <w:sz w:val="16"/>
          <w:szCs w:val="16"/>
        </w:rPr>
        <w:t>__________________________________________________</w:t>
      </w:r>
    </w:p>
    <w:p w:rsidR="0000742B" w:rsidRPr="0000742B" w:rsidRDefault="0000742B" w:rsidP="00B04EC2">
      <w:pPr>
        <w:tabs>
          <w:tab w:val="center" w:pos="4680"/>
        </w:tabs>
        <w:spacing w:after="0" w:line="240" w:lineRule="auto"/>
        <w:ind w:firstLine="6"/>
        <w:rPr>
          <w:rFonts w:ascii="Times New Roman" w:hAnsi="Times New Roman" w:cs="Times New Roman"/>
          <w:sz w:val="16"/>
          <w:szCs w:val="16"/>
        </w:rPr>
      </w:pPr>
      <w:r w:rsidRPr="0000742B">
        <w:rPr>
          <w:rFonts w:ascii="Times New Roman" w:hAnsi="Times New Roman" w:cs="Times New Roman"/>
          <w:sz w:val="16"/>
          <w:szCs w:val="16"/>
        </w:rPr>
        <w:t>______________________________________________</w:t>
      </w:r>
      <w:r w:rsidR="00B04EC2">
        <w:rPr>
          <w:rFonts w:ascii="Times New Roman" w:hAnsi="Times New Roman" w:cs="Times New Roman"/>
          <w:sz w:val="16"/>
          <w:szCs w:val="16"/>
        </w:rPr>
        <w:t>_______________________________</w:t>
      </w:r>
      <w:r w:rsidRPr="0000742B">
        <w:rPr>
          <w:rFonts w:ascii="Times New Roman" w:hAnsi="Times New Roman" w:cs="Times New Roman"/>
          <w:sz w:val="16"/>
          <w:szCs w:val="16"/>
        </w:rPr>
        <w:t>_______________________________________________________</w:t>
      </w:r>
    </w:p>
    <w:p w:rsidR="0000742B" w:rsidRPr="00B04EC2" w:rsidRDefault="0000742B" w:rsidP="00B04EC2">
      <w:pPr>
        <w:tabs>
          <w:tab w:val="center" w:pos="4680"/>
        </w:tabs>
        <w:spacing w:after="0" w:line="240" w:lineRule="auto"/>
        <w:ind w:firstLine="6"/>
        <w:jc w:val="center"/>
        <w:rPr>
          <w:rFonts w:ascii="Times New Roman" w:hAnsi="Times New Roman" w:cs="Times New Roman"/>
          <w:sz w:val="12"/>
          <w:szCs w:val="12"/>
        </w:rPr>
      </w:pPr>
      <w:r w:rsidRPr="00B04EC2">
        <w:rPr>
          <w:rFonts w:ascii="Times New Roman" w:hAnsi="Times New Roman" w:cs="Times New Roman"/>
          <w:sz w:val="12"/>
          <w:szCs w:val="12"/>
        </w:rPr>
        <w:t>(с указанием характера нарушений; лиц, допустивших нарушения)</w:t>
      </w:r>
    </w:p>
    <w:p w:rsidR="0000742B" w:rsidRPr="0000742B" w:rsidRDefault="0000742B" w:rsidP="00B04EC2">
      <w:pPr>
        <w:tabs>
          <w:tab w:val="center" w:pos="4680"/>
        </w:tabs>
        <w:spacing w:after="0" w:line="240" w:lineRule="auto"/>
        <w:ind w:firstLine="6"/>
        <w:rPr>
          <w:rFonts w:ascii="Times New Roman" w:hAnsi="Times New Roman" w:cs="Times New Roman"/>
          <w:sz w:val="16"/>
          <w:szCs w:val="16"/>
        </w:rPr>
      </w:pPr>
      <w:r w:rsidRPr="0000742B">
        <w:rPr>
          <w:rFonts w:ascii="Times New Roman" w:hAnsi="Times New Roman" w:cs="Times New Roman"/>
          <w:sz w:val="16"/>
          <w:szCs w:val="16"/>
        </w:rPr>
        <w:t>выявлены факты невыполнения пр</w:t>
      </w:r>
      <w:r w:rsidR="00B04EC2">
        <w:rPr>
          <w:rFonts w:ascii="Times New Roman" w:hAnsi="Times New Roman" w:cs="Times New Roman"/>
          <w:sz w:val="16"/>
          <w:szCs w:val="16"/>
        </w:rPr>
        <w:t xml:space="preserve">едписаний Администрации </w:t>
      </w:r>
      <w:r w:rsidRPr="0000742B">
        <w:rPr>
          <w:rFonts w:ascii="Times New Roman" w:hAnsi="Times New Roman" w:cs="Times New Roman"/>
          <w:sz w:val="16"/>
          <w:szCs w:val="16"/>
        </w:rPr>
        <w:t>________________________________________________________________</w:t>
      </w:r>
      <w:r w:rsidR="00B04EC2">
        <w:rPr>
          <w:rFonts w:ascii="Times New Roman" w:hAnsi="Times New Roman" w:cs="Times New Roman"/>
          <w:sz w:val="16"/>
          <w:szCs w:val="16"/>
        </w:rPr>
        <w:t>_____________</w:t>
      </w:r>
    </w:p>
    <w:p w:rsidR="0000742B" w:rsidRPr="0000742B" w:rsidRDefault="0000742B" w:rsidP="0000742B">
      <w:pPr>
        <w:tabs>
          <w:tab w:val="center" w:pos="4680"/>
        </w:tabs>
        <w:spacing w:after="0" w:line="240" w:lineRule="auto"/>
        <w:ind w:firstLine="6"/>
        <w:rPr>
          <w:rFonts w:ascii="Times New Roman" w:hAnsi="Times New Roman" w:cs="Times New Roman"/>
          <w:sz w:val="16"/>
          <w:szCs w:val="16"/>
        </w:rPr>
      </w:pPr>
      <w:r w:rsidRPr="0000742B">
        <w:rPr>
          <w:rFonts w:ascii="Times New Roman" w:hAnsi="Times New Roman" w:cs="Times New Roman"/>
          <w:sz w:val="16"/>
          <w:szCs w:val="16"/>
        </w:rPr>
        <w:t>_______________________________________________________________________</w:t>
      </w:r>
      <w:r w:rsidR="00B04EC2">
        <w:rPr>
          <w:rFonts w:ascii="Times New Roman" w:hAnsi="Times New Roman" w:cs="Times New Roman"/>
          <w:sz w:val="16"/>
          <w:szCs w:val="16"/>
        </w:rPr>
        <w:t>_______________________________________________________</w:t>
      </w:r>
      <w:r w:rsidRPr="0000742B">
        <w:rPr>
          <w:rFonts w:ascii="Times New Roman" w:hAnsi="Times New Roman" w:cs="Times New Roman"/>
          <w:sz w:val="16"/>
          <w:szCs w:val="16"/>
        </w:rPr>
        <w:t>_____</w:t>
      </w:r>
    </w:p>
    <w:p w:rsidR="0000742B" w:rsidRPr="0000742B" w:rsidRDefault="0000742B" w:rsidP="0000742B">
      <w:pPr>
        <w:tabs>
          <w:tab w:val="center" w:pos="4680"/>
        </w:tabs>
        <w:spacing w:after="0" w:line="240" w:lineRule="auto"/>
        <w:ind w:firstLine="6"/>
        <w:rPr>
          <w:rFonts w:ascii="Times New Roman" w:hAnsi="Times New Roman" w:cs="Times New Roman"/>
          <w:sz w:val="16"/>
          <w:szCs w:val="16"/>
        </w:rPr>
      </w:pPr>
    </w:p>
    <w:p w:rsidR="0000742B" w:rsidRPr="0000742B" w:rsidRDefault="0000742B" w:rsidP="0000742B">
      <w:pPr>
        <w:tabs>
          <w:tab w:val="center" w:pos="4680"/>
        </w:tabs>
        <w:spacing w:after="0" w:line="240" w:lineRule="auto"/>
        <w:ind w:firstLine="6"/>
        <w:rPr>
          <w:rFonts w:ascii="Times New Roman" w:hAnsi="Times New Roman" w:cs="Times New Roman"/>
          <w:sz w:val="16"/>
          <w:szCs w:val="16"/>
        </w:rPr>
      </w:pPr>
      <w:r w:rsidRPr="0000742B">
        <w:rPr>
          <w:rFonts w:ascii="Times New Roman" w:hAnsi="Times New Roman" w:cs="Times New Roman"/>
          <w:sz w:val="16"/>
          <w:szCs w:val="16"/>
        </w:rPr>
        <w:t>установлен факт выполнения предписаний органов муниципального земельного контроля об устранении выявленных ранее нарушений обязательных требований (с указанием реквизитов выданных предписаний): ________________________________</w:t>
      </w:r>
      <w:r w:rsidR="00B04EC2">
        <w:rPr>
          <w:rFonts w:ascii="Times New Roman" w:hAnsi="Times New Roman" w:cs="Times New Roman"/>
          <w:sz w:val="16"/>
          <w:szCs w:val="16"/>
        </w:rPr>
        <w:t>______________________________</w:t>
      </w:r>
      <w:r w:rsidRPr="0000742B">
        <w:rPr>
          <w:rFonts w:ascii="Times New Roman" w:hAnsi="Times New Roman" w:cs="Times New Roman"/>
          <w:sz w:val="16"/>
          <w:szCs w:val="16"/>
        </w:rPr>
        <w:t>_____________</w:t>
      </w:r>
    </w:p>
    <w:p w:rsidR="0000742B" w:rsidRPr="0000742B" w:rsidRDefault="0000742B" w:rsidP="0000742B">
      <w:pPr>
        <w:tabs>
          <w:tab w:val="center" w:pos="4680"/>
        </w:tabs>
        <w:spacing w:after="0" w:line="240" w:lineRule="auto"/>
        <w:ind w:firstLine="6"/>
        <w:rPr>
          <w:rFonts w:ascii="Times New Roman" w:hAnsi="Times New Roman" w:cs="Times New Roman"/>
          <w:sz w:val="16"/>
          <w:szCs w:val="16"/>
        </w:rPr>
      </w:pPr>
      <w:r w:rsidRPr="0000742B">
        <w:rPr>
          <w:rFonts w:ascii="Times New Roman" w:hAnsi="Times New Roman" w:cs="Times New Roman"/>
          <w:sz w:val="16"/>
          <w:szCs w:val="16"/>
        </w:rPr>
        <w:t>нарушений не выявлено _____________________________</w:t>
      </w:r>
      <w:r w:rsidR="00B04EC2">
        <w:rPr>
          <w:rFonts w:ascii="Times New Roman" w:hAnsi="Times New Roman" w:cs="Times New Roman"/>
          <w:sz w:val="16"/>
          <w:szCs w:val="16"/>
        </w:rPr>
        <w:t>____________________________________________________</w:t>
      </w:r>
      <w:r w:rsidRPr="0000742B">
        <w:rPr>
          <w:rFonts w:ascii="Times New Roman" w:hAnsi="Times New Roman" w:cs="Times New Roman"/>
          <w:sz w:val="16"/>
          <w:szCs w:val="16"/>
        </w:rPr>
        <w:t>___________________________</w:t>
      </w:r>
    </w:p>
    <w:p w:rsidR="0000742B" w:rsidRPr="0000742B" w:rsidRDefault="0000742B" w:rsidP="0000742B">
      <w:pPr>
        <w:tabs>
          <w:tab w:val="center" w:pos="4680"/>
        </w:tabs>
        <w:spacing w:after="0" w:line="240" w:lineRule="auto"/>
        <w:ind w:firstLine="6"/>
        <w:rPr>
          <w:rFonts w:ascii="Times New Roman" w:hAnsi="Times New Roman" w:cs="Times New Roman"/>
          <w:sz w:val="16"/>
          <w:szCs w:val="16"/>
        </w:rPr>
      </w:pPr>
      <w:r w:rsidRPr="0000742B">
        <w:rPr>
          <w:rFonts w:ascii="Times New Roman" w:hAnsi="Times New Roman" w:cs="Times New Roman"/>
          <w:sz w:val="16"/>
          <w:szCs w:val="16"/>
        </w:rPr>
        <w:t>Прилагаемые к акту документы: ________</w:t>
      </w:r>
      <w:r w:rsidR="00B04EC2">
        <w:rPr>
          <w:rFonts w:ascii="Times New Roman" w:hAnsi="Times New Roman" w:cs="Times New Roman"/>
          <w:sz w:val="16"/>
          <w:szCs w:val="16"/>
        </w:rPr>
        <w:t>____________________________________________________</w:t>
      </w:r>
      <w:r w:rsidRPr="0000742B">
        <w:rPr>
          <w:rFonts w:ascii="Times New Roman" w:hAnsi="Times New Roman" w:cs="Times New Roman"/>
          <w:sz w:val="16"/>
          <w:szCs w:val="16"/>
        </w:rPr>
        <w:t>_________________________________________</w:t>
      </w:r>
    </w:p>
    <w:p w:rsidR="0000742B" w:rsidRPr="0000742B" w:rsidRDefault="0000742B" w:rsidP="00B04EC2">
      <w:pPr>
        <w:tabs>
          <w:tab w:val="center" w:pos="4680"/>
        </w:tabs>
        <w:spacing w:after="0" w:line="240" w:lineRule="auto"/>
        <w:ind w:firstLine="6"/>
        <w:rPr>
          <w:rFonts w:ascii="Times New Roman" w:hAnsi="Times New Roman" w:cs="Times New Roman"/>
          <w:sz w:val="16"/>
          <w:szCs w:val="16"/>
        </w:rPr>
      </w:pPr>
      <w:r w:rsidRPr="0000742B">
        <w:rPr>
          <w:rFonts w:ascii="Times New Roman" w:hAnsi="Times New Roman" w:cs="Times New Roman"/>
          <w:sz w:val="16"/>
          <w:szCs w:val="16"/>
        </w:rPr>
        <w:t>Подписи лиц, проводивших проверку: _____________</w:t>
      </w:r>
      <w:r w:rsidR="00B04EC2">
        <w:rPr>
          <w:rFonts w:ascii="Times New Roman" w:hAnsi="Times New Roman" w:cs="Times New Roman"/>
          <w:sz w:val="16"/>
          <w:szCs w:val="16"/>
        </w:rPr>
        <w:t>________</w:t>
      </w:r>
      <w:r w:rsidRPr="0000742B">
        <w:rPr>
          <w:rFonts w:ascii="Times New Roman" w:hAnsi="Times New Roman" w:cs="Times New Roman"/>
          <w:sz w:val="16"/>
          <w:szCs w:val="16"/>
        </w:rPr>
        <w:t>____________________________________________________________________________</w:t>
      </w:r>
    </w:p>
    <w:p w:rsidR="0000742B" w:rsidRPr="0000742B" w:rsidRDefault="0000742B" w:rsidP="0000742B">
      <w:pPr>
        <w:tabs>
          <w:tab w:val="center" w:pos="4680"/>
        </w:tabs>
        <w:spacing w:after="0" w:line="240" w:lineRule="auto"/>
        <w:ind w:firstLine="6"/>
        <w:rPr>
          <w:rFonts w:ascii="Times New Roman" w:hAnsi="Times New Roman" w:cs="Times New Roman"/>
          <w:sz w:val="16"/>
          <w:szCs w:val="16"/>
        </w:rPr>
      </w:pPr>
      <w:r w:rsidRPr="0000742B">
        <w:rPr>
          <w:rFonts w:ascii="Times New Roman" w:hAnsi="Times New Roman" w:cs="Times New Roman"/>
          <w:sz w:val="16"/>
          <w:szCs w:val="16"/>
        </w:rPr>
        <w:t>С актом проверки ознакомлен(а), копию акта со всеми приложениями получил(а): ______________________________________________________________</w:t>
      </w:r>
      <w:r w:rsidR="00B04EC2">
        <w:rPr>
          <w:rFonts w:ascii="Times New Roman" w:hAnsi="Times New Roman" w:cs="Times New Roman"/>
          <w:sz w:val="16"/>
          <w:szCs w:val="16"/>
        </w:rPr>
        <w:t>_______________________________________________________</w:t>
      </w:r>
      <w:r w:rsidRPr="0000742B">
        <w:rPr>
          <w:rFonts w:ascii="Times New Roman" w:hAnsi="Times New Roman" w:cs="Times New Roman"/>
          <w:sz w:val="16"/>
          <w:szCs w:val="16"/>
        </w:rPr>
        <w:t>_______________</w:t>
      </w:r>
    </w:p>
    <w:p w:rsidR="0000742B" w:rsidRPr="00B04EC2" w:rsidRDefault="0000742B" w:rsidP="00B04EC2">
      <w:pPr>
        <w:tabs>
          <w:tab w:val="center" w:pos="4680"/>
        </w:tabs>
        <w:spacing w:after="0" w:line="240" w:lineRule="auto"/>
        <w:ind w:firstLine="6"/>
        <w:jc w:val="center"/>
        <w:rPr>
          <w:rFonts w:ascii="Times New Roman" w:hAnsi="Times New Roman" w:cs="Times New Roman"/>
          <w:sz w:val="12"/>
          <w:szCs w:val="12"/>
        </w:rPr>
      </w:pPr>
      <w:r w:rsidRPr="00B04EC2">
        <w:rPr>
          <w:rFonts w:ascii="Times New Roman" w:hAnsi="Times New Roman" w:cs="Times New Roman"/>
          <w:sz w:val="12"/>
          <w:szCs w:val="12"/>
        </w:rPr>
        <w:t>(фамилия, имя, отчество гражданина, в отношении которого проводилась проверка, или его уполномоченного представителя)</w:t>
      </w:r>
    </w:p>
    <w:p w:rsidR="0000742B" w:rsidRPr="0000742B" w:rsidRDefault="0000742B" w:rsidP="0000742B">
      <w:pPr>
        <w:tabs>
          <w:tab w:val="center" w:pos="4680"/>
        </w:tabs>
        <w:spacing w:after="0" w:line="240" w:lineRule="auto"/>
        <w:ind w:firstLine="6"/>
        <w:rPr>
          <w:rFonts w:ascii="Times New Roman" w:hAnsi="Times New Roman" w:cs="Times New Roman"/>
          <w:sz w:val="16"/>
          <w:szCs w:val="16"/>
        </w:rPr>
      </w:pPr>
      <w:r w:rsidRPr="0000742B">
        <w:rPr>
          <w:rFonts w:ascii="Times New Roman" w:hAnsi="Times New Roman" w:cs="Times New Roman"/>
          <w:sz w:val="16"/>
          <w:szCs w:val="16"/>
        </w:rPr>
        <w:lastRenderedPageBreak/>
        <w:t>"___" _____________ 20__ г. ___________________________</w:t>
      </w:r>
    </w:p>
    <w:p w:rsidR="0000742B" w:rsidRPr="00B04EC2" w:rsidRDefault="0000742B" w:rsidP="00B04EC2">
      <w:pPr>
        <w:tabs>
          <w:tab w:val="center" w:pos="4680"/>
        </w:tabs>
        <w:spacing w:after="0" w:line="240" w:lineRule="auto"/>
        <w:ind w:firstLine="6"/>
        <w:rPr>
          <w:rFonts w:ascii="Times New Roman" w:hAnsi="Times New Roman" w:cs="Times New Roman"/>
          <w:sz w:val="12"/>
          <w:szCs w:val="12"/>
        </w:rPr>
      </w:pPr>
      <w:r w:rsidRPr="00B04EC2">
        <w:rPr>
          <w:rFonts w:ascii="Times New Roman" w:hAnsi="Times New Roman" w:cs="Times New Roman"/>
          <w:sz w:val="12"/>
          <w:szCs w:val="12"/>
        </w:rPr>
        <w:t xml:space="preserve"> </w:t>
      </w:r>
      <w:r w:rsidR="00B04EC2">
        <w:rPr>
          <w:rFonts w:ascii="Times New Roman" w:hAnsi="Times New Roman" w:cs="Times New Roman"/>
          <w:sz w:val="12"/>
          <w:szCs w:val="12"/>
        </w:rPr>
        <w:t xml:space="preserve">                                                                                        </w:t>
      </w:r>
      <w:r w:rsidRPr="00B04EC2">
        <w:rPr>
          <w:rFonts w:ascii="Times New Roman" w:hAnsi="Times New Roman" w:cs="Times New Roman"/>
          <w:sz w:val="12"/>
          <w:szCs w:val="12"/>
        </w:rPr>
        <w:t xml:space="preserve"> </w:t>
      </w:r>
      <w:r w:rsidR="00B04EC2" w:rsidRPr="00B04EC2">
        <w:rPr>
          <w:rFonts w:ascii="Times New Roman" w:hAnsi="Times New Roman" w:cs="Times New Roman"/>
          <w:sz w:val="12"/>
          <w:szCs w:val="12"/>
        </w:rPr>
        <w:t xml:space="preserve"> </w:t>
      </w:r>
      <w:r w:rsidRPr="00B04EC2">
        <w:rPr>
          <w:rFonts w:ascii="Times New Roman" w:hAnsi="Times New Roman" w:cs="Times New Roman"/>
          <w:sz w:val="12"/>
          <w:szCs w:val="12"/>
        </w:rPr>
        <w:t xml:space="preserve"> </w:t>
      </w:r>
      <w:r w:rsidR="00B04EC2">
        <w:rPr>
          <w:rFonts w:ascii="Times New Roman" w:hAnsi="Times New Roman" w:cs="Times New Roman"/>
          <w:sz w:val="12"/>
          <w:szCs w:val="12"/>
        </w:rPr>
        <w:t>(подпись)</w:t>
      </w:r>
    </w:p>
    <w:p w:rsidR="0000742B" w:rsidRPr="0000742B" w:rsidRDefault="0000742B" w:rsidP="0000742B">
      <w:pPr>
        <w:tabs>
          <w:tab w:val="center" w:pos="4680"/>
        </w:tabs>
        <w:spacing w:after="0" w:line="240" w:lineRule="auto"/>
        <w:ind w:firstLine="6"/>
        <w:rPr>
          <w:rFonts w:ascii="Times New Roman" w:hAnsi="Times New Roman" w:cs="Times New Roman"/>
          <w:sz w:val="16"/>
          <w:szCs w:val="16"/>
        </w:rPr>
      </w:pPr>
      <w:r w:rsidRPr="0000742B">
        <w:rPr>
          <w:rFonts w:ascii="Times New Roman" w:hAnsi="Times New Roman" w:cs="Times New Roman"/>
          <w:sz w:val="16"/>
          <w:szCs w:val="16"/>
        </w:rPr>
        <w:t>Пометка об отказе ознакомления с актом проверки: ______________________</w:t>
      </w:r>
      <w:r w:rsidR="00B04EC2">
        <w:rPr>
          <w:rFonts w:ascii="Times New Roman" w:hAnsi="Times New Roman" w:cs="Times New Roman"/>
          <w:sz w:val="16"/>
          <w:szCs w:val="16"/>
        </w:rPr>
        <w:t>____________________________</w:t>
      </w:r>
      <w:r w:rsidRPr="0000742B">
        <w:rPr>
          <w:rFonts w:ascii="Times New Roman" w:hAnsi="Times New Roman" w:cs="Times New Roman"/>
          <w:sz w:val="16"/>
          <w:szCs w:val="16"/>
        </w:rPr>
        <w:t>_</w:t>
      </w:r>
      <w:r w:rsidR="00B04EC2">
        <w:rPr>
          <w:rFonts w:ascii="Times New Roman" w:hAnsi="Times New Roman" w:cs="Times New Roman"/>
          <w:sz w:val="16"/>
          <w:szCs w:val="16"/>
        </w:rPr>
        <w:t>___</w:t>
      </w:r>
      <w:r w:rsidRPr="0000742B">
        <w:rPr>
          <w:rFonts w:ascii="Times New Roman" w:hAnsi="Times New Roman" w:cs="Times New Roman"/>
          <w:sz w:val="16"/>
          <w:szCs w:val="16"/>
        </w:rPr>
        <w:t>__</w:t>
      </w:r>
    </w:p>
    <w:p w:rsidR="0000742B" w:rsidRPr="00B04EC2" w:rsidRDefault="0000742B" w:rsidP="00B04EC2">
      <w:pPr>
        <w:tabs>
          <w:tab w:val="center" w:pos="4680"/>
        </w:tabs>
        <w:spacing w:after="0" w:line="240" w:lineRule="auto"/>
        <w:ind w:firstLine="6"/>
        <w:rPr>
          <w:rFonts w:ascii="Times New Roman" w:hAnsi="Times New Roman" w:cs="Times New Roman"/>
          <w:sz w:val="12"/>
          <w:szCs w:val="12"/>
        </w:rPr>
      </w:pPr>
      <w:r w:rsidRPr="00B04EC2">
        <w:rPr>
          <w:rFonts w:ascii="Times New Roman" w:hAnsi="Times New Roman" w:cs="Times New Roman"/>
          <w:sz w:val="12"/>
          <w:szCs w:val="12"/>
        </w:rPr>
        <w:t xml:space="preserve">           </w:t>
      </w:r>
      <w:r w:rsidR="00B04EC2">
        <w:rPr>
          <w:rFonts w:ascii="Times New Roman" w:hAnsi="Times New Roman" w:cs="Times New Roman"/>
          <w:sz w:val="12"/>
          <w:szCs w:val="12"/>
        </w:rPr>
        <w:t xml:space="preserve"> </w:t>
      </w:r>
      <w:r w:rsidR="00B04EC2">
        <w:rPr>
          <w:rFonts w:ascii="Times New Roman" w:hAnsi="Times New Roman" w:cs="Times New Roman"/>
          <w:sz w:val="12"/>
          <w:szCs w:val="12"/>
        </w:rPr>
        <w:tab/>
        <w:t xml:space="preserve">                                                                        </w:t>
      </w:r>
      <w:r w:rsidRPr="00B04EC2">
        <w:rPr>
          <w:rFonts w:ascii="Times New Roman" w:hAnsi="Times New Roman" w:cs="Times New Roman"/>
          <w:sz w:val="12"/>
          <w:szCs w:val="12"/>
        </w:rPr>
        <w:t xml:space="preserve">   (подпи</w:t>
      </w:r>
      <w:r w:rsidR="00B04EC2">
        <w:rPr>
          <w:rFonts w:ascii="Times New Roman" w:hAnsi="Times New Roman" w:cs="Times New Roman"/>
          <w:sz w:val="12"/>
          <w:szCs w:val="12"/>
        </w:rPr>
        <w:t>сь уполномоченного должностного</w:t>
      </w:r>
      <w:r w:rsidRPr="00B04EC2">
        <w:rPr>
          <w:rFonts w:ascii="Times New Roman" w:hAnsi="Times New Roman" w:cs="Times New Roman"/>
          <w:sz w:val="12"/>
          <w:szCs w:val="12"/>
        </w:rPr>
        <w:t xml:space="preserve"> лица (л</w:t>
      </w:r>
      <w:r w:rsidR="00B04EC2">
        <w:rPr>
          <w:rFonts w:ascii="Times New Roman" w:hAnsi="Times New Roman" w:cs="Times New Roman"/>
          <w:sz w:val="12"/>
          <w:szCs w:val="12"/>
        </w:rPr>
        <w:t>иц), проводившего(их) проверку)</w:t>
      </w:r>
    </w:p>
    <w:p w:rsidR="0000742B" w:rsidRPr="0000742B" w:rsidRDefault="0000742B" w:rsidP="00B04EC2">
      <w:pPr>
        <w:spacing w:after="0" w:line="240" w:lineRule="auto"/>
        <w:rPr>
          <w:rFonts w:ascii="Times New Roman" w:hAnsi="Times New Roman" w:cs="Times New Roman"/>
          <w:sz w:val="16"/>
          <w:szCs w:val="16"/>
        </w:rPr>
      </w:pPr>
      <w:r w:rsidRPr="0000742B">
        <w:rPr>
          <w:rFonts w:ascii="Times New Roman" w:hAnsi="Times New Roman" w:cs="Times New Roman"/>
          <w:sz w:val="16"/>
          <w:szCs w:val="16"/>
        </w:rPr>
        <w:t>Акт выслан по почте с уведомлением о вручении:</w:t>
      </w:r>
      <w:r w:rsidR="00B04EC2">
        <w:rPr>
          <w:rFonts w:ascii="Times New Roman" w:hAnsi="Times New Roman" w:cs="Times New Roman"/>
          <w:sz w:val="16"/>
          <w:szCs w:val="16"/>
        </w:rPr>
        <w:t xml:space="preserve">  </w:t>
      </w:r>
      <w:r w:rsidRPr="0000742B">
        <w:rPr>
          <w:rFonts w:ascii="Times New Roman" w:hAnsi="Times New Roman" w:cs="Times New Roman"/>
          <w:sz w:val="16"/>
          <w:szCs w:val="16"/>
        </w:rPr>
        <w:t>_____________________________________</w:t>
      </w:r>
    </w:p>
    <w:p w:rsidR="0000742B" w:rsidRPr="00B04EC2" w:rsidRDefault="0000742B" w:rsidP="00B04EC2">
      <w:pPr>
        <w:spacing w:after="0" w:line="240" w:lineRule="auto"/>
        <w:rPr>
          <w:rFonts w:ascii="Times New Roman" w:hAnsi="Times New Roman" w:cs="Times New Roman"/>
          <w:sz w:val="16"/>
          <w:szCs w:val="16"/>
        </w:rPr>
      </w:pPr>
    </w:p>
    <w:p w:rsidR="00B04EC2" w:rsidRPr="00B04EC2" w:rsidRDefault="00B04EC2" w:rsidP="00B04EC2">
      <w:pPr>
        <w:spacing w:after="0" w:line="240" w:lineRule="auto"/>
        <w:ind w:right="-142"/>
        <w:jc w:val="center"/>
        <w:rPr>
          <w:rFonts w:ascii="Times New Roman" w:hAnsi="Times New Roman" w:cs="Times New Roman"/>
          <w:sz w:val="16"/>
          <w:szCs w:val="16"/>
        </w:rPr>
      </w:pPr>
      <w:r w:rsidRPr="00B04EC2">
        <w:rPr>
          <w:rFonts w:ascii="Times New Roman" w:hAnsi="Times New Roman" w:cs="Times New Roman"/>
          <w:sz w:val="16"/>
          <w:szCs w:val="16"/>
        </w:rPr>
        <w:t>ДУМА ВОЛОТОВСКОГО МУНИЦИПАЛЬНОГО ОКРУГА</w:t>
      </w:r>
    </w:p>
    <w:p w:rsidR="00B04EC2" w:rsidRPr="00B04EC2" w:rsidRDefault="00B04EC2" w:rsidP="00B04EC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 Е Ш Е Н И Е</w:t>
      </w:r>
    </w:p>
    <w:p w:rsidR="00B04EC2" w:rsidRPr="00B04EC2" w:rsidRDefault="00B04EC2" w:rsidP="00B04EC2">
      <w:pPr>
        <w:keepNext/>
        <w:keepLines/>
        <w:spacing w:after="0" w:line="240" w:lineRule="auto"/>
        <w:jc w:val="center"/>
        <w:rPr>
          <w:rFonts w:ascii="Times New Roman" w:hAnsi="Times New Roman" w:cs="Times New Roman"/>
          <w:sz w:val="16"/>
          <w:szCs w:val="16"/>
        </w:rPr>
      </w:pPr>
      <w:r w:rsidRPr="00B04EC2">
        <w:rPr>
          <w:rFonts w:ascii="Times New Roman" w:hAnsi="Times New Roman" w:cs="Times New Roman"/>
          <w:sz w:val="16"/>
          <w:szCs w:val="16"/>
        </w:rPr>
        <w:t>от 29.07.2021 № 130</w:t>
      </w:r>
    </w:p>
    <w:p w:rsidR="00B04EC2" w:rsidRPr="00B04EC2" w:rsidRDefault="00B04EC2" w:rsidP="00B04EC2">
      <w:pPr>
        <w:spacing w:after="0" w:line="240" w:lineRule="auto"/>
        <w:rPr>
          <w:rFonts w:ascii="Times New Roman" w:hAnsi="Times New Roman" w:cs="Times New Roman"/>
          <w:sz w:val="16"/>
          <w:szCs w:val="16"/>
        </w:rPr>
      </w:pPr>
    </w:p>
    <w:p w:rsidR="00B04EC2" w:rsidRPr="00B04EC2" w:rsidRDefault="00B04EC2" w:rsidP="00B04EC2">
      <w:pPr>
        <w:spacing w:after="0" w:line="240" w:lineRule="auto"/>
        <w:ind w:right="5"/>
        <w:jc w:val="center"/>
        <w:rPr>
          <w:rFonts w:ascii="Times New Roman" w:hAnsi="Times New Roman" w:cs="Times New Roman"/>
          <w:sz w:val="16"/>
          <w:szCs w:val="16"/>
        </w:rPr>
      </w:pPr>
      <w:r w:rsidRPr="00B04EC2">
        <w:rPr>
          <w:rFonts w:ascii="Times New Roman" w:hAnsi="Times New Roman" w:cs="Times New Roman"/>
          <w:sz w:val="16"/>
          <w:szCs w:val="16"/>
        </w:rPr>
        <w:t xml:space="preserve">Об утверждении Положения </w:t>
      </w:r>
      <w:r w:rsidRPr="00B04EC2">
        <w:rPr>
          <w:rFonts w:ascii="Times New Roman" w:hAnsi="Times New Roman" w:cs="Times New Roman"/>
          <w:bCs/>
          <w:sz w:val="16"/>
          <w:szCs w:val="16"/>
        </w:rPr>
        <w:t>о порядке выявления, учета и оформления бесхозяйного недвижимого, движимого и выморочного имущества в муниципальную собственность Волотовского муниципального округа</w:t>
      </w:r>
    </w:p>
    <w:p w:rsidR="00B04EC2" w:rsidRPr="00B04EC2" w:rsidRDefault="00B04EC2" w:rsidP="00B04EC2">
      <w:pPr>
        <w:spacing w:after="0" w:line="240" w:lineRule="auto"/>
        <w:rPr>
          <w:rFonts w:ascii="Times New Roman" w:hAnsi="Times New Roman" w:cs="Times New Roman"/>
          <w:sz w:val="16"/>
          <w:szCs w:val="16"/>
        </w:rPr>
      </w:pPr>
    </w:p>
    <w:p w:rsidR="00B04EC2" w:rsidRPr="00B04EC2" w:rsidRDefault="00B04EC2" w:rsidP="00B04EC2">
      <w:pPr>
        <w:pStyle w:val="aff8"/>
        <w:ind w:firstLine="284"/>
        <w:rPr>
          <w:color w:val="19141C"/>
          <w:sz w:val="16"/>
          <w:szCs w:val="16"/>
          <w:lang w:eastAsia="he-IL" w:bidi="he-IL"/>
        </w:rPr>
      </w:pPr>
      <w:r w:rsidRPr="00B04EC2">
        <w:rPr>
          <w:sz w:val="16"/>
          <w:szCs w:val="16"/>
        </w:rPr>
        <w:t>В соответствии со статьей 225 Гражданского кодекса Российской Федерации, статьями 14, 50 Федерального закона от 06.10.2003 № 131-ФЗ «Об общих принципах организации местного самоуправления в Российской Федерации», Федеральным законом от 13.07.2015 № 218-ФЗ «О государственной регистрации недвижимости», приказом Минэкономразвития России от 10.12.2015 № 931 «Об установлении Порядка принятия на учет бесхозяйных недвижимых вещей»,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муниципального округа Новгородской области», с целью обеспечения нормальной и безопасной технической эксплуатации объектов, повышения эффективности использования имущества, находящегося на территории муниципального округа</w:t>
      </w:r>
      <w:r w:rsidRPr="00B04EC2">
        <w:rPr>
          <w:color w:val="19141C"/>
          <w:sz w:val="16"/>
          <w:szCs w:val="16"/>
          <w:lang w:eastAsia="he-IL" w:bidi="he-IL"/>
        </w:rPr>
        <w:t>,</w:t>
      </w:r>
    </w:p>
    <w:p w:rsidR="00B04EC2" w:rsidRPr="00B04EC2" w:rsidRDefault="00B04EC2" w:rsidP="00B04EC2">
      <w:pPr>
        <w:spacing w:after="0" w:line="240" w:lineRule="auto"/>
        <w:ind w:firstLine="284"/>
        <w:jc w:val="both"/>
        <w:rPr>
          <w:rFonts w:ascii="Times New Roman" w:hAnsi="Times New Roman" w:cs="Times New Roman"/>
          <w:b/>
          <w:sz w:val="16"/>
          <w:szCs w:val="16"/>
        </w:rPr>
      </w:pPr>
      <w:r w:rsidRPr="00B04EC2">
        <w:rPr>
          <w:rFonts w:ascii="Times New Roman" w:hAnsi="Times New Roman" w:cs="Times New Roman"/>
          <w:b/>
          <w:sz w:val="16"/>
          <w:szCs w:val="16"/>
        </w:rPr>
        <w:t>Дума Волотовского муниципального округа</w:t>
      </w:r>
    </w:p>
    <w:p w:rsidR="00B04EC2" w:rsidRPr="00B04EC2" w:rsidRDefault="00B04EC2" w:rsidP="00B04EC2">
      <w:pPr>
        <w:spacing w:after="0" w:line="240" w:lineRule="auto"/>
        <w:ind w:firstLine="284"/>
        <w:jc w:val="both"/>
        <w:rPr>
          <w:rFonts w:ascii="Times New Roman" w:hAnsi="Times New Roman" w:cs="Times New Roman"/>
          <w:b/>
          <w:sz w:val="16"/>
          <w:szCs w:val="16"/>
        </w:rPr>
      </w:pPr>
      <w:r w:rsidRPr="00B04EC2">
        <w:rPr>
          <w:rFonts w:ascii="Times New Roman" w:hAnsi="Times New Roman" w:cs="Times New Roman"/>
          <w:b/>
          <w:sz w:val="16"/>
          <w:szCs w:val="16"/>
        </w:rPr>
        <w:t>РЕШИЛА:</w:t>
      </w:r>
    </w:p>
    <w:p w:rsidR="00B04EC2" w:rsidRPr="00B04EC2" w:rsidRDefault="00B04EC2" w:rsidP="00B04EC2">
      <w:pPr>
        <w:tabs>
          <w:tab w:val="left" w:pos="1276"/>
        </w:tabs>
        <w:spacing w:after="0" w:line="240" w:lineRule="auto"/>
        <w:ind w:firstLine="284"/>
        <w:jc w:val="both"/>
        <w:rPr>
          <w:rFonts w:ascii="Times New Roman" w:hAnsi="Times New Roman" w:cs="Times New Roman"/>
          <w:sz w:val="16"/>
          <w:szCs w:val="16"/>
        </w:rPr>
      </w:pPr>
      <w:r w:rsidRPr="00B04EC2">
        <w:rPr>
          <w:rFonts w:ascii="Times New Roman" w:hAnsi="Times New Roman" w:cs="Times New Roman"/>
          <w:color w:val="000000"/>
          <w:sz w:val="16"/>
          <w:szCs w:val="16"/>
        </w:rPr>
        <w:t>1.</w:t>
      </w:r>
      <w:r w:rsidRPr="00B04EC2">
        <w:rPr>
          <w:rFonts w:ascii="Times New Roman" w:hAnsi="Times New Roman" w:cs="Times New Roman"/>
          <w:sz w:val="16"/>
          <w:szCs w:val="16"/>
        </w:rPr>
        <w:t xml:space="preserve"> Утвердить Положение </w:t>
      </w:r>
      <w:r w:rsidRPr="00B04EC2">
        <w:rPr>
          <w:rFonts w:ascii="Times New Roman" w:hAnsi="Times New Roman" w:cs="Times New Roman"/>
          <w:bCs/>
          <w:sz w:val="16"/>
          <w:szCs w:val="16"/>
        </w:rPr>
        <w:t>о порядке выявления, учета и оформления бесхозяйного недвижимого, движимого и выморочного имущества в муниципальную собственность Волотовского муниципального округа</w:t>
      </w:r>
      <w:r w:rsidRPr="00B04EC2">
        <w:rPr>
          <w:rFonts w:ascii="Times New Roman" w:hAnsi="Times New Roman" w:cs="Times New Roman"/>
          <w:sz w:val="16"/>
          <w:szCs w:val="16"/>
        </w:rPr>
        <w:t>.</w:t>
      </w:r>
    </w:p>
    <w:p w:rsidR="00B04EC2" w:rsidRPr="00B04EC2" w:rsidRDefault="00B04EC2" w:rsidP="00B04EC2">
      <w:pPr>
        <w:pStyle w:val="aff8"/>
        <w:ind w:firstLine="284"/>
        <w:rPr>
          <w:sz w:val="16"/>
          <w:szCs w:val="16"/>
        </w:rPr>
      </w:pPr>
      <w:r w:rsidRPr="00B04EC2">
        <w:rPr>
          <w:sz w:val="16"/>
          <w:szCs w:val="16"/>
        </w:rPr>
        <w:t>2. Признать утратившим силу решение Думы Волотовского муниципального района от 29.03.2019 № 283</w:t>
      </w:r>
      <w:r w:rsidRPr="00B04EC2">
        <w:rPr>
          <w:b/>
          <w:sz w:val="16"/>
          <w:szCs w:val="16"/>
        </w:rPr>
        <w:t xml:space="preserve"> «</w:t>
      </w:r>
      <w:r w:rsidRPr="00B04EC2">
        <w:rPr>
          <w:sz w:val="16"/>
          <w:szCs w:val="16"/>
        </w:rPr>
        <w:t>Об утверждении Положения о порядке выявления, учете и приобретении права муниципальной собственности на бесхозяйное недвижимое имущество, расположенное на территории Волотовского муниципального района».</w:t>
      </w:r>
    </w:p>
    <w:p w:rsidR="00B04EC2" w:rsidRDefault="00B04EC2" w:rsidP="00B04EC2">
      <w:pPr>
        <w:tabs>
          <w:tab w:val="left" w:pos="3119"/>
          <w:tab w:val="left" w:pos="5740"/>
        </w:tabs>
        <w:spacing w:after="0" w:line="240" w:lineRule="auto"/>
        <w:ind w:firstLine="284"/>
        <w:jc w:val="both"/>
        <w:rPr>
          <w:rFonts w:ascii="Times New Roman" w:hAnsi="Times New Roman" w:cs="Times New Roman"/>
          <w:sz w:val="16"/>
          <w:szCs w:val="16"/>
        </w:rPr>
      </w:pPr>
      <w:r w:rsidRPr="00B04EC2">
        <w:rPr>
          <w:rFonts w:ascii="Times New Roman" w:hAnsi="Times New Roman" w:cs="Times New Roman"/>
          <w:sz w:val="16"/>
          <w:szCs w:val="16"/>
        </w:rPr>
        <w:t>3. Настоящее решение опубликовать в муниципальной газете «Волотовские ведомости» и разместить на официальном сайте в информационно – телекоммуникационной сети «Ин</w:t>
      </w:r>
      <w:r>
        <w:rPr>
          <w:rFonts w:ascii="Times New Roman" w:hAnsi="Times New Roman" w:cs="Times New Roman"/>
          <w:sz w:val="16"/>
          <w:szCs w:val="16"/>
        </w:rPr>
        <w:t>тернет».</w:t>
      </w:r>
    </w:p>
    <w:p w:rsidR="00B04EC2" w:rsidRPr="00B04EC2" w:rsidRDefault="00B04EC2" w:rsidP="00B04EC2">
      <w:pPr>
        <w:tabs>
          <w:tab w:val="left" w:pos="3119"/>
          <w:tab w:val="left" w:pos="5740"/>
        </w:tabs>
        <w:spacing w:after="0" w:line="240" w:lineRule="auto"/>
        <w:ind w:firstLine="567"/>
        <w:jc w:val="both"/>
        <w:rPr>
          <w:rFonts w:ascii="Times New Roman" w:hAnsi="Times New Roman" w:cs="Times New Roman"/>
          <w:sz w:val="16"/>
          <w:szCs w:val="16"/>
        </w:rPr>
      </w:pPr>
    </w:p>
    <w:tbl>
      <w:tblPr>
        <w:tblW w:w="0" w:type="auto"/>
        <w:tblInd w:w="-106" w:type="dxa"/>
        <w:tblLook w:val="00A0" w:firstRow="1" w:lastRow="0" w:firstColumn="1" w:lastColumn="0" w:noHBand="0" w:noVBand="0"/>
      </w:tblPr>
      <w:tblGrid>
        <w:gridCol w:w="5034"/>
        <w:gridCol w:w="5812"/>
      </w:tblGrid>
      <w:tr w:rsidR="00B04EC2" w:rsidRPr="00B04EC2" w:rsidTr="00B04EC2">
        <w:tc>
          <w:tcPr>
            <w:tcW w:w="5034" w:type="dxa"/>
          </w:tcPr>
          <w:p w:rsidR="00B04EC2" w:rsidRPr="00B04EC2" w:rsidRDefault="00B04EC2" w:rsidP="00B04EC2">
            <w:pPr>
              <w:keepNext/>
              <w:keepLines/>
              <w:spacing w:after="0" w:line="240" w:lineRule="auto"/>
              <w:rPr>
                <w:rFonts w:ascii="Times New Roman" w:hAnsi="Times New Roman" w:cs="Times New Roman"/>
                <w:bCs/>
                <w:sz w:val="16"/>
                <w:szCs w:val="16"/>
              </w:rPr>
            </w:pPr>
            <w:r w:rsidRPr="00B04EC2">
              <w:rPr>
                <w:rFonts w:ascii="Times New Roman" w:hAnsi="Times New Roman" w:cs="Times New Roman"/>
                <w:bCs/>
                <w:sz w:val="16"/>
                <w:szCs w:val="16"/>
              </w:rPr>
              <w:t>Глава Волотовского муниципального округа</w:t>
            </w:r>
            <w:r>
              <w:rPr>
                <w:rFonts w:ascii="Times New Roman" w:hAnsi="Times New Roman" w:cs="Times New Roman"/>
                <w:bCs/>
                <w:sz w:val="16"/>
                <w:szCs w:val="16"/>
              </w:rPr>
              <w:t xml:space="preserve">                  </w:t>
            </w:r>
            <w:r w:rsidRPr="00B04EC2">
              <w:rPr>
                <w:rFonts w:ascii="Times New Roman" w:hAnsi="Times New Roman" w:cs="Times New Roman"/>
                <w:bCs/>
                <w:sz w:val="16"/>
                <w:szCs w:val="16"/>
              </w:rPr>
              <w:t xml:space="preserve">   А.И. Лыжов</w:t>
            </w:r>
          </w:p>
        </w:tc>
        <w:tc>
          <w:tcPr>
            <w:tcW w:w="5812" w:type="dxa"/>
          </w:tcPr>
          <w:p w:rsidR="00B04EC2" w:rsidRPr="00B04EC2" w:rsidRDefault="00B04EC2" w:rsidP="00B04EC2">
            <w:pPr>
              <w:keepNext/>
              <w:keepLines/>
              <w:spacing w:after="0" w:line="240" w:lineRule="auto"/>
              <w:jc w:val="both"/>
              <w:rPr>
                <w:rFonts w:ascii="Times New Roman" w:hAnsi="Times New Roman" w:cs="Times New Roman"/>
                <w:bCs/>
                <w:sz w:val="16"/>
                <w:szCs w:val="16"/>
              </w:rPr>
            </w:pPr>
            <w:r w:rsidRPr="00B04EC2">
              <w:rPr>
                <w:rFonts w:ascii="Times New Roman" w:hAnsi="Times New Roman" w:cs="Times New Roman"/>
                <w:bCs/>
                <w:sz w:val="16"/>
                <w:szCs w:val="16"/>
              </w:rPr>
              <w:t>Председатель Думы Волотовско</w:t>
            </w:r>
            <w:r>
              <w:rPr>
                <w:rFonts w:ascii="Times New Roman" w:hAnsi="Times New Roman" w:cs="Times New Roman"/>
                <w:bCs/>
                <w:sz w:val="16"/>
                <w:szCs w:val="16"/>
              </w:rPr>
              <w:t xml:space="preserve">го муниципального округа        </w:t>
            </w:r>
            <w:r w:rsidRPr="00B04EC2">
              <w:rPr>
                <w:rFonts w:ascii="Times New Roman" w:hAnsi="Times New Roman" w:cs="Times New Roman"/>
                <w:bCs/>
                <w:sz w:val="16"/>
                <w:szCs w:val="16"/>
              </w:rPr>
              <w:t xml:space="preserve">      Г.А. Лебедева</w:t>
            </w:r>
          </w:p>
        </w:tc>
      </w:tr>
    </w:tbl>
    <w:p w:rsidR="00B04EC2" w:rsidRPr="00B04EC2" w:rsidRDefault="00B04EC2" w:rsidP="00B04EC2">
      <w:pPr>
        <w:spacing w:after="0" w:line="240" w:lineRule="auto"/>
        <w:jc w:val="right"/>
        <w:rPr>
          <w:rFonts w:ascii="Times New Roman" w:hAnsi="Times New Roman" w:cs="Times New Roman"/>
          <w:sz w:val="16"/>
          <w:szCs w:val="16"/>
        </w:rPr>
      </w:pPr>
    </w:p>
    <w:p w:rsidR="00B04EC2" w:rsidRPr="00B04EC2" w:rsidRDefault="00B04EC2" w:rsidP="00B04EC2">
      <w:pPr>
        <w:pStyle w:val="aff8"/>
        <w:jc w:val="right"/>
        <w:rPr>
          <w:sz w:val="12"/>
          <w:szCs w:val="12"/>
        </w:rPr>
      </w:pPr>
      <w:r>
        <w:rPr>
          <w:sz w:val="12"/>
          <w:szCs w:val="12"/>
        </w:rPr>
        <w:t>Утверждено</w:t>
      </w:r>
      <w:r w:rsidRPr="00B04EC2">
        <w:rPr>
          <w:sz w:val="12"/>
          <w:szCs w:val="12"/>
        </w:rPr>
        <w:t xml:space="preserve"> решением Думы Волотовского</w:t>
      </w:r>
    </w:p>
    <w:p w:rsidR="00B04EC2" w:rsidRPr="00B04EC2" w:rsidRDefault="00B04EC2" w:rsidP="00B04EC2">
      <w:pPr>
        <w:pStyle w:val="aff8"/>
        <w:jc w:val="right"/>
        <w:rPr>
          <w:sz w:val="12"/>
          <w:szCs w:val="12"/>
        </w:rPr>
      </w:pPr>
      <w:r>
        <w:rPr>
          <w:sz w:val="12"/>
          <w:szCs w:val="12"/>
        </w:rPr>
        <w:t xml:space="preserve">муниципального округа </w:t>
      </w:r>
      <w:r w:rsidRPr="00B04EC2">
        <w:rPr>
          <w:sz w:val="12"/>
          <w:szCs w:val="12"/>
        </w:rPr>
        <w:t xml:space="preserve"> от 29.07.2021 № 130</w:t>
      </w:r>
    </w:p>
    <w:p w:rsidR="00B04EC2" w:rsidRPr="00B04EC2" w:rsidRDefault="00B04EC2" w:rsidP="00B04EC2">
      <w:pPr>
        <w:shd w:val="clear" w:color="auto" w:fill="FFFFFF"/>
        <w:spacing w:after="0" w:line="240" w:lineRule="auto"/>
        <w:jc w:val="center"/>
        <w:textAlignment w:val="baseline"/>
        <w:rPr>
          <w:rFonts w:ascii="Times New Roman" w:hAnsi="Times New Roman" w:cs="Times New Roman"/>
          <w:sz w:val="16"/>
          <w:szCs w:val="16"/>
        </w:rPr>
      </w:pPr>
      <w:r w:rsidRPr="00B04EC2">
        <w:rPr>
          <w:rFonts w:ascii="Times New Roman" w:hAnsi="Times New Roman" w:cs="Times New Roman"/>
          <w:b/>
          <w:bCs/>
          <w:sz w:val="16"/>
          <w:szCs w:val="16"/>
          <w:bdr w:val="none" w:sz="0" w:space="0" w:color="auto" w:frame="1"/>
        </w:rPr>
        <w:t>ПОЛОЖЕНИЕ</w:t>
      </w:r>
    </w:p>
    <w:p w:rsidR="00B04EC2" w:rsidRPr="00B04EC2" w:rsidRDefault="00B04EC2" w:rsidP="00B04EC2">
      <w:pPr>
        <w:shd w:val="clear" w:color="auto" w:fill="FFFFFF"/>
        <w:spacing w:after="0" w:line="240" w:lineRule="auto"/>
        <w:jc w:val="center"/>
        <w:textAlignment w:val="baseline"/>
        <w:rPr>
          <w:rFonts w:ascii="Times New Roman" w:hAnsi="Times New Roman" w:cs="Times New Roman"/>
          <w:sz w:val="16"/>
          <w:szCs w:val="16"/>
        </w:rPr>
      </w:pPr>
      <w:r w:rsidRPr="00B04EC2">
        <w:rPr>
          <w:rFonts w:ascii="Times New Roman" w:hAnsi="Times New Roman" w:cs="Times New Roman"/>
          <w:b/>
          <w:bCs/>
          <w:sz w:val="16"/>
          <w:szCs w:val="16"/>
          <w:bdr w:val="none" w:sz="0" w:space="0" w:color="auto" w:frame="1"/>
        </w:rPr>
        <w:t>о порядке выявления, учета и оформления бесхозяйного недвижимого, движимого и выморочного имущества в муниципальную собственность Волотовского муниципального округа</w:t>
      </w:r>
    </w:p>
    <w:p w:rsidR="00B04EC2" w:rsidRPr="00B04EC2" w:rsidRDefault="00B04EC2" w:rsidP="00B04EC2">
      <w:pPr>
        <w:shd w:val="clear" w:color="auto" w:fill="FFFFFF"/>
        <w:spacing w:after="0" w:line="240" w:lineRule="auto"/>
        <w:ind w:firstLine="284"/>
        <w:textAlignment w:val="baseline"/>
        <w:rPr>
          <w:rFonts w:ascii="Times New Roman" w:hAnsi="Times New Roman" w:cs="Times New Roman"/>
          <w:b/>
          <w:sz w:val="16"/>
          <w:szCs w:val="16"/>
        </w:rPr>
      </w:pPr>
      <w:r w:rsidRPr="00B04EC2">
        <w:rPr>
          <w:rFonts w:ascii="Times New Roman" w:hAnsi="Times New Roman" w:cs="Times New Roman"/>
          <w:b/>
          <w:sz w:val="16"/>
          <w:szCs w:val="16"/>
          <w:bdr w:val="none" w:sz="0" w:space="0" w:color="auto" w:frame="1"/>
        </w:rPr>
        <w:t>1. Общие положения</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1.1. Настоящее Положение о порядке оформления бесхозяйного недвижимого имущества в муниципальную собственность Волотовского муниципального округа (далее -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13.07.2015 № 218-ФЗ «О государственной регистрации недвижимости», приказом Министерства экономического развития РФ от 10.12.2015 № 931 «Об установлении Порядка принятия на учет бесхозяйных недвижимых вещей», Уставом Волотовского муниципального округа.</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1.2. Положение определяет:</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Порядок выявления бесхозяйных объектов, оформления документов, постановки на учет и признания права муниципальной собственности Волотовского муниципального округа на бесхозяйное имущество (далее именуются "бесхозяйные объекты недвижимого имущества" и "бесхозяйные движимые вещи"), расположенное на территории Волотовского муниципального округа.</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Порядок принятия выморочного имущества в муниципальную собственность Волотовского муниципального округа.</w:t>
      </w:r>
    </w:p>
    <w:p w:rsidR="00B04EC2" w:rsidRPr="00B04EC2" w:rsidRDefault="00B04EC2" w:rsidP="00B04EC2">
      <w:pPr>
        <w:shd w:val="clear" w:color="auto" w:fill="FFFFFF"/>
        <w:spacing w:after="0" w:line="240" w:lineRule="auto"/>
        <w:ind w:firstLine="284"/>
        <w:textAlignment w:val="baseline"/>
        <w:rPr>
          <w:rFonts w:ascii="Times New Roman" w:hAnsi="Times New Roman" w:cs="Times New Roman"/>
          <w:sz w:val="16"/>
          <w:szCs w:val="16"/>
        </w:rPr>
      </w:pPr>
      <w:r w:rsidRPr="00B04EC2">
        <w:rPr>
          <w:rFonts w:ascii="Times New Roman" w:hAnsi="Times New Roman" w:cs="Times New Roman"/>
          <w:b/>
          <w:bCs/>
          <w:sz w:val="16"/>
          <w:szCs w:val="16"/>
          <w:bdr w:val="none" w:sz="0" w:space="0" w:color="auto" w:frame="1"/>
        </w:rPr>
        <w:t>2. Порядок выявления бесхозяйных недвижимых объектов, оформления документов, постановки на учет и признания права муниципальной собственности Волотовского муниципального округа на бесхозяйное недвижимое имущество, расположенное на территории Волотовского муниципального округа.</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2.1. Порядок распространяется на имущество, которое не имеет собственника или собственник которого неизвестен, либо на имущество, от права собственности на которое собственник отказался.</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2.2. Оформление документов для признания бесхозяйными объектов недвижимого имущества и движимых вещей, находящихся на территории Волотовского муниципального округа, постановку на учет бесхозяйных объектов недвижимого имущества и принятие в муниципальную собственность Волотовского муниципального округа бесхозяйных объектов недвижимого имущества и бесхозяйных движимых вещей осуществляет Администрация Волотовского муниципального округа в соответствии с настоящим Положением, в лице комитета по управлению муниципальным имуществом, земельным вопросам и градостроительной деятельности (далее – Комитет).</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2.3. Принятие на учет бесхозяйных объектов недвижимого имущества осуществляет федеральный орган исполнительной власти, уполномоченный в области государственного кадастрового учета и государственной регистрации прав (его территориальное подразделение, далее – орган регистрации прав).</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2.4. Бесхозяйные движимые вещи государственной регистрации не подлежат.</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2.5.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вовлечение неиспользуемого имущества в свободный гражданский оборот;</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обеспечение нормальной и безопасной технической эксплуатации имущества;</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надлежащее содержание территории Волотовского муниципального округа.</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2.6. Бесхозяйные объекты недвижимого имущества выявляются в результате проведения инвентаризации, при проведении ремонтных работ на объектах инженерной инфраструктуры Волотовского муниципального округа, в ходе проверки использования объектов на территории Волотовского муниципального округа или иными способами.</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2.7. Сведения об объекте недвижимого имущества,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юридических и физических лиц.</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2.8. На основании поступившего в Администрацию Волотовского муниципального округа (далее - Администрация) обращения по поводу выявленного объекта недвижимого имущества, имеющего признаки бесхозяйного, Администрация осуществляет:</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проверку поступивших сведений о выявленном объекте недвижимого имущества, имеющем признаки бесхозяйного (с выездом на место);</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сбор необходимой документации и подачу ее в орган регистрации прав, в целях постановки на учет выявленного объекта недвижимого имущества как бесхозяйного;</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ведение Реестра, выявленного бесхозяйного недвижимого имущества;</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подготовку документов для принятия бесхозяйного объекта недвижимого имущества в собственность Волотовского муниципального округа в соответствии с действующим законодательством.</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2.9. В целях проведения проверки возможного наличия собственника выявленного объекта недвижимого имущества, имеющего признаки бесхозяйного, Комитет на первом этапе запрашивает:</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сведения о наличии объекта недвижимого имущества в реестре муниципальной собственности муниципального образования;</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сведения о зарегистрированных правах на объект недвижимого имущества в органе регистрации прав.</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В случае необходимости Комитет подготавливает и направляет запросы в органы ФНС России о наличии в ЕГРЮЛ юридического лица, а также запрос юридическому лицу, являющемуся возможным балансодержателем имущества.</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lastRenderedPageBreak/>
        <w:t>2.10. В случае выявления информации о наличии собственника объекта недвижимого имущества Комитет прекращает работу по сбору документов для его постановки на учет в качестве бесхозяйного и сообщает данную информацию лицу, предоставившему первичную информацию об этом объекте.</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При этом Комитет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2.11. Если в результате проверки собственник объекта недвижимого имущества не будет установлен, Администрация:</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2.11.1.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плана на объект.</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2.11.2.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Документами, подтверждающими, что объект недвижимого имущества не имеет собственника или его собственник неизвестен, являются:</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bdr w:val="none" w:sz="0" w:space="0" w:color="auto" w:frame="1"/>
        </w:rPr>
      </w:pPr>
      <w:r w:rsidRPr="00B04EC2">
        <w:rPr>
          <w:rFonts w:ascii="Times New Roman" w:hAnsi="Times New Roman" w:cs="Times New Roman"/>
          <w:sz w:val="16"/>
          <w:szCs w:val="16"/>
          <w:bdr w:val="none" w:sz="0" w:space="0" w:color="auto" w:frame="1"/>
        </w:rPr>
        <w:t>3) сведения из Единого государственного реестра недвижимости об объекте недвижимого имущества (здание, строение, сооружение);</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4)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(представляется в случае отказа собственника от права собственности на это имущество), удостоверенное нотариально.</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В случае отказа собственника - юридического лица от права собственности на имущество и в случае, если право собственности не зарегистрировано, Администрация у него следующие документы:</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копии правоустанавливающих документов, подтверждающих наличие права собственности;</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полное наименование, индивидуальный номер налогоплательщика, дата и место государственной регистрации, номер документа, подтверждающего факт внесения записи о юридическом лице в Единый государственный реестр юридических лиц,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лица, имеющего право действовать от имени юридического лица без доверенности).</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В случае отказа собственника - физического лица - от права собственности на имущество и в случае, если право собственности не зарегистрировано, Комитет запрашивает у него следующие документы:</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копии правоустанавливающих документов, подтверждающих наличие права собственности;</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копию документа, удостоверяющего личность гражданина;</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5) документы, подтверждающие отсутствие проживающих в жилых помещениях (акты обследования);</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6) выписка из ЕГРН на земельный участок, на котором расположен объект недвижимости (при наличии);</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7) иные документы, подтверждающие, что объект недвижимого имущества является бесхозяйным.</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2.12. Если в результате проверки будет установлено, что обнаруженное недвижимое имущество отвечает требованиям бесхозяйного для принятия его на учет как бесхозяйного Администрация обращается с заявлением в орган регистрации прав.</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xml:space="preserve">2.12.1. К заявлению прилагаются документы, предусмотренные Правилами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(утв. </w:t>
      </w:r>
      <w:hyperlink r:id="rId53" w:anchor="sub_0" w:history="1">
        <w:r w:rsidRPr="00B04EC2">
          <w:rPr>
            <w:rFonts w:ascii="Times New Roman" w:hAnsi="Times New Roman" w:cs="Times New Roman"/>
            <w:sz w:val="16"/>
            <w:szCs w:val="16"/>
            <w:bdr w:val="none" w:sz="0" w:space="0" w:color="auto" w:frame="1"/>
          </w:rPr>
          <w:t>постановлением</w:t>
        </w:r>
      </w:hyperlink>
      <w:r w:rsidRPr="00B04EC2">
        <w:rPr>
          <w:rFonts w:ascii="Times New Roman" w:hAnsi="Times New Roman" w:cs="Times New Roman"/>
          <w:sz w:val="16"/>
          <w:szCs w:val="16"/>
          <w:bdr w:val="none" w:sz="0" w:space="0" w:color="auto" w:frame="1"/>
        </w:rPr>
        <w:t xml:space="preserve"> Правительства РФ от 31 декабря 2015. №1532), а именно:</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а)</w:t>
      </w:r>
      <w:r w:rsidRPr="00B04EC2">
        <w:rPr>
          <w:rFonts w:ascii="Times New Roman" w:hAnsi="Times New Roman" w:cs="Times New Roman"/>
          <w:sz w:val="16"/>
          <w:szCs w:val="16"/>
        </w:rPr>
        <w:t xml:space="preserve"> </w:t>
      </w:r>
      <w:r w:rsidRPr="00B04EC2">
        <w:rPr>
          <w:rFonts w:ascii="Times New Roman" w:hAnsi="Times New Roman" w:cs="Times New Roman"/>
          <w:sz w:val="16"/>
          <w:szCs w:val="16"/>
          <w:bdr w:val="none" w:sz="0" w:space="0" w:color="auto" w:frame="1"/>
        </w:rPr>
        <w:t>в случае если объект недвижимого имущества не имеет собственника или его собственник неизвестен:</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документ, подтверждающий, что объект недвижимого имущества не имеет собственника (или его собственник неизвестен), в том числе:</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б) в случае, если собственник (собственники) отказался от права собственности:</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xml:space="preserve">2.13. В случае если сведения об объекте недвижимого имущества отсутствуют в Едином государственном реестре недвижимости,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 установленном </w:t>
      </w:r>
      <w:hyperlink r:id="rId54" w:history="1">
        <w:r w:rsidRPr="00B04EC2">
          <w:rPr>
            <w:rStyle w:val="aa"/>
            <w:rFonts w:ascii="Times New Roman" w:hAnsi="Times New Roman" w:cs="Times New Roman"/>
            <w:color w:val="auto"/>
            <w:sz w:val="16"/>
            <w:szCs w:val="16"/>
            <w:bdr w:val="none" w:sz="0" w:space="0" w:color="auto" w:frame="1"/>
          </w:rPr>
          <w:t>законом</w:t>
        </w:r>
      </w:hyperlink>
      <w:r w:rsidRPr="00B04EC2">
        <w:rPr>
          <w:rFonts w:ascii="Times New Roman" w:hAnsi="Times New Roman" w:cs="Times New Roman"/>
          <w:sz w:val="16"/>
          <w:szCs w:val="16"/>
          <w:bdr w:val="none" w:sz="0" w:space="0" w:color="auto" w:frame="1"/>
        </w:rPr>
        <w:t>.</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2.14. Бесхозяйный объект недвижимого имущества учитывается в Реестре выявленного бесхозяйного недвижимого имущества (далее - Реестр) (с целью осуществления контроля за сохранностью этого имущества) с даты постановки объекта недвижимого имущества в качестве бесхозяйного в органе, осуществляющем государственную регистрацию прав, до момента возникновения права муниципальной собственности на такой объект. 2.14.1. Основанием для включения такого объекта в Реестр является соответствующее постановление Администрации Волотовского муниципального округа.</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bdr w:val="none" w:sz="0" w:space="0" w:color="auto" w:frame="1"/>
        </w:rPr>
      </w:pPr>
      <w:r w:rsidRPr="00B04EC2">
        <w:rPr>
          <w:rFonts w:ascii="Times New Roman" w:hAnsi="Times New Roman" w:cs="Times New Roman"/>
          <w:sz w:val="16"/>
          <w:szCs w:val="16"/>
          <w:bdr w:val="none" w:sz="0" w:space="0" w:color="auto" w:frame="1"/>
        </w:rPr>
        <w:t xml:space="preserve">2.15. Администрация Волотовского муниципального округа вправе осуществлять ремонт и содержание бесхозяйного имущества за счет средств местного бюджета Волотовского муниципального округа. </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2.16. Если в срок до принятия бесхозяйного объекта недвижимого имущества в муниципальную собственность объявится его собственник, доказывание права собственности на него лежит на этом собственнике.</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2.17.1. В случае если собственник докажет право собственности на объект недвижимого имущества, Администрация Волотовского муниципального округа:</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(при непринятии мер в срок до 6 месяцев с даты отправки уведомления по почте вопросы его дальнейшего использования решаются в судебном порядке);</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готовит соответствующее постановление об исключении этого объекта из Реестра.</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2.17.2. В случае если собственник докажет право собственности на объект недвижимого имущества, Администрация Волотовского муниципального округа имеет право на возмещение затрат, понесенных на ремонт и содержание данного объекта, в судебном порядке в соответствии с действующим законодательством.</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2.17.3. В случае если бесхозяйный объект недвижимого имущества по решению суда будет признан муниципальной собственностью Волотовского муниципального округа,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2.18. По истечении года со дня постановки бесхозяйного объекта недвижимого имущества на учет Администрация Волотовского муниципального округа обращается в суд с заявлением о признании права собственности Волотовского муниципального округа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2.19. Право муниципальной собственности на бесхозяйный объект недвижимого имущества, установленное решением суда, подлежит государственной регистрации в органе регистрации прав.</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bdr w:val="none" w:sz="0" w:space="0" w:color="auto" w:frame="1"/>
        </w:rPr>
      </w:pPr>
      <w:r w:rsidRPr="00B04EC2">
        <w:rPr>
          <w:rFonts w:ascii="Times New Roman" w:hAnsi="Times New Roman" w:cs="Times New Roman"/>
          <w:sz w:val="16"/>
          <w:szCs w:val="16"/>
          <w:bdr w:val="none" w:sz="0" w:space="0" w:color="auto" w:frame="1"/>
        </w:rPr>
        <w:lastRenderedPageBreak/>
        <w:t xml:space="preserve">2.20. После регистрации права и принятия бесхозяйного недвижимого имущества в муниципальную собственность Волотовского муниципального </w:t>
      </w:r>
      <w:r>
        <w:rPr>
          <w:rFonts w:ascii="Times New Roman" w:hAnsi="Times New Roman" w:cs="Times New Roman"/>
          <w:sz w:val="16"/>
          <w:szCs w:val="16"/>
          <w:bdr w:val="none" w:sz="0" w:space="0" w:color="auto" w:frame="1"/>
        </w:rPr>
        <w:t>о</w:t>
      </w:r>
      <w:r w:rsidRPr="00B04EC2">
        <w:rPr>
          <w:rFonts w:ascii="Times New Roman" w:hAnsi="Times New Roman" w:cs="Times New Roman"/>
          <w:sz w:val="16"/>
          <w:szCs w:val="16"/>
          <w:bdr w:val="none" w:sz="0" w:space="0" w:color="auto" w:frame="1"/>
        </w:rPr>
        <w:t>круга вносит соответствующие сведения в реестр муниципальной собственности Волотовского муниципального округа.</w:t>
      </w:r>
    </w:p>
    <w:p w:rsidR="00B04EC2" w:rsidRPr="00B04EC2" w:rsidRDefault="00B04EC2" w:rsidP="00B04EC2">
      <w:pPr>
        <w:autoSpaceDE w:val="0"/>
        <w:autoSpaceDN w:val="0"/>
        <w:adjustRightInd w:val="0"/>
        <w:spacing w:after="0" w:line="240" w:lineRule="auto"/>
        <w:ind w:firstLine="284"/>
        <w:rPr>
          <w:rFonts w:ascii="Times New Roman" w:hAnsi="Times New Roman" w:cs="Times New Roman"/>
          <w:b/>
          <w:sz w:val="16"/>
          <w:szCs w:val="16"/>
        </w:rPr>
      </w:pPr>
      <w:r w:rsidRPr="00B04EC2">
        <w:rPr>
          <w:rFonts w:ascii="Times New Roman" w:hAnsi="Times New Roman" w:cs="Times New Roman"/>
          <w:b/>
          <w:sz w:val="16"/>
          <w:szCs w:val="16"/>
        </w:rPr>
        <w:t>Раздел 3. Выявление бесхозяйных движимых вещей, ведение реестра</w:t>
      </w:r>
      <w:r>
        <w:rPr>
          <w:rFonts w:ascii="Times New Roman" w:hAnsi="Times New Roman" w:cs="Times New Roman"/>
          <w:b/>
          <w:sz w:val="16"/>
          <w:szCs w:val="16"/>
        </w:rPr>
        <w:t xml:space="preserve"> </w:t>
      </w:r>
      <w:r w:rsidRPr="00B04EC2">
        <w:rPr>
          <w:rFonts w:ascii="Times New Roman" w:hAnsi="Times New Roman" w:cs="Times New Roman"/>
          <w:b/>
          <w:sz w:val="16"/>
          <w:szCs w:val="16"/>
        </w:rPr>
        <w:t>бесхозяйных движимых вещей и их содержание</w:t>
      </w:r>
    </w:p>
    <w:p w:rsidR="00B04EC2" w:rsidRPr="00B04EC2" w:rsidRDefault="00B04EC2" w:rsidP="00B04EC2">
      <w:pPr>
        <w:autoSpaceDE w:val="0"/>
        <w:autoSpaceDN w:val="0"/>
        <w:adjustRightInd w:val="0"/>
        <w:spacing w:after="0" w:line="240" w:lineRule="auto"/>
        <w:ind w:firstLine="284"/>
        <w:jc w:val="both"/>
        <w:rPr>
          <w:rFonts w:ascii="Times New Roman" w:hAnsi="Times New Roman" w:cs="Times New Roman"/>
          <w:sz w:val="16"/>
          <w:szCs w:val="16"/>
        </w:rPr>
      </w:pPr>
      <w:r w:rsidRPr="00B04EC2">
        <w:rPr>
          <w:rFonts w:ascii="Times New Roman" w:hAnsi="Times New Roman" w:cs="Times New Roman"/>
          <w:sz w:val="16"/>
          <w:szCs w:val="16"/>
        </w:rPr>
        <w:t>3.1. Сведения о движимой вещи, имеющей признаки бесхозяйной, брошенной или иным образом оставленной собственником,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и их структурных подразделений, из заявлений юридических и физических лиц.</w:t>
      </w:r>
    </w:p>
    <w:p w:rsidR="00B04EC2" w:rsidRPr="00B04EC2" w:rsidRDefault="00B04EC2" w:rsidP="00B04EC2">
      <w:pPr>
        <w:autoSpaceDE w:val="0"/>
        <w:autoSpaceDN w:val="0"/>
        <w:adjustRightInd w:val="0"/>
        <w:spacing w:after="0" w:line="240" w:lineRule="auto"/>
        <w:ind w:firstLine="284"/>
        <w:jc w:val="both"/>
        <w:rPr>
          <w:rFonts w:ascii="Times New Roman" w:hAnsi="Times New Roman" w:cs="Times New Roman"/>
          <w:sz w:val="16"/>
          <w:szCs w:val="16"/>
        </w:rPr>
      </w:pPr>
      <w:r w:rsidRPr="00B04EC2">
        <w:rPr>
          <w:rFonts w:ascii="Times New Roman" w:hAnsi="Times New Roman" w:cs="Times New Roman"/>
          <w:sz w:val="16"/>
          <w:szCs w:val="16"/>
        </w:rPr>
        <w:t>3.2. На основании поступившего обращения в связи с выявлением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в муниципальной собственности Волотовского муниципального округа в границах Волотовского муниципального округа, уполномоченный орган в целях установления владельца такой вещи:</w:t>
      </w:r>
    </w:p>
    <w:p w:rsidR="00B04EC2" w:rsidRPr="00B04EC2" w:rsidRDefault="00B04EC2" w:rsidP="00B04EC2">
      <w:pPr>
        <w:autoSpaceDE w:val="0"/>
        <w:autoSpaceDN w:val="0"/>
        <w:adjustRightInd w:val="0"/>
        <w:spacing w:after="0" w:line="240" w:lineRule="auto"/>
        <w:ind w:firstLine="284"/>
        <w:jc w:val="both"/>
        <w:rPr>
          <w:rFonts w:ascii="Times New Roman" w:hAnsi="Times New Roman" w:cs="Times New Roman"/>
          <w:sz w:val="16"/>
          <w:szCs w:val="16"/>
        </w:rPr>
      </w:pPr>
      <w:r w:rsidRPr="00B04EC2">
        <w:rPr>
          <w:rFonts w:ascii="Times New Roman" w:hAnsi="Times New Roman" w:cs="Times New Roman"/>
          <w:sz w:val="16"/>
          <w:szCs w:val="16"/>
        </w:rPr>
        <w:t>- размещает информацию об установлении владельца в газете "Волотовские ведомости", на сайте Администрации.</w:t>
      </w:r>
    </w:p>
    <w:p w:rsidR="00B04EC2" w:rsidRPr="00B04EC2" w:rsidRDefault="00B04EC2" w:rsidP="00B04EC2">
      <w:pPr>
        <w:autoSpaceDE w:val="0"/>
        <w:autoSpaceDN w:val="0"/>
        <w:adjustRightInd w:val="0"/>
        <w:spacing w:after="0" w:line="240" w:lineRule="auto"/>
        <w:ind w:firstLine="284"/>
        <w:jc w:val="both"/>
        <w:rPr>
          <w:rFonts w:ascii="Times New Roman" w:hAnsi="Times New Roman" w:cs="Times New Roman"/>
          <w:sz w:val="16"/>
          <w:szCs w:val="16"/>
        </w:rPr>
      </w:pPr>
      <w:r w:rsidRPr="00B04EC2">
        <w:rPr>
          <w:rFonts w:ascii="Times New Roman" w:hAnsi="Times New Roman" w:cs="Times New Roman"/>
          <w:sz w:val="16"/>
          <w:szCs w:val="16"/>
        </w:rPr>
        <w:t>3.3. Если в течение одного месяца с даты размещения информации об установлении владельца брошенной вещи владелец не будет установлен уполномоченный орган проводит инвентаризацию брошенной вещи (составляет соответствующий акт).</w:t>
      </w:r>
    </w:p>
    <w:p w:rsidR="00B04EC2" w:rsidRPr="00B04EC2" w:rsidRDefault="00B04EC2" w:rsidP="00B04EC2">
      <w:pPr>
        <w:autoSpaceDE w:val="0"/>
        <w:autoSpaceDN w:val="0"/>
        <w:adjustRightInd w:val="0"/>
        <w:spacing w:after="0" w:line="240" w:lineRule="auto"/>
        <w:ind w:firstLine="284"/>
        <w:jc w:val="both"/>
        <w:rPr>
          <w:rFonts w:ascii="Times New Roman" w:hAnsi="Times New Roman" w:cs="Times New Roman"/>
          <w:sz w:val="16"/>
          <w:szCs w:val="16"/>
        </w:rPr>
      </w:pPr>
      <w:r w:rsidRPr="00B04EC2">
        <w:rPr>
          <w:rFonts w:ascii="Times New Roman" w:hAnsi="Times New Roman" w:cs="Times New Roman"/>
          <w:sz w:val="16"/>
          <w:szCs w:val="16"/>
        </w:rPr>
        <w:t>3.4. Для составления акта инвентаризации, определения характеристик и установления стоимости бесхозяйной движимой вещи на основании постановления Администрации Волотовского муниципального округа создается инвентаризационная комиссия с учетом требований приказа Минфина РФ от 13.06.1995 № 49 «Об утверждении Методических указаний по инвентаризации имущества и финансовых обязательств».</w:t>
      </w:r>
    </w:p>
    <w:p w:rsidR="00B04EC2" w:rsidRPr="00B04EC2" w:rsidRDefault="00B04EC2" w:rsidP="00B04EC2">
      <w:pPr>
        <w:autoSpaceDE w:val="0"/>
        <w:autoSpaceDN w:val="0"/>
        <w:adjustRightInd w:val="0"/>
        <w:spacing w:after="0" w:line="240" w:lineRule="auto"/>
        <w:ind w:firstLine="284"/>
        <w:jc w:val="both"/>
        <w:rPr>
          <w:rFonts w:ascii="Times New Roman" w:hAnsi="Times New Roman" w:cs="Times New Roman"/>
          <w:sz w:val="16"/>
          <w:szCs w:val="16"/>
        </w:rPr>
      </w:pPr>
      <w:r w:rsidRPr="00B04EC2">
        <w:rPr>
          <w:rFonts w:ascii="Times New Roman" w:hAnsi="Times New Roman" w:cs="Times New Roman"/>
          <w:sz w:val="16"/>
          <w:szCs w:val="16"/>
        </w:rPr>
        <w:t>3.5. После проведенной инвентаризации, на основании акта инвентаризации и постановления Администрации Волотовского муниципального округа осуществляется внесение бесхозяйной движимой вещи в реестр выявленного бесхозяйного движимого имущества. Реестр бесхозяйного движимого имущества формируется на основании постановления администрации Волотовского муниципального округа. Ответственным за ведение данного реестра является уполномоченный орган.</w:t>
      </w:r>
    </w:p>
    <w:p w:rsidR="00B04EC2" w:rsidRPr="00B04EC2" w:rsidRDefault="00B04EC2" w:rsidP="00B04EC2">
      <w:pPr>
        <w:autoSpaceDE w:val="0"/>
        <w:autoSpaceDN w:val="0"/>
        <w:adjustRightInd w:val="0"/>
        <w:spacing w:after="0" w:line="240" w:lineRule="auto"/>
        <w:ind w:firstLine="284"/>
        <w:jc w:val="both"/>
        <w:rPr>
          <w:rFonts w:ascii="Times New Roman" w:hAnsi="Times New Roman" w:cs="Times New Roman"/>
          <w:sz w:val="16"/>
          <w:szCs w:val="16"/>
        </w:rPr>
      </w:pPr>
      <w:r w:rsidRPr="00B04EC2">
        <w:rPr>
          <w:rFonts w:ascii="Times New Roman" w:hAnsi="Times New Roman" w:cs="Times New Roman"/>
          <w:sz w:val="16"/>
          <w:szCs w:val="16"/>
        </w:rPr>
        <w:t>3.6. Брошенные вещи с момента начала их использования поступают в муниципальную собственность Волотовского муниципального округа, кроме установленных действующим законодательством случаев, когда данные вещи могут поступать в собственность, если они признаны судом бесхозяйными. В данном случае в течение одного месяца (с момента включения движимой вещи в реестр бесхозяйного движимого имущества) уполномоченный орган обращается в суд с заявлением о признании такой</w:t>
      </w:r>
    </w:p>
    <w:p w:rsidR="00B04EC2" w:rsidRPr="00B04EC2" w:rsidRDefault="00B04EC2" w:rsidP="00B04EC2">
      <w:pPr>
        <w:autoSpaceDE w:val="0"/>
        <w:autoSpaceDN w:val="0"/>
        <w:adjustRightInd w:val="0"/>
        <w:spacing w:after="0" w:line="240" w:lineRule="auto"/>
        <w:ind w:firstLine="284"/>
        <w:jc w:val="both"/>
        <w:rPr>
          <w:rFonts w:ascii="Times New Roman" w:hAnsi="Times New Roman" w:cs="Times New Roman"/>
          <w:sz w:val="16"/>
          <w:szCs w:val="16"/>
        </w:rPr>
      </w:pPr>
      <w:r w:rsidRPr="00B04EC2">
        <w:rPr>
          <w:rFonts w:ascii="Times New Roman" w:hAnsi="Times New Roman" w:cs="Times New Roman"/>
          <w:sz w:val="16"/>
          <w:szCs w:val="16"/>
        </w:rPr>
        <w:t>вещи бесхозяйной. После признания судом движимой вещи бесхозяйной она поступает в муниципальную собственность Волотовского муниципального округа.</w:t>
      </w:r>
    </w:p>
    <w:p w:rsidR="00B04EC2" w:rsidRPr="00B04EC2" w:rsidRDefault="00B04EC2" w:rsidP="00B04EC2">
      <w:pPr>
        <w:autoSpaceDE w:val="0"/>
        <w:autoSpaceDN w:val="0"/>
        <w:adjustRightInd w:val="0"/>
        <w:spacing w:after="0" w:line="240" w:lineRule="auto"/>
        <w:ind w:firstLine="284"/>
        <w:jc w:val="both"/>
        <w:rPr>
          <w:rFonts w:ascii="Times New Roman" w:hAnsi="Times New Roman" w:cs="Times New Roman"/>
          <w:sz w:val="16"/>
          <w:szCs w:val="16"/>
        </w:rPr>
      </w:pPr>
      <w:r w:rsidRPr="00B04EC2">
        <w:rPr>
          <w:rFonts w:ascii="Times New Roman" w:hAnsi="Times New Roman" w:cs="Times New Roman"/>
          <w:sz w:val="16"/>
          <w:szCs w:val="16"/>
        </w:rPr>
        <w:t xml:space="preserve">3.7. При поступлении в собственность движимых вещей, указанных в п. 3.6 настоящего Положения, уполномоченный орган в установленном законодательством порядке вносит данное имущество в реестр муниципальной собственности Волотовского муниципального округа. </w:t>
      </w:r>
    </w:p>
    <w:p w:rsidR="00B04EC2" w:rsidRPr="00B04EC2" w:rsidRDefault="00B04EC2" w:rsidP="00B04EC2">
      <w:pPr>
        <w:autoSpaceDE w:val="0"/>
        <w:autoSpaceDN w:val="0"/>
        <w:adjustRightInd w:val="0"/>
        <w:spacing w:after="0" w:line="240" w:lineRule="auto"/>
        <w:ind w:firstLine="284"/>
        <w:jc w:val="both"/>
        <w:rPr>
          <w:rFonts w:ascii="Times New Roman" w:hAnsi="Times New Roman" w:cs="Times New Roman"/>
          <w:sz w:val="16"/>
          <w:szCs w:val="16"/>
        </w:rPr>
      </w:pPr>
      <w:r w:rsidRPr="00B04EC2">
        <w:rPr>
          <w:rFonts w:ascii="Times New Roman" w:hAnsi="Times New Roman" w:cs="Times New Roman"/>
          <w:sz w:val="16"/>
          <w:szCs w:val="16"/>
        </w:rPr>
        <w:t>3.8. Если движимая вещь, указанная в п. 3.6 настоящего Положения, не подлежит включению в реестр муниципальной собственности Волотовского муниципального округа, уполномоченный орган разрабатывает проект постановления администрации Волотовского муниципального округа о дальнейшем использовании данной вещи в соответствии с действующим законодательством.</w:t>
      </w:r>
    </w:p>
    <w:p w:rsidR="00B04EC2" w:rsidRPr="00B04EC2" w:rsidRDefault="00B04EC2" w:rsidP="00B04EC2">
      <w:pPr>
        <w:autoSpaceDE w:val="0"/>
        <w:autoSpaceDN w:val="0"/>
        <w:adjustRightInd w:val="0"/>
        <w:spacing w:after="0" w:line="240" w:lineRule="auto"/>
        <w:ind w:firstLine="284"/>
        <w:jc w:val="both"/>
        <w:rPr>
          <w:rFonts w:ascii="Times New Roman" w:hAnsi="Times New Roman" w:cs="Times New Roman"/>
          <w:sz w:val="16"/>
          <w:szCs w:val="16"/>
        </w:rPr>
      </w:pPr>
      <w:r w:rsidRPr="00B04EC2">
        <w:rPr>
          <w:rFonts w:ascii="Times New Roman" w:hAnsi="Times New Roman" w:cs="Times New Roman"/>
          <w:sz w:val="16"/>
          <w:szCs w:val="16"/>
        </w:rPr>
        <w:t>3.9. После внесения движимой вещи, указанной в п. 3.6 настоящего Положения, в реестр муниципальной собственности Волотовского муниципального округа или принятия постановления, предусмотренного пунктом 3.8 настоящего Положения, данная вещь исключается из реестра</w:t>
      </w:r>
    </w:p>
    <w:p w:rsidR="00B04EC2" w:rsidRPr="00B04EC2" w:rsidRDefault="00B04EC2" w:rsidP="00B04EC2">
      <w:pPr>
        <w:autoSpaceDE w:val="0"/>
        <w:autoSpaceDN w:val="0"/>
        <w:adjustRightInd w:val="0"/>
        <w:spacing w:after="0" w:line="240" w:lineRule="auto"/>
        <w:ind w:firstLine="284"/>
        <w:jc w:val="both"/>
        <w:rPr>
          <w:rFonts w:ascii="Times New Roman" w:hAnsi="Times New Roman" w:cs="Times New Roman"/>
          <w:sz w:val="16"/>
          <w:szCs w:val="16"/>
        </w:rPr>
      </w:pPr>
      <w:r w:rsidRPr="00B04EC2">
        <w:rPr>
          <w:rFonts w:ascii="Times New Roman" w:hAnsi="Times New Roman" w:cs="Times New Roman"/>
          <w:sz w:val="16"/>
          <w:szCs w:val="16"/>
        </w:rPr>
        <w:t>выявленного бесхозяйного движимого имущества.</w:t>
      </w:r>
    </w:p>
    <w:p w:rsidR="00B04EC2" w:rsidRPr="00B04EC2" w:rsidRDefault="00B04EC2" w:rsidP="00B04EC2">
      <w:pPr>
        <w:autoSpaceDE w:val="0"/>
        <w:autoSpaceDN w:val="0"/>
        <w:adjustRightInd w:val="0"/>
        <w:spacing w:after="0" w:line="240" w:lineRule="auto"/>
        <w:ind w:firstLine="284"/>
        <w:jc w:val="both"/>
        <w:rPr>
          <w:rFonts w:ascii="Times New Roman" w:hAnsi="Times New Roman" w:cs="Times New Roman"/>
          <w:sz w:val="16"/>
          <w:szCs w:val="16"/>
        </w:rPr>
      </w:pPr>
      <w:r w:rsidRPr="00B04EC2">
        <w:rPr>
          <w:rFonts w:ascii="Times New Roman" w:hAnsi="Times New Roman" w:cs="Times New Roman"/>
          <w:sz w:val="16"/>
          <w:szCs w:val="16"/>
        </w:rPr>
        <w:t>3.10. Исключение из реестра бесхозяйного движимого имущества осуществляется уполномоченным органом путем вынесения соответствующего постановления администрации Волотовского муниципального округа.</w:t>
      </w:r>
    </w:p>
    <w:p w:rsidR="00B04EC2" w:rsidRPr="00B04EC2" w:rsidRDefault="00B04EC2" w:rsidP="00B04EC2">
      <w:pPr>
        <w:autoSpaceDE w:val="0"/>
        <w:autoSpaceDN w:val="0"/>
        <w:adjustRightInd w:val="0"/>
        <w:spacing w:after="0" w:line="240" w:lineRule="auto"/>
        <w:ind w:firstLine="284"/>
        <w:jc w:val="both"/>
        <w:rPr>
          <w:rFonts w:ascii="Times New Roman" w:hAnsi="Times New Roman" w:cs="Times New Roman"/>
          <w:sz w:val="16"/>
          <w:szCs w:val="16"/>
        </w:rPr>
      </w:pPr>
      <w:r w:rsidRPr="00B04EC2">
        <w:rPr>
          <w:rFonts w:ascii="Times New Roman" w:hAnsi="Times New Roman" w:cs="Times New Roman"/>
          <w:sz w:val="16"/>
          <w:szCs w:val="16"/>
        </w:rPr>
        <w:t>3.11. В целях предотвращения угрозы разрушения движимого имущества, включенного в реестр выявленного бесхозяйного движимого имущества, его утраты, возникновения чрезвычайных ситуаций администрация Волотовского муниципального округа и ее структурные подразделения, муниципальные казенные учреждения вправе осуществлять ремонт и содержание бесхозяйного движимого имущества за счет средств бюджета Волотовского муниципального округа.</w:t>
      </w:r>
    </w:p>
    <w:p w:rsidR="00B04EC2" w:rsidRPr="00B04EC2" w:rsidRDefault="00B04EC2" w:rsidP="00B04EC2">
      <w:pPr>
        <w:autoSpaceDE w:val="0"/>
        <w:autoSpaceDN w:val="0"/>
        <w:adjustRightInd w:val="0"/>
        <w:spacing w:after="0" w:line="240" w:lineRule="auto"/>
        <w:ind w:firstLine="284"/>
        <w:jc w:val="both"/>
        <w:rPr>
          <w:rFonts w:ascii="Times New Roman" w:hAnsi="Times New Roman" w:cs="Times New Roman"/>
          <w:sz w:val="16"/>
          <w:szCs w:val="16"/>
        </w:rPr>
      </w:pPr>
      <w:r w:rsidRPr="00B04EC2">
        <w:rPr>
          <w:rFonts w:ascii="Times New Roman" w:hAnsi="Times New Roman" w:cs="Times New Roman"/>
          <w:sz w:val="16"/>
          <w:szCs w:val="16"/>
        </w:rPr>
        <w:t xml:space="preserve">3.12. В целях предотвращения угрозы разрушения бесхозяйного объекта движимого имущества, его утраты, возникновения чрезвычайных ситуаций (в части содержания в надлежащем состоянии объектов жизнеобеспечения и объектов благоустройства) такой объект на период оформления его в муниципальную собственность Волотовского муниципального округа может передаваться на ответственное хранение и </w:t>
      </w:r>
      <w:proofErr w:type="spellStart"/>
      <w:r w:rsidRPr="00B04EC2">
        <w:rPr>
          <w:rFonts w:ascii="Times New Roman" w:hAnsi="Times New Roman" w:cs="Times New Roman"/>
          <w:sz w:val="16"/>
          <w:szCs w:val="16"/>
        </w:rPr>
        <w:t>забалансовый</w:t>
      </w:r>
      <w:proofErr w:type="spellEnd"/>
      <w:r w:rsidRPr="00B04EC2">
        <w:rPr>
          <w:rFonts w:ascii="Times New Roman" w:hAnsi="Times New Roman" w:cs="Times New Roman"/>
          <w:sz w:val="16"/>
          <w:szCs w:val="16"/>
        </w:rPr>
        <w:t xml:space="preserve"> учет муниципальным учреждениям и предприятиям, осуществляющим виды деятельности, соответствующие целям использования бесхозяйного имущества, с их согласия, а также передается организациям соответствующего профиля, которые обязаны обслуживать данные бесхозяйные объекты в соответствии с требованиями действующего законодательства. Бесхозяйные объекты движимого имущества передаются</w:t>
      </w:r>
    </w:p>
    <w:p w:rsidR="00B04EC2" w:rsidRPr="00B04EC2" w:rsidRDefault="00B04EC2" w:rsidP="00B04EC2">
      <w:pPr>
        <w:autoSpaceDE w:val="0"/>
        <w:autoSpaceDN w:val="0"/>
        <w:adjustRightInd w:val="0"/>
        <w:spacing w:after="0" w:line="240" w:lineRule="auto"/>
        <w:ind w:firstLine="284"/>
        <w:jc w:val="both"/>
        <w:rPr>
          <w:rFonts w:ascii="Times New Roman" w:hAnsi="Times New Roman" w:cs="Times New Roman"/>
          <w:sz w:val="16"/>
          <w:szCs w:val="16"/>
        </w:rPr>
      </w:pPr>
      <w:r w:rsidRPr="00B04EC2">
        <w:rPr>
          <w:rFonts w:ascii="Times New Roman" w:hAnsi="Times New Roman" w:cs="Times New Roman"/>
          <w:sz w:val="16"/>
          <w:szCs w:val="16"/>
        </w:rPr>
        <w:t>организациям на основании акта приема-передачи, который подписывается</w:t>
      </w:r>
    </w:p>
    <w:p w:rsidR="00B04EC2" w:rsidRPr="00B04EC2" w:rsidRDefault="00B04EC2" w:rsidP="00B04EC2">
      <w:pPr>
        <w:autoSpaceDE w:val="0"/>
        <w:autoSpaceDN w:val="0"/>
        <w:adjustRightInd w:val="0"/>
        <w:spacing w:after="0" w:line="240" w:lineRule="auto"/>
        <w:ind w:firstLine="284"/>
        <w:jc w:val="both"/>
        <w:rPr>
          <w:rFonts w:ascii="Times New Roman" w:hAnsi="Times New Roman" w:cs="Times New Roman"/>
          <w:b/>
          <w:bCs/>
          <w:sz w:val="16"/>
          <w:szCs w:val="16"/>
          <w:bdr w:val="none" w:sz="0" w:space="0" w:color="auto" w:frame="1"/>
        </w:rPr>
      </w:pPr>
      <w:r w:rsidRPr="00B04EC2">
        <w:rPr>
          <w:rFonts w:ascii="Times New Roman" w:hAnsi="Times New Roman" w:cs="Times New Roman"/>
          <w:sz w:val="16"/>
          <w:szCs w:val="16"/>
        </w:rPr>
        <w:t>сторонами в двух экземплярах, один из которого хранится в уполномоченном органе.</w:t>
      </w:r>
    </w:p>
    <w:p w:rsidR="00B04EC2" w:rsidRPr="00B04EC2" w:rsidRDefault="00B04EC2" w:rsidP="00B04EC2">
      <w:pPr>
        <w:shd w:val="clear" w:color="auto" w:fill="FFFFFF"/>
        <w:spacing w:after="0" w:line="240" w:lineRule="auto"/>
        <w:ind w:firstLine="284"/>
        <w:textAlignment w:val="baseline"/>
        <w:rPr>
          <w:rFonts w:ascii="Times New Roman" w:hAnsi="Times New Roman" w:cs="Times New Roman"/>
          <w:b/>
          <w:bCs/>
          <w:sz w:val="16"/>
          <w:szCs w:val="16"/>
          <w:bdr w:val="none" w:sz="0" w:space="0" w:color="auto" w:frame="1"/>
        </w:rPr>
      </w:pPr>
      <w:r w:rsidRPr="00B04EC2">
        <w:rPr>
          <w:rFonts w:ascii="Times New Roman" w:hAnsi="Times New Roman" w:cs="Times New Roman"/>
          <w:b/>
          <w:bCs/>
          <w:sz w:val="16"/>
          <w:szCs w:val="16"/>
          <w:bdr w:val="none" w:sz="0" w:space="0" w:color="auto" w:frame="1"/>
        </w:rPr>
        <w:t>4.Порядок принятия выморочного имущества в муниципальную собственность Волотовского муниципального округа.</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4.1. 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4.2. В соответствии с действующим законодательством выморочное имущество в виде расположенных на территории Волотовского муниципального округа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округа.</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4.3. Документом, подтверждающим право муниципальной собственности Волотовского муниципального округа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4.4. Администрация обеспечивает государственную регистрацию права муниципальной собственности Волотовского муниципального округа на выморочное имущество в органах регистрации прав.</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4.5. Выморочное имущество в виде расположенных на территории Волотовского муниципального округа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4.6.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свидетельство (справку) о смерти, выданное учреждениями записи актов гражданского состояния;</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bdr w:val="none" w:sz="0" w:space="0" w:color="auto" w:frame="1"/>
        </w:rPr>
      </w:pPr>
      <w:r w:rsidRPr="00B04EC2">
        <w:rPr>
          <w:rFonts w:ascii="Times New Roman" w:hAnsi="Times New Roman" w:cs="Times New Roman"/>
          <w:sz w:val="16"/>
          <w:szCs w:val="16"/>
          <w:bdr w:val="none" w:sz="0" w:space="0" w:color="auto" w:frame="1"/>
        </w:rPr>
        <w:t>- выписку из лицевого счета жилого помещения;</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справка о регистрации по месту жительства на момент смерти;</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выданные соответствующими государственными органами (организациями), осуществлявшими регистрацию прав на недвижимость до введения в действие </w:t>
      </w:r>
      <w:hyperlink r:id="rId55" w:history="1">
        <w:r w:rsidRPr="00B04EC2">
          <w:rPr>
            <w:rFonts w:ascii="Times New Roman" w:hAnsi="Times New Roman" w:cs="Times New Roman"/>
            <w:sz w:val="16"/>
            <w:szCs w:val="16"/>
            <w:bdr w:val="none" w:sz="0" w:space="0" w:color="auto" w:frame="1"/>
          </w:rPr>
          <w:t>Федерального закона</w:t>
        </w:r>
      </w:hyperlink>
      <w:r w:rsidRPr="00B04EC2">
        <w:rPr>
          <w:rFonts w:ascii="Times New Roman" w:hAnsi="Times New Roman" w:cs="Times New Roman"/>
          <w:sz w:val="16"/>
          <w:szCs w:val="16"/>
          <w:bdr w:val="none" w:sz="0" w:space="0" w:color="auto" w:frame="1"/>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выписку из Единого государственного реестра недвижимости об отсутствии сведений о правах на данный объект недвижимого имущества (здание, строение, сооружение, земельный участок);</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технический паспорт или технический план (при наличии);</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правоустанавливающие документы на объект недвижимого имущества (при наличии);</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учредительные документы Администрации;</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 иные документы по требованию нотариуса.</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4.7. В случае отказа нотариуса в выдаче свидетельства о праве на наследство на выморочное имущество Комитет обращается с иском в суд о признании права муниципальной собственности муниципального образования на выморочное имущество.</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lastRenderedPageBreak/>
        <w:t>4.8. 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Комитет обращается в орган регистрации прав для регистрации права муниципальной собственности Волотовского муниципального округа на выморочное имущество.</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4.9. После государственной регистрации прав на недвижимое имущество должностное лицо готовит проект Постановления о приеме в муниципальную собственность Волотовского муниципального округа и включении в состав имущества муниципальной казны выморочного имущества, в жилищный фонд социального использования.</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4.10.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собственности на которые зарегистрировано за муниципальным образованием, вносятся в реестр муниципального имущества Волотовского муниципального округа, а документация, связанная с объектом недвижимости, поступает на хранение в Комитет.</w:t>
      </w:r>
    </w:p>
    <w:p w:rsidR="00B04EC2" w:rsidRPr="00B04EC2" w:rsidRDefault="00B04EC2" w:rsidP="00B04EC2">
      <w:pPr>
        <w:shd w:val="clear" w:color="auto" w:fill="FFFFFF"/>
        <w:spacing w:after="0" w:line="240" w:lineRule="auto"/>
        <w:ind w:firstLine="284"/>
        <w:jc w:val="both"/>
        <w:textAlignment w:val="baseline"/>
        <w:rPr>
          <w:rFonts w:ascii="Times New Roman" w:hAnsi="Times New Roman" w:cs="Times New Roman"/>
          <w:sz w:val="16"/>
          <w:szCs w:val="16"/>
        </w:rPr>
      </w:pPr>
      <w:r w:rsidRPr="00B04EC2">
        <w:rPr>
          <w:rFonts w:ascii="Times New Roman" w:hAnsi="Times New Roman" w:cs="Times New Roman"/>
          <w:sz w:val="16"/>
          <w:szCs w:val="16"/>
          <w:bdr w:val="none" w:sz="0" w:space="0" w:color="auto" w:frame="1"/>
        </w:rPr>
        <w:t>Вопросы принятия в муниципальную собственность бесхозяйного недвижимого и выморочного имущества, не урегулированные настоящим Положением, регулируется действующим законодательством Российской Федерации.</w:t>
      </w:r>
    </w:p>
    <w:p w:rsidR="00B04EC2" w:rsidRPr="00B04EC2" w:rsidRDefault="00B04EC2" w:rsidP="00B04EC2">
      <w:pPr>
        <w:spacing w:after="0" w:line="240" w:lineRule="auto"/>
        <w:jc w:val="right"/>
        <w:rPr>
          <w:rFonts w:ascii="Times New Roman" w:hAnsi="Times New Roman" w:cs="Times New Roman"/>
          <w:sz w:val="12"/>
          <w:szCs w:val="12"/>
        </w:rPr>
      </w:pPr>
      <w:r w:rsidRPr="00B04EC2">
        <w:rPr>
          <w:rFonts w:ascii="Times New Roman" w:hAnsi="Times New Roman" w:cs="Times New Roman"/>
          <w:sz w:val="12"/>
          <w:szCs w:val="12"/>
        </w:rPr>
        <w:t>Приложение № 1</w:t>
      </w:r>
    </w:p>
    <w:p w:rsidR="00B04EC2" w:rsidRPr="00B04EC2" w:rsidRDefault="00B04EC2" w:rsidP="00B04EC2">
      <w:pPr>
        <w:spacing w:after="0" w:line="240" w:lineRule="auto"/>
        <w:jc w:val="right"/>
        <w:rPr>
          <w:rFonts w:ascii="Times New Roman" w:hAnsi="Times New Roman" w:cs="Times New Roman"/>
          <w:bCs/>
          <w:sz w:val="12"/>
          <w:szCs w:val="12"/>
        </w:rPr>
      </w:pPr>
      <w:r w:rsidRPr="00B04EC2">
        <w:rPr>
          <w:rFonts w:ascii="Times New Roman" w:hAnsi="Times New Roman" w:cs="Times New Roman"/>
          <w:sz w:val="12"/>
          <w:szCs w:val="12"/>
        </w:rPr>
        <w:t xml:space="preserve">к Положению </w:t>
      </w:r>
      <w:r>
        <w:rPr>
          <w:rFonts w:ascii="Times New Roman" w:hAnsi="Times New Roman" w:cs="Times New Roman"/>
          <w:bCs/>
          <w:sz w:val="12"/>
          <w:szCs w:val="12"/>
        </w:rPr>
        <w:t xml:space="preserve">о порядке выявления, </w:t>
      </w:r>
      <w:r w:rsidRPr="00B04EC2">
        <w:rPr>
          <w:rFonts w:ascii="Times New Roman" w:hAnsi="Times New Roman" w:cs="Times New Roman"/>
          <w:bCs/>
          <w:sz w:val="12"/>
          <w:szCs w:val="12"/>
        </w:rPr>
        <w:t>учета и оформления бесхозяйного недвижимого, движимого</w:t>
      </w:r>
    </w:p>
    <w:p w:rsidR="00B04EC2" w:rsidRPr="00B04EC2" w:rsidRDefault="00B04EC2" w:rsidP="00B04EC2">
      <w:pPr>
        <w:spacing w:after="0" w:line="240" w:lineRule="auto"/>
        <w:jc w:val="right"/>
        <w:rPr>
          <w:rFonts w:ascii="Times New Roman" w:hAnsi="Times New Roman" w:cs="Times New Roman"/>
          <w:bCs/>
          <w:sz w:val="12"/>
          <w:szCs w:val="12"/>
        </w:rPr>
      </w:pPr>
      <w:r w:rsidRPr="00B04EC2">
        <w:rPr>
          <w:rFonts w:ascii="Times New Roman" w:hAnsi="Times New Roman" w:cs="Times New Roman"/>
          <w:bCs/>
          <w:sz w:val="12"/>
          <w:szCs w:val="12"/>
        </w:rPr>
        <w:t>и выморочного имуществ</w:t>
      </w:r>
      <w:r>
        <w:rPr>
          <w:rFonts w:ascii="Times New Roman" w:hAnsi="Times New Roman" w:cs="Times New Roman"/>
          <w:bCs/>
          <w:sz w:val="12"/>
          <w:szCs w:val="12"/>
        </w:rPr>
        <w:t xml:space="preserve">а в муниципальную собственность </w:t>
      </w:r>
      <w:r w:rsidRPr="00B04EC2">
        <w:rPr>
          <w:rFonts w:ascii="Times New Roman" w:hAnsi="Times New Roman" w:cs="Times New Roman"/>
          <w:bCs/>
          <w:sz w:val="12"/>
          <w:szCs w:val="12"/>
        </w:rPr>
        <w:t>Волотовского муниципального округа</w:t>
      </w:r>
    </w:p>
    <w:p w:rsidR="00B04EC2" w:rsidRPr="00B04EC2" w:rsidRDefault="00B04EC2" w:rsidP="00B04EC2">
      <w:pPr>
        <w:spacing w:after="0" w:line="240" w:lineRule="auto"/>
        <w:rPr>
          <w:rFonts w:ascii="Times New Roman" w:hAnsi="Times New Roman" w:cs="Times New Roman"/>
          <w:sz w:val="16"/>
          <w:szCs w:val="16"/>
        </w:rPr>
      </w:pPr>
    </w:p>
    <w:p w:rsidR="00B04EC2" w:rsidRPr="00B04EC2" w:rsidRDefault="00B04EC2" w:rsidP="00B04EC2">
      <w:pPr>
        <w:spacing w:after="0" w:line="240" w:lineRule="auto"/>
        <w:jc w:val="center"/>
        <w:rPr>
          <w:rFonts w:ascii="Times New Roman" w:hAnsi="Times New Roman" w:cs="Times New Roman"/>
          <w:b/>
          <w:sz w:val="16"/>
          <w:szCs w:val="16"/>
        </w:rPr>
      </w:pPr>
      <w:r w:rsidRPr="00B04EC2">
        <w:rPr>
          <w:rFonts w:ascii="Times New Roman" w:hAnsi="Times New Roman" w:cs="Times New Roman"/>
          <w:b/>
          <w:sz w:val="16"/>
          <w:szCs w:val="16"/>
        </w:rPr>
        <w:t xml:space="preserve">РЕЕСТР </w:t>
      </w:r>
    </w:p>
    <w:p w:rsidR="00B04EC2" w:rsidRPr="00B04EC2" w:rsidRDefault="00B04EC2" w:rsidP="00B04EC2">
      <w:pPr>
        <w:spacing w:after="0" w:line="240" w:lineRule="auto"/>
        <w:jc w:val="center"/>
        <w:rPr>
          <w:rFonts w:ascii="Times New Roman" w:hAnsi="Times New Roman" w:cs="Times New Roman"/>
          <w:sz w:val="16"/>
          <w:szCs w:val="16"/>
        </w:rPr>
      </w:pPr>
      <w:r w:rsidRPr="00B04EC2">
        <w:rPr>
          <w:rFonts w:ascii="Times New Roman" w:hAnsi="Times New Roman" w:cs="Times New Roman"/>
          <w:sz w:val="16"/>
          <w:szCs w:val="16"/>
        </w:rPr>
        <w:t>бе</w:t>
      </w:r>
      <w:r>
        <w:rPr>
          <w:rFonts w:ascii="Times New Roman" w:hAnsi="Times New Roman" w:cs="Times New Roman"/>
          <w:sz w:val="16"/>
          <w:szCs w:val="16"/>
        </w:rPr>
        <w:t xml:space="preserve">схозяйных объектов недвижимости </w:t>
      </w:r>
      <w:r w:rsidRPr="00B04EC2">
        <w:rPr>
          <w:rFonts w:ascii="Times New Roman" w:hAnsi="Times New Roman" w:cs="Times New Roman"/>
          <w:sz w:val="16"/>
          <w:szCs w:val="16"/>
        </w:rPr>
        <w:t>на территории Волотовского муниципального округа</w:t>
      </w:r>
    </w:p>
    <w:p w:rsidR="00B04EC2" w:rsidRPr="00B04EC2" w:rsidRDefault="00B04EC2" w:rsidP="00B04EC2">
      <w:pPr>
        <w:spacing w:after="0" w:line="240" w:lineRule="auto"/>
        <w:jc w:val="right"/>
        <w:rPr>
          <w:rFonts w:ascii="Times New Roman" w:hAnsi="Times New Roman" w:cs="Times New Roman"/>
          <w:sz w:val="16"/>
          <w:szCs w:val="16"/>
        </w:rPr>
      </w:pPr>
    </w:p>
    <w:tbl>
      <w:tblPr>
        <w:tblW w:w="10591" w:type="dxa"/>
        <w:tblInd w:w="108" w:type="dxa"/>
        <w:tblLayout w:type="fixed"/>
        <w:tblLook w:val="0000" w:firstRow="0" w:lastRow="0" w:firstColumn="0" w:lastColumn="0" w:noHBand="0" w:noVBand="0"/>
      </w:tblPr>
      <w:tblGrid>
        <w:gridCol w:w="426"/>
        <w:gridCol w:w="1134"/>
        <w:gridCol w:w="1417"/>
        <w:gridCol w:w="1620"/>
        <w:gridCol w:w="2774"/>
        <w:gridCol w:w="1925"/>
        <w:gridCol w:w="1295"/>
      </w:tblGrid>
      <w:tr w:rsidR="00B04EC2" w:rsidRPr="00B04EC2" w:rsidTr="00B04EC2">
        <w:tc>
          <w:tcPr>
            <w:tcW w:w="426" w:type="dxa"/>
            <w:tcBorders>
              <w:top w:val="single" w:sz="4" w:space="0" w:color="000000"/>
              <w:left w:val="single" w:sz="4" w:space="0" w:color="000000"/>
              <w:bottom w:val="single" w:sz="4" w:space="0" w:color="000000"/>
            </w:tcBorders>
          </w:tcPr>
          <w:p w:rsidR="00B04EC2" w:rsidRPr="00B04EC2" w:rsidRDefault="00B04EC2" w:rsidP="00B04EC2">
            <w:pPr>
              <w:snapToGrid w:val="0"/>
              <w:spacing w:after="0" w:line="240" w:lineRule="auto"/>
              <w:ind w:left="-108" w:right="-203"/>
              <w:jc w:val="center"/>
              <w:rPr>
                <w:rFonts w:ascii="Times New Roman" w:hAnsi="Times New Roman" w:cs="Times New Roman"/>
                <w:sz w:val="14"/>
                <w:szCs w:val="14"/>
              </w:rPr>
            </w:pPr>
            <w:r w:rsidRPr="00B04EC2">
              <w:rPr>
                <w:rFonts w:ascii="Times New Roman" w:hAnsi="Times New Roman" w:cs="Times New Roman"/>
                <w:sz w:val="14"/>
                <w:szCs w:val="14"/>
              </w:rPr>
              <w:t xml:space="preserve">№ </w:t>
            </w:r>
          </w:p>
          <w:p w:rsidR="00B04EC2" w:rsidRPr="00B04EC2" w:rsidRDefault="00B04EC2" w:rsidP="00B04EC2">
            <w:pPr>
              <w:spacing w:after="0" w:line="240" w:lineRule="auto"/>
              <w:ind w:left="-108" w:right="-203"/>
              <w:jc w:val="center"/>
              <w:rPr>
                <w:rFonts w:ascii="Times New Roman" w:hAnsi="Times New Roman" w:cs="Times New Roman"/>
                <w:sz w:val="14"/>
                <w:szCs w:val="14"/>
              </w:rPr>
            </w:pPr>
            <w:r w:rsidRPr="00B04EC2">
              <w:rPr>
                <w:rFonts w:ascii="Times New Roman" w:hAnsi="Times New Roman" w:cs="Times New Roman"/>
                <w:sz w:val="14"/>
                <w:szCs w:val="14"/>
              </w:rPr>
              <w:t>п/п</w:t>
            </w:r>
          </w:p>
        </w:tc>
        <w:tc>
          <w:tcPr>
            <w:tcW w:w="1134" w:type="dxa"/>
            <w:tcBorders>
              <w:top w:val="single" w:sz="4" w:space="0" w:color="000000"/>
              <w:left w:val="single" w:sz="4" w:space="0" w:color="000000"/>
              <w:bottom w:val="single" w:sz="4" w:space="0" w:color="000000"/>
            </w:tcBorders>
          </w:tcPr>
          <w:p w:rsidR="00B04EC2" w:rsidRPr="00B04EC2" w:rsidRDefault="00B04EC2" w:rsidP="00B04EC2">
            <w:pPr>
              <w:snapToGrid w:val="0"/>
              <w:spacing w:after="0" w:line="240" w:lineRule="auto"/>
              <w:jc w:val="center"/>
              <w:rPr>
                <w:rFonts w:ascii="Times New Roman" w:hAnsi="Times New Roman" w:cs="Times New Roman"/>
                <w:sz w:val="14"/>
                <w:szCs w:val="14"/>
              </w:rPr>
            </w:pPr>
            <w:r w:rsidRPr="00B04EC2">
              <w:rPr>
                <w:rFonts w:ascii="Times New Roman" w:hAnsi="Times New Roman" w:cs="Times New Roman"/>
                <w:sz w:val="14"/>
                <w:szCs w:val="14"/>
              </w:rPr>
              <w:t>Наименование объекта</w:t>
            </w:r>
          </w:p>
        </w:tc>
        <w:tc>
          <w:tcPr>
            <w:tcW w:w="1417" w:type="dxa"/>
            <w:tcBorders>
              <w:top w:val="single" w:sz="4" w:space="0" w:color="000000"/>
              <w:left w:val="single" w:sz="4" w:space="0" w:color="000000"/>
              <w:bottom w:val="single" w:sz="4" w:space="0" w:color="000000"/>
            </w:tcBorders>
          </w:tcPr>
          <w:p w:rsidR="00B04EC2" w:rsidRPr="00B04EC2" w:rsidRDefault="00B04EC2" w:rsidP="00B04EC2">
            <w:pPr>
              <w:snapToGrid w:val="0"/>
              <w:spacing w:after="0" w:line="240" w:lineRule="auto"/>
              <w:jc w:val="center"/>
              <w:rPr>
                <w:rFonts w:ascii="Times New Roman" w:hAnsi="Times New Roman" w:cs="Times New Roman"/>
                <w:sz w:val="14"/>
                <w:szCs w:val="14"/>
              </w:rPr>
            </w:pPr>
            <w:r w:rsidRPr="00B04EC2">
              <w:rPr>
                <w:rFonts w:ascii="Times New Roman" w:hAnsi="Times New Roman" w:cs="Times New Roman"/>
                <w:sz w:val="14"/>
                <w:szCs w:val="14"/>
              </w:rPr>
              <w:t>Местонахождение объекта</w:t>
            </w:r>
          </w:p>
        </w:tc>
        <w:tc>
          <w:tcPr>
            <w:tcW w:w="1620" w:type="dxa"/>
            <w:tcBorders>
              <w:top w:val="single" w:sz="4" w:space="0" w:color="000000"/>
              <w:left w:val="single" w:sz="4" w:space="0" w:color="000000"/>
              <w:bottom w:val="single" w:sz="4" w:space="0" w:color="000000"/>
            </w:tcBorders>
          </w:tcPr>
          <w:p w:rsidR="00B04EC2" w:rsidRPr="00B04EC2" w:rsidRDefault="00B04EC2" w:rsidP="00B04EC2">
            <w:pPr>
              <w:snapToGrid w:val="0"/>
              <w:spacing w:after="0" w:line="240" w:lineRule="auto"/>
              <w:jc w:val="center"/>
              <w:rPr>
                <w:rFonts w:ascii="Times New Roman" w:hAnsi="Times New Roman" w:cs="Times New Roman"/>
                <w:sz w:val="14"/>
                <w:szCs w:val="14"/>
              </w:rPr>
            </w:pPr>
            <w:r w:rsidRPr="00B04EC2">
              <w:rPr>
                <w:rFonts w:ascii="Times New Roman" w:hAnsi="Times New Roman" w:cs="Times New Roman"/>
                <w:sz w:val="14"/>
                <w:szCs w:val="14"/>
              </w:rPr>
              <w:t>Краткая характеристика объекта</w:t>
            </w:r>
          </w:p>
        </w:tc>
        <w:tc>
          <w:tcPr>
            <w:tcW w:w="2774" w:type="dxa"/>
            <w:tcBorders>
              <w:top w:val="single" w:sz="4" w:space="0" w:color="000000"/>
              <w:left w:val="single" w:sz="4" w:space="0" w:color="000000"/>
              <w:bottom w:val="single" w:sz="4" w:space="0" w:color="000000"/>
            </w:tcBorders>
          </w:tcPr>
          <w:p w:rsidR="00B04EC2" w:rsidRPr="00B04EC2" w:rsidRDefault="00B04EC2" w:rsidP="00B04EC2">
            <w:pPr>
              <w:snapToGrid w:val="0"/>
              <w:spacing w:after="0" w:line="240" w:lineRule="auto"/>
              <w:jc w:val="center"/>
              <w:rPr>
                <w:rFonts w:ascii="Times New Roman" w:hAnsi="Times New Roman" w:cs="Times New Roman"/>
                <w:sz w:val="14"/>
                <w:szCs w:val="14"/>
              </w:rPr>
            </w:pPr>
            <w:r w:rsidRPr="00B04EC2">
              <w:rPr>
                <w:rFonts w:ascii="Times New Roman" w:hAnsi="Times New Roman" w:cs="Times New Roman"/>
                <w:sz w:val="14"/>
                <w:szCs w:val="14"/>
              </w:rPr>
              <w:t>№, дата Постановления администрации о признании объекта бесхозяйным</w:t>
            </w:r>
          </w:p>
        </w:tc>
        <w:tc>
          <w:tcPr>
            <w:tcW w:w="1925" w:type="dxa"/>
            <w:tcBorders>
              <w:top w:val="single" w:sz="4" w:space="0" w:color="000000"/>
              <w:left w:val="single" w:sz="4" w:space="0" w:color="000000"/>
              <w:bottom w:val="single" w:sz="4" w:space="0" w:color="000000"/>
            </w:tcBorders>
          </w:tcPr>
          <w:p w:rsidR="00B04EC2" w:rsidRPr="00B04EC2" w:rsidRDefault="00B04EC2" w:rsidP="00B04EC2">
            <w:pPr>
              <w:snapToGrid w:val="0"/>
              <w:spacing w:after="0" w:line="240" w:lineRule="auto"/>
              <w:jc w:val="center"/>
              <w:rPr>
                <w:rFonts w:ascii="Times New Roman" w:hAnsi="Times New Roman" w:cs="Times New Roman"/>
                <w:sz w:val="14"/>
                <w:szCs w:val="14"/>
              </w:rPr>
            </w:pPr>
            <w:r w:rsidRPr="00B04EC2">
              <w:rPr>
                <w:rFonts w:ascii="Times New Roman" w:hAnsi="Times New Roman" w:cs="Times New Roman"/>
                <w:sz w:val="14"/>
                <w:szCs w:val="14"/>
              </w:rPr>
              <w:t>Дата постановки на учет в регистрирующем органе</w:t>
            </w:r>
          </w:p>
        </w:tc>
        <w:tc>
          <w:tcPr>
            <w:tcW w:w="1295" w:type="dxa"/>
            <w:tcBorders>
              <w:top w:val="single" w:sz="4" w:space="0" w:color="000000"/>
              <w:left w:val="single" w:sz="4" w:space="0" w:color="000000"/>
              <w:bottom w:val="single" w:sz="4" w:space="0" w:color="000000"/>
              <w:right w:val="single" w:sz="4" w:space="0" w:color="000000"/>
            </w:tcBorders>
          </w:tcPr>
          <w:p w:rsidR="00B04EC2" w:rsidRPr="00B04EC2" w:rsidRDefault="00B04EC2" w:rsidP="00B04EC2">
            <w:pPr>
              <w:snapToGrid w:val="0"/>
              <w:spacing w:after="0" w:line="240" w:lineRule="auto"/>
              <w:jc w:val="center"/>
              <w:rPr>
                <w:rFonts w:ascii="Times New Roman" w:hAnsi="Times New Roman" w:cs="Times New Roman"/>
                <w:sz w:val="14"/>
                <w:szCs w:val="14"/>
              </w:rPr>
            </w:pPr>
            <w:r w:rsidRPr="00B04EC2">
              <w:rPr>
                <w:rFonts w:ascii="Times New Roman" w:hAnsi="Times New Roman" w:cs="Times New Roman"/>
                <w:sz w:val="14"/>
                <w:szCs w:val="14"/>
              </w:rPr>
              <w:t>Примечание</w:t>
            </w:r>
          </w:p>
        </w:tc>
      </w:tr>
      <w:tr w:rsidR="00B04EC2" w:rsidRPr="00B04EC2" w:rsidTr="00B04EC2">
        <w:tc>
          <w:tcPr>
            <w:tcW w:w="426" w:type="dxa"/>
            <w:tcBorders>
              <w:left w:val="single" w:sz="4" w:space="0" w:color="000000"/>
              <w:bottom w:val="single" w:sz="4" w:space="0" w:color="000000"/>
            </w:tcBorders>
          </w:tcPr>
          <w:p w:rsidR="00B04EC2" w:rsidRPr="00B04EC2" w:rsidRDefault="00B04EC2" w:rsidP="00B04EC2">
            <w:pPr>
              <w:snapToGrid w:val="0"/>
              <w:spacing w:after="0" w:line="240" w:lineRule="auto"/>
              <w:jc w:val="right"/>
              <w:rPr>
                <w:rFonts w:ascii="Times New Roman" w:hAnsi="Times New Roman" w:cs="Times New Roman"/>
                <w:sz w:val="14"/>
                <w:szCs w:val="14"/>
              </w:rPr>
            </w:pPr>
          </w:p>
        </w:tc>
        <w:tc>
          <w:tcPr>
            <w:tcW w:w="1134" w:type="dxa"/>
            <w:tcBorders>
              <w:left w:val="single" w:sz="4" w:space="0" w:color="000000"/>
              <w:bottom w:val="single" w:sz="4" w:space="0" w:color="000000"/>
            </w:tcBorders>
          </w:tcPr>
          <w:p w:rsidR="00B04EC2" w:rsidRPr="00B04EC2" w:rsidRDefault="00B04EC2" w:rsidP="00B04EC2">
            <w:pPr>
              <w:snapToGrid w:val="0"/>
              <w:spacing w:after="0" w:line="240" w:lineRule="auto"/>
              <w:jc w:val="right"/>
              <w:rPr>
                <w:rFonts w:ascii="Times New Roman" w:hAnsi="Times New Roman" w:cs="Times New Roman"/>
                <w:sz w:val="14"/>
                <w:szCs w:val="14"/>
              </w:rPr>
            </w:pPr>
          </w:p>
        </w:tc>
        <w:tc>
          <w:tcPr>
            <w:tcW w:w="1417" w:type="dxa"/>
            <w:tcBorders>
              <w:left w:val="single" w:sz="4" w:space="0" w:color="000000"/>
              <w:bottom w:val="single" w:sz="4" w:space="0" w:color="000000"/>
            </w:tcBorders>
          </w:tcPr>
          <w:p w:rsidR="00B04EC2" w:rsidRPr="00B04EC2" w:rsidRDefault="00B04EC2" w:rsidP="00B04EC2">
            <w:pPr>
              <w:snapToGrid w:val="0"/>
              <w:spacing w:after="0" w:line="240" w:lineRule="auto"/>
              <w:jc w:val="right"/>
              <w:rPr>
                <w:rFonts w:ascii="Times New Roman" w:hAnsi="Times New Roman" w:cs="Times New Roman"/>
                <w:sz w:val="14"/>
                <w:szCs w:val="14"/>
              </w:rPr>
            </w:pPr>
          </w:p>
        </w:tc>
        <w:tc>
          <w:tcPr>
            <w:tcW w:w="1620" w:type="dxa"/>
            <w:tcBorders>
              <w:left w:val="single" w:sz="4" w:space="0" w:color="000000"/>
              <w:bottom w:val="single" w:sz="4" w:space="0" w:color="000000"/>
            </w:tcBorders>
          </w:tcPr>
          <w:p w:rsidR="00B04EC2" w:rsidRPr="00B04EC2" w:rsidRDefault="00B04EC2" w:rsidP="00B04EC2">
            <w:pPr>
              <w:snapToGrid w:val="0"/>
              <w:spacing w:after="0" w:line="240" w:lineRule="auto"/>
              <w:jc w:val="right"/>
              <w:rPr>
                <w:rFonts w:ascii="Times New Roman" w:hAnsi="Times New Roman" w:cs="Times New Roman"/>
                <w:sz w:val="14"/>
                <w:szCs w:val="14"/>
              </w:rPr>
            </w:pPr>
          </w:p>
        </w:tc>
        <w:tc>
          <w:tcPr>
            <w:tcW w:w="2774" w:type="dxa"/>
            <w:tcBorders>
              <w:left w:val="single" w:sz="4" w:space="0" w:color="000000"/>
              <w:bottom w:val="single" w:sz="4" w:space="0" w:color="000000"/>
            </w:tcBorders>
          </w:tcPr>
          <w:p w:rsidR="00B04EC2" w:rsidRPr="00B04EC2" w:rsidRDefault="00B04EC2" w:rsidP="00B04EC2">
            <w:pPr>
              <w:snapToGrid w:val="0"/>
              <w:spacing w:after="0" w:line="240" w:lineRule="auto"/>
              <w:jc w:val="right"/>
              <w:rPr>
                <w:rFonts w:ascii="Times New Roman" w:hAnsi="Times New Roman" w:cs="Times New Roman"/>
                <w:sz w:val="14"/>
                <w:szCs w:val="14"/>
              </w:rPr>
            </w:pPr>
          </w:p>
        </w:tc>
        <w:tc>
          <w:tcPr>
            <w:tcW w:w="1925" w:type="dxa"/>
            <w:tcBorders>
              <w:left w:val="single" w:sz="4" w:space="0" w:color="000000"/>
              <w:bottom w:val="single" w:sz="4" w:space="0" w:color="000000"/>
            </w:tcBorders>
          </w:tcPr>
          <w:p w:rsidR="00B04EC2" w:rsidRPr="00B04EC2" w:rsidRDefault="00B04EC2" w:rsidP="00B04EC2">
            <w:pPr>
              <w:snapToGrid w:val="0"/>
              <w:spacing w:after="0" w:line="240" w:lineRule="auto"/>
              <w:jc w:val="right"/>
              <w:rPr>
                <w:rFonts w:ascii="Times New Roman" w:hAnsi="Times New Roman" w:cs="Times New Roman"/>
                <w:sz w:val="14"/>
                <w:szCs w:val="14"/>
              </w:rPr>
            </w:pPr>
          </w:p>
        </w:tc>
        <w:tc>
          <w:tcPr>
            <w:tcW w:w="1295" w:type="dxa"/>
            <w:tcBorders>
              <w:left w:val="single" w:sz="4" w:space="0" w:color="000000"/>
              <w:bottom w:val="single" w:sz="4" w:space="0" w:color="000000"/>
              <w:right w:val="single" w:sz="4" w:space="0" w:color="000000"/>
            </w:tcBorders>
          </w:tcPr>
          <w:p w:rsidR="00B04EC2" w:rsidRPr="00B04EC2" w:rsidRDefault="00B04EC2" w:rsidP="00B04EC2">
            <w:pPr>
              <w:snapToGrid w:val="0"/>
              <w:spacing w:after="0" w:line="240" w:lineRule="auto"/>
              <w:jc w:val="right"/>
              <w:rPr>
                <w:rFonts w:ascii="Times New Roman" w:hAnsi="Times New Roman" w:cs="Times New Roman"/>
                <w:sz w:val="14"/>
                <w:szCs w:val="14"/>
              </w:rPr>
            </w:pPr>
          </w:p>
        </w:tc>
      </w:tr>
    </w:tbl>
    <w:p w:rsidR="00B04EC2" w:rsidRDefault="00B04EC2" w:rsidP="00B04EC2">
      <w:pPr>
        <w:spacing w:after="0" w:line="240" w:lineRule="auto"/>
        <w:jc w:val="right"/>
        <w:rPr>
          <w:rFonts w:ascii="Times New Roman" w:hAnsi="Times New Roman" w:cs="Times New Roman"/>
          <w:sz w:val="16"/>
          <w:szCs w:val="16"/>
        </w:rPr>
      </w:pPr>
    </w:p>
    <w:p w:rsidR="00B04EC2" w:rsidRPr="00B04EC2" w:rsidRDefault="00B04EC2" w:rsidP="00B04EC2">
      <w:pPr>
        <w:spacing w:after="0" w:line="240" w:lineRule="auto"/>
        <w:jc w:val="right"/>
        <w:rPr>
          <w:rFonts w:ascii="Times New Roman" w:hAnsi="Times New Roman" w:cs="Times New Roman"/>
          <w:sz w:val="12"/>
          <w:szCs w:val="12"/>
        </w:rPr>
      </w:pPr>
      <w:r>
        <w:rPr>
          <w:rFonts w:ascii="Times New Roman" w:hAnsi="Times New Roman" w:cs="Times New Roman"/>
          <w:sz w:val="12"/>
          <w:szCs w:val="12"/>
        </w:rPr>
        <w:t>Приложение № 2</w:t>
      </w:r>
    </w:p>
    <w:p w:rsidR="00B04EC2" w:rsidRPr="00B04EC2" w:rsidRDefault="00B04EC2" w:rsidP="00B04EC2">
      <w:pPr>
        <w:spacing w:after="0" w:line="240" w:lineRule="auto"/>
        <w:jc w:val="right"/>
        <w:rPr>
          <w:rFonts w:ascii="Times New Roman" w:hAnsi="Times New Roman" w:cs="Times New Roman"/>
          <w:bCs/>
          <w:sz w:val="12"/>
          <w:szCs w:val="12"/>
        </w:rPr>
      </w:pPr>
      <w:r w:rsidRPr="00B04EC2">
        <w:rPr>
          <w:rFonts w:ascii="Times New Roman" w:hAnsi="Times New Roman" w:cs="Times New Roman"/>
          <w:sz w:val="12"/>
          <w:szCs w:val="12"/>
        </w:rPr>
        <w:t xml:space="preserve">к Положению </w:t>
      </w:r>
      <w:r>
        <w:rPr>
          <w:rFonts w:ascii="Times New Roman" w:hAnsi="Times New Roman" w:cs="Times New Roman"/>
          <w:bCs/>
          <w:sz w:val="12"/>
          <w:szCs w:val="12"/>
        </w:rPr>
        <w:t xml:space="preserve">о порядке выявления, </w:t>
      </w:r>
      <w:r w:rsidRPr="00B04EC2">
        <w:rPr>
          <w:rFonts w:ascii="Times New Roman" w:hAnsi="Times New Roman" w:cs="Times New Roman"/>
          <w:bCs/>
          <w:sz w:val="12"/>
          <w:szCs w:val="12"/>
        </w:rPr>
        <w:t>учета и оформления бесхозяйного недвижимого, движимого</w:t>
      </w:r>
    </w:p>
    <w:p w:rsidR="00B04EC2" w:rsidRPr="00B04EC2" w:rsidRDefault="00B04EC2" w:rsidP="00B04EC2">
      <w:pPr>
        <w:spacing w:after="0" w:line="240" w:lineRule="auto"/>
        <w:jc w:val="right"/>
        <w:rPr>
          <w:rFonts w:ascii="Times New Roman" w:hAnsi="Times New Roman" w:cs="Times New Roman"/>
          <w:bCs/>
          <w:sz w:val="12"/>
          <w:szCs w:val="12"/>
        </w:rPr>
      </w:pPr>
      <w:r w:rsidRPr="00B04EC2">
        <w:rPr>
          <w:rFonts w:ascii="Times New Roman" w:hAnsi="Times New Roman" w:cs="Times New Roman"/>
          <w:bCs/>
          <w:sz w:val="12"/>
          <w:szCs w:val="12"/>
        </w:rPr>
        <w:t>и выморочного имуществ</w:t>
      </w:r>
      <w:r>
        <w:rPr>
          <w:rFonts w:ascii="Times New Roman" w:hAnsi="Times New Roman" w:cs="Times New Roman"/>
          <w:bCs/>
          <w:sz w:val="12"/>
          <w:szCs w:val="12"/>
        </w:rPr>
        <w:t xml:space="preserve">а в муниципальную собственность </w:t>
      </w:r>
      <w:r w:rsidRPr="00B04EC2">
        <w:rPr>
          <w:rFonts w:ascii="Times New Roman" w:hAnsi="Times New Roman" w:cs="Times New Roman"/>
          <w:bCs/>
          <w:sz w:val="12"/>
          <w:szCs w:val="12"/>
        </w:rPr>
        <w:t>Волотовского муниципального округа</w:t>
      </w:r>
    </w:p>
    <w:p w:rsidR="00B04EC2" w:rsidRPr="00B04EC2" w:rsidRDefault="00B04EC2" w:rsidP="00B04EC2">
      <w:pPr>
        <w:spacing w:after="0" w:line="240" w:lineRule="auto"/>
        <w:rPr>
          <w:rFonts w:ascii="Times New Roman" w:hAnsi="Times New Roman" w:cs="Times New Roman"/>
          <w:sz w:val="16"/>
          <w:szCs w:val="16"/>
        </w:rPr>
      </w:pPr>
    </w:p>
    <w:p w:rsidR="00B04EC2" w:rsidRPr="00B04EC2" w:rsidRDefault="00B04EC2" w:rsidP="00B04EC2">
      <w:pPr>
        <w:spacing w:after="0" w:line="240" w:lineRule="auto"/>
        <w:jc w:val="center"/>
        <w:rPr>
          <w:rFonts w:ascii="Times New Roman" w:hAnsi="Times New Roman" w:cs="Times New Roman"/>
          <w:b/>
          <w:sz w:val="16"/>
          <w:szCs w:val="16"/>
        </w:rPr>
      </w:pPr>
      <w:r w:rsidRPr="00B04EC2">
        <w:rPr>
          <w:rFonts w:ascii="Times New Roman" w:hAnsi="Times New Roman" w:cs="Times New Roman"/>
          <w:b/>
          <w:sz w:val="16"/>
          <w:szCs w:val="16"/>
        </w:rPr>
        <w:t>РЕЕСТР</w:t>
      </w:r>
    </w:p>
    <w:p w:rsidR="00B04EC2" w:rsidRPr="00B04EC2" w:rsidRDefault="00B04EC2" w:rsidP="00B04EC2">
      <w:pPr>
        <w:spacing w:after="0" w:line="240" w:lineRule="auto"/>
        <w:jc w:val="center"/>
        <w:rPr>
          <w:rFonts w:ascii="Times New Roman" w:hAnsi="Times New Roman" w:cs="Times New Roman"/>
          <w:sz w:val="16"/>
          <w:szCs w:val="16"/>
        </w:rPr>
      </w:pPr>
      <w:r w:rsidRPr="00B04EC2">
        <w:rPr>
          <w:rFonts w:ascii="Times New Roman" w:hAnsi="Times New Roman" w:cs="Times New Roman"/>
          <w:sz w:val="16"/>
          <w:szCs w:val="16"/>
        </w:rPr>
        <w:t>бесхозяйных объектов движимого имущества</w:t>
      </w:r>
      <w:r>
        <w:rPr>
          <w:rFonts w:ascii="Times New Roman" w:hAnsi="Times New Roman" w:cs="Times New Roman"/>
          <w:sz w:val="16"/>
          <w:szCs w:val="16"/>
        </w:rPr>
        <w:t xml:space="preserve"> </w:t>
      </w:r>
      <w:r w:rsidRPr="00B04EC2">
        <w:rPr>
          <w:rFonts w:ascii="Times New Roman" w:hAnsi="Times New Roman" w:cs="Times New Roman"/>
          <w:sz w:val="16"/>
          <w:szCs w:val="16"/>
        </w:rPr>
        <w:t>на территории Волотовского муниципального округа</w:t>
      </w:r>
    </w:p>
    <w:p w:rsidR="00B04EC2" w:rsidRPr="00B04EC2" w:rsidRDefault="00B04EC2" w:rsidP="00B04EC2">
      <w:pPr>
        <w:spacing w:after="0" w:line="240" w:lineRule="auto"/>
        <w:jc w:val="right"/>
        <w:rPr>
          <w:rFonts w:ascii="Times New Roman" w:hAnsi="Times New Roman" w:cs="Times New Roman"/>
          <w:sz w:val="16"/>
          <w:szCs w:val="16"/>
        </w:rPr>
      </w:pPr>
    </w:p>
    <w:tbl>
      <w:tblPr>
        <w:tblW w:w="10631" w:type="dxa"/>
        <w:tblInd w:w="108" w:type="dxa"/>
        <w:tblLayout w:type="fixed"/>
        <w:tblLook w:val="0000" w:firstRow="0" w:lastRow="0" w:firstColumn="0" w:lastColumn="0" w:noHBand="0" w:noVBand="0"/>
      </w:tblPr>
      <w:tblGrid>
        <w:gridCol w:w="540"/>
        <w:gridCol w:w="1303"/>
        <w:gridCol w:w="1417"/>
        <w:gridCol w:w="1701"/>
        <w:gridCol w:w="4678"/>
        <w:gridCol w:w="992"/>
      </w:tblGrid>
      <w:tr w:rsidR="00B04EC2" w:rsidRPr="00B04EC2" w:rsidTr="009806BD">
        <w:tc>
          <w:tcPr>
            <w:tcW w:w="540" w:type="dxa"/>
            <w:tcBorders>
              <w:top w:val="single" w:sz="4" w:space="0" w:color="000000"/>
              <w:left w:val="single" w:sz="4" w:space="0" w:color="000000"/>
              <w:bottom w:val="single" w:sz="4" w:space="0" w:color="000000"/>
            </w:tcBorders>
          </w:tcPr>
          <w:p w:rsidR="00B04EC2" w:rsidRPr="00B04EC2" w:rsidRDefault="00B04EC2" w:rsidP="00B04EC2">
            <w:pPr>
              <w:spacing w:after="0" w:line="240" w:lineRule="auto"/>
              <w:jc w:val="right"/>
              <w:rPr>
                <w:rFonts w:ascii="Times New Roman" w:hAnsi="Times New Roman" w:cs="Times New Roman"/>
                <w:sz w:val="14"/>
                <w:szCs w:val="14"/>
              </w:rPr>
            </w:pPr>
            <w:r w:rsidRPr="00B04EC2">
              <w:rPr>
                <w:rFonts w:ascii="Times New Roman" w:hAnsi="Times New Roman" w:cs="Times New Roman"/>
                <w:sz w:val="14"/>
                <w:szCs w:val="14"/>
              </w:rPr>
              <w:t xml:space="preserve">№ </w:t>
            </w:r>
          </w:p>
          <w:p w:rsidR="00B04EC2" w:rsidRPr="00B04EC2" w:rsidRDefault="00B04EC2" w:rsidP="00B04EC2">
            <w:pPr>
              <w:spacing w:after="0" w:line="240" w:lineRule="auto"/>
              <w:jc w:val="right"/>
              <w:rPr>
                <w:rFonts w:ascii="Times New Roman" w:hAnsi="Times New Roman" w:cs="Times New Roman"/>
                <w:sz w:val="14"/>
                <w:szCs w:val="14"/>
              </w:rPr>
            </w:pPr>
            <w:r w:rsidRPr="00B04EC2">
              <w:rPr>
                <w:rFonts w:ascii="Times New Roman" w:hAnsi="Times New Roman" w:cs="Times New Roman"/>
                <w:sz w:val="14"/>
                <w:szCs w:val="14"/>
              </w:rPr>
              <w:t>п/п</w:t>
            </w:r>
          </w:p>
        </w:tc>
        <w:tc>
          <w:tcPr>
            <w:tcW w:w="1303" w:type="dxa"/>
            <w:tcBorders>
              <w:top w:val="single" w:sz="4" w:space="0" w:color="000000"/>
              <w:left w:val="single" w:sz="4" w:space="0" w:color="000000"/>
              <w:bottom w:val="single" w:sz="4" w:space="0" w:color="000000"/>
            </w:tcBorders>
          </w:tcPr>
          <w:p w:rsidR="00B04EC2" w:rsidRPr="00B04EC2" w:rsidRDefault="00B04EC2" w:rsidP="00B04EC2">
            <w:pPr>
              <w:spacing w:after="0" w:line="240" w:lineRule="auto"/>
              <w:ind w:right="8"/>
              <w:jc w:val="center"/>
              <w:rPr>
                <w:rFonts w:ascii="Times New Roman" w:hAnsi="Times New Roman" w:cs="Times New Roman"/>
                <w:sz w:val="14"/>
                <w:szCs w:val="14"/>
              </w:rPr>
            </w:pPr>
            <w:r w:rsidRPr="00B04EC2">
              <w:rPr>
                <w:rFonts w:ascii="Times New Roman" w:hAnsi="Times New Roman" w:cs="Times New Roman"/>
                <w:sz w:val="14"/>
                <w:szCs w:val="14"/>
              </w:rPr>
              <w:t>Наименование объекта</w:t>
            </w:r>
          </w:p>
        </w:tc>
        <w:tc>
          <w:tcPr>
            <w:tcW w:w="1417" w:type="dxa"/>
            <w:tcBorders>
              <w:top w:val="single" w:sz="4" w:space="0" w:color="000000"/>
              <w:left w:val="single" w:sz="4" w:space="0" w:color="000000"/>
              <w:bottom w:val="single" w:sz="4" w:space="0" w:color="000000"/>
            </w:tcBorders>
          </w:tcPr>
          <w:p w:rsidR="00B04EC2" w:rsidRPr="00B04EC2" w:rsidRDefault="00B04EC2" w:rsidP="00B04EC2">
            <w:pPr>
              <w:spacing w:after="0" w:line="240" w:lineRule="auto"/>
              <w:ind w:right="8"/>
              <w:jc w:val="center"/>
              <w:rPr>
                <w:rFonts w:ascii="Times New Roman" w:hAnsi="Times New Roman" w:cs="Times New Roman"/>
                <w:sz w:val="14"/>
                <w:szCs w:val="14"/>
              </w:rPr>
            </w:pPr>
            <w:r w:rsidRPr="00B04EC2">
              <w:rPr>
                <w:rFonts w:ascii="Times New Roman" w:hAnsi="Times New Roman" w:cs="Times New Roman"/>
                <w:sz w:val="14"/>
                <w:szCs w:val="14"/>
              </w:rPr>
              <w:t>Местонахождение объекта</w:t>
            </w:r>
          </w:p>
        </w:tc>
        <w:tc>
          <w:tcPr>
            <w:tcW w:w="1701" w:type="dxa"/>
            <w:tcBorders>
              <w:top w:val="single" w:sz="4" w:space="0" w:color="000000"/>
              <w:left w:val="single" w:sz="4" w:space="0" w:color="000000"/>
              <w:bottom w:val="single" w:sz="4" w:space="0" w:color="000000"/>
            </w:tcBorders>
          </w:tcPr>
          <w:p w:rsidR="00B04EC2" w:rsidRPr="00B04EC2" w:rsidRDefault="00B04EC2" w:rsidP="00B04EC2">
            <w:pPr>
              <w:spacing w:after="0" w:line="240" w:lineRule="auto"/>
              <w:ind w:right="8"/>
              <w:jc w:val="center"/>
              <w:rPr>
                <w:rFonts w:ascii="Times New Roman" w:hAnsi="Times New Roman" w:cs="Times New Roman"/>
                <w:sz w:val="14"/>
                <w:szCs w:val="14"/>
              </w:rPr>
            </w:pPr>
            <w:r w:rsidRPr="00B04EC2">
              <w:rPr>
                <w:rFonts w:ascii="Times New Roman" w:hAnsi="Times New Roman" w:cs="Times New Roman"/>
                <w:sz w:val="14"/>
                <w:szCs w:val="14"/>
              </w:rPr>
              <w:t>Краткая характеристика объекта</w:t>
            </w:r>
          </w:p>
        </w:tc>
        <w:tc>
          <w:tcPr>
            <w:tcW w:w="4678" w:type="dxa"/>
            <w:tcBorders>
              <w:top w:val="single" w:sz="4" w:space="0" w:color="000000"/>
              <w:left w:val="single" w:sz="4" w:space="0" w:color="000000"/>
              <w:bottom w:val="single" w:sz="4" w:space="0" w:color="000000"/>
            </w:tcBorders>
          </w:tcPr>
          <w:p w:rsidR="00B04EC2" w:rsidRPr="00B04EC2" w:rsidRDefault="00B04EC2" w:rsidP="009806BD">
            <w:pPr>
              <w:spacing w:after="0" w:line="240" w:lineRule="auto"/>
              <w:ind w:left="-107" w:right="8"/>
              <w:jc w:val="right"/>
              <w:rPr>
                <w:rFonts w:ascii="Times New Roman" w:hAnsi="Times New Roman" w:cs="Times New Roman"/>
                <w:sz w:val="14"/>
                <w:szCs w:val="14"/>
              </w:rPr>
            </w:pPr>
            <w:r w:rsidRPr="00B04EC2">
              <w:rPr>
                <w:rFonts w:ascii="Times New Roman" w:hAnsi="Times New Roman" w:cs="Times New Roman"/>
                <w:sz w:val="14"/>
                <w:szCs w:val="14"/>
              </w:rPr>
              <w:t>№, дата Постановления администрации о признании объекта бесхозяйным</w:t>
            </w:r>
          </w:p>
        </w:tc>
        <w:tc>
          <w:tcPr>
            <w:tcW w:w="992" w:type="dxa"/>
            <w:tcBorders>
              <w:top w:val="single" w:sz="4" w:space="0" w:color="000000"/>
              <w:left w:val="single" w:sz="4" w:space="0" w:color="000000"/>
              <w:bottom w:val="single" w:sz="4" w:space="0" w:color="000000"/>
              <w:right w:val="single" w:sz="4" w:space="0" w:color="000000"/>
            </w:tcBorders>
          </w:tcPr>
          <w:p w:rsidR="00B04EC2" w:rsidRPr="00B04EC2" w:rsidRDefault="00B04EC2" w:rsidP="00B04EC2">
            <w:pPr>
              <w:spacing w:after="0" w:line="240" w:lineRule="auto"/>
              <w:ind w:right="8"/>
              <w:jc w:val="center"/>
              <w:rPr>
                <w:rFonts w:ascii="Times New Roman" w:hAnsi="Times New Roman" w:cs="Times New Roman"/>
                <w:sz w:val="14"/>
                <w:szCs w:val="14"/>
              </w:rPr>
            </w:pPr>
            <w:r w:rsidRPr="00B04EC2">
              <w:rPr>
                <w:rFonts w:ascii="Times New Roman" w:hAnsi="Times New Roman" w:cs="Times New Roman"/>
                <w:sz w:val="14"/>
                <w:szCs w:val="14"/>
              </w:rPr>
              <w:t>Примечание</w:t>
            </w:r>
          </w:p>
        </w:tc>
      </w:tr>
    </w:tbl>
    <w:p w:rsidR="00B04EC2" w:rsidRPr="00B04EC2" w:rsidRDefault="00B04EC2" w:rsidP="00B04EC2">
      <w:pPr>
        <w:spacing w:after="0" w:line="240" w:lineRule="auto"/>
        <w:jc w:val="right"/>
        <w:rPr>
          <w:rFonts w:ascii="Times New Roman" w:hAnsi="Times New Roman" w:cs="Times New Roman"/>
          <w:sz w:val="16"/>
          <w:szCs w:val="16"/>
        </w:rPr>
      </w:pPr>
    </w:p>
    <w:p w:rsidR="009806BD" w:rsidRPr="00B04EC2" w:rsidRDefault="009806BD" w:rsidP="009806BD">
      <w:pPr>
        <w:spacing w:after="0" w:line="240" w:lineRule="auto"/>
        <w:jc w:val="right"/>
        <w:rPr>
          <w:rFonts w:ascii="Times New Roman" w:hAnsi="Times New Roman" w:cs="Times New Roman"/>
          <w:sz w:val="12"/>
          <w:szCs w:val="12"/>
        </w:rPr>
      </w:pPr>
      <w:r>
        <w:rPr>
          <w:rFonts w:ascii="Times New Roman" w:hAnsi="Times New Roman" w:cs="Times New Roman"/>
          <w:sz w:val="12"/>
          <w:szCs w:val="12"/>
        </w:rPr>
        <w:t>Приложение № 3</w:t>
      </w:r>
    </w:p>
    <w:p w:rsidR="009806BD" w:rsidRPr="00B04EC2" w:rsidRDefault="009806BD" w:rsidP="009806BD">
      <w:pPr>
        <w:spacing w:after="0" w:line="240" w:lineRule="auto"/>
        <w:jc w:val="right"/>
        <w:rPr>
          <w:rFonts w:ascii="Times New Roman" w:hAnsi="Times New Roman" w:cs="Times New Roman"/>
          <w:bCs/>
          <w:sz w:val="12"/>
          <w:szCs w:val="12"/>
        </w:rPr>
      </w:pPr>
      <w:r w:rsidRPr="00B04EC2">
        <w:rPr>
          <w:rFonts w:ascii="Times New Roman" w:hAnsi="Times New Roman" w:cs="Times New Roman"/>
          <w:sz w:val="12"/>
          <w:szCs w:val="12"/>
        </w:rPr>
        <w:t xml:space="preserve">к Положению </w:t>
      </w:r>
      <w:r>
        <w:rPr>
          <w:rFonts w:ascii="Times New Roman" w:hAnsi="Times New Roman" w:cs="Times New Roman"/>
          <w:bCs/>
          <w:sz w:val="12"/>
          <w:szCs w:val="12"/>
        </w:rPr>
        <w:t xml:space="preserve">о порядке выявления, </w:t>
      </w:r>
      <w:r w:rsidRPr="00B04EC2">
        <w:rPr>
          <w:rFonts w:ascii="Times New Roman" w:hAnsi="Times New Roman" w:cs="Times New Roman"/>
          <w:bCs/>
          <w:sz w:val="12"/>
          <w:szCs w:val="12"/>
        </w:rPr>
        <w:t>учета и оформления бесхозяйного недвижимого, движимого</w:t>
      </w:r>
    </w:p>
    <w:p w:rsidR="009806BD" w:rsidRPr="00B04EC2" w:rsidRDefault="009806BD" w:rsidP="009806BD">
      <w:pPr>
        <w:spacing w:after="0" w:line="240" w:lineRule="auto"/>
        <w:jc w:val="right"/>
        <w:rPr>
          <w:rFonts w:ascii="Times New Roman" w:hAnsi="Times New Roman" w:cs="Times New Roman"/>
          <w:bCs/>
          <w:sz w:val="12"/>
          <w:szCs w:val="12"/>
        </w:rPr>
      </w:pPr>
      <w:r w:rsidRPr="00B04EC2">
        <w:rPr>
          <w:rFonts w:ascii="Times New Roman" w:hAnsi="Times New Roman" w:cs="Times New Roman"/>
          <w:bCs/>
          <w:sz w:val="12"/>
          <w:szCs w:val="12"/>
        </w:rPr>
        <w:t>и выморочного имуществ</w:t>
      </w:r>
      <w:r>
        <w:rPr>
          <w:rFonts w:ascii="Times New Roman" w:hAnsi="Times New Roman" w:cs="Times New Roman"/>
          <w:bCs/>
          <w:sz w:val="12"/>
          <w:szCs w:val="12"/>
        </w:rPr>
        <w:t xml:space="preserve">а в муниципальную собственность </w:t>
      </w:r>
      <w:r w:rsidRPr="00B04EC2">
        <w:rPr>
          <w:rFonts w:ascii="Times New Roman" w:hAnsi="Times New Roman" w:cs="Times New Roman"/>
          <w:bCs/>
          <w:sz w:val="12"/>
          <w:szCs w:val="12"/>
        </w:rPr>
        <w:t>Волотовского муниципального округа</w:t>
      </w:r>
    </w:p>
    <w:p w:rsidR="00B04EC2" w:rsidRPr="00B04EC2" w:rsidRDefault="00B04EC2" w:rsidP="009806BD">
      <w:pPr>
        <w:spacing w:after="0" w:line="240" w:lineRule="auto"/>
        <w:rPr>
          <w:rFonts w:ascii="Times New Roman" w:hAnsi="Times New Roman" w:cs="Times New Roman"/>
          <w:b/>
          <w:bCs/>
          <w:sz w:val="16"/>
          <w:szCs w:val="16"/>
        </w:rPr>
      </w:pPr>
    </w:p>
    <w:p w:rsidR="00B04EC2" w:rsidRPr="00D9352A" w:rsidRDefault="00B04EC2" w:rsidP="00B04EC2">
      <w:pPr>
        <w:spacing w:after="0" w:line="240" w:lineRule="auto"/>
        <w:jc w:val="right"/>
        <w:rPr>
          <w:rFonts w:ascii="Times New Roman" w:hAnsi="Times New Roman" w:cs="Times New Roman"/>
          <w:bCs/>
          <w:sz w:val="14"/>
          <w:szCs w:val="14"/>
        </w:rPr>
      </w:pPr>
      <w:r w:rsidRPr="00D9352A">
        <w:rPr>
          <w:rFonts w:ascii="Times New Roman" w:hAnsi="Times New Roman" w:cs="Times New Roman"/>
          <w:bCs/>
          <w:sz w:val="14"/>
          <w:szCs w:val="14"/>
        </w:rPr>
        <w:t>УТВЕРЖДАЮ</w:t>
      </w:r>
    </w:p>
    <w:p w:rsidR="00B04EC2" w:rsidRPr="00D9352A" w:rsidRDefault="009806BD" w:rsidP="009806BD">
      <w:pPr>
        <w:spacing w:after="0" w:line="240" w:lineRule="auto"/>
        <w:jc w:val="right"/>
        <w:rPr>
          <w:rFonts w:ascii="Times New Roman" w:hAnsi="Times New Roman" w:cs="Times New Roman"/>
          <w:bCs/>
          <w:sz w:val="14"/>
          <w:szCs w:val="14"/>
        </w:rPr>
      </w:pPr>
      <w:r w:rsidRPr="00D9352A">
        <w:rPr>
          <w:rFonts w:ascii="Times New Roman" w:hAnsi="Times New Roman" w:cs="Times New Roman"/>
          <w:bCs/>
          <w:sz w:val="14"/>
          <w:szCs w:val="14"/>
        </w:rPr>
        <w:t>Заместитель Главы Администрации</w:t>
      </w:r>
    </w:p>
    <w:p w:rsidR="00B04EC2" w:rsidRPr="00B04EC2" w:rsidRDefault="00B04EC2" w:rsidP="00B04EC2">
      <w:pPr>
        <w:spacing w:after="0" w:line="240" w:lineRule="auto"/>
        <w:jc w:val="right"/>
        <w:rPr>
          <w:rFonts w:ascii="Times New Roman" w:hAnsi="Times New Roman" w:cs="Times New Roman"/>
          <w:bCs/>
          <w:sz w:val="16"/>
          <w:szCs w:val="16"/>
        </w:rPr>
      </w:pPr>
      <w:r w:rsidRPr="00B04EC2">
        <w:rPr>
          <w:rFonts w:ascii="Times New Roman" w:hAnsi="Times New Roman" w:cs="Times New Roman"/>
          <w:bCs/>
          <w:sz w:val="16"/>
          <w:szCs w:val="16"/>
        </w:rPr>
        <w:t>____________________</w:t>
      </w:r>
    </w:p>
    <w:p w:rsidR="00B04EC2" w:rsidRPr="009806BD" w:rsidRDefault="00B04EC2" w:rsidP="00B04EC2">
      <w:pPr>
        <w:spacing w:after="0" w:line="240" w:lineRule="auto"/>
        <w:jc w:val="right"/>
        <w:rPr>
          <w:rFonts w:ascii="Times New Roman" w:hAnsi="Times New Roman" w:cs="Times New Roman"/>
          <w:bCs/>
          <w:sz w:val="12"/>
          <w:szCs w:val="12"/>
        </w:rPr>
      </w:pPr>
      <w:r w:rsidRPr="009806BD">
        <w:rPr>
          <w:rFonts w:ascii="Times New Roman" w:hAnsi="Times New Roman" w:cs="Times New Roman"/>
          <w:bCs/>
          <w:sz w:val="12"/>
          <w:szCs w:val="12"/>
        </w:rPr>
        <w:t>(подпись)</w:t>
      </w:r>
    </w:p>
    <w:p w:rsidR="00B04EC2" w:rsidRPr="00B04EC2" w:rsidRDefault="00B04EC2" w:rsidP="00B04EC2">
      <w:pPr>
        <w:spacing w:after="0" w:line="240" w:lineRule="auto"/>
        <w:jc w:val="right"/>
        <w:rPr>
          <w:rFonts w:ascii="Times New Roman" w:hAnsi="Times New Roman" w:cs="Times New Roman"/>
          <w:bCs/>
          <w:sz w:val="16"/>
          <w:szCs w:val="16"/>
        </w:rPr>
      </w:pPr>
      <w:r w:rsidRPr="00B04EC2">
        <w:rPr>
          <w:rFonts w:ascii="Times New Roman" w:hAnsi="Times New Roman" w:cs="Times New Roman"/>
          <w:bCs/>
          <w:sz w:val="16"/>
          <w:szCs w:val="16"/>
        </w:rPr>
        <w:t>____________________</w:t>
      </w:r>
    </w:p>
    <w:p w:rsidR="00B04EC2" w:rsidRPr="009806BD" w:rsidRDefault="009806BD" w:rsidP="009806BD">
      <w:pPr>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(дата)</w:t>
      </w:r>
    </w:p>
    <w:p w:rsidR="00B04EC2" w:rsidRPr="00B04EC2" w:rsidRDefault="00B04EC2" w:rsidP="00B04EC2">
      <w:pPr>
        <w:spacing w:after="0" w:line="240" w:lineRule="auto"/>
        <w:jc w:val="center"/>
        <w:rPr>
          <w:rFonts w:ascii="Times New Roman" w:hAnsi="Times New Roman" w:cs="Times New Roman"/>
          <w:b/>
          <w:bCs/>
          <w:sz w:val="16"/>
          <w:szCs w:val="16"/>
        </w:rPr>
      </w:pPr>
      <w:r w:rsidRPr="00B04EC2">
        <w:rPr>
          <w:rFonts w:ascii="Times New Roman" w:hAnsi="Times New Roman" w:cs="Times New Roman"/>
          <w:b/>
          <w:bCs/>
          <w:sz w:val="16"/>
          <w:szCs w:val="16"/>
        </w:rPr>
        <w:t>АКТ</w:t>
      </w:r>
    </w:p>
    <w:p w:rsidR="00B04EC2" w:rsidRPr="00B04EC2" w:rsidRDefault="00B04EC2" w:rsidP="00B04EC2">
      <w:pPr>
        <w:spacing w:after="0" w:line="240" w:lineRule="auto"/>
        <w:jc w:val="center"/>
        <w:rPr>
          <w:rFonts w:ascii="Times New Roman" w:hAnsi="Times New Roman" w:cs="Times New Roman"/>
          <w:bCs/>
          <w:sz w:val="16"/>
          <w:szCs w:val="16"/>
        </w:rPr>
      </w:pPr>
      <w:r w:rsidRPr="00B04EC2">
        <w:rPr>
          <w:rFonts w:ascii="Times New Roman" w:hAnsi="Times New Roman" w:cs="Times New Roman"/>
          <w:bCs/>
          <w:sz w:val="16"/>
          <w:szCs w:val="16"/>
        </w:rPr>
        <w:t>№________ от ______________</w:t>
      </w:r>
    </w:p>
    <w:p w:rsidR="00B04EC2" w:rsidRPr="00B04EC2" w:rsidRDefault="00B04EC2" w:rsidP="009806BD">
      <w:pPr>
        <w:spacing w:after="0" w:line="240" w:lineRule="auto"/>
        <w:jc w:val="center"/>
        <w:rPr>
          <w:rFonts w:ascii="Times New Roman" w:hAnsi="Times New Roman" w:cs="Times New Roman"/>
          <w:bCs/>
          <w:sz w:val="16"/>
          <w:szCs w:val="16"/>
        </w:rPr>
      </w:pPr>
      <w:r w:rsidRPr="00B04EC2">
        <w:rPr>
          <w:rFonts w:ascii="Times New Roman" w:hAnsi="Times New Roman" w:cs="Times New Roman"/>
          <w:bCs/>
          <w:sz w:val="16"/>
          <w:szCs w:val="16"/>
        </w:rPr>
        <w:t>выявления бесх</w:t>
      </w:r>
      <w:r w:rsidR="009806BD">
        <w:rPr>
          <w:rFonts w:ascii="Times New Roman" w:hAnsi="Times New Roman" w:cs="Times New Roman"/>
          <w:bCs/>
          <w:sz w:val="16"/>
          <w:szCs w:val="16"/>
        </w:rPr>
        <w:t xml:space="preserve">озяйного недвижимого имущества </w:t>
      </w:r>
      <w:r w:rsidRPr="00B04EC2">
        <w:rPr>
          <w:rFonts w:ascii="Times New Roman" w:hAnsi="Times New Roman" w:cs="Times New Roman"/>
          <w:bCs/>
          <w:sz w:val="16"/>
          <w:szCs w:val="16"/>
        </w:rPr>
        <w:t>на территории Волотовского муниципального округа</w:t>
      </w:r>
    </w:p>
    <w:p w:rsidR="00B04EC2" w:rsidRPr="00B04EC2" w:rsidRDefault="00B04EC2" w:rsidP="009806BD">
      <w:pPr>
        <w:spacing w:after="0" w:line="240" w:lineRule="auto"/>
        <w:rPr>
          <w:rFonts w:ascii="Times New Roman" w:hAnsi="Times New Roman" w:cs="Times New Roman"/>
          <w:sz w:val="16"/>
          <w:szCs w:val="16"/>
        </w:rPr>
      </w:pPr>
    </w:p>
    <w:p w:rsidR="00B04EC2" w:rsidRPr="00B04EC2" w:rsidRDefault="00B04EC2" w:rsidP="00D9352A">
      <w:pPr>
        <w:spacing w:after="0" w:line="240" w:lineRule="auto"/>
        <w:ind w:firstLine="284"/>
        <w:rPr>
          <w:rFonts w:ascii="Times New Roman" w:hAnsi="Times New Roman" w:cs="Times New Roman"/>
          <w:sz w:val="16"/>
          <w:szCs w:val="16"/>
        </w:rPr>
      </w:pPr>
      <w:r w:rsidRPr="00B04EC2">
        <w:rPr>
          <w:rFonts w:ascii="Times New Roman" w:hAnsi="Times New Roman" w:cs="Times New Roman"/>
          <w:sz w:val="16"/>
          <w:szCs w:val="16"/>
        </w:rPr>
        <w:t>Комиссия, назначенная Постановлением администрации от _________, № _____ в составе:</w:t>
      </w:r>
    </w:p>
    <w:p w:rsidR="00B04EC2" w:rsidRPr="009806BD" w:rsidRDefault="00B04EC2" w:rsidP="009806BD">
      <w:pPr>
        <w:spacing w:after="0" w:line="240" w:lineRule="auto"/>
        <w:jc w:val="center"/>
        <w:rPr>
          <w:rFonts w:ascii="Times New Roman" w:hAnsi="Times New Roman" w:cs="Times New Roman"/>
          <w:sz w:val="12"/>
          <w:szCs w:val="12"/>
        </w:rPr>
      </w:pPr>
      <w:r w:rsidRPr="00B04EC2">
        <w:rPr>
          <w:rFonts w:ascii="Times New Roman" w:hAnsi="Times New Roman" w:cs="Times New Roman"/>
          <w:sz w:val="16"/>
          <w:szCs w:val="16"/>
        </w:rPr>
        <w:t>_______________________________________</w:t>
      </w:r>
      <w:r w:rsidR="009806BD">
        <w:rPr>
          <w:rFonts w:ascii="Times New Roman" w:hAnsi="Times New Roman" w:cs="Times New Roman"/>
          <w:sz w:val="16"/>
          <w:szCs w:val="16"/>
        </w:rPr>
        <w:t xml:space="preserve">_____________________________________________________________________________________________ </w:t>
      </w:r>
      <w:r w:rsidRPr="009806BD">
        <w:rPr>
          <w:rFonts w:ascii="Times New Roman" w:hAnsi="Times New Roman" w:cs="Times New Roman"/>
          <w:sz w:val="12"/>
          <w:szCs w:val="12"/>
        </w:rPr>
        <w:t>(ФИО, занимаемая должность);</w:t>
      </w:r>
    </w:p>
    <w:p w:rsidR="009806BD" w:rsidRPr="009806BD" w:rsidRDefault="00B04EC2" w:rsidP="009806BD">
      <w:pPr>
        <w:spacing w:after="0" w:line="240" w:lineRule="auto"/>
        <w:jc w:val="center"/>
        <w:rPr>
          <w:rFonts w:ascii="Times New Roman" w:hAnsi="Times New Roman" w:cs="Times New Roman"/>
          <w:sz w:val="12"/>
          <w:szCs w:val="12"/>
        </w:rPr>
      </w:pPr>
      <w:r w:rsidRPr="00B04EC2">
        <w:rPr>
          <w:rFonts w:ascii="Times New Roman" w:hAnsi="Times New Roman" w:cs="Times New Roman"/>
          <w:sz w:val="16"/>
          <w:szCs w:val="16"/>
        </w:rPr>
        <w:t> </w:t>
      </w:r>
      <w:r w:rsidR="009806BD" w:rsidRPr="00B04EC2">
        <w:rPr>
          <w:rFonts w:ascii="Times New Roman" w:hAnsi="Times New Roman" w:cs="Times New Roman"/>
          <w:sz w:val="16"/>
          <w:szCs w:val="16"/>
        </w:rPr>
        <w:t>_______________________________________</w:t>
      </w:r>
      <w:r w:rsidR="009806BD">
        <w:rPr>
          <w:rFonts w:ascii="Times New Roman" w:hAnsi="Times New Roman" w:cs="Times New Roman"/>
          <w:sz w:val="16"/>
          <w:szCs w:val="16"/>
        </w:rPr>
        <w:t xml:space="preserve">_____________________________________________________________________________________________ </w:t>
      </w:r>
      <w:r w:rsidR="009806BD" w:rsidRPr="009806BD">
        <w:rPr>
          <w:rFonts w:ascii="Times New Roman" w:hAnsi="Times New Roman" w:cs="Times New Roman"/>
          <w:sz w:val="12"/>
          <w:szCs w:val="12"/>
        </w:rPr>
        <w:t>(ФИО, занимаемая должность);</w:t>
      </w:r>
    </w:p>
    <w:p w:rsidR="00B04EC2" w:rsidRPr="009806BD" w:rsidRDefault="009806BD" w:rsidP="009806BD">
      <w:pPr>
        <w:spacing w:after="0" w:line="240" w:lineRule="auto"/>
        <w:jc w:val="center"/>
        <w:rPr>
          <w:rFonts w:ascii="Times New Roman" w:hAnsi="Times New Roman" w:cs="Times New Roman"/>
          <w:sz w:val="12"/>
          <w:szCs w:val="12"/>
        </w:rPr>
      </w:pPr>
      <w:r w:rsidRPr="00B04EC2">
        <w:rPr>
          <w:rFonts w:ascii="Times New Roman" w:hAnsi="Times New Roman" w:cs="Times New Roman"/>
          <w:sz w:val="16"/>
          <w:szCs w:val="16"/>
        </w:rPr>
        <w:t>_______________________________________</w:t>
      </w:r>
      <w:r>
        <w:rPr>
          <w:rFonts w:ascii="Times New Roman" w:hAnsi="Times New Roman" w:cs="Times New Roman"/>
          <w:sz w:val="16"/>
          <w:szCs w:val="16"/>
        </w:rPr>
        <w:t xml:space="preserve">_____________________________________________________________________________________________ </w:t>
      </w:r>
      <w:r w:rsidRPr="009806BD">
        <w:rPr>
          <w:rFonts w:ascii="Times New Roman" w:hAnsi="Times New Roman" w:cs="Times New Roman"/>
          <w:sz w:val="12"/>
          <w:szCs w:val="12"/>
        </w:rPr>
        <w:t>(ФИО, занимаемая должность);</w:t>
      </w:r>
    </w:p>
    <w:p w:rsidR="00B04EC2" w:rsidRPr="00B04EC2" w:rsidRDefault="00B04EC2" w:rsidP="00B04EC2">
      <w:pPr>
        <w:spacing w:after="0" w:line="240" w:lineRule="auto"/>
        <w:rPr>
          <w:rFonts w:ascii="Times New Roman" w:hAnsi="Times New Roman" w:cs="Times New Roman"/>
          <w:sz w:val="16"/>
          <w:szCs w:val="16"/>
        </w:rPr>
      </w:pPr>
      <w:r w:rsidRPr="00B04EC2">
        <w:rPr>
          <w:rFonts w:ascii="Times New Roman" w:hAnsi="Times New Roman" w:cs="Times New Roman"/>
          <w:sz w:val="16"/>
          <w:szCs w:val="16"/>
        </w:rPr>
        <w:t>провела осмотр недвижимого имущества, имеющего признаки бесхозяйного.</w:t>
      </w:r>
    </w:p>
    <w:p w:rsidR="00B04EC2" w:rsidRPr="00B04EC2" w:rsidRDefault="00B04EC2" w:rsidP="00B04EC2">
      <w:pPr>
        <w:spacing w:after="0" w:line="240" w:lineRule="auto"/>
        <w:rPr>
          <w:rFonts w:ascii="Times New Roman" w:hAnsi="Times New Roman" w:cs="Times New Roman"/>
          <w:sz w:val="16"/>
          <w:szCs w:val="16"/>
        </w:rPr>
      </w:pPr>
      <w:r w:rsidRPr="00B04EC2">
        <w:rPr>
          <w:rFonts w:ascii="Times New Roman" w:hAnsi="Times New Roman" w:cs="Times New Roman"/>
          <w:sz w:val="16"/>
          <w:szCs w:val="16"/>
        </w:rPr>
        <w:t>Наименование имущества ____________</w:t>
      </w:r>
      <w:r w:rsidR="009806BD">
        <w:rPr>
          <w:rFonts w:ascii="Times New Roman" w:hAnsi="Times New Roman" w:cs="Times New Roman"/>
          <w:sz w:val="16"/>
          <w:szCs w:val="16"/>
        </w:rPr>
        <w:t>_______________________________</w:t>
      </w:r>
      <w:r w:rsidRPr="00B04EC2">
        <w:rPr>
          <w:rFonts w:ascii="Times New Roman" w:hAnsi="Times New Roman" w:cs="Times New Roman"/>
          <w:sz w:val="16"/>
          <w:szCs w:val="16"/>
        </w:rPr>
        <w:t>__________________________________________________________________</w:t>
      </w:r>
    </w:p>
    <w:p w:rsidR="00B04EC2" w:rsidRPr="00B04EC2" w:rsidRDefault="00B04EC2" w:rsidP="00B04EC2">
      <w:pPr>
        <w:spacing w:after="0" w:line="240" w:lineRule="auto"/>
        <w:rPr>
          <w:rFonts w:ascii="Times New Roman" w:hAnsi="Times New Roman" w:cs="Times New Roman"/>
          <w:sz w:val="16"/>
          <w:szCs w:val="16"/>
        </w:rPr>
      </w:pPr>
      <w:r w:rsidRPr="00B04EC2">
        <w:rPr>
          <w:rFonts w:ascii="Times New Roman" w:hAnsi="Times New Roman" w:cs="Times New Roman"/>
          <w:sz w:val="16"/>
          <w:szCs w:val="16"/>
        </w:rPr>
        <w:t>Местоположение имущества _________</w:t>
      </w:r>
      <w:r w:rsidR="009806BD">
        <w:rPr>
          <w:rFonts w:ascii="Times New Roman" w:hAnsi="Times New Roman" w:cs="Times New Roman"/>
          <w:sz w:val="16"/>
          <w:szCs w:val="16"/>
        </w:rPr>
        <w:t>_______________________________</w:t>
      </w:r>
      <w:r w:rsidRPr="00B04EC2">
        <w:rPr>
          <w:rFonts w:ascii="Times New Roman" w:hAnsi="Times New Roman" w:cs="Times New Roman"/>
          <w:sz w:val="16"/>
          <w:szCs w:val="16"/>
        </w:rPr>
        <w:t>________________________________________________________________</w:t>
      </w:r>
      <w:r w:rsidR="009806BD">
        <w:rPr>
          <w:rFonts w:ascii="Times New Roman" w:hAnsi="Times New Roman" w:cs="Times New Roman"/>
          <w:sz w:val="16"/>
          <w:szCs w:val="16"/>
        </w:rPr>
        <w:t>__</w:t>
      </w:r>
      <w:r w:rsidRPr="00B04EC2">
        <w:rPr>
          <w:rFonts w:ascii="Times New Roman" w:hAnsi="Times New Roman" w:cs="Times New Roman"/>
          <w:sz w:val="16"/>
          <w:szCs w:val="16"/>
        </w:rPr>
        <w:t>_</w:t>
      </w:r>
    </w:p>
    <w:p w:rsidR="00B04EC2" w:rsidRPr="00B04EC2" w:rsidRDefault="00B04EC2" w:rsidP="00B04EC2">
      <w:pPr>
        <w:spacing w:after="0" w:line="240" w:lineRule="auto"/>
        <w:rPr>
          <w:rFonts w:ascii="Times New Roman" w:hAnsi="Times New Roman" w:cs="Times New Roman"/>
          <w:sz w:val="16"/>
          <w:szCs w:val="16"/>
        </w:rPr>
      </w:pPr>
      <w:r w:rsidRPr="00B04EC2">
        <w:rPr>
          <w:rFonts w:ascii="Times New Roman" w:hAnsi="Times New Roman" w:cs="Times New Roman"/>
          <w:sz w:val="16"/>
          <w:szCs w:val="16"/>
        </w:rPr>
        <w:t>Краткая характеристика имущества ____</w:t>
      </w:r>
      <w:r w:rsidR="009806BD">
        <w:rPr>
          <w:rFonts w:ascii="Times New Roman" w:hAnsi="Times New Roman" w:cs="Times New Roman"/>
          <w:sz w:val="16"/>
          <w:szCs w:val="16"/>
        </w:rPr>
        <w:t>_______________________________</w:t>
      </w:r>
      <w:r w:rsidRPr="00B04EC2">
        <w:rPr>
          <w:rFonts w:ascii="Times New Roman" w:hAnsi="Times New Roman" w:cs="Times New Roman"/>
          <w:sz w:val="16"/>
          <w:szCs w:val="16"/>
        </w:rPr>
        <w:t>__________________________________________________________________</w:t>
      </w:r>
    </w:p>
    <w:p w:rsidR="00B04EC2" w:rsidRPr="00B04EC2" w:rsidRDefault="00B04EC2" w:rsidP="00B04EC2">
      <w:pPr>
        <w:spacing w:after="0" w:line="240" w:lineRule="auto"/>
        <w:rPr>
          <w:rFonts w:ascii="Times New Roman" w:hAnsi="Times New Roman" w:cs="Times New Roman"/>
          <w:sz w:val="16"/>
          <w:szCs w:val="16"/>
        </w:rPr>
      </w:pPr>
      <w:r w:rsidRPr="00B04EC2">
        <w:rPr>
          <w:rFonts w:ascii="Times New Roman" w:hAnsi="Times New Roman" w:cs="Times New Roman"/>
          <w:sz w:val="16"/>
          <w:szCs w:val="16"/>
        </w:rPr>
        <w:t>Признаки, по которым имущество может быть отнесено к бесхозяйному _________________________________________________________________</w:t>
      </w:r>
      <w:r w:rsidR="009806BD">
        <w:rPr>
          <w:rFonts w:ascii="Times New Roman" w:hAnsi="Times New Roman" w:cs="Times New Roman"/>
          <w:sz w:val="16"/>
          <w:szCs w:val="16"/>
        </w:rPr>
        <w:t>____</w:t>
      </w:r>
      <w:r w:rsidRPr="00B04EC2">
        <w:rPr>
          <w:rFonts w:ascii="Times New Roman" w:hAnsi="Times New Roman" w:cs="Times New Roman"/>
          <w:sz w:val="16"/>
          <w:szCs w:val="16"/>
        </w:rPr>
        <w:t>_</w:t>
      </w:r>
    </w:p>
    <w:p w:rsidR="00B04EC2" w:rsidRPr="00B04EC2" w:rsidRDefault="00B04EC2" w:rsidP="00B04EC2">
      <w:pPr>
        <w:spacing w:after="0" w:line="240" w:lineRule="auto"/>
        <w:rPr>
          <w:rFonts w:ascii="Times New Roman" w:hAnsi="Times New Roman" w:cs="Times New Roman"/>
          <w:sz w:val="16"/>
          <w:szCs w:val="16"/>
        </w:rPr>
      </w:pPr>
      <w:r w:rsidRPr="00B04EC2">
        <w:rPr>
          <w:rFonts w:ascii="Times New Roman" w:hAnsi="Times New Roman" w:cs="Times New Roman"/>
          <w:sz w:val="16"/>
          <w:szCs w:val="16"/>
        </w:rPr>
        <w:t>Бывший владелец имущества______________</w:t>
      </w:r>
      <w:r w:rsidR="009806BD">
        <w:rPr>
          <w:rFonts w:ascii="Times New Roman" w:hAnsi="Times New Roman" w:cs="Times New Roman"/>
          <w:sz w:val="16"/>
          <w:szCs w:val="16"/>
        </w:rPr>
        <w:t>_________________________________________________________________</w:t>
      </w:r>
      <w:r w:rsidRPr="00B04EC2">
        <w:rPr>
          <w:rFonts w:ascii="Times New Roman" w:hAnsi="Times New Roman" w:cs="Times New Roman"/>
          <w:sz w:val="16"/>
          <w:szCs w:val="16"/>
        </w:rPr>
        <w:t>___________________________</w:t>
      </w:r>
    </w:p>
    <w:p w:rsidR="00B04EC2" w:rsidRPr="00B04EC2" w:rsidRDefault="00B04EC2" w:rsidP="00B04EC2">
      <w:pPr>
        <w:spacing w:after="0" w:line="240" w:lineRule="auto"/>
        <w:rPr>
          <w:rFonts w:ascii="Times New Roman" w:hAnsi="Times New Roman" w:cs="Times New Roman"/>
          <w:sz w:val="16"/>
          <w:szCs w:val="16"/>
        </w:rPr>
      </w:pPr>
      <w:r w:rsidRPr="00B04EC2">
        <w:rPr>
          <w:rFonts w:ascii="Times New Roman" w:hAnsi="Times New Roman" w:cs="Times New Roman"/>
          <w:sz w:val="16"/>
          <w:szCs w:val="16"/>
        </w:rPr>
        <w:t>С какого времени имущество бесхозяйное______________________________</w:t>
      </w:r>
    </w:p>
    <w:p w:rsidR="00B04EC2" w:rsidRPr="00B04EC2" w:rsidRDefault="00B04EC2" w:rsidP="00B04EC2">
      <w:pPr>
        <w:spacing w:after="0" w:line="240" w:lineRule="auto"/>
        <w:rPr>
          <w:rFonts w:ascii="Times New Roman" w:hAnsi="Times New Roman" w:cs="Times New Roman"/>
          <w:sz w:val="16"/>
          <w:szCs w:val="16"/>
        </w:rPr>
      </w:pPr>
    </w:p>
    <w:p w:rsidR="00B04EC2" w:rsidRPr="00B04EC2" w:rsidRDefault="00B04EC2" w:rsidP="00B04EC2">
      <w:pPr>
        <w:spacing w:after="0" w:line="240" w:lineRule="auto"/>
        <w:rPr>
          <w:rFonts w:ascii="Times New Roman" w:hAnsi="Times New Roman" w:cs="Times New Roman"/>
          <w:sz w:val="16"/>
          <w:szCs w:val="16"/>
        </w:rPr>
      </w:pPr>
      <w:r w:rsidRPr="00B04EC2">
        <w:rPr>
          <w:rFonts w:ascii="Times New Roman" w:hAnsi="Times New Roman" w:cs="Times New Roman"/>
          <w:sz w:val="16"/>
          <w:szCs w:val="16"/>
        </w:rPr>
        <w:t>Подписи членов комиссии:</w:t>
      </w:r>
    </w:p>
    <w:p w:rsidR="00B04EC2" w:rsidRPr="00D9352A" w:rsidRDefault="00B04EC2" w:rsidP="00B04EC2">
      <w:pPr>
        <w:spacing w:after="0" w:line="240" w:lineRule="auto"/>
        <w:rPr>
          <w:rFonts w:ascii="Times New Roman" w:hAnsi="Times New Roman" w:cs="Times New Roman"/>
          <w:sz w:val="14"/>
          <w:szCs w:val="14"/>
        </w:rPr>
      </w:pPr>
      <w:r w:rsidRPr="00D9352A">
        <w:rPr>
          <w:rFonts w:ascii="Times New Roman" w:hAnsi="Times New Roman" w:cs="Times New Roman"/>
          <w:sz w:val="14"/>
          <w:szCs w:val="14"/>
        </w:rPr>
        <w:t>________________(расшифровка подписи)</w:t>
      </w:r>
    </w:p>
    <w:p w:rsidR="00B04EC2" w:rsidRPr="00D9352A" w:rsidRDefault="00B04EC2" w:rsidP="00B04EC2">
      <w:pPr>
        <w:spacing w:after="0" w:line="240" w:lineRule="auto"/>
        <w:rPr>
          <w:rFonts w:ascii="Times New Roman" w:hAnsi="Times New Roman" w:cs="Times New Roman"/>
          <w:sz w:val="14"/>
          <w:szCs w:val="14"/>
        </w:rPr>
      </w:pPr>
      <w:r w:rsidRPr="00D9352A">
        <w:rPr>
          <w:rFonts w:ascii="Times New Roman" w:hAnsi="Times New Roman" w:cs="Times New Roman"/>
          <w:sz w:val="14"/>
          <w:szCs w:val="14"/>
        </w:rPr>
        <w:t>________________(расшифровка подписи)</w:t>
      </w:r>
    </w:p>
    <w:p w:rsidR="00B04EC2" w:rsidRPr="00D9352A" w:rsidRDefault="00B04EC2" w:rsidP="00B04EC2">
      <w:pPr>
        <w:spacing w:after="0" w:line="240" w:lineRule="auto"/>
        <w:rPr>
          <w:rFonts w:ascii="Times New Roman" w:hAnsi="Times New Roman" w:cs="Times New Roman"/>
          <w:sz w:val="14"/>
          <w:szCs w:val="14"/>
        </w:rPr>
      </w:pPr>
      <w:r w:rsidRPr="00D9352A">
        <w:rPr>
          <w:rFonts w:ascii="Times New Roman" w:hAnsi="Times New Roman" w:cs="Times New Roman"/>
          <w:sz w:val="14"/>
          <w:szCs w:val="14"/>
        </w:rPr>
        <w:t>________________(расшифровка подписи)</w:t>
      </w:r>
    </w:p>
    <w:p w:rsidR="00B04EC2" w:rsidRPr="00B04EC2" w:rsidRDefault="00B04EC2" w:rsidP="00B04EC2">
      <w:pPr>
        <w:spacing w:after="0" w:line="240" w:lineRule="auto"/>
        <w:jc w:val="right"/>
        <w:rPr>
          <w:rFonts w:ascii="Times New Roman" w:hAnsi="Times New Roman" w:cs="Times New Roman"/>
          <w:sz w:val="16"/>
          <w:szCs w:val="16"/>
        </w:rPr>
      </w:pPr>
    </w:p>
    <w:p w:rsidR="00D9352A" w:rsidRPr="00D9352A" w:rsidRDefault="00D9352A" w:rsidP="00D9352A">
      <w:pPr>
        <w:spacing w:after="0" w:line="240" w:lineRule="auto"/>
        <w:ind w:right="-142"/>
        <w:jc w:val="center"/>
        <w:rPr>
          <w:rFonts w:ascii="Times New Roman" w:hAnsi="Times New Roman" w:cs="Times New Roman"/>
          <w:sz w:val="16"/>
          <w:szCs w:val="16"/>
        </w:rPr>
      </w:pPr>
      <w:r w:rsidRPr="00D9352A">
        <w:rPr>
          <w:rFonts w:ascii="Times New Roman" w:hAnsi="Times New Roman" w:cs="Times New Roman"/>
          <w:sz w:val="16"/>
          <w:szCs w:val="16"/>
        </w:rPr>
        <w:t>ДУМА ВОЛОТОВСКОГО МУНИЦИПАЛЬНОГО ОКРУГА</w:t>
      </w:r>
    </w:p>
    <w:p w:rsidR="00D9352A" w:rsidRPr="00D9352A" w:rsidRDefault="00D9352A" w:rsidP="00D9352A">
      <w:pPr>
        <w:spacing w:after="0" w:line="240" w:lineRule="auto"/>
        <w:jc w:val="center"/>
        <w:rPr>
          <w:rFonts w:ascii="Times New Roman" w:hAnsi="Times New Roman" w:cs="Times New Roman"/>
          <w:b/>
          <w:sz w:val="16"/>
          <w:szCs w:val="16"/>
        </w:rPr>
      </w:pPr>
      <w:r w:rsidRPr="00D9352A">
        <w:rPr>
          <w:rFonts w:ascii="Times New Roman" w:hAnsi="Times New Roman" w:cs="Times New Roman"/>
          <w:b/>
          <w:sz w:val="16"/>
          <w:szCs w:val="16"/>
        </w:rPr>
        <w:t>Р Е Ш Е Н И Е</w:t>
      </w:r>
    </w:p>
    <w:p w:rsidR="00D9352A" w:rsidRPr="00D9352A" w:rsidRDefault="00D9352A" w:rsidP="00D9352A">
      <w:pPr>
        <w:keepNext/>
        <w:keepLines/>
        <w:spacing w:after="0" w:line="240" w:lineRule="auto"/>
        <w:jc w:val="center"/>
        <w:rPr>
          <w:rFonts w:ascii="Times New Roman" w:hAnsi="Times New Roman" w:cs="Times New Roman"/>
          <w:sz w:val="16"/>
          <w:szCs w:val="16"/>
        </w:rPr>
      </w:pPr>
      <w:r w:rsidRPr="00D9352A">
        <w:rPr>
          <w:rFonts w:ascii="Times New Roman" w:hAnsi="Times New Roman" w:cs="Times New Roman"/>
          <w:sz w:val="16"/>
          <w:szCs w:val="16"/>
        </w:rPr>
        <w:t>от 29.07.2021 № 131</w:t>
      </w:r>
    </w:p>
    <w:p w:rsidR="00D9352A" w:rsidRPr="00D9352A" w:rsidRDefault="00D9352A" w:rsidP="00D9352A">
      <w:pPr>
        <w:spacing w:after="0" w:line="240" w:lineRule="auto"/>
        <w:rPr>
          <w:rFonts w:ascii="Times New Roman" w:hAnsi="Times New Roman" w:cs="Times New Roman"/>
          <w:sz w:val="16"/>
          <w:szCs w:val="16"/>
        </w:rPr>
      </w:pPr>
    </w:p>
    <w:p w:rsidR="00D9352A" w:rsidRDefault="00D9352A" w:rsidP="00D9352A">
      <w:pPr>
        <w:tabs>
          <w:tab w:val="left" w:pos="3119"/>
          <w:tab w:val="left" w:pos="10632"/>
        </w:tabs>
        <w:spacing w:after="0" w:line="240" w:lineRule="auto"/>
        <w:ind w:right="5"/>
        <w:jc w:val="center"/>
        <w:rPr>
          <w:rFonts w:ascii="Times New Roman" w:hAnsi="Times New Roman" w:cs="Times New Roman"/>
          <w:sz w:val="16"/>
          <w:szCs w:val="16"/>
        </w:rPr>
      </w:pPr>
      <w:r w:rsidRPr="00D9352A">
        <w:rPr>
          <w:rFonts w:ascii="Times New Roman" w:hAnsi="Times New Roman" w:cs="Times New Roman"/>
          <w:sz w:val="16"/>
          <w:szCs w:val="16"/>
        </w:rPr>
        <w:t>О внесении изменений в Положение о порядке проведения конкурса на замещение вакантной должности муниципальной службы Волотовского муниципального округа</w:t>
      </w:r>
    </w:p>
    <w:p w:rsidR="00D9352A" w:rsidRPr="00D9352A" w:rsidRDefault="00D9352A" w:rsidP="00D9352A">
      <w:pPr>
        <w:tabs>
          <w:tab w:val="left" w:pos="3119"/>
          <w:tab w:val="left" w:pos="10632"/>
        </w:tabs>
        <w:spacing w:after="0" w:line="240" w:lineRule="auto"/>
        <w:ind w:right="5"/>
        <w:jc w:val="center"/>
        <w:rPr>
          <w:rFonts w:ascii="Times New Roman" w:hAnsi="Times New Roman" w:cs="Times New Roman"/>
          <w:sz w:val="16"/>
          <w:szCs w:val="16"/>
        </w:rPr>
      </w:pPr>
    </w:p>
    <w:p w:rsidR="00D9352A" w:rsidRPr="00D9352A" w:rsidRDefault="00D9352A" w:rsidP="00D9352A">
      <w:pPr>
        <w:autoSpaceDE w:val="0"/>
        <w:autoSpaceDN w:val="0"/>
        <w:adjustRightInd w:val="0"/>
        <w:spacing w:after="0" w:line="240" w:lineRule="auto"/>
        <w:ind w:firstLine="284"/>
        <w:jc w:val="both"/>
        <w:rPr>
          <w:rFonts w:ascii="Times New Roman" w:hAnsi="Times New Roman" w:cs="Times New Roman"/>
          <w:bCs/>
          <w:sz w:val="16"/>
          <w:szCs w:val="16"/>
        </w:rPr>
      </w:pPr>
      <w:r w:rsidRPr="00D9352A">
        <w:rPr>
          <w:rFonts w:ascii="Times New Roman" w:hAnsi="Times New Roman" w:cs="Times New Roman"/>
          <w:bCs/>
          <w:sz w:val="16"/>
          <w:szCs w:val="16"/>
        </w:rPr>
        <w:t>В соответствии с Федеральным законом от 02.03.2007 № 25-ФЗ «О муниципальной службе в Российской Федерации», Уставом Волотовского муниципального округа</w:t>
      </w:r>
    </w:p>
    <w:p w:rsidR="00D9352A" w:rsidRPr="00D9352A" w:rsidRDefault="00D9352A" w:rsidP="00D9352A">
      <w:pPr>
        <w:autoSpaceDE w:val="0"/>
        <w:autoSpaceDN w:val="0"/>
        <w:adjustRightInd w:val="0"/>
        <w:spacing w:after="0" w:line="240" w:lineRule="auto"/>
        <w:ind w:firstLine="284"/>
        <w:jc w:val="both"/>
        <w:rPr>
          <w:rFonts w:ascii="Times New Roman" w:hAnsi="Times New Roman" w:cs="Times New Roman"/>
          <w:b/>
          <w:bCs/>
          <w:sz w:val="16"/>
          <w:szCs w:val="16"/>
        </w:rPr>
      </w:pPr>
      <w:r w:rsidRPr="00D9352A">
        <w:rPr>
          <w:rFonts w:ascii="Times New Roman" w:hAnsi="Times New Roman" w:cs="Times New Roman"/>
          <w:b/>
          <w:bCs/>
          <w:sz w:val="16"/>
          <w:szCs w:val="16"/>
        </w:rPr>
        <w:t xml:space="preserve">Дума Волотовского муниципального округа </w:t>
      </w:r>
    </w:p>
    <w:p w:rsidR="00D9352A" w:rsidRPr="00D9352A" w:rsidRDefault="00D9352A" w:rsidP="00D9352A">
      <w:pPr>
        <w:autoSpaceDE w:val="0"/>
        <w:autoSpaceDN w:val="0"/>
        <w:adjustRightInd w:val="0"/>
        <w:spacing w:after="0" w:line="240" w:lineRule="auto"/>
        <w:ind w:firstLine="284"/>
        <w:jc w:val="both"/>
        <w:rPr>
          <w:rFonts w:ascii="Times New Roman" w:hAnsi="Times New Roman" w:cs="Times New Roman"/>
          <w:b/>
          <w:bCs/>
          <w:sz w:val="16"/>
          <w:szCs w:val="16"/>
        </w:rPr>
      </w:pPr>
      <w:r w:rsidRPr="00D9352A">
        <w:rPr>
          <w:rFonts w:ascii="Times New Roman" w:hAnsi="Times New Roman" w:cs="Times New Roman"/>
          <w:b/>
          <w:bCs/>
          <w:sz w:val="16"/>
          <w:szCs w:val="16"/>
        </w:rPr>
        <w:t>РЕШИЛА:</w:t>
      </w:r>
    </w:p>
    <w:p w:rsidR="00D9352A" w:rsidRPr="00D9352A" w:rsidRDefault="00D9352A" w:rsidP="00D9352A">
      <w:pPr>
        <w:autoSpaceDE w:val="0"/>
        <w:autoSpaceDN w:val="0"/>
        <w:adjustRightInd w:val="0"/>
        <w:spacing w:after="0" w:line="240" w:lineRule="auto"/>
        <w:ind w:firstLine="284"/>
        <w:jc w:val="both"/>
        <w:rPr>
          <w:rFonts w:ascii="Times New Roman" w:hAnsi="Times New Roman" w:cs="Times New Roman"/>
          <w:sz w:val="16"/>
          <w:szCs w:val="16"/>
        </w:rPr>
      </w:pPr>
      <w:r w:rsidRPr="00D9352A">
        <w:rPr>
          <w:rFonts w:ascii="Times New Roman" w:hAnsi="Times New Roman" w:cs="Times New Roman"/>
          <w:bCs/>
          <w:sz w:val="16"/>
          <w:szCs w:val="16"/>
        </w:rPr>
        <w:t>1. Внести в Положение о порядке проведения конкурса на замещение вакантной должности муниципальной службы Волотовского муниципального округа, утвержденное решением Думы Волотовского муниципального округа от 28.01.2021 № 76,</w:t>
      </w:r>
      <w:r w:rsidRPr="00D9352A">
        <w:rPr>
          <w:rFonts w:ascii="Times New Roman" w:hAnsi="Times New Roman" w:cs="Times New Roman"/>
          <w:sz w:val="16"/>
          <w:szCs w:val="16"/>
        </w:rPr>
        <w:t xml:space="preserve"> дополнив пункт 17 абзацем следующего содержания:</w:t>
      </w:r>
    </w:p>
    <w:p w:rsidR="00D9352A" w:rsidRPr="00D9352A" w:rsidRDefault="00D9352A" w:rsidP="00D9352A">
      <w:pPr>
        <w:autoSpaceDE w:val="0"/>
        <w:autoSpaceDN w:val="0"/>
        <w:adjustRightInd w:val="0"/>
        <w:spacing w:after="0" w:line="240" w:lineRule="auto"/>
        <w:ind w:firstLine="284"/>
        <w:jc w:val="both"/>
        <w:rPr>
          <w:rFonts w:ascii="Times New Roman" w:hAnsi="Times New Roman" w:cs="Times New Roman"/>
          <w:sz w:val="16"/>
          <w:szCs w:val="16"/>
        </w:rPr>
      </w:pPr>
      <w:r w:rsidRPr="00D9352A">
        <w:rPr>
          <w:rFonts w:ascii="Times New Roman" w:hAnsi="Times New Roman" w:cs="Times New Roman"/>
          <w:sz w:val="16"/>
          <w:szCs w:val="16"/>
        </w:rPr>
        <w:t>«В состав конкурсной комиссии,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муниципальном округе, включаются в качестве членов кандидатуры, выдвинутые сходом граждан в каждом из этих сельских населенных пунктов.».</w:t>
      </w:r>
    </w:p>
    <w:p w:rsidR="00D9352A" w:rsidRPr="00D9352A" w:rsidRDefault="00D9352A" w:rsidP="00D9352A">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D9352A">
        <w:rPr>
          <w:rFonts w:ascii="Times New Roman" w:hAnsi="Times New Roman" w:cs="Times New Roman"/>
          <w:bCs/>
          <w:sz w:val="16"/>
          <w:szCs w:val="16"/>
        </w:rPr>
        <w:t>2.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tbl>
      <w:tblPr>
        <w:tblW w:w="0" w:type="auto"/>
        <w:tblLook w:val="04A0" w:firstRow="1" w:lastRow="0" w:firstColumn="1" w:lastColumn="0" w:noHBand="0" w:noVBand="1"/>
      </w:tblPr>
      <w:tblGrid>
        <w:gridCol w:w="4751"/>
        <w:gridCol w:w="5909"/>
      </w:tblGrid>
      <w:tr w:rsidR="00D9352A" w:rsidRPr="00D9352A" w:rsidTr="00D9352A">
        <w:trPr>
          <w:trHeight w:val="192"/>
        </w:trPr>
        <w:tc>
          <w:tcPr>
            <w:tcW w:w="4751" w:type="dxa"/>
            <w:shd w:val="clear" w:color="auto" w:fill="auto"/>
          </w:tcPr>
          <w:p w:rsidR="00D9352A" w:rsidRPr="00D9352A" w:rsidRDefault="00D9352A" w:rsidP="00D9352A">
            <w:pPr>
              <w:keepNext/>
              <w:keepLines/>
              <w:spacing w:after="0" w:line="240" w:lineRule="auto"/>
              <w:rPr>
                <w:rFonts w:ascii="Times New Roman" w:hAnsi="Times New Roman" w:cs="Times New Roman"/>
                <w:sz w:val="16"/>
                <w:szCs w:val="16"/>
              </w:rPr>
            </w:pPr>
            <w:r w:rsidRPr="00D9352A">
              <w:rPr>
                <w:rFonts w:ascii="Times New Roman" w:hAnsi="Times New Roman" w:cs="Times New Roman"/>
                <w:sz w:val="16"/>
                <w:szCs w:val="16"/>
              </w:rPr>
              <w:t>Глава Волотовского муниципального округа             А.И. Лыжов</w:t>
            </w:r>
          </w:p>
        </w:tc>
        <w:tc>
          <w:tcPr>
            <w:tcW w:w="5909" w:type="dxa"/>
            <w:shd w:val="clear" w:color="auto" w:fill="auto"/>
          </w:tcPr>
          <w:p w:rsidR="00D9352A" w:rsidRPr="00D9352A" w:rsidRDefault="00D9352A" w:rsidP="00D9352A">
            <w:pPr>
              <w:keepNext/>
              <w:keepLines/>
              <w:spacing w:after="0" w:line="240" w:lineRule="auto"/>
              <w:jc w:val="both"/>
              <w:rPr>
                <w:rFonts w:ascii="Times New Roman" w:hAnsi="Times New Roman" w:cs="Times New Roman"/>
                <w:sz w:val="16"/>
                <w:szCs w:val="16"/>
              </w:rPr>
            </w:pPr>
            <w:r w:rsidRPr="00D9352A">
              <w:rPr>
                <w:rFonts w:ascii="Times New Roman" w:hAnsi="Times New Roman" w:cs="Times New Roman"/>
                <w:sz w:val="16"/>
                <w:szCs w:val="16"/>
              </w:rPr>
              <w:t>Председатель Думы Волотовского муниципального округа             Г.А. Лебедева</w:t>
            </w:r>
          </w:p>
        </w:tc>
      </w:tr>
    </w:tbl>
    <w:p w:rsidR="0000742B" w:rsidRPr="00B04EC2" w:rsidRDefault="0000742B" w:rsidP="00D9352A">
      <w:pPr>
        <w:widowControl w:val="0"/>
        <w:autoSpaceDE w:val="0"/>
        <w:autoSpaceDN w:val="0"/>
        <w:spacing w:after="0" w:line="240" w:lineRule="auto"/>
        <w:ind w:firstLine="720"/>
        <w:jc w:val="both"/>
        <w:rPr>
          <w:rFonts w:ascii="Times New Roman" w:hAnsi="Times New Roman" w:cs="Times New Roman"/>
          <w:sz w:val="16"/>
          <w:szCs w:val="16"/>
        </w:rPr>
      </w:pPr>
    </w:p>
    <w:p w:rsidR="00D9352A" w:rsidRPr="00D9352A" w:rsidRDefault="00D9352A" w:rsidP="00D9352A">
      <w:pPr>
        <w:spacing w:after="0" w:line="240" w:lineRule="auto"/>
        <w:ind w:right="-142" w:firstLine="284"/>
        <w:jc w:val="center"/>
        <w:rPr>
          <w:rFonts w:ascii="Times New Roman" w:hAnsi="Times New Roman" w:cs="Times New Roman"/>
          <w:sz w:val="16"/>
          <w:szCs w:val="16"/>
        </w:rPr>
      </w:pPr>
      <w:r w:rsidRPr="00D9352A">
        <w:rPr>
          <w:rFonts w:ascii="Times New Roman" w:hAnsi="Times New Roman" w:cs="Times New Roman"/>
          <w:sz w:val="16"/>
          <w:szCs w:val="16"/>
        </w:rPr>
        <w:lastRenderedPageBreak/>
        <w:t>ДУМА ВОЛОТОВСКОГО МУНИЦИПАЛЬНОГО ОКРУГА</w:t>
      </w:r>
    </w:p>
    <w:p w:rsidR="00D9352A" w:rsidRPr="00D9352A" w:rsidRDefault="00D9352A" w:rsidP="00D9352A">
      <w:pPr>
        <w:spacing w:after="0" w:line="240" w:lineRule="auto"/>
        <w:jc w:val="center"/>
        <w:rPr>
          <w:rFonts w:ascii="Times New Roman" w:hAnsi="Times New Roman" w:cs="Times New Roman"/>
          <w:b/>
          <w:sz w:val="16"/>
          <w:szCs w:val="16"/>
        </w:rPr>
      </w:pPr>
      <w:r w:rsidRPr="00D9352A">
        <w:rPr>
          <w:rFonts w:ascii="Times New Roman" w:hAnsi="Times New Roman" w:cs="Times New Roman"/>
          <w:b/>
          <w:sz w:val="16"/>
          <w:szCs w:val="16"/>
        </w:rPr>
        <w:t>Р Е Ш Е Н И Е</w:t>
      </w:r>
    </w:p>
    <w:p w:rsidR="00D9352A" w:rsidRPr="00D9352A" w:rsidRDefault="00D9352A" w:rsidP="00D9352A">
      <w:pPr>
        <w:keepNext/>
        <w:keepLines/>
        <w:spacing w:after="0" w:line="240" w:lineRule="auto"/>
        <w:jc w:val="center"/>
        <w:rPr>
          <w:rFonts w:ascii="Times New Roman" w:hAnsi="Times New Roman" w:cs="Times New Roman"/>
          <w:sz w:val="16"/>
          <w:szCs w:val="16"/>
        </w:rPr>
      </w:pPr>
      <w:r w:rsidRPr="00D9352A">
        <w:rPr>
          <w:rFonts w:ascii="Times New Roman" w:hAnsi="Times New Roman" w:cs="Times New Roman"/>
          <w:sz w:val="16"/>
          <w:szCs w:val="16"/>
        </w:rPr>
        <w:t>от 29.07.2021 № 132</w:t>
      </w:r>
    </w:p>
    <w:p w:rsidR="00D9352A" w:rsidRPr="00D9352A" w:rsidRDefault="00D9352A" w:rsidP="00D9352A">
      <w:pPr>
        <w:spacing w:after="0" w:line="240" w:lineRule="auto"/>
        <w:ind w:firstLine="284"/>
        <w:rPr>
          <w:rFonts w:ascii="Times New Roman" w:hAnsi="Times New Roman" w:cs="Times New Roman"/>
          <w:sz w:val="16"/>
          <w:szCs w:val="16"/>
        </w:rPr>
      </w:pPr>
    </w:p>
    <w:p w:rsidR="00D9352A" w:rsidRPr="00D9352A" w:rsidRDefault="00D9352A" w:rsidP="00D9352A">
      <w:pPr>
        <w:tabs>
          <w:tab w:val="left" w:pos="3119"/>
          <w:tab w:val="left" w:pos="10632"/>
        </w:tabs>
        <w:spacing w:after="0" w:line="240" w:lineRule="auto"/>
        <w:ind w:right="5"/>
        <w:jc w:val="center"/>
        <w:rPr>
          <w:rFonts w:ascii="Times New Roman" w:hAnsi="Times New Roman" w:cs="Times New Roman"/>
          <w:sz w:val="16"/>
          <w:szCs w:val="16"/>
        </w:rPr>
      </w:pPr>
      <w:r w:rsidRPr="00D9352A">
        <w:rPr>
          <w:rFonts w:ascii="Times New Roman" w:hAnsi="Times New Roman" w:cs="Times New Roman"/>
          <w:sz w:val="16"/>
          <w:szCs w:val="16"/>
        </w:rPr>
        <w:t>О территориальном общественном самоуправлении в Волотовском муниципальном округе</w:t>
      </w:r>
    </w:p>
    <w:p w:rsidR="00D9352A" w:rsidRPr="00D9352A" w:rsidRDefault="00D9352A" w:rsidP="00D9352A">
      <w:pPr>
        <w:tabs>
          <w:tab w:val="left" w:pos="3119"/>
          <w:tab w:val="left" w:pos="5740"/>
        </w:tabs>
        <w:spacing w:after="0" w:line="240" w:lineRule="auto"/>
        <w:ind w:right="4819"/>
        <w:jc w:val="both"/>
        <w:rPr>
          <w:rFonts w:ascii="Times New Roman" w:hAnsi="Times New Roman" w:cs="Times New Roman"/>
          <w:sz w:val="16"/>
          <w:szCs w:val="16"/>
        </w:rPr>
      </w:pPr>
    </w:p>
    <w:p w:rsidR="00D9352A" w:rsidRPr="00D9352A" w:rsidRDefault="00D9352A" w:rsidP="00D9352A">
      <w:pPr>
        <w:autoSpaceDE w:val="0"/>
        <w:autoSpaceDN w:val="0"/>
        <w:adjustRightInd w:val="0"/>
        <w:spacing w:after="0" w:line="240" w:lineRule="auto"/>
        <w:ind w:firstLine="284"/>
        <w:jc w:val="both"/>
        <w:rPr>
          <w:rFonts w:ascii="Times New Roman" w:hAnsi="Times New Roman" w:cs="Times New Roman"/>
          <w:sz w:val="16"/>
          <w:szCs w:val="16"/>
        </w:rPr>
      </w:pPr>
      <w:r w:rsidRPr="00D9352A">
        <w:rPr>
          <w:rFonts w:ascii="Times New Roman" w:hAnsi="Times New Roman" w:cs="Times New Roman"/>
          <w:sz w:val="16"/>
          <w:szCs w:val="16"/>
        </w:rPr>
        <w:t xml:space="preserve">В соответствии со </w:t>
      </w:r>
      <w:hyperlink r:id="rId56" w:history="1">
        <w:r w:rsidRPr="00D9352A">
          <w:rPr>
            <w:rFonts w:ascii="Times New Roman" w:hAnsi="Times New Roman" w:cs="Times New Roman"/>
            <w:sz w:val="16"/>
            <w:szCs w:val="16"/>
          </w:rPr>
          <w:t>статьей 27</w:t>
        </w:r>
      </w:hyperlink>
      <w:r w:rsidRPr="00D9352A">
        <w:rPr>
          <w:rFonts w:ascii="Times New Roman" w:hAnsi="Times New Roman" w:cs="Times New Roman"/>
          <w:sz w:val="16"/>
          <w:szCs w:val="16"/>
        </w:rPr>
        <w:t xml:space="preserve"> Федерального закона от 06.10.2003 года № 131-ФЗ "Об общих принципах организации местного самоуправления в Российской Федерации</w:t>
      </w:r>
    </w:p>
    <w:p w:rsidR="00D9352A" w:rsidRPr="00D9352A" w:rsidRDefault="00D9352A" w:rsidP="00D9352A">
      <w:pPr>
        <w:autoSpaceDE w:val="0"/>
        <w:autoSpaceDN w:val="0"/>
        <w:adjustRightInd w:val="0"/>
        <w:spacing w:after="0" w:line="240" w:lineRule="auto"/>
        <w:ind w:firstLine="284"/>
        <w:jc w:val="both"/>
        <w:rPr>
          <w:rFonts w:ascii="Times New Roman" w:hAnsi="Times New Roman" w:cs="Times New Roman"/>
          <w:b/>
          <w:bCs/>
          <w:sz w:val="16"/>
          <w:szCs w:val="16"/>
        </w:rPr>
      </w:pPr>
      <w:r w:rsidRPr="00D9352A">
        <w:rPr>
          <w:rFonts w:ascii="Times New Roman" w:hAnsi="Times New Roman" w:cs="Times New Roman"/>
          <w:b/>
          <w:bCs/>
          <w:sz w:val="16"/>
          <w:szCs w:val="16"/>
        </w:rPr>
        <w:t xml:space="preserve">Дума Волотовского муниципального округа </w:t>
      </w:r>
    </w:p>
    <w:p w:rsidR="00D9352A" w:rsidRPr="00D9352A" w:rsidRDefault="00D9352A" w:rsidP="00D9352A">
      <w:pPr>
        <w:autoSpaceDE w:val="0"/>
        <w:autoSpaceDN w:val="0"/>
        <w:adjustRightInd w:val="0"/>
        <w:spacing w:after="0" w:line="240" w:lineRule="auto"/>
        <w:ind w:firstLine="284"/>
        <w:jc w:val="both"/>
        <w:rPr>
          <w:rFonts w:ascii="Times New Roman" w:hAnsi="Times New Roman" w:cs="Times New Roman"/>
          <w:b/>
          <w:bCs/>
          <w:sz w:val="16"/>
          <w:szCs w:val="16"/>
        </w:rPr>
      </w:pPr>
      <w:r w:rsidRPr="00D9352A">
        <w:rPr>
          <w:rFonts w:ascii="Times New Roman" w:hAnsi="Times New Roman" w:cs="Times New Roman"/>
          <w:b/>
          <w:bCs/>
          <w:sz w:val="16"/>
          <w:szCs w:val="16"/>
        </w:rPr>
        <w:t>РЕШИЛА:</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 xml:space="preserve">1. Утвердить прилагаемое </w:t>
      </w:r>
      <w:hyperlink w:anchor="P46" w:history="1">
        <w:r w:rsidRPr="00D9352A">
          <w:rPr>
            <w:rFonts w:ascii="Times New Roman" w:hAnsi="Times New Roman" w:cs="Times New Roman"/>
            <w:sz w:val="16"/>
            <w:szCs w:val="16"/>
          </w:rPr>
          <w:t>Положение</w:t>
        </w:r>
      </w:hyperlink>
      <w:r w:rsidRPr="00D9352A">
        <w:rPr>
          <w:rFonts w:ascii="Times New Roman" w:hAnsi="Times New Roman" w:cs="Times New Roman"/>
          <w:sz w:val="16"/>
          <w:szCs w:val="16"/>
        </w:rPr>
        <w:t xml:space="preserve"> о территориальном общественном самоуправлении в Волотовском муниципальном округе.</w:t>
      </w:r>
    </w:p>
    <w:p w:rsidR="00D9352A" w:rsidRPr="00D9352A" w:rsidRDefault="00D9352A" w:rsidP="00D9352A">
      <w:pPr>
        <w:pStyle w:val="ConsPlusNormal"/>
        <w:ind w:firstLine="284"/>
        <w:jc w:val="both"/>
        <w:rPr>
          <w:rFonts w:ascii="Times New Roman" w:hAnsi="Times New Roman" w:cs="Times New Roman"/>
          <w:sz w:val="16"/>
          <w:szCs w:val="16"/>
        </w:rPr>
      </w:pPr>
      <w:bookmarkStart w:id="76" w:name="P16"/>
      <w:bookmarkEnd w:id="76"/>
      <w:r w:rsidRPr="00D9352A">
        <w:rPr>
          <w:rFonts w:ascii="Times New Roman" w:hAnsi="Times New Roman" w:cs="Times New Roman"/>
          <w:sz w:val="16"/>
          <w:szCs w:val="16"/>
        </w:rPr>
        <w:t xml:space="preserve">2. Утвердить прилагаемый </w:t>
      </w:r>
      <w:hyperlink w:anchor="P236" w:history="1">
        <w:r w:rsidRPr="00D9352A">
          <w:rPr>
            <w:rFonts w:ascii="Times New Roman" w:hAnsi="Times New Roman" w:cs="Times New Roman"/>
            <w:sz w:val="16"/>
            <w:szCs w:val="16"/>
          </w:rPr>
          <w:t>Порядок</w:t>
        </w:r>
      </w:hyperlink>
      <w:r w:rsidRPr="00D9352A">
        <w:rPr>
          <w:rFonts w:ascii="Times New Roman" w:hAnsi="Times New Roman" w:cs="Times New Roman"/>
          <w:sz w:val="16"/>
          <w:szCs w:val="16"/>
        </w:rPr>
        <w:t xml:space="preserve"> регистрации устава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bookmarkStart w:id="77" w:name="P21"/>
      <w:bookmarkEnd w:id="77"/>
      <w:r w:rsidRPr="00D9352A">
        <w:rPr>
          <w:rFonts w:ascii="Times New Roman" w:hAnsi="Times New Roman" w:cs="Times New Roman"/>
          <w:sz w:val="16"/>
          <w:szCs w:val="16"/>
        </w:rPr>
        <w:t>3. Признать утратившими силу:</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решения Совета депутатов сельского поселения Волот:</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 xml:space="preserve">от 08.02.2013 № 170 «Об утверждении Положения о территориальном общественном самоуправлении»; </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от 23.03.2017 № 64 «О внесении изменений в Положение о территориальном общественном самоуправлении»;</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от 08.02.2013 № 171 «Об утверждении Порядка регистрации Устава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решения Совета депутатов Славитинского сельского поселения: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 xml:space="preserve">от 31.01.2013 № 289 «Об утверждении Положения о территориальном общественном самоуправлении в </w:t>
      </w:r>
      <w:proofErr w:type="spellStart"/>
      <w:r w:rsidRPr="00D9352A">
        <w:rPr>
          <w:rFonts w:ascii="Times New Roman" w:hAnsi="Times New Roman" w:cs="Times New Roman"/>
          <w:sz w:val="16"/>
          <w:szCs w:val="16"/>
        </w:rPr>
        <w:t>Славитинском</w:t>
      </w:r>
      <w:proofErr w:type="spellEnd"/>
      <w:r w:rsidRPr="00D9352A">
        <w:rPr>
          <w:rFonts w:ascii="Times New Roman" w:hAnsi="Times New Roman" w:cs="Times New Roman"/>
          <w:sz w:val="16"/>
          <w:szCs w:val="16"/>
        </w:rPr>
        <w:t xml:space="preserve"> сельском поселении»;</w:t>
      </w:r>
    </w:p>
    <w:p w:rsidR="00D9352A" w:rsidRPr="00D9352A" w:rsidRDefault="00D9352A" w:rsidP="00D9352A">
      <w:pPr>
        <w:autoSpaceDE w:val="0"/>
        <w:autoSpaceDN w:val="0"/>
        <w:adjustRightInd w:val="0"/>
        <w:spacing w:after="0" w:line="240" w:lineRule="auto"/>
        <w:ind w:firstLine="284"/>
        <w:jc w:val="both"/>
        <w:rPr>
          <w:rFonts w:ascii="Times New Roman" w:hAnsi="Times New Roman" w:cs="Times New Roman"/>
          <w:b/>
          <w:bCs/>
          <w:sz w:val="16"/>
          <w:szCs w:val="16"/>
        </w:rPr>
      </w:pPr>
      <w:r w:rsidRPr="00D9352A">
        <w:rPr>
          <w:rFonts w:ascii="Times New Roman" w:hAnsi="Times New Roman" w:cs="Times New Roman"/>
          <w:sz w:val="16"/>
          <w:szCs w:val="16"/>
        </w:rPr>
        <w:t>от 31.01.2013 № 290 «Об утверждении Порядка регистрации Устава территориального общественного самоуправления».</w:t>
      </w:r>
    </w:p>
    <w:p w:rsidR="00D9352A" w:rsidRPr="00D9352A" w:rsidRDefault="00D9352A" w:rsidP="00D9352A">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D9352A">
        <w:rPr>
          <w:rFonts w:ascii="Times New Roman" w:hAnsi="Times New Roman" w:cs="Times New Roman"/>
          <w:bCs/>
          <w:sz w:val="16"/>
          <w:szCs w:val="16"/>
        </w:rPr>
        <w:t>4.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p w:rsidR="00D9352A" w:rsidRPr="00D9352A" w:rsidRDefault="00D9352A" w:rsidP="00D9352A">
      <w:pPr>
        <w:widowControl w:val="0"/>
        <w:autoSpaceDE w:val="0"/>
        <w:autoSpaceDN w:val="0"/>
        <w:spacing w:after="0" w:line="240" w:lineRule="auto"/>
        <w:contextualSpacing/>
        <w:jc w:val="both"/>
        <w:rPr>
          <w:rFonts w:ascii="Times New Roman" w:hAnsi="Times New Roman" w:cs="Times New Roman"/>
          <w:sz w:val="16"/>
          <w:szCs w:val="16"/>
        </w:rPr>
      </w:pPr>
    </w:p>
    <w:tbl>
      <w:tblPr>
        <w:tblW w:w="0" w:type="auto"/>
        <w:tblLook w:val="04A0" w:firstRow="1" w:lastRow="0" w:firstColumn="1" w:lastColumn="0" w:noHBand="0" w:noVBand="1"/>
      </w:tblPr>
      <w:tblGrid>
        <w:gridCol w:w="4751"/>
        <w:gridCol w:w="5909"/>
      </w:tblGrid>
      <w:tr w:rsidR="00D9352A" w:rsidRPr="00D9352A" w:rsidTr="00D9352A">
        <w:trPr>
          <w:trHeight w:val="192"/>
        </w:trPr>
        <w:tc>
          <w:tcPr>
            <w:tcW w:w="4751" w:type="dxa"/>
            <w:shd w:val="clear" w:color="auto" w:fill="auto"/>
          </w:tcPr>
          <w:p w:rsidR="00D9352A" w:rsidRPr="00D9352A" w:rsidRDefault="00D9352A" w:rsidP="00D9352A">
            <w:pPr>
              <w:keepNext/>
              <w:keepLines/>
              <w:spacing w:after="0" w:line="240" w:lineRule="auto"/>
              <w:rPr>
                <w:rFonts w:ascii="Times New Roman" w:hAnsi="Times New Roman" w:cs="Times New Roman"/>
                <w:sz w:val="16"/>
                <w:szCs w:val="16"/>
              </w:rPr>
            </w:pPr>
            <w:r w:rsidRPr="00D9352A">
              <w:rPr>
                <w:rFonts w:ascii="Times New Roman" w:hAnsi="Times New Roman" w:cs="Times New Roman"/>
                <w:sz w:val="16"/>
                <w:szCs w:val="16"/>
              </w:rPr>
              <w:t>Глава Волотовского муниципального округа             А.И. Лыжов</w:t>
            </w:r>
          </w:p>
        </w:tc>
        <w:tc>
          <w:tcPr>
            <w:tcW w:w="5909" w:type="dxa"/>
            <w:shd w:val="clear" w:color="auto" w:fill="auto"/>
          </w:tcPr>
          <w:p w:rsidR="00D9352A" w:rsidRPr="00D9352A" w:rsidRDefault="00D9352A" w:rsidP="00D9352A">
            <w:pPr>
              <w:keepNext/>
              <w:keepLines/>
              <w:spacing w:after="0" w:line="240" w:lineRule="auto"/>
              <w:jc w:val="both"/>
              <w:rPr>
                <w:rFonts w:ascii="Times New Roman" w:hAnsi="Times New Roman" w:cs="Times New Roman"/>
                <w:sz w:val="16"/>
                <w:szCs w:val="16"/>
              </w:rPr>
            </w:pPr>
            <w:r w:rsidRPr="00D9352A">
              <w:rPr>
                <w:rFonts w:ascii="Times New Roman" w:hAnsi="Times New Roman" w:cs="Times New Roman"/>
                <w:sz w:val="16"/>
                <w:szCs w:val="16"/>
              </w:rPr>
              <w:t>Председатель Думы Волотовского муниципального округа             Г.А. Лебедева</w:t>
            </w:r>
          </w:p>
        </w:tc>
      </w:tr>
    </w:tbl>
    <w:p w:rsidR="00D9352A" w:rsidRPr="00D9352A" w:rsidRDefault="00D9352A" w:rsidP="00D9352A">
      <w:pPr>
        <w:widowControl w:val="0"/>
        <w:autoSpaceDE w:val="0"/>
        <w:autoSpaceDN w:val="0"/>
        <w:adjustRightInd w:val="0"/>
        <w:spacing w:after="0" w:line="240" w:lineRule="auto"/>
        <w:outlineLvl w:val="1"/>
        <w:rPr>
          <w:rFonts w:ascii="Times New Roman" w:hAnsi="Times New Roman" w:cs="Times New Roman"/>
          <w:sz w:val="16"/>
          <w:szCs w:val="16"/>
        </w:rPr>
      </w:pPr>
    </w:p>
    <w:p w:rsidR="00D9352A" w:rsidRPr="00D9352A" w:rsidRDefault="00D9352A" w:rsidP="00D9352A">
      <w:pPr>
        <w:pStyle w:val="ConsPlusNormal"/>
        <w:ind w:firstLine="284"/>
        <w:jc w:val="right"/>
        <w:outlineLvl w:val="0"/>
        <w:rPr>
          <w:rFonts w:ascii="Times New Roman" w:hAnsi="Times New Roman" w:cs="Times New Roman"/>
          <w:sz w:val="12"/>
          <w:szCs w:val="12"/>
        </w:rPr>
      </w:pPr>
      <w:r w:rsidRPr="00D9352A">
        <w:rPr>
          <w:rFonts w:ascii="Times New Roman" w:hAnsi="Times New Roman" w:cs="Times New Roman"/>
          <w:sz w:val="12"/>
          <w:szCs w:val="12"/>
        </w:rPr>
        <w:t>Утверждено</w:t>
      </w:r>
      <w:r>
        <w:rPr>
          <w:rFonts w:ascii="Times New Roman" w:hAnsi="Times New Roman" w:cs="Times New Roman"/>
          <w:sz w:val="12"/>
          <w:szCs w:val="12"/>
        </w:rPr>
        <w:t xml:space="preserve"> </w:t>
      </w:r>
      <w:r w:rsidRPr="00D9352A">
        <w:rPr>
          <w:rFonts w:ascii="Times New Roman" w:hAnsi="Times New Roman" w:cs="Times New Roman"/>
          <w:sz w:val="12"/>
          <w:szCs w:val="12"/>
        </w:rPr>
        <w:t>решением Думы Волотовского</w:t>
      </w:r>
    </w:p>
    <w:p w:rsidR="00D9352A" w:rsidRPr="00D9352A" w:rsidRDefault="00D9352A" w:rsidP="00D9352A">
      <w:pPr>
        <w:pStyle w:val="ConsPlusNormal"/>
        <w:ind w:firstLine="284"/>
        <w:jc w:val="right"/>
        <w:rPr>
          <w:rFonts w:ascii="Times New Roman" w:hAnsi="Times New Roman" w:cs="Times New Roman"/>
          <w:sz w:val="12"/>
          <w:szCs w:val="12"/>
        </w:rPr>
      </w:pPr>
      <w:r w:rsidRPr="00D9352A">
        <w:rPr>
          <w:rFonts w:ascii="Times New Roman" w:hAnsi="Times New Roman" w:cs="Times New Roman"/>
          <w:sz w:val="12"/>
          <w:szCs w:val="12"/>
        </w:rPr>
        <w:t>муниципального округа</w:t>
      </w:r>
      <w:r>
        <w:rPr>
          <w:rFonts w:ascii="Times New Roman" w:hAnsi="Times New Roman" w:cs="Times New Roman"/>
          <w:sz w:val="12"/>
          <w:szCs w:val="12"/>
        </w:rPr>
        <w:t xml:space="preserve"> </w:t>
      </w:r>
      <w:r w:rsidRPr="00D9352A">
        <w:rPr>
          <w:rFonts w:ascii="Times New Roman" w:hAnsi="Times New Roman" w:cs="Times New Roman"/>
          <w:sz w:val="12"/>
          <w:szCs w:val="12"/>
        </w:rPr>
        <w:t>от 29.07.2021 № 132</w:t>
      </w:r>
    </w:p>
    <w:p w:rsidR="00D9352A" w:rsidRPr="00D9352A" w:rsidRDefault="00D9352A" w:rsidP="00D9352A">
      <w:pPr>
        <w:pStyle w:val="ConsPlusNormal"/>
        <w:ind w:firstLine="0"/>
        <w:jc w:val="both"/>
        <w:rPr>
          <w:rFonts w:ascii="Times New Roman" w:hAnsi="Times New Roman" w:cs="Times New Roman"/>
          <w:sz w:val="16"/>
          <w:szCs w:val="16"/>
        </w:rPr>
      </w:pPr>
    </w:p>
    <w:p w:rsidR="00D9352A" w:rsidRPr="00D9352A" w:rsidRDefault="00D9352A" w:rsidP="00D9352A">
      <w:pPr>
        <w:pStyle w:val="ConsPlusTitle"/>
        <w:ind w:firstLine="284"/>
        <w:jc w:val="center"/>
        <w:rPr>
          <w:rFonts w:ascii="Times New Roman" w:hAnsi="Times New Roman" w:cs="Times New Roman"/>
          <w:sz w:val="16"/>
          <w:szCs w:val="16"/>
        </w:rPr>
      </w:pPr>
      <w:bookmarkStart w:id="78" w:name="P46"/>
      <w:bookmarkEnd w:id="78"/>
      <w:r w:rsidRPr="00D9352A">
        <w:rPr>
          <w:rFonts w:ascii="Times New Roman" w:hAnsi="Times New Roman" w:cs="Times New Roman"/>
          <w:sz w:val="16"/>
          <w:szCs w:val="16"/>
        </w:rPr>
        <w:t>ПОЛОЖЕНИЕ</w:t>
      </w:r>
      <w:r>
        <w:rPr>
          <w:rFonts w:ascii="Times New Roman" w:hAnsi="Times New Roman" w:cs="Times New Roman"/>
          <w:sz w:val="16"/>
          <w:szCs w:val="16"/>
        </w:rPr>
        <w:t xml:space="preserve"> </w:t>
      </w:r>
      <w:r w:rsidRPr="00D9352A">
        <w:rPr>
          <w:rFonts w:ascii="Times New Roman" w:hAnsi="Times New Roman" w:cs="Times New Roman"/>
          <w:sz w:val="16"/>
          <w:szCs w:val="16"/>
        </w:rPr>
        <w:t>О ТЕРРИТОРИАЛЬНОМ ОБЩЕСТВЕННОМ САМОУПРАВЛЕНИИ В ВОЛОТОВСКОМ МУНИЦИПАЛЬНОМ ОКРУГЕ</w:t>
      </w:r>
    </w:p>
    <w:p w:rsidR="00D9352A" w:rsidRPr="00D9352A" w:rsidRDefault="00D9352A" w:rsidP="00D9352A">
      <w:pPr>
        <w:spacing w:after="0" w:line="240" w:lineRule="auto"/>
        <w:ind w:firstLine="284"/>
        <w:rPr>
          <w:rFonts w:ascii="Times New Roman" w:hAnsi="Times New Roman" w:cs="Times New Roman"/>
          <w:sz w:val="16"/>
          <w:szCs w:val="16"/>
        </w:rPr>
      </w:pPr>
    </w:p>
    <w:p w:rsidR="00D9352A" w:rsidRPr="00D9352A" w:rsidRDefault="00D9352A" w:rsidP="00D9352A">
      <w:pPr>
        <w:pStyle w:val="ConsPlusNormal"/>
        <w:ind w:firstLine="284"/>
        <w:outlineLvl w:val="1"/>
        <w:rPr>
          <w:rFonts w:ascii="Times New Roman" w:hAnsi="Times New Roman" w:cs="Times New Roman"/>
          <w:b/>
          <w:sz w:val="16"/>
          <w:szCs w:val="16"/>
        </w:rPr>
      </w:pPr>
      <w:r w:rsidRPr="00D9352A">
        <w:rPr>
          <w:rFonts w:ascii="Times New Roman" w:hAnsi="Times New Roman" w:cs="Times New Roman"/>
          <w:b/>
          <w:sz w:val="16"/>
          <w:szCs w:val="16"/>
        </w:rPr>
        <w:t>1. Общие положения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1.1. Настоящее Положение определяет порядок организации и осуществления территориального общественного самоуправления в Волотовском муниципальном округе и распространяется на территориальные общественные самоуправления, созданные после официального вступления его в силу.</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1.2. Под территориальным общественным самоуправлением понимается самоорганизация граждан по месту их жительства на части территории Волотовского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Территориальное общественное самоуправление является составной частью системы местного самоуправления, служит реализации принципов народовластия на территории местного сообщества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1.3. Территориальное общественное самоуправление осуществляется в Волотовском муниципальном округе непосредственно населением путем проведения общих собраний и конференций граждан, а также через создаваемые органы территориального общественного самоуправления и (или) выборных лиц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 xml:space="preserve">1.4.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Волотовского муниципального округа в </w:t>
      </w:r>
      <w:hyperlink w:anchor="P236" w:history="1">
        <w:r w:rsidRPr="00D9352A">
          <w:rPr>
            <w:rFonts w:ascii="Times New Roman" w:hAnsi="Times New Roman" w:cs="Times New Roman"/>
            <w:sz w:val="16"/>
            <w:szCs w:val="16"/>
          </w:rPr>
          <w:t>порядке</w:t>
        </w:r>
      </w:hyperlink>
      <w:r w:rsidRPr="00D9352A">
        <w:rPr>
          <w:rFonts w:ascii="Times New Roman" w:hAnsi="Times New Roman" w:cs="Times New Roman"/>
          <w:sz w:val="16"/>
          <w:szCs w:val="16"/>
        </w:rPr>
        <w:t>, установленном решением Думы Волотовского муниципального округа.</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9352A" w:rsidRPr="00D9352A" w:rsidRDefault="00D9352A" w:rsidP="00D9352A">
      <w:pPr>
        <w:pStyle w:val="ConsPlusNormal"/>
        <w:ind w:firstLine="284"/>
        <w:outlineLvl w:val="1"/>
        <w:rPr>
          <w:rFonts w:ascii="Times New Roman" w:hAnsi="Times New Roman" w:cs="Times New Roman"/>
          <w:b/>
          <w:sz w:val="16"/>
          <w:szCs w:val="16"/>
        </w:rPr>
      </w:pPr>
      <w:r w:rsidRPr="00D9352A">
        <w:rPr>
          <w:rFonts w:ascii="Times New Roman" w:hAnsi="Times New Roman" w:cs="Times New Roman"/>
          <w:b/>
          <w:sz w:val="16"/>
          <w:szCs w:val="16"/>
        </w:rPr>
        <w:t>2. Правовая основа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Правовую основу территориального общественного самоуправления составляют:</w:t>
      </w:r>
    </w:p>
    <w:p w:rsidR="00D9352A" w:rsidRPr="00D9352A" w:rsidRDefault="00E84CFE" w:rsidP="00D9352A">
      <w:pPr>
        <w:pStyle w:val="ConsPlusNormal"/>
        <w:ind w:firstLine="284"/>
        <w:jc w:val="both"/>
        <w:rPr>
          <w:rFonts w:ascii="Times New Roman" w:hAnsi="Times New Roman" w:cs="Times New Roman"/>
          <w:sz w:val="16"/>
          <w:szCs w:val="16"/>
        </w:rPr>
      </w:pPr>
      <w:hyperlink r:id="rId57" w:history="1">
        <w:r w:rsidR="00D9352A" w:rsidRPr="00D9352A">
          <w:rPr>
            <w:rFonts w:ascii="Times New Roman" w:hAnsi="Times New Roman" w:cs="Times New Roman"/>
            <w:sz w:val="16"/>
            <w:szCs w:val="16"/>
          </w:rPr>
          <w:t>Конституция</w:t>
        </w:r>
      </w:hyperlink>
      <w:r w:rsidR="00D9352A" w:rsidRPr="00D9352A">
        <w:rPr>
          <w:rFonts w:ascii="Times New Roman" w:hAnsi="Times New Roman" w:cs="Times New Roman"/>
          <w:sz w:val="16"/>
          <w:szCs w:val="16"/>
        </w:rPr>
        <w:t xml:space="preserve"> Российской Федерации;</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 xml:space="preserve">Федеральный </w:t>
      </w:r>
      <w:hyperlink r:id="rId58" w:history="1">
        <w:r w:rsidRPr="00D9352A">
          <w:rPr>
            <w:rFonts w:ascii="Times New Roman" w:hAnsi="Times New Roman" w:cs="Times New Roman"/>
            <w:sz w:val="16"/>
            <w:szCs w:val="16"/>
          </w:rPr>
          <w:t>закон</w:t>
        </w:r>
      </w:hyperlink>
      <w:r w:rsidRPr="00D9352A">
        <w:rPr>
          <w:rFonts w:ascii="Times New Roman" w:hAnsi="Times New Roman" w:cs="Times New Roman"/>
          <w:sz w:val="16"/>
          <w:szCs w:val="16"/>
        </w:rPr>
        <w:t xml:space="preserve"> "Об общих принципах организации местного самоуправления в Российской Федерации";</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 xml:space="preserve">Федеральный </w:t>
      </w:r>
      <w:hyperlink r:id="rId59" w:history="1">
        <w:r w:rsidRPr="00D9352A">
          <w:rPr>
            <w:rFonts w:ascii="Times New Roman" w:hAnsi="Times New Roman" w:cs="Times New Roman"/>
            <w:sz w:val="16"/>
            <w:szCs w:val="16"/>
          </w:rPr>
          <w:t>закон</w:t>
        </w:r>
      </w:hyperlink>
      <w:r w:rsidRPr="00D9352A">
        <w:rPr>
          <w:rFonts w:ascii="Times New Roman" w:hAnsi="Times New Roman" w:cs="Times New Roman"/>
          <w:sz w:val="16"/>
          <w:szCs w:val="16"/>
        </w:rPr>
        <w:t xml:space="preserve"> "О некоммерческих организациях";</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иные федеральные законы;</w:t>
      </w:r>
    </w:p>
    <w:p w:rsidR="00D9352A" w:rsidRPr="00D9352A" w:rsidRDefault="00E84CFE" w:rsidP="00D9352A">
      <w:pPr>
        <w:pStyle w:val="ConsPlusNormal"/>
        <w:ind w:firstLine="284"/>
        <w:jc w:val="both"/>
        <w:rPr>
          <w:rFonts w:ascii="Times New Roman" w:hAnsi="Times New Roman" w:cs="Times New Roman"/>
          <w:sz w:val="16"/>
          <w:szCs w:val="16"/>
        </w:rPr>
      </w:pPr>
      <w:hyperlink r:id="rId60" w:history="1">
        <w:r w:rsidR="00D9352A" w:rsidRPr="00D9352A">
          <w:rPr>
            <w:rFonts w:ascii="Times New Roman" w:hAnsi="Times New Roman" w:cs="Times New Roman"/>
            <w:sz w:val="16"/>
            <w:szCs w:val="16"/>
          </w:rPr>
          <w:t>Устав</w:t>
        </w:r>
      </w:hyperlink>
      <w:r w:rsidR="00D9352A" w:rsidRPr="00D9352A">
        <w:rPr>
          <w:rFonts w:ascii="Times New Roman" w:hAnsi="Times New Roman" w:cs="Times New Roman"/>
          <w:sz w:val="16"/>
          <w:szCs w:val="16"/>
        </w:rPr>
        <w:t xml:space="preserve"> Новгородской области;</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иные областные законы и нормативные правовые акты органов государственной власти;</w:t>
      </w:r>
    </w:p>
    <w:p w:rsidR="00D9352A" w:rsidRPr="00D9352A" w:rsidRDefault="00E84CFE" w:rsidP="00D9352A">
      <w:pPr>
        <w:pStyle w:val="ConsPlusNormal"/>
        <w:ind w:firstLine="284"/>
        <w:jc w:val="both"/>
        <w:rPr>
          <w:rFonts w:ascii="Times New Roman" w:hAnsi="Times New Roman" w:cs="Times New Roman"/>
          <w:sz w:val="16"/>
          <w:szCs w:val="16"/>
        </w:rPr>
      </w:pPr>
      <w:hyperlink r:id="rId61" w:history="1">
        <w:r w:rsidR="00D9352A" w:rsidRPr="00D9352A">
          <w:rPr>
            <w:rFonts w:ascii="Times New Roman" w:hAnsi="Times New Roman" w:cs="Times New Roman"/>
            <w:sz w:val="16"/>
            <w:szCs w:val="16"/>
          </w:rPr>
          <w:t>Устав</w:t>
        </w:r>
      </w:hyperlink>
      <w:r w:rsidR="00D9352A" w:rsidRPr="00D9352A">
        <w:rPr>
          <w:rFonts w:ascii="Times New Roman" w:hAnsi="Times New Roman" w:cs="Times New Roman"/>
          <w:sz w:val="16"/>
          <w:szCs w:val="16"/>
        </w:rPr>
        <w:t xml:space="preserve"> Волотовского муниципального округа </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иные правовые акты органов местного самоуправления Волотовского муниципального округа;</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настоящее Положение</w:t>
      </w:r>
    </w:p>
    <w:p w:rsidR="00D9352A" w:rsidRPr="00D9352A" w:rsidRDefault="00D9352A" w:rsidP="00D9352A">
      <w:pPr>
        <w:pStyle w:val="ConsPlusNormal"/>
        <w:ind w:firstLine="284"/>
        <w:outlineLvl w:val="1"/>
        <w:rPr>
          <w:rFonts w:ascii="Times New Roman" w:hAnsi="Times New Roman" w:cs="Times New Roman"/>
          <w:b/>
          <w:sz w:val="16"/>
          <w:szCs w:val="16"/>
        </w:rPr>
      </w:pPr>
      <w:r w:rsidRPr="00D9352A">
        <w:rPr>
          <w:rFonts w:ascii="Times New Roman" w:hAnsi="Times New Roman" w:cs="Times New Roman"/>
          <w:b/>
          <w:sz w:val="16"/>
          <w:szCs w:val="16"/>
        </w:rPr>
        <w:t>3. Принципы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Территориальное общественное самоуправление в Волотовском муниципальном округе осуществляется на принципах:</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законности;</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защиты прав и интересов граждан;</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свободного волеизъявления граждан через собрания, конференции;</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выборности, самостоятельности органов территориального общественного самоуправления, их подконтрольности населению и ответственности за решение вопросов, отнесенных к их компетенции;</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широкого участия граждан в выработке, принятии и реализации решений местного значения;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сочетания интересов граждан, проживающих на соответствующей территории и интересов граждан всего муниципального образования;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гласности и учета общественного мнения.</w:t>
      </w:r>
    </w:p>
    <w:p w:rsidR="00D9352A" w:rsidRPr="00D9352A" w:rsidRDefault="00D9352A" w:rsidP="00D9352A">
      <w:pPr>
        <w:pStyle w:val="ConsPlusNormal"/>
        <w:ind w:firstLine="284"/>
        <w:outlineLvl w:val="1"/>
        <w:rPr>
          <w:rFonts w:ascii="Times New Roman" w:hAnsi="Times New Roman" w:cs="Times New Roman"/>
          <w:b/>
          <w:sz w:val="16"/>
          <w:szCs w:val="16"/>
        </w:rPr>
      </w:pPr>
      <w:r w:rsidRPr="00D9352A">
        <w:rPr>
          <w:rFonts w:ascii="Times New Roman" w:hAnsi="Times New Roman" w:cs="Times New Roman"/>
          <w:b/>
          <w:sz w:val="16"/>
          <w:szCs w:val="16"/>
        </w:rPr>
        <w:t>4. Право граждан на участие в территориальном общественном</w:t>
      </w:r>
      <w:r>
        <w:rPr>
          <w:rFonts w:ascii="Times New Roman" w:hAnsi="Times New Roman" w:cs="Times New Roman"/>
          <w:b/>
          <w:sz w:val="16"/>
          <w:szCs w:val="16"/>
        </w:rPr>
        <w:t xml:space="preserve"> </w:t>
      </w:r>
      <w:r w:rsidRPr="00D9352A">
        <w:rPr>
          <w:rFonts w:ascii="Times New Roman" w:hAnsi="Times New Roman" w:cs="Times New Roman"/>
          <w:b/>
          <w:sz w:val="16"/>
          <w:szCs w:val="16"/>
        </w:rPr>
        <w:t>самоуправлении</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4.1. Любой гражданин, проживающий на территории Волотовского муниципального округа, достигший шестнадцатилетнего возраста, имеет право на участие в непосредственном (через общее собрание) или через своих представителей (на конференции) решении вопросов, затрагивающих интересы населения.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4.2. Граждане, проживающие на соответствующей территории Волотовского муниципального округа, вправе организоваться в территориальное общественное самоуправление, избирать и быть избранными в органы территориального общественного самоуправления в соответствии с настоящим Положением.</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4.3. Граждане, проживающие на территории Волотовского муниципального округа, имеют право на получение информации о деятельности соответствующих органов территориального общественного самоуправления.</w:t>
      </w:r>
    </w:p>
    <w:p w:rsidR="00D9352A" w:rsidRPr="00D9352A" w:rsidRDefault="00D9352A" w:rsidP="00D9352A">
      <w:pPr>
        <w:pStyle w:val="ConsPlusNormal"/>
        <w:ind w:firstLine="284"/>
        <w:jc w:val="both"/>
        <w:outlineLvl w:val="1"/>
        <w:rPr>
          <w:rFonts w:ascii="Times New Roman" w:hAnsi="Times New Roman" w:cs="Times New Roman"/>
          <w:b/>
          <w:sz w:val="16"/>
          <w:szCs w:val="16"/>
        </w:rPr>
      </w:pPr>
      <w:r w:rsidRPr="00D9352A">
        <w:rPr>
          <w:rFonts w:ascii="Times New Roman" w:hAnsi="Times New Roman" w:cs="Times New Roman"/>
          <w:b/>
          <w:sz w:val="16"/>
          <w:szCs w:val="16"/>
        </w:rPr>
        <w:t>5. Полномочия Думы Волотовского муниципального округа и Администрации Волотовского муниципального округа в организации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5.1. К компетенции Думы Волотовского муниципального округа относится: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содействие населению в осуществлении права на территориальное общественное самоуправление;</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принятие нормативных правовых актов, регулирующих деятельность территориального общественного самоуправления в Волотовском муниципальном округе;</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 xml:space="preserve">установление границ территории, на которой осуществляется территориальное общественное самоуправление на основании предложений граждан, </w:t>
      </w:r>
      <w:r w:rsidRPr="00D9352A">
        <w:rPr>
          <w:rFonts w:ascii="Times New Roman" w:hAnsi="Times New Roman" w:cs="Times New Roman"/>
          <w:sz w:val="16"/>
          <w:szCs w:val="16"/>
        </w:rPr>
        <w:lastRenderedPageBreak/>
        <w:t>проживающих на соответствующей территории Волотовского муниципального округа;</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определение уполномоченного органа местного самоуправления Волотовского муниципального округа и порядка регистрации устава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рассмотрение обращений, принятых на собраниях (конференциях) граждан, органов и выборных лиц территориального общественного самоуправления, и принятие по ним решений в пределах своих полномочий;</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рассмотрение проектов муниципальных правовых актов, внесенных органами территориального общественного самоуправления в установленном порядке;</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определение условий и порядка выделения необходимых средств из бюджета Волотовского муниципального округа;</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осуществление иных полномочий, не противоречащих законодательству.</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5.2. К компетенции Администрации Волотовского муниципального округа относится: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содействие населению в осуществлении права на территориальное общественное самоуправление;</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разработка и представление на утверждение Думы Волотовского муниципального округа проектов нормативных правовых актов, регулирующих деятельность территориального общественного самоуправления в Волотовском муниципальном округе;</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 xml:space="preserve">осуществление регистрации уставов территориальных общественных самоуправлений в </w:t>
      </w:r>
      <w:hyperlink w:anchor="P236" w:history="1">
        <w:r w:rsidRPr="00D9352A">
          <w:rPr>
            <w:rFonts w:ascii="Times New Roman" w:hAnsi="Times New Roman" w:cs="Times New Roman"/>
            <w:sz w:val="16"/>
            <w:szCs w:val="16"/>
          </w:rPr>
          <w:t>порядке</w:t>
        </w:r>
      </w:hyperlink>
      <w:r w:rsidRPr="00D9352A">
        <w:rPr>
          <w:rFonts w:ascii="Times New Roman" w:hAnsi="Times New Roman" w:cs="Times New Roman"/>
          <w:sz w:val="16"/>
          <w:szCs w:val="16"/>
        </w:rPr>
        <w:t>, установленном Думой Волотовского муниципального округа;</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координация деятельности органов территориальных общественных самоуправлений, оказание им организационной и методической помощи;</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оказание содействия инициативным группам и органам территориального общественного самоуправления в проведении общих собраний, конференций граждан;</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осуществление иных полномочий, не противоречащих законодательству.</w:t>
      </w:r>
    </w:p>
    <w:p w:rsidR="00D9352A" w:rsidRPr="00D9352A" w:rsidRDefault="00D9352A" w:rsidP="00D9352A">
      <w:pPr>
        <w:pStyle w:val="ConsPlusNormal"/>
        <w:ind w:firstLine="284"/>
        <w:outlineLvl w:val="1"/>
        <w:rPr>
          <w:rFonts w:ascii="Times New Roman" w:hAnsi="Times New Roman" w:cs="Times New Roman"/>
          <w:b/>
          <w:sz w:val="16"/>
          <w:szCs w:val="16"/>
        </w:rPr>
      </w:pPr>
      <w:bookmarkStart w:id="79" w:name="P117"/>
      <w:bookmarkEnd w:id="79"/>
      <w:r w:rsidRPr="00D9352A">
        <w:rPr>
          <w:rFonts w:ascii="Times New Roman" w:hAnsi="Times New Roman" w:cs="Times New Roman"/>
          <w:b/>
          <w:sz w:val="16"/>
          <w:szCs w:val="16"/>
        </w:rPr>
        <w:t>6. Порядок установления и изменения границ территории, на которой осуществляется территориальное общественное самоуправление</w:t>
      </w:r>
    </w:p>
    <w:p w:rsidR="00D9352A" w:rsidRPr="00D9352A" w:rsidRDefault="00D9352A" w:rsidP="00D9352A">
      <w:pPr>
        <w:pStyle w:val="ConsPlusNormal"/>
        <w:ind w:firstLine="284"/>
        <w:jc w:val="both"/>
        <w:rPr>
          <w:rFonts w:ascii="Times New Roman" w:hAnsi="Times New Roman" w:cs="Times New Roman"/>
          <w:sz w:val="16"/>
          <w:szCs w:val="16"/>
        </w:rPr>
      </w:pPr>
      <w:bookmarkStart w:id="80" w:name="P121"/>
      <w:bookmarkEnd w:id="80"/>
      <w:r w:rsidRPr="00D9352A">
        <w:rPr>
          <w:rFonts w:ascii="Times New Roman" w:hAnsi="Times New Roman" w:cs="Times New Roman"/>
          <w:sz w:val="16"/>
          <w:szCs w:val="16"/>
        </w:rPr>
        <w:t>6.1.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Границы территории, на которой осуществляется территориальное общественное самоуправление, устанавливаются Думой Волотовского муниципального округа в порядке, предусмотренном настоящим Положением.</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6.2. Обязательными условиями создания территориального общественного самоуправления на определенной территории являются: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нахождение границы территории, на которой осуществляется территориальное общественное самоуправление, в пределах территории Волотовского муниципального округа;</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невозможность осуществления территориального общественного самоуправления в границах территории, на которой территориальное общественное самоуправление осуществляется другими правомочно созданными органами, без соответствующего изменения границ;</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земельные участки, закрепленные в установленном порядке за муниципальными и иными учреждениями, предприятиями и организациями, в состав территории, на которой действуют органы территориального общественного самоуправления, не входят.</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6.3. Границы территории, на которой осуществляется территориальное общественное самоуправление, устанавливаются Думой Волотовского муниципального округа по предложению населения.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Вопрос об объединении территориальных общественных самоуправлений, граничащих между собой, решается отдельно на собрании (конференции) граждан каждого из объединяющихся территориальных общественных самоуправлений. Одновременно на указанных собраниях (конференциях) граждан принимается решение по границам территории вновь создаваемого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Вопрос о разделении территориального общественного самоуправления решается на собрании (конференции) граждан территориального общественного самоуправления по инициативе граждан, проживающих на отделяемой территории. На указанном собрании (конференции) граждан принимается решение по границам территорий территориальных общественных самоуправлений.</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Объединение территориальных общественных самоуправлений и разделение территориального общественного самоуправления производится с соблюдением правил правопреемства, установленных гражданским законодательством, - в случае если существующие и вновь созданные территориальные общественные самоуправления являются юридическими лицами.</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6.4. Инициативная группа по созданию территориального общественного самоуправления (далее - инициативная группа) вносит предложение по предполагаемым границам территории создаваемого территориального общественного самоуправления в территориальный отдел Администрации Волотовского муниципального округа, на территории которого планируется создание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Внесенное предложение должно содержать перечень конкретных территорий с указанием их адресных данных.</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6.5. Территориальный отдел Администрации Волотовского муниципального округа рассматривает предложение инициативной группы в соответствии с требованиями, установленными настоящим разделом, и в течение 30 дней со дня его поступления подготавливает проект решения Думы Волотовского муниципального округа, содержащий описание границ территории создаваемого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Указанный проект решения может быть вынесен на учредительное собрание (конференцию) для рассмотрения гражданами, участвующими в создании территориального общественного самоуправления, после чего направляется в Думу Волотовского муниципального округа для принятия решения по установлению границ территории создаваемого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6.6. Территориальное общественное самоуправление должно быть создано в установленном порядке в течение шести месяцев со дня вступления в силу решения Думы Волотовского муниципального округа об утверждении границ территории территориального общественного самоуправления. В случае если в указанный срок территориальное общественное самоуправление не создано, решение Думы Волотовского муниципального округа об установлении его границ признается утратившим силу.</w:t>
      </w:r>
    </w:p>
    <w:p w:rsidR="00D9352A" w:rsidRPr="00D9352A" w:rsidRDefault="00D9352A" w:rsidP="00D9352A">
      <w:pPr>
        <w:pStyle w:val="ConsPlusNormal"/>
        <w:ind w:firstLine="284"/>
        <w:outlineLvl w:val="1"/>
        <w:rPr>
          <w:rFonts w:ascii="Times New Roman" w:hAnsi="Times New Roman" w:cs="Times New Roman"/>
          <w:b/>
          <w:sz w:val="16"/>
          <w:szCs w:val="16"/>
        </w:rPr>
      </w:pPr>
      <w:r w:rsidRPr="00D9352A">
        <w:rPr>
          <w:rFonts w:ascii="Times New Roman" w:hAnsi="Times New Roman" w:cs="Times New Roman"/>
          <w:b/>
          <w:sz w:val="16"/>
          <w:szCs w:val="16"/>
        </w:rPr>
        <w:t>7. Порядок создания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 xml:space="preserve">7.1. Создание территориального общественного самоуправления осуществляется по инициативе граждан, проживающих на определенной территории, указанной в </w:t>
      </w:r>
      <w:hyperlink w:anchor="P121" w:history="1">
        <w:r w:rsidRPr="00D9352A">
          <w:rPr>
            <w:rFonts w:ascii="Times New Roman" w:hAnsi="Times New Roman" w:cs="Times New Roman"/>
            <w:sz w:val="16"/>
            <w:szCs w:val="16"/>
          </w:rPr>
          <w:t>пункте 6.1</w:t>
        </w:r>
      </w:hyperlink>
      <w:r w:rsidRPr="00D9352A">
        <w:rPr>
          <w:rFonts w:ascii="Times New Roman" w:hAnsi="Times New Roman" w:cs="Times New Roman"/>
          <w:sz w:val="16"/>
          <w:szCs w:val="16"/>
        </w:rPr>
        <w:t xml:space="preserve"> настоящего Положения, и достигших шестнадцатилетнего возраста.</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7.2. С инициативой о создании территориального общественного самоуправления может выступить инициативная группа граждан, постоянно проживающих на данной территории, в количестве не менее 5 человек.</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7.3. Для решения вопроса о создании территориального общественного самоуправления проводится учредительное собрание или конференция граждан, постоянно проживающих на территории создаваемого территориального общественного самоуправления. Учредительное собрание или конференция граждан может проводиться посредством очного голосования (совместного присутствия граждан, постоянно проживающих в границах территории создаваемого территориального общественного самоуправления, для обсуждения вопросов повестки дня и принятия решений по вопросам, поставленным на голосование) либо заочного голосования (опросным путем с передачей в место или по адресу, которые указаны в сообщении о проведении учредительного собрания (конференции), оформленных в письменной форме решений граждан, постоянно проживающих в границах территории создаваемого территориального общественного самоуправления, по вопросам, поставленным на голосование).</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Конференция граждан может проводиться в случае, если численность граждан, имеющих право участвовать в территориальном общественном самоуправлении, составляет более 300 человек. Норма представительства на конференции - 1 делегат от 5 граждан для многоквартирных жилых домов, 1 делегат от 3 граждан для частного жилого сектора. Выдвижение делегатов на конференцию проводится на собраниях граждан в соответствии с нормой представительства, установленной в настоящем пункте, и оформляется протоколом.</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 xml:space="preserve">7.4. Инициативная группа вносит в соответствующий территориальный отдел Администрации Волотовского муниципального округа предложение по границам территории создаваемого территориального общественного самоуправления в порядке, установленном </w:t>
      </w:r>
      <w:hyperlink w:anchor="P117" w:history="1">
        <w:r w:rsidRPr="00D9352A">
          <w:rPr>
            <w:rFonts w:ascii="Times New Roman" w:hAnsi="Times New Roman" w:cs="Times New Roman"/>
            <w:sz w:val="16"/>
            <w:szCs w:val="16"/>
          </w:rPr>
          <w:t>разделом 6</w:t>
        </w:r>
      </w:hyperlink>
      <w:r w:rsidRPr="00D9352A">
        <w:rPr>
          <w:rFonts w:ascii="Times New Roman" w:hAnsi="Times New Roman" w:cs="Times New Roman"/>
          <w:sz w:val="16"/>
          <w:szCs w:val="16"/>
        </w:rPr>
        <w:t xml:space="preserve"> настоящего Положения.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7.5. С целью подготовки учредительного собрания (конференции) граждан инициативная группа должна:</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принять решение о проведении учредительного собрания (конференции) граждан, в котором определяются: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дата, время и место проведения;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форма учредительного мероприятия - собрание или конференция, а в случае если учредительное мероприятие проводится в форме конференции граждан, также дата, форма (очное или заочное голосование), время и место проведения собраний по избранию делегатов на учредительную конференцию граждан, порядок избрания делегатов и норма их представительства;</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форма проведения учредительного мероприятия - посредством очного или заочного голосования, а в случае если собрание (в том числе собрание по выбору делегатов на конференцию) или конференция проводятся в форме заочного голосования - также дата окончания приема решений граждан (делега</w:t>
      </w:r>
      <w:r w:rsidRPr="00D9352A">
        <w:rPr>
          <w:rFonts w:ascii="Times New Roman" w:hAnsi="Times New Roman" w:cs="Times New Roman"/>
          <w:sz w:val="16"/>
          <w:szCs w:val="16"/>
        </w:rPr>
        <w:lastRenderedPageBreak/>
        <w:t>тов) по вопросам, поставленным на голосование, место или адрес, куда должны передаваться такие решения;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установить форму (формы) информирования граждан о дате, месте и времени проведения учредительного собрания (конференции), а также о принятых на собрании (конференции) решениях (в случае если собрание (конференция) проводится в форме заочного голосования);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подготовить проект повестки дня учредительного собрания (конференции) граждан и проект устава, создаваемого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Решение о проведении учредительного собрания (конференции) граждан должно быть не позднее чем за пятнадцать дней до дня его (ее) проведения доведено до граждан, постоянно проживающих на соответствующей территории, а также направлено в Думу Волотовского муниципального округа и территориальные отдел Администрации Волотовского муниципального округа.</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7.6. Инициативная группа:</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организует проведение учредительного собрания (конференции) граждан; проводит регистрацию участников учредительного собрания (конференции) граждан;</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уполномочивает своего представителя для открытия и ведения собрания (конференции) граждан до избрания председательствующего и секретаря;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выносит на утверждение учредительного собрания (конференции) граждан проект решения Думы Волотовского муниципального округа об установлении границ местного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В случае проведения собрания (в том числе по выбору делегатов на учредительную конференцию) или конференции посредством заочного голосования инициативная группа также разрабатывает форму опросного листа.</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7.7.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7.8. Участники собрания (конференции) граждан избирают председательствующего и секретаря, утверждают повестку дня и регламент собрания (конференции).</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7.9. Собрание (конференция) граждан протоколируется.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7.10. Протокол собрания (в том числе по выбору делегатов на учредительную конференцию) или конференции должен содержать следующие сведения: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количество граждан (делегатов), имеющих право участвовать в собрании (конференции) граждан с правом решающего голоса; количество граждан (делегатов), зарегистрированных в качестве участников собрания (конференции) граждан;</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повестка дня собрания (конференции) граждан;</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сведения о лице, уполномоченном на участие в процедуре регистрации устава территориального общественного самоуправления, согласно Порядку регистрации устава территориального общественного самоуправления, утвержденному решением Думы Волотовского муниципального округа;</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итоги голосования по каждому вопросу (приняло участие в голосовании, "за", "против", "воздержались");</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полную формулировку принятого решения (решений).</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Протокол собрания (конференции) граждан, проведенного в форме очного голосования, дополнительно должен содержать следующие сведения: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дата, время и место проведения собрания (конференции) граждан;</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сведения о председательствующем и секретаре собрания (конференции);</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присутствующие на собрании граждан представители органов местного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фамилии, имена и отчества выступавших, краткое содержание выступлений по рассматриваемому вопросу (вопросам), если не прилагаются тексты выступлений.</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Протокол собрания (конференции) граждан, проведенного в форме очного голосования, подписывается председателем и секретарем собрания (конференции).</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Протокол собрания (конференции) граждан, проведенного в форме заочного голосования, дополнительно должен содержать следующие сведения: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дата, время и место составления протокола;</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дата окончания приема решений граждан (делегатов) - опросных листов по вопросам, поставленным на голосование, место или адрес, куда передавались такие решения (опросные листы).</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Протокол собрания (конференции) граждан, проведенного в форме заочного голосования, подписывается всеми членами инициативной группы.</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7.11. Решение учредительного собрания (конференции) граждан считается принятым, если за него проголосовало более половины присутствующих участников собрания (делегатов конференции).</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7.12. Дума Волотовского муниципального округа и Администрация Волотовского муниципального округа вправе направить своих представителей для участия в собрании (конференции) граждан с правом совещательного голоса.</w:t>
      </w:r>
    </w:p>
    <w:p w:rsidR="00D9352A" w:rsidRPr="00D9352A" w:rsidRDefault="00D9352A" w:rsidP="00D9352A">
      <w:pPr>
        <w:pStyle w:val="ConsPlusNormal"/>
        <w:ind w:firstLine="284"/>
        <w:outlineLvl w:val="1"/>
        <w:rPr>
          <w:rFonts w:ascii="Times New Roman" w:hAnsi="Times New Roman" w:cs="Times New Roman"/>
          <w:b/>
          <w:sz w:val="16"/>
          <w:szCs w:val="16"/>
        </w:rPr>
      </w:pPr>
      <w:r w:rsidRPr="00D9352A">
        <w:rPr>
          <w:rFonts w:ascii="Times New Roman" w:hAnsi="Times New Roman" w:cs="Times New Roman"/>
          <w:b/>
          <w:sz w:val="16"/>
          <w:szCs w:val="16"/>
        </w:rPr>
        <w:t>8. Устав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8.1. Устав территориального общественного самоуправления является учредительным документом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 xml:space="preserve">8.2. Уставом территориального общественного самоуправления регулируются вопросы организации и осуществления территориального общественного самоуправления в соответствии с Федеральным </w:t>
      </w:r>
      <w:hyperlink r:id="rId62" w:history="1">
        <w:r w:rsidRPr="00D9352A">
          <w:rPr>
            <w:rFonts w:ascii="Times New Roman" w:hAnsi="Times New Roman" w:cs="Times New Roman"/>
            <w:sz w:val="16"/>
            <w:szCs w:val="16"/>
          </w:rPr>
          <w:t>законом</w:t>
        </w:r>
      </w:hyperlink>
      <w:r w:rsidRPr="00D9352A">
        <w:rPr>
          <w:rFonts w:ascii="Times New Roman" w:hAnsi="Times New Roman" w:cs="Times New Roman"/>
          <w:sz w:val="16"/>
          <w:szCs w:val="16"/>
        </w:rPr>
        <w:t xml:space="preserve"> "Об общих принципах организации местного самоуправления в Российской Федерации".</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8.3. В уставе территориального общественного самоуправления устанавливаются: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территория, на которой оно осуществляется;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цели, задачи, формы и основные направления деятельности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порядок принятия решений;</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порядок приобретения имущества, а также порядок пользования и распоряжения указанным имуществом и финансовыми средствами;</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порядок прекращения осуществления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8.4. Дополнительные требования к уставу территориального общественного самоуправления устанавливаться не могут.</w:t>
      </w:r>
    </w:p>
    <w:p w:rsidR="00D9352A" w:rsidRPr="00D9352A" w:rsidRDefault="00D9352A" w:rsidP="00D9352A">
      <w:pPr>
        <w:pStyle w:val="ConsPlusNormal"/>
        <w:ind w:firstLine="284"/>
        <w:outlineLvl w:val="1"/>
        <w:rPr>
          <w:rFonts w:ascii="Times New Roman" w:hAnsi="Times New Roman" w:cs="Times New Roman"/>
          <w:b/>
          <w:sz w:val="16"/>
          <w:szCs w:val="16"/>
        </w:rPr>
      </w:pPr>
      <w:r w:rsidRPr="00D9352A">
        <w:rPr>
          <w:rFonts w:ascii="Times New Roman" w:hAnsi="Times New Roman" w:cs="Times New Roman"/>
          <w:b/>
          <w:sz w:val="16"/>
          <w:szCs w:val="16"/>
        </w:rPr>
        <w:t>9. Полномочия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9.1. К полномочиям органов территориального общественного самоуправления относятся: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представление интересов населения, проживающего на соответствующей территории;</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обеспечение исполнения решений, принятых на собраниях (конференциях) граждан;</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с использованием средств бюджета Волотовского муниципального округа на основании договора между органами территориального общественного самоуправления и органами местного самоуправления Волотовского муниципального округа;</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внесение в органы местного самоуправления Волотовского муниципального округа и должностным лицам местного самоуправления Волотовского муниципального округа проектов муниципальных правовых актов, подлежащих обязательному рассмотрению органами и должностными лицами, к компетенции которых отнесено принятие указанных актов.</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9.2. К исключительным полномочиям собрания (конференции) граждан, осуществляющих территориальное общественное самоуправление, относятся: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установление структуры органов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принятие устава территориального общественного самоуправления, внесение в него изменений;</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избрание органов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определение основных направлений деятельности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утверждение сметы доходов и расходов территориального общественного самоуправления и отчета о ее исполнении;</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рассмотрение и утверждение отчетов о деятельности органов территориального общественного самоуправления.</w:t>
      </w:r>
    </w:p>
    <w:p w:rsidR="00D9352A" w:rsidRPr="00D9352A" w:rsidRDefault="00D9352A" w:rsidP="00D9352A">
      <w:pPr>
        <w:autoSpaceDE w:val="0"/>
        <w:autoSpaceDN w:val="0"/>
        <w:adjustRightInd w:val="0"/>
        <w:spacing w:after="0" w:line="240" w:lineRule="auto"/>
        <w:ind w:firstLine="284"/>
        <w:jc w:val="both"/>
        <w:rPr>
          <w:rFonts w:ascii="Times New Roman" w:hAnsi="Times New Roman" w:cs="Times New Roman"/>
          <w:sz w:val="16"/>
          <w:szCs w:val="16"/>
        </w:rPr>
      </w:pPr>
      <w:r w:rsidRPr="00D9352A">
        <w:rPr>
          <w:rFonts w:ascii="Times New Roman" w:hAnsi="Times New Roman" w:cs="Times New Roman"/>
          <w:sz w:val="16"/>
          <w:szCs w:val="16"/>
        </w:rPr>
        <w:t>обсуждение инициативного проекта и принятие решения по вопросу о его одобрении.</w:t>
      </w:r>
    </w:p>
    <w:p w:rsidR="00D9352A" w:rsidRPr="00D9352A" w:rsidRDefault="00D9352A" w:rsidP="00D9352A">
      <w:pPr>
        <w:pStyle w:val="ConsPlusNormal"/>
        <w:ind w:firstLine="284"/>
        <w:outlineLvl w:val="1"/>
        <w:rPr>
          <w:rFonts w:ascii="Times New Roman" w:hAnsi="Times New Roman" w:cs="Times New Roman"/>
          <w:b/>
          <w:sz w:val="16"/>
          <w:szCs w:val="16"/>
        </w:rPr>
      </w:pPr>
      <w:r w:rsidRPr="00D9352A">
        <w:rPr>
          <w:rFonts w:ascii="Times New Roman" w:hAnsi="Times New Roman" w:cs="Times New Roman"/>
          <w:b/>
          <w:sz w:val="16"/>
          <w:szCs w:val="16"/>
        </w:rPr>
        <w:t>10. Органы и выборные лица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lastRenderedPageBreak/>
        <w:t>10.1. Основными формами осуществления территориального общественного самоуправления являются собрания (конференции) граждан.</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10.2. Порядок назначения и проведения собраний (конференций) граждан, включая порядок избрания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 в соответствии с действующим законодательством.</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10.3. В период между собраниями (конференциями) граждан территориальное общественное самоуправление осуществляют, в случае их создания, органы и (или) выборные лица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10.4. Порядок формирования, прекращения полномочий, права и обязанности, срок полномочий органов и (или) выборных лиц территориального общественного самоуправления устанавливаются уставом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10.5. Органы территориального общественного самоуправления исходя из принципов организации осуществляемых ими полномочий, их правового статуса и специфики соответствующей территории могут называться: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домовые комитеты;</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уличные комитеты.</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10.6. В случае осуществления территориального общественного самоуправления в пределах небольших территорий проживания граждан (подъезд многоквартирного жилого дома, жилой дом, группа индивидуальных жилых домов) уставом территориального общественного самоуправления может быть предусмотрено выборное лицо территориального общественного самоуправления (старший по подъезду, старший по дому, старший по улице).</w:t>
      </w:r>
    </w:p>
    <w:p w:rsidR="00D9352A" w:rsidRPr="00D9352A" w:rsidRDefault="00D9352A" w:rsidP="00D9352A">
      <w:pPr>
        <w:pStyle w:val="ConsPlusNormal"/>
        <w:ind w:firstLine="284"/>
        <w:jc w:val="both"/>
        <w:rPr>
          <w:rFonts w:ascii="Times New Roman" w:hAnsi="Times New Roman" w:cs="Times New Roman"/>
          <w:sz w:val="16"/>
          <w:szCs w:val="16"/>
        </w:rPr>
      </w:pPr>
    </w:p>
    <w:p w:rsidR="00D9352A" w:rsidRPr="00D9352A" w:rsidRDefault="00D9352A" w:rsidP="00D9352A">
      <w:pPr>
        <w:pStyle w:val="ConsPlusNormal"/>
        <w:ind w:firstLine="284"/>
        <w:jc w:val="right"/>
        <w:outlineLvl w:val="0"/>
        <w:rPr>
          <w:rFonts w:ascii="Times New Roman" w:hAnsi="Times New Roman" w:cs="Times New Roman"/>
          <w:sz w:val="12"/>
          <w:szCs w:val="12"/>
        </w:rPr>
      </w:pPr>
      <w:r w:rsidRPr="00D9352A">
        <w:rPr>
          <w:rFonts w:ascii="Times New Roman" w:hAnsi="Times New Roman" w:cs="Times New Roman"/>
          <w:sz w:val="12"/>
          <w:szCs w:val="12"/>
        </w:rPr>
        <w:t>Утвержден</w:t>
      </w:r>
      <w:r>
        <w:rPr>
          <w:rFonts w:ascii="Times New Roman" w:hAnsi="Times New Roman" w:cs="Times New Roman"/>
          <w:sz w:val="12"/>
          <w:szCs w:val="12"/>
        </w:rPr>
        <w:t xml:space="preserve"> </w:t>
      </w:r>
      <w:r w:rsidRPr="00D9352A">
        <w:rPr>
          <w:rFonts w:ascii="Times New Roman" w:hAnsi="Times New Roman" w:cs="Times New Roman"/>
          <w:sz w:val="12"/>
          <w:szCs w:val="12"/>
        </w:rPr>
        <w:t>решением Думы Волотовского</w:t>
      </w:r>
    </w:p>
    <w:p w:rsidR="00D9352A" w:rsidRDefault="00D9352A" w:rsidP="00D9352A">
      <w:pPr>
        <w:pStyle w:val="ConsPlusNormal"/>
        <w:ind w:firstLine="284"/>
        <w:jc w:val="right"/>
        <w:rPr>
          <w:rFonts w:ascii="Times New Roman" w:hAnsi="Times New Roman" w:cs="Times New Roman"/>
          <w:sz w:val="12"/>
          <w:szCs w:val="12"/>
        </w:rPr>
      </w:pPr>
      <w:r w:rsidRPr="00D9352A">
        <w:rPr>
          <w:rFonts w:ascii="Times New Roman" w:hAnsi="Times New Roman" w:cs="Times New Roman"/>
          <w:sz w:val="12"/>
          <w:szCs w:val="12"/>
        </w:rPr>
        <w:t>муниципального округа</w:t>
      </w:r>
      <w:r>
        <w:rPr>
          <w:rFonts w:ascii="Times New Roman" w:hAnsi="Times New Roman" w:cs="Times New Roman"/>
          <w:sz w:val="12"/>
          <w:szCs w:val="12"/>
        </w:rPr>
        <w:t xml:space="preserve"> </w:t>
      </w:r>
      <w:r w:rsidRPr="00D9352A">
        <w:rPr>
          <w:rFonts w:ascii="Times New Roman" w:hAnsi="Times New Roman" w:cs="Times New Roman"/>
          <w:sz w:val="12"/>
          <w:szCs w:val="12"/>
        </w:rPr>
        <w:t>от 29.07.2021 №132</w:t>
      </w:r>
    </w:p>
    <w:p w:rsidR="00D9352A" w:rsidRPr="00D9352A" w:rsidRDefault="00D9352A" w:rsidP="00D9352A">
      <w:pPr>
        <w:pStyle w:val="ConsPlusNormal"/>
        <w:ind w:firstLine="284"/>
        <w:jc w:val="right"/>
        <w:rPr>
          <w:rFonts w:ascii="Times New Roman" w:hAnsi="Times New Roman" w:cs="Times New Roman"/>
          <w:sz w:val="12"/>
          <w:szCs w:val="12"/>
        </w:rPr>
      </w:pPr>
    </w:p>
    <w:p w:rsidR="00D9352A" w:rsidRPr="00D9352A" w:rsidRDefault="00D9352A" w:rsidP="00D9352A">
      <w:pPr>
        <w:pStyle w:val="ConsPlusTitle"/>
        <w:ind w:firstLine="284"/>
        <w:jc w:val="center"/>
        <w:rPr>
          <w:rFonts w:ascii="Times New Roman" w:hAnsi="Times New Roman" w:cs="Times New Roman"/>
          <w:sz w:val="16"/>
          <w:szCs w:val="16"/>
        </w:rPr>
      </w:pPr>
      <w:bookmarkStart w:id="81" w:name="P236"/>
      <w:bookmarkEnd w:id="81"/>
      <w:r w:rsidRPr="00D9352A">
        <w:rPr>
          <w:rFonts w:ascii="Times New Roman" w:hAnsi="Times New Roman" w:cs="Times New Roman"/>
          <w:sz w:val="16"/>
          <w:szCs w:val="16"/>
        </w:rPr>
        <w:t>ПОРЯДОК</w:t>
      </w:r>
      <w:r>
        <w:rPr>
          <w:rFonts w:ascii="Times New Roman" w:hAnsi="Times New Roman" w:cs="Times New Roman"/>
          <w:sz w:val="16"/>
          <w:szCs w:val="16"/>
        </w:rPr>
        <w:t xml:space="preserve"> </w:t>
      </w:r>
      <w:r w:rsidRPr="00D9352A">
        <w:rPr>
          <w:rFonts w:ascii="Times New Roman" w:hAnsi="Times New Roman" w:cs="Times New Roman"/>
          <w:sz w:val="16"/>
          <w:szCs w:val="16"/>
        </w:rPr>
        <w:t>РЕГИСТРАЦИИ УСТАВА ТЕРРИТОРИАЛЬНОГО ОБЩЕСТВЕННОГО САМОУПРАВЛЕНИЯ</w:t>
      </w:r>
    </w:p>
    <w:p w:rsidR="00D9352A" w:rsidRPr="00D9352A" w:rsidRDefault="00D9352A" w:rsidP="00D9352A">
      <w:pPr>
        <w:spacing w:after="0" w:line="240" w:lineRule="auto"/>
        <w:ind w:firstLine="284"/>
        <w:rPr>
          <w:rFonts w:ascii="Times New Roman" w:hAnsi="Times New Roman" w:cs="Times New Roman"/>
          <w:sz w:val="16"/>
          <w:szCs w:val="16"/>
        </w:rPr>
      </w:pP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1. Регистрацию уставов территориальных общественных самоуправлений осуществляют Администрация Волотовского муниципального округа.</w:t>
      </w:r>
    </w:p>
    <w:p w:rsidR="00D9352A" w:rsidRPr="00D9352A" w:rsidRDefault="00D9352A" w:rsidP="00D9352A">
      <w:pPr>
        <w:pStyle w:val="ConsPlusNormal"/>
        <w:ind w:firstLine="284"/>
        <w:jc w:val="both"/>
        <w:rPr>
          <w:rFonts w:ascii="Times New Roman" w:hAnsi="Times New Roman" w:cs="Times New Roman"/>
          <w:sz w:val="16"/>
          <w:szCs w:val="16"/>
        </w:rPr>
      </w:pPr>
      <w:bookmarkStart w:id="82" w:name="P245"/>
      <w:bookmarkEnd w:id="82"/>
      <w:r w:rsidRPr="00D9352A">
        <w:rPr>
          <w:rFonts w:ascii="Times New Roman" w:hAnsi="Times New Roman" w:cs="Times New Roman"/>
          <w:sz w:val="16"/>
          <w:szCs w:val="16"/>
        </w:rPr>
        <w:t>2. Для регистрации устава территориального общественного самоуправления лицо, уполномоченное учредительным собранием (конференцией) граждан по созданию территориального общественного самоуправления на участие в процедуре регистрации устава территориального общественного самоуправления, представляет в территориальный отдел Администрации Волотовского муниципального округа на территории которого планируется территориальное общественное самоуправление следующие документы:</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2.1. Заявление о регистрации устава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2.2. Устав территориального общественного самоуправления в двух экземплярах.</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Устав территориального общественного самоуправления, направляемый на регистрацию, должен быть прошнурован, заверен подписью лица, уполномоченного на участие в процедуре регистрации устава территориального общественного самоуправления, и пронумерован;</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2.3. Решение Думы Волотовского муниципального округа об установлении границ территории, на которой осуществляется территориальное общественное самоуправление;</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2.4. Протокол собрания (конференции) граждан по вопросу о создании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2.5. Документы, подтверждающие правомочность учредительного собрания (конференции) граждан:</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список участников собрания (делегатов конференции) с указанием адресов и паспортных данных;</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протоколы собраний граждан, подтверждающие избрание делегатов конференции, с листами регистрации участников указанных собраний - в случае проведения учредительной конференции.</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 xml:space="preserve">3. При приеме документов лицу, уполномоченному на регистрацию устава территориального общественного самоуправления, выдается расписка в получении документов, указанных в </w:t>
      </w:r>
      <w:hyperlink w:anchor="P245" w:history="1">
        <w:r w:rsidRPr="00D9352A">
          <w:rPr>
            <w:rFonts w:ascii="Times New Roman" w:hAnsi="Times New Roman" w:cs="Times New Roman"/>
            <w:sz w:val="16"/>
            <w:szCs w:val="16"/>
          </w:rPr>
          <w:t>пункте 2</w:t>
        </w:r>
      </w:hyperlink>
      <w:r w:rsidRPr="00D9352A">
        <w:rPr>
          <w:rFonts w:ascii="Times New Roman" w:hAnsi="Times New Roman" w:cs="Times New Roman"/>
          <w:sz w:val="16"/>
          <w:szCs w:val="16"/>
        </w:rPr>
        <w:t xml:space="preserve"> настоящего Порядка.</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 xml:space="preserve">4. Администрация Волотовского муниципального округа в течение 30 дней со дня поступления документов, указанных в </w:t>
      </w:r>
      <w:hyperlink w:anchor="P245" w:history="1">
        <w:r w:rsidRPr="00D9352A">
          <w:rPr>
            <w:rFonts w:ascii="Times New Roman" w:hAnsi="Times New Roman" w:cs="Times New Roman"/>
            <w:sz w:val="16"/>
            <w:szCs w:val="16"/>
          </w:rPr>
          <w:t>пункте 2</w:t>
        </w:r>
      </w:hyperlink>
      <w:r w:rsidRPr="00D9352A">
        <w:rPr>
          <w:rFonts w:ascii="Times New Roman" w:hAnsi="Times New Roman" w:cs="Times New Roman"/>
          <w:sz w:val="16"/>
          <w:szCs w:val="16"/>
        </w:rPr>
        <w:t xml:space="preserve"> настоящего Порядка, принимает решение о регистрации устава территориального общественного самоуправления либо мотивированное решение об отказе в такой регистрации, оформляемое постановлением Администрации Волотовского муниципального округа.</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5. Администрация Волотовского муниципального округа принимает решение об отказе в регистрации устава территориального общественного самоуправления в следующих случаях:</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 xml:space="preserve">5.1. Представлен неполный пакет документов, указанных в </w:t>
      </w:r>
      <w:hyperlink w:anchor="P245" w:history="1">
        <w:r w:rsidRPr="00D9352A">
          <w:rPr>
            <w:rFonts w:ascii="Times New Roman" w:hAnsi="Times New Roman" w:cs="Times New Roman"/>
            <w:sz w:val="16"/>
            <w:szCs w:val="16"/>
          </w:rPr>
          <w:t>пункте 2</w:t>
        </w:r>
      </w:hyperlink>
      <w:r w:rsidRPr="00D9352A">
        <w:rPr>
          <w:rFonts w:ascii="Times New Roman" w:hAnsi="Times New Roman" w:cs="Times New Roman"/>
          <w:sz w:val="16"/>
          <w:szCs w:val="16"/>
        </w:rPr>
        <w:t xml:space="preserve"> настоящего Порядка;</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5.2. Устав территориального общественного самоуправления не соответствует требованиям действующего законодательства;</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5.3. Решение об организации территориального общественного самоуправления принято неправомочным составом или с нарушением порядка проведения собрания (конференции) граждан.</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6. Отказ в регистрации устава территориального общественного самоуправления может быть обжалован заинтересованными лицами в суде.</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7.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 вызвавших отказ.</w:t>
      </w:r>
    </w:p>
    <w:p w:rsidR="00D9352A" w:rsidRPr="00D9352A" w:rsidRDefault="00D9352A" w:rsidP="00D9352A">
      <w:pPr>
        <w:pStyle w:val="ConsPlusNormal"/>
        <w:ind w:firstLine="284"/>
        <w:jc w:val="both"/>
        <w:rPr>
          <w:rFonts w:ascii="Times New Roman" w:hAnsi="Times New Roman" w:cs="Times New Roman"/>
          <w:sz w:val="16"/>
          <w:szCs w:val="16"/>
        </w:rPr>
      </w:pPr>
      <w:r w:rsidRPr="00D9352A">
        <w:rPr>
          <w:rFonts w:ascii="Times New Roman" w:hAnsi="Times New Roman" w:cs="Times New Roman"/>
          <w:sz w:val="16"/>
          <w:szCs w:val="16"/>
        </w:rPr>
        <w:t>8. Изменения в устав территориального общественного самоуправления подлежат регистрации в том же порядке и в те же сроки, что и регистрация устава территориального общественного самоуправления.</w:t>
      </w:r>
    </w:p>
    <w:p w:rsidR="00D9352A" w:rsidRPr="00D9352A" w:rsidRDefault="00D9352A" w:rsidP="00D9352A">
      <w:pPr>
        <w:pStyle w:val="ConsPlusNormal"/>
        <w:ind w:firstLine="284"/>
        <w:jc w:val="both"/>
        <w:rPr>
          <w:rFonts w:ascii="Times New Roman" w:hAnsi="Times New Roman" w:cs="Times New Roman"/>
          <w:sz w:val="16"/>
          <w:szCs w:val="16"/>
        </w:rPr>
      </w:pPr>
      <w:bookmarkStart w:id="83" w:name="P272"/>
      <w:bookmarkEnd w:id="83"/>
      <w:r w:rsidRPr="00D9352A">
        <w:rPr>
          <w:rFonts w:ascii="Times New Roman" w:hAnsi="Times New Roman" w:cs="Times New Roman"/>
          <w:sz w:val="16"/>
          <w:szCs w:val="16"/>
        </w:rPr>
        <w:t>9. Администрация Волотовского муниципального округа ведет Реестр территориального общественного самоуправления, в который включаются все территориальные общественные самоуправления, действующие на территории Волотовского муниципального округа, в том числе территориальные общественные самоуправления, зарегистрированные в качестве юридического лица.</w:t>
      </w:r>
      <w:bookmarkStart w:id="84" w:name="P273"/>
      <w:bookmarkEnd w:id="84"/>
    </w:p>
    <w:p w:rsidR="0000742B" w:rsidRPr="00D9352A" w:rsidRDefault="00D9352A" w:rsidP="00D9352A">
      <w:pPr>
        <w:spacing w:after="0" w:line="240" w:lineRule="auto"/>
        <w:ind w:firstLine="284"/>
        <w:jc w:val="both"/>
        <w:rPr>
          <w:rFonts w:ascii="Times New Roman" w:hAnsi="Times New Roman" w:cs="Times New Roman"/>
          <w:b/>
          <w:sz w:val="16"/>
          <w:szCs w:val="16"/>
        </w:rPr>
      </w:pPr>
      <w:r w:rsidRPr="00D9352A">
        <w:rPr>
          <w:rFonts w:ascii="Times New Roman" w:hAnsi="Times New Roman" w:cs="Times New Roman"/>
          <w:sz w:val="16"/>
          <w:szCs w:val="16"/>
        </w:rPr>
        <w:t>10. Для включения в Реестр территориального общественного самоуправления зарегистрированные в качестве юридического лица территориальные общественные самоуправления представляют в Администрацию Волотовского муниципального округа копию устава территориального общественного самоуправления и сведения о его</w:t>
      </w:r>
    </w:p>
    <w:p w:rsidR="0000742B" w:rsidRPr="00D9352A" w:rsidRDefault="0000742B" w:rsidP="00D9352A">
      <w:pPr>
        <w:spacing w:after="0" w:line="240" w:lineRule="auto"/>
        <w:ind w:firstLine="284"/>
        <w:jc w:val="center"/>
        <w:rPr>
          <w:rFonts w:ascii="Times New Roman" w:hAnsi="Times New Roman" w:cs="Times New Roman"/>
          <w:b/>
          <w:sz w:val="16"/>
          <w:szCs w:val="16"/>
        </w:rPr>
      </w:pPr>
    </w:p>
    <w:p w:rsidR="00D9352A" w:rsidRPr="00D9352A" w:rsidRDefault="00D9352A" w:rsidP="00D9352A">
      <w:pPr>
        <w:spacing w:after="0" w:line="240" w:lineRule="auto"/>
        <w:ind w:right="-142"/>
        <w:jc w:val="center"/>
        <w:rPr>
          <w:rFonts w:ascii="Times New Roman" w:hAnsi="Times New Roman" w:cs="Times New Roman"/>
          <w:sz w:val="16"/>
          <w:szCs w:val="16"/>
        </w:rPr>
      </w:pPr>
      <w:r w:rsidRPr="00D9352A">
        <w:rPr>
          <w:rFonts w:ascii="Times New Roman" w:hAnsi="Times New Roman" w:cs="Times New Roman"/>
          <w:sz w:val="16"/>
          <w:szCs w:val="16"/>
        </w:rPr>
        <w:t>ДУМА ВОЛОТОВСКОГО МУНИЦИПАЛЬНОГО ОКРУГА</w:t>
      </w:r>
    </w:p>
    <w:p w:rsidR="00D9352A" w:rsidRPr="00D9352A" w:rsidRDefault="00D9352A" w:rsidP="00D9352A">
      <w:pPr>
        <w:spacing w:after="0" w:line="240" w:lineRule="auto"/>
        <w:jc w:val="center"/>
        <w:rPr>
          <w:rFonts w:ascii="Times New Roman" w:hAnsi="Times New Roman" w:cs="Times New Roman"/>
          <w:b/>
          <w:sz w:val="16"/>
          <w:szCs w:val="16"/>
        </w:rPr>
      </w:pPr>
      <w:r w:rsidRPr="00D9352A">
        <w:rPr>
          <w:rFonts w:ascii="Times New Roman" w:hAnsi="Times New Roman" w:cs="Times New Roman"/>
          <w:b/>
          <w:sz w:val="16"/>
          <w:szCs w:val="16"/>
        </w:rPr>
        <w:t>Р Е Ш Е Н И Е</w:t>
      </w:r>
    </w:p>
    <w:p w:rsidR="00D9352A" w:rsidRPr="00D9352A" w:rsidRDefault="00D9352A" w:rsidP="00D9352A">
      <w:pPr>
        <w:keepNext/>
        <w:keepLines/>
        <w:spacing w:after="0" w:line="240" w:lineRule="auto"/>
        <w:jc w:val="center"/>
        <w:rPr>
          <w:rFonts w:ascii="Times New Roman" w:hAnsi="Times New Roman" w:cs="Times New Roman"/>
          <w:sz w:val="16"/>
          <w:szCs w:val="16"/>
        </w:rPr>
      </w:pPr>
      <w:r w:rsidRPr="00D9352A">
        <w:rPr>
          <w:rFonts w:ascii="Times New Roman" w:hAnsi="Times New Roman" w:cs="Times New Roman"/>
          <w:sz w:val="16"/>
          <w:szCs w:val="16"/>
        </w:rPr>
        <w:t>от 29.07.2021 № 133</w:t>
      </w:r>
    </w:p>
    <w:p w:rsidR="00D9352A" w:rsidRPr="00D9352A" w:rsidRDefault="00D9352A" w:rsidP="00D9352A">
      <w:pPr>
        <w:spacing w:after="0" w:line="240" w:lineRule="auto"/>
        <w:rPr>
          <w:rFonts w:ascii="Times New Roman" w:hAnsi="Times New Roman" w:cs="Times New Roman"/>
          <w:sz w:val="16"/>
          <w:szCs w:val="16"/>
        </w:rPr>
      </w:pPr>
    </w:p>
    <w:p w:rsidR="00D9352A" w:rsidRPr="00D9352A" w:rsidRDefault="00D9352A" w:rsidP="00D9352A">
      <w:pPr>
        <w:tabs>
          <w:tab w:val="left" w:pos="3119"/>
        </w:tabs>
        <w:spacing w:after="0" w:line="240" w:lineRule="auto"/>
        <w:ind w:right="5"/>
        <w:jc w:val="center"/>
        <w:rPr>
          <w:rFonts w:ascii="Times New Roman" w:hAnsi="Times New Roman" w:cs="Times New Roman"/>
          <w:sz w:val="16"/>
          <w:szCs w:val="16"/>
        </w:rPr>
      </w:pPr>
      <w:r w:rsidRPr="00D9352A">
        <w:rPr>
          <w:rFonts w:ascii="Times New Roman" w:hAnsi="Times New Roman" w:cs="Times New Roman"/>
          <w:sz w:val="16"/>
          <w:szCs w:val="16"/>
        </w:rPr>
        <w:t xml:space="preserve">О </w:t>
      </w:r>
      <w:r w:rsidRPr="00D9352A">
        <w:rPr>
          <w:rFonts w:ascii="Times New Roman" w:hAnsi="Times New Roman" w:cs="Times New Roman"/>
          <w:bCs/>
          <w:sz w:val="16"/>
          <w:szCs w:val="16"/>
        </w:rPr>
        <w:t xml:space="preserve">внесении изменений в Положение </w:t>
      </w:r>
      <w:r w:rsidRPr="00D9352A">
        <w:rPr>
          <w:rFonts w:ascii="Times New Roman" w:hAnsi="Times New Roman" w:cs="Times New Roman"/>
          <w:sz w:val="16"/>
          <w:szCs w:val="16"/>
        </w:rPr>
        <w:t>об оплате труда лиц, замещающих муниципальные должности, должности муниципальной службы, служащих органов местного самоуправления Волотовского муниципального округа</w:t>
      </w:r>
    </w:p>
    <w:p w:rsidR="00D9352A" w:rsidRPr="00D9352A" w:rsidRDefault="00D9352A" w:rsidP="00D9352A">
      <w:pPr>
        <w:tabs>
          <w:tab w:val="left" w:pos="3119"/>
          <w:tab w:val="left" w:pos="5740"/>
        </w:tabs>
        <w:spacing w:after="0" w:line="240" w:lineRule="auto"/>
        <w:ind w:right="4819"/>
        <w:jc w:val="both"/>
        <w:rPr>
          <w:rFonts w:ascii="Times New Roman" w:hAnsi="Times New Roman" w:cs="Times New Roman"/>
          <w:sz w:val="16"/>
          <w:szCs w:val="16"/>
        </w:rPr>
      </w:pPr>
    </w:p>
    <w:p w:rsidR="00D9352A" w:rsidRPr="00D9352A" w:rsidRDefault="00D9352A" w:rsidP="00D9352A">
      <w:pPr>
        <w:autoSpaceDE w:val="0"/>
        <w:autoSpaceDN w:val="0"/>
        <w:adjustRightInd w:val="0"/>
        <w:spacing w:after="0" w:line="240" w:lineRule="auto"/>
        <w:ind w:firstLine="284"/>
        <w:jc w:val="both"/>
        <w:rPr>
          <w:rFonts w:ascii="Times New Roman" w:hAnsi="Times New Roman" w:cs="Times New Roman"/>
          <w:sz w:val="16"/>
          <w:szCs w:val="16"/>
        </w:rPr>
      </w:pPr>
      <w:r w:rsidRPr="00D9352A">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D9352A" w:rsidRPr="00D9352A" w:rsidRDefault="00D9352A" w:rsidP="00D9352A">
      <w:pPr>
        <w:autoSpaceDE w:val="0"/>
        <w:autoSpaceDN w:val="0"/>
        <w:adjustRightInd w:val="0"/>
        <w:spacing w:after="0" w:line="240" w:lineRule="auto"/>
        <w:ind w:firstLine="284"/>
        <w:jc w:val="both"/>
        <w:rPr>
          <w:rFonts w:ascii="Times New Roman" w:hAnsi="Times New Roman" w:cs="Times New Roman"/>
          <w:b/>
          <w:bCs/>
          <w:sz w:val="16"/>
          <w:szCs w:val="16"/>
        </w:rPr>
      </w:pPr>
      <w:r w:rsidRPr="00D9352A">
        <w:rPr>
          <w:rFonts w:ascii="Times New Roman" w:hAnsi="Times New Roman" w:cs="Times New Roman"/>
          <w:b/>
          <w:bCs/>
          <w:sz w:val="16"/>
          <w:szCs w:val="16"/>
        </w:rPr>
        <w:t xml:space="preserve">Дума Волотовского муниципального округа </w:t>
      </w:r>
    </w:p>
    <w:p w:rsidR="00D9352A" w:rsidRPr="00D9352A" w:rsidRDefault="00D9352A" w:rsidP="00D9352A">
      <w:pPr>
        <w:autoSpaceDE w:val="0"/>
        <w:autoSpaceDN w:val="0"/>
        <w:adjustRightInd w:val="0"/>
        <w:spacing w:after="0" w:line="240" w:lineRule="auto"/>
        <w:ind w:firstLine="284"/>
        <w:jc w:val="both"/>
        <w:rPr>
          <w:rFonts w:ascii="Times New Roman" w:hAnsi="Times New Roman" w:cs="Times New Roman"/>
          <w:b/>
          <w:bCs/>
          <w:sz w:val="16"/>
          <w:szCs w:val="16"/>
        </w:rPr>
      </w:pPr>
      <w:r w:rsidRPr="00D9352A">
        <w:rPr>
          <w:rFonts w:ascii="Times New Roman" w:hAnsi="Times New Roman" w:cs="Times New Roman"/>
          <w:b/>
          <w:bCs/>
          <w:sz w:val="16"/>
          <w:szCs w:val="16"/>
        </w:rPr>
        <w:t>РЕШИЛА:</w:t>
      </w:r>
    </w:p>
    <w:p w:rsidR="00D9352A" w:rsidRPr="00D9352A" w:rsidRDefault="00D9352A" w:rsidP="00D9352A">
      <w:pPr>
        <w:keepNext/>
        <w:keepLines/>
        <w:spacing w:after="0" w:line="240" w:lineRule="auto"/>
        <w:ind w:firstLine="284"/>
        <w:jc w:val="both"/>
        <w:rPr>
          <w:rFonts w:ascii="Times New Roman" w:hAnsi="Times New Roman" w:cs="Times New Roman"/>
          <w:sz w:val="16"/>
          <w:szCs w:val="16"/>
        </w:rPr>
      </w:pPr>
      <w:r w:rsidRPr="00D9352A">
        <w:rPr>
          <w:rFonts w:ascii="Times New Roman" w:hAnsi="Times New Roman" w:cs="Times New Roman"/>
          <w:sz w:val="16"/>
          <w:szCs w:val="16"/>
        </w:rPr>
        <w:t xml:space="preserve">1. Внести в Положение </w:t>
      </w:r>
      <w:r w:rsidRPr="00D9352A">
        <w:rPr>
          <w:rFonts w:ascii="Times New Roman" w:hAnsi="Times New Roman" w:cs="Times New Roman"/>
          <w:bCs/>
          <w:sz w:val="16"/>
          <w:szCs w:val="16"/>
        </w:rPr>
        <w:t>об оплате труда лиц, замещающих муниципальные должности, должности муниципальной службы, служащих органов местного самоуправления Волотовского муниципального округа, утвержденное</w:t>
      </w:r>
      <w:r w:rsidRPr="00D9352A">
        <w:rPr>
          <w:rFonts w:ascii="Times New Roman" w:hAnsi="Times New Roman" w:cs="Times New Roman"/>
          <w:sz w:val="16"/>
          <w:szCs w:val="16"/>
        </w:rPr>
        <w:t xml:space="preserve"> решением Думы Волотовского муниципального округа от 27.12.2017 № 197 следующие изменения:</w:t>
      </w:r>
    </w:p>
    <w:p w:rsidR="00D9352A" w:rsidRPr="00D9352A" w:rsidRDefault="00D9352A" w:rsidP="00D9352A">
      <w:pPr>
        <w:keepNext/>
        <w:keepLines/>
        <w:spacing w:after="0" w:line="240" w:lineRule="auto"/>
        <w:ind w:firstLine="284"/>
        <w:jc w:val="both"/>
        <w:rPr>
          <w:rFonts w:ascii="Times New Roman" w:hAnsi="Times New Roman" w:cs="Times New Roman"/>
          <w:sz w:val="16"/>
          <w:szCs w:val="16"/>
        </w:rPr>
      </w:pPr>
      <w:r w:rsidRPr="00D9352A">
        <w:rPr>
          <w:rFonts w:ascii="Times New Roman" w:hAnsi="Times New Roman" w:cs="Times New Roman"/>
          <w:sz w:val="16"/>
          <w:szCs w:val="16"/>
        </w:rPr>
        <w:t>1.1. Главу 2 дополнить статьей 7 следующего содержания:</w:t>
      </w:r>
    </w:p>
    <w:p w:rsidR="00D9352A" w:rsidRPr="00D9352A" w:rsidRDefault="00D9352A" w:rsidP="00D9352A">
      <w:pPr>
        <w:spacing w:after="0" w:line="240" w:lineRule="auto"/>
        <w:ind w:firstLine="284"/>
        <w:jc w:val="both"/>
        <w:rPr>
          <w:rFonts w:ascii="Times New Roman" w:hAnsi="Times New Roman" w:cs="Times New Roman"/>
          <w:sz w:val="16"/>
          <w:szCs w:val="16"/>
        </w:rPr>
      </w:pPr>
      <w:r w:rsidRPr="00D9352A">
        <w:rPr>
          <w:rFonts w:ascii="Times New Roman" w:hAnsi="Times New Roman" w:cs="Times New Roman"/>
          <w:sz w:val="16"/>
          <w:szCs w:val="16"/>
        </w:rPr>
        <w:t>«Лицам, замещающим муниципальные должности Волотовского муниципального округа, включенным в определенный указом Губернатора Новгородской области спис</w:t>
      </w:r>
      <w:r w:rsidR="00F218EB">
        <w:rPr>
          <w:rFonts w:ascii="Times New Roman" w:hAnsi="Times New Roman" w:cs="Times New Roman"/>
          <w:sz w:val="16"/>
          <w:szCs w:val="16"/>
        </w:rPr>
        <w:t xml:space="preserve">ок должностных лиц, замещающих </w:t>
      </w:r>
      <w:r w:rsidRPr="00D9352A">
        <w:rPr>
          <w:rFonts w:ascii="Times New Roman" w:hAnsi="Times New Roman" w:cs="Times New Roman"/>
          <w:sz w:val="16"/>
          <w:szCs w:val="16"/>
        </w:rPr>
        <w:t>муниципальные должности, деятельность которых способствовала в отчетном году достижению Новгородской областью показателей оценки эффективности деятельности органов исполнительной власти Новгородской области на основе достигнутых ими за отчетный период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кроме денежного содержания в месяц, в целях поощрения устанавливается иная выплата денежного вознаграждения (поощрения) за счет  средств дотаций, иных межбюджетных трансфер</w:t>
      </w:r>
      <w:r w:rsidR="00F218EB">
        <w:rPr>
          <w:rFonts w:ascii="Times New Roman" w:hAnsi="Times New Roman" w:cs="Times New Roman"/>
          <w:sz w:val="16"/>
          <w:szCs w:val="16"/>
        </w:rPr>
        <w:t>т</w:t>
      </w:r>
      <w:r w:rsidRPr="00D9352A">
        <w:rPr>
          <w:rFonts w:ascii="Times New Roman" w:hAnsi="Times New Roman" w:cs="Times New Roman"/>
          <w:sz w:val="16"/>
          <w:szCs w:val="16"/>
        </w:rPr>
        <w:t xml:space="preserve">ов, предоставленных бюджету Волотовского муниципального округа на указанные цели. </w:t>
      </w:r>
    </w:p>
    <w:p w:rsidR="00D9352A" w:rsidRPr="00D9352A" w:rsidRDefault="00D9352A" w:rsidP="00D9352A">
      <w:pPr>
        <w:spacing w:after="0" w:line="240" w:lineRule="auto"/>
        <w:ind w:firstLine="284"/>
        <w:jc w:val="both"/>
        <w:rPr>
          <w:rFonts w:ascii="Times New Roman" w:hAnsi="Times New Roman" w:cs="Times New Roman"/>
          <w:sz w:val="16"/>
          <w:szCs w:val="16"/>
        </w:rPr>
      </w:pPr>
      <w:r w:rsidRPr="00D9352A">
        <w:rPr>
          <w:rFonts w:ascii="Times New Roman" w:hAnsi="Times New Roman" w:cs="Times New Roman"/>
          <w:sz w:val="16"/>
          <w:szCs w:val="16"/>
        </w:rPr>
        <w:lastRenderedPageBreak/>
        <w:t>Конкретный размер указанного денежного вознаграждения (поощрения), устанавливается решением комиссии по расчету размера денежного вознаграждения (поощрения) лицам, замещающим муниципальные должности Волотовского муниципального округа, включенных в определенный указом Губернатора Новгородской области список должностных лиц, замещающих муниципальные должности, деятельность которых способствовала достижению в отчетном году Новгородской областью показателей оценки эффективности деятельности органов исполнительной власти Новгородской области на основе достигнутых ими за отчетный период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комиссия), в соответствии с Порядком выплаты денежного вознаграждения (поощрения) лицам, замещающим муниципальные должности Волотовского муниципального округа, включенным в определенный указом Губернатора Новгородской области список должностных лиц, замещ</w:t>
      </w:r>
      <w:r>
        <w:rPr>
          <w:rFonts w:ascii="Times New Roman" w:hAnsi="Times New Roman" w:cs="Times New Roman"/>
          <w:sz w:val="16"/>
          <w:szCs w:val="16"/>
        </w:rPr>
        <w:t xml:space="preserve">ающих муниципальные должности, </w:t>
      </w:r>
      <w:r w:rsidRPr="00D9352A">
        <w:rPr>
          <w:rFonts w:ascii="Times New Roman" w:hAnsi="Times New Roman" w:cs="Times New Roman"/>
          <w:sz w:val="16"/>
          <w:szCs w:val="16"/>
        </w:rPr>
        <w:t>деятельность которых способствовала достижению в отчетном году Новгородской областью показателей оценки эффективности деятельности органов исполнительной власти Новгородской области на основе достигнутых ими за отчетный период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Порядок выплаты денежного вознаграждения (поощрения).</w:t>
      </w:r>
    </w:p>
    <w:p w:rsidR="00D9352A" w:rsidRPr="00D9352A" w:rsidRDefault="00D9352A" w:rsidP="00D9352A">
      <w:pPr>
        <w:spacing w:after="0" w:line="240" w:lineRule="auto"/>
        <w:ind w:firstLine="284"/>
        <w:jc w:val="both"/>
        <w:rPr>
          <w:rFonts w:ascii="Times New Roman" w:hAnsi="Times New Roman" w:cs="Times New Roman"/>
          <w:sz w:val="16"/>
          <w:szCs w:val="16"/>
        </w:rPr>
      </w:pPr>
      <w:r w:rsidRPr="00D9352A">
        <w:rPr>
          <w:rFonts w:ascii="Times New Roman" w:hAnsi="Times New Roman" w:cs="Times New Roman"/>
          <w:sz w:val="16"/>
          <w:szCs w:val="16"/>
        </w:rPr>
        <w:t>Порядок выплаты денежного вознаграждения (поощрения) и состав комиссии утверждается правовым актом Администрации Волотовского муниципального округа. При этом одна третья часть комиссии должна состоять из депутатов Думы Волотовского муниципального округа, одна третья часть комиссии из членов Общественного совета Администрации Волотовского муниципального округа, одна третья часть комиссии, из числа работников Администрации Волотовского муниципального округа.»</w:t>
      </w:r>
    </w:p>
    <w:p w:rsidR="00D9352A" w:rsidRPr="00D9352A" w:rsidRDefault="00D9352A" w:rsidP="00D9352A">
      <w:pPr>
        <w:keepNext/>
        <w:keepLines/>
        <w:spacing w:after="0" w:line="240" w:lineRule="auto"/>
        <w:ind w:firstLine="284"/>
        <w:jc w:val="both"/>
        <w:rPr>
          <w:rFonts w:ascii="Times New Roman" w:hAnsi="Times New Roman" w:cs="Times New Roman"/>
          <w:sz w:val="16"/>
          <w:szCs w:val="16"/>
        </w:rPr>
      </w:pPr>
      <w:r w:rsidRPr="00D9352A">
        <w:rPr>
          <w:rFonts w:ascii="Times New Roman" w:hAnsi="Times New Roman" w:cs="Times New Roman"/>
          <w:sz w:val="16"/>
          <w:szCs w:val="16"/>
        </w:rPr>
        <w:t>1.2. Главу 3 дополнить статьей 18 следующего содержания:</w:t>
      </w:r>
    </w:p>
    <w:p w:rsidR="00D9352A" w:rsidRPr="00D9352A" w:rsidRDefault="00D9352A" w:rsidP="00D9352A">
      <w:pPr>
        <w:spacing w:after="0" w:line="240" w:lineRule="auto"/>
        <w:ind w:firstLine="284"/>
        <w:jc w:val="both"/>
        <w:rPr>
          <w:rFonts w:ascii="Times New Roman" w:hAnsi="Times New Roman" w:cs="Times New Roman"/>
          <w:sz w:val="16"/>
          <w:szCs w:val="16"/>
        </w:rPr>
      </w:pPr>
      <w:r w:rsidRPr="00D9352A">
        <w:rPr>
          <w:rFonts w:ascii="Times New Roman" w:hAnsi="Times New Roman" w:cs="Times New Roman"/>
          <w:sz w:val="16"/>
          <w:szCs w:val="16"/>
        </w:rPr>
        <w:t>«Лицам, замещающим должности муниципальной службы, работников органов местного самоуправления, не являющихся муниципальными служащими, включенным в определенный указом Губернатора Новгородской области список должностных лиц, замещающих  должности муниципальной службы, работников органов местного самоуправления, не являющихся муниципальными служащими, деятельность которых способствовала в отчетном году достижению Новгородской областью показателей оценки эффективности деятельности органов исполнительной власти Новгородской области на основе достигнутых ими за отчетный период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кроме денежного содержания в месяц, в целях поощрения устанавливается иная выплата денежного вознаграждения (поощрения) за счет средств дотаций, иных межбюджетных трансфер</w:t>
      </w:r>
      <w:r>
        <w:rPr>
          <w:rFonts w:ascii="Times New Roman" w:hAnsi="Times New Roman" w:cs="Times New Roman"/>
          <w:sz w:val="16"/>
          <w:szCs w:val="16"/>
        </w:rPr>
        <w:t>т</w:t>
      </w:r>
      <w:r w:rsidRPr="00D9352A">
        <w:rPr>
          <w:rFonts w:ascii="Times New Roman" w:hAnsi="Times New Roman" w:cs="Times New Roman"/>
          <w:sz w:val="16"/>
          <w:szCs w:val="16"/>
        </w:rPr>
        <w:t>ов, предоставленных бюджету Волотовского муниципального округа на указанные цели.</w:t>
      </w:r>
    </w:p>
    <w:p w:rsidR="00D9352A" w:rsidRPr="00D9352A" w:rsidRDefault="00D9352A" w:rsidP="00D9352A">
      <w:pPr>
        <w:spacing w:after="0" w:line="240" w:lineRule="auto"/>
        <w:ind w:firstLine="284"/>
        <w:jc w:val="both"/>
        <w:rPr>
          <w:rFonts w:ascii="Times New Roman" w:hAnsi="Times New Roman" w:cs="Times New Roman"/>
          <w:sz w:val="16"/>
          <w:szCs w:val="16"/>
        </w:rPr>
      </w:pPr>
      <w:r w:rsidRPr="00D9352A">
        <w:rPr>
          <w:rFonts w:ascii="Times New Roman" w:hAnsi="Times New Roman" w:cs="Times New Roman"/>
          <w:sz w:val="16"/>
          <w:szCs w:val="16"/>
        </w:rPr>
        <w:t>Конкретный размер указанного денежного вознаграждения (поощрения), устанавливается решением комиссии по расчету размера денежного вознаграждения (поощрения) лицам, замещающим должности муниципальной службы, работников органов местного самоуправления, не являющихся муниципальными служащими,, включенных в определенный указом Губернатора Новгородской области список должностных лиц, замещающих должности муниципальной службы, работников органов местного самоуправления, не являющихся муниципальными служащими, деятельность которых способствовала достижению в отчетном году Новгородской областью показателей оценки эффективности деятельности органов исполнительной власти Новгородской области на основе достигнутых ими за отчетный период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комиссия), в соответствии с Порядком выплаты денежного вознаграждения (поощрения) лицам, замещающим муниципальные должности Волотовского муниципального округа, включенным в определенный указом Губернатора Новгородской области список должностных лиц, замещающих должности муниципальной службы, работников органов местного самоуправления, не являющихся муниципальными служащими, деятельность которых способствовала достижению в отчетном году Новгородской областью показателей оценки эффективности деятельности органов исполнительной власти Новгородской области на основе достигнутых ими за отчетный период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Порядок выплаты денежного вознаграждения (поощрения).</w:t>
      </w:r>
    </w:p>
    <w:p w:rsidR="00D9352A" w:rsidRPr="00D9352A" w:rsidRDefault="00D9352A" w:rsidP="00D9352A">
      <w:pPr>
        <w:spacing w:after="0" w:line="240" w:lineRule="auto"/>
        <w:ind w:firstLine="284"/>
        <w:jc w:val="both"/>
        <w:rPr>
          <w:rFonts w:ascii="Times New Roman" w:hAnsi="Times New Roman" w:cs="Times New Roman"/>
          <w:sz w:val="16"/>
          <w:szCs w:val="16"/>
        </w:rPr>
      </w:pPr>
      <w:r w:rsidRPr="00D9352A">
        <w:rPr>
          <w:rFonts w:ascii="Times New Roman" w:hAnsi="Times New Roman" w:cs="Times New Roman"/>
          <w:sz w:val="16"/>
          <w:szCs w:val="16"/>
        </w:rPr>
        <w:t>Порядок выплаты денежного вознаграждения (поощрения) и состав комиссии утверждается правовым актом Администрации Волотовского муниципального округа. При этом одна третья часть комиссии должна состоять из депутатов Думы Волотовского муниципального округа, одна третья часть комиссии из членов Общественного совета Администрации Волотовского муниципального округа, одна третья часть комиссии, из числа работников Администрации Волотовского муниципального округа.».</w:t>
      </w:r>
    </w:p>
    <w:p w:rsidR="00D9352A" w:rsidRPr="00D9352A" w:rsidRDefault="00D9352A" w:rsidP="00D9352A">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D9352A">
        <w:rPr>
          <w:rFonts w:ascii="Times New Roman" w:hAnsi="Times New Roman" w:cs="Times New Roman"/>
          <w:bCs/>
          <w:sz w:val="16"/>
          <w:szCs w:val="16"/>
        </w:rPr>
        <w:t>4.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p w:rsidR="00D9352A" w:rsidRPr="00D9352A" w:rsidRDefault="00D9352A" w:rsidP="00D9352A">
      <w:pPr>
        <w:widowControl w:val="0"/>
        <w:autoSpaceDE w:val="0"/>
        <w:autoSpaceDN w:val="0"/>
        <w:spacing w:after="0" w:line="240" w:lineRule="auto"/>
        <w:contextualSpacing/>
        <w:jc w:val="both"/>
        <w:rPr>
          <w:rFonts w:ascii="Times New Roman" w:hAnsi="Times New Roman" w:cs="Times New Roman"/>
          <w:sz w:val="16"/>
          <w:szCs w:val="16"/>
        </w:rPr>
      </w:pPr>
    </w:p>
    <w:tbl>
      <w:tblPr>
        <w:tblW w:w="0" w:type="auto"/>
        <w:tblLook w:val="04A0" w:firstRow="1" w:lastRow="0" w:firstColumn="1" w:lastColumn="0" w:noHBand="0" w:noVBand="1"/>
      </w:tblPr>
      <w:tblGrid>
        <w:gridCol w:w="4785"/>
        <w:gridCol w:w="5955"/>
      </w:tblGrid>
      <w:tr w:rsidR="00D9352A" w:rsidRPr="00D9352A" w:rsidTr="00D9352A">
        <w:tc>
          <w:tcPr>
            <w:tcW w:w="4785" w:type="dxa"/>
            <w:shd w:val="clear" w:color="auto" w:fill="auto"/>
          </w:tcPr>
          <w:p w:rsidR="00D9352A" w:rsidRPr="00D9352A" w:rsidRDefault="00D9352A" w:rsidP="00D9352A">
            <w:pPr>
              <w:keepNext/>
              <w:keepLines/>
              <w:spacing w:after="0" w:line="240" w:lineRule="auto"/>
              <w:rPr>
                <w:rFonts w:ascii="Times New Roman" w:hAnsi="Times New Roman" w:cs="Times New Roman"/>
                <w:sz w:val="16"/>
                <w:szCs w:val="16"/>
              </w:rPr>
            </w:pPr>
            <w:r w:rsidRPr="00D9352A">
              <w:rPr>
                <w:rFonts w:ascii="Times New Roman" w:hAnsi="Times New Roman" w:cs="Times New Roman"/>
                <w:sz w:val="16"/>
                <w:szCs w:val="16"/>
              </w:rPr>
              <w:t>Глава Вол</w:t>
            </w:r>
            <w:r>
              <w:rPr>
                <w:rFonts w:ascii="Times New Roman" w:hAnsi="Times New Roman" w:cs="Times New Roman"/>
                <w:sz w:val="16"/>
                <w:szCs w:val="16"/>
              </w:rPr>
              <w:t>отовского муниципального округа</w:t>
            </w:r>
            <w:r w:rsidRPr="00D9352A">
              <w:rPr>
                <w:rFonts w:ascii="Times New Roman" w:hAnsi="Times New Roman" w:cs="Times New Roman"/>
                <w:sz w:val="16"/>
                <w:szCs w:val="16"/>
              </w:rPr>
              <w:t xml:space="preserve">              А.И. Лыжов</w:t>
            </w:r>
          </w:p>
          <w:p w:rsidR="00D9352A" w:rsidRPr="00D9352A" w:rsidRDefault="00D9352A" w:rsidP="00D9352A">
            <w:pPr>
              <w:keepNext/>
              <w:keepLines/>
              <w:spacing w:after="0" w:line="240" w:lineRule="auto"/>
              <w:jc w:val="both"/>
              <w:rPr>
                <w:rFonts w:ascii="Times New Roman" w:hAnsi="Times New Roman" w:cs="Times New Roman"/>
                <w:sz w:val="16"/>
                <w:szCs w:val="16"/>
              </w:rPr>
            </w:pPr>
          </w:p>
        </w:tc>
        <w:tc>
          <w:tcPr>
            <w:tcW w:w="5955" w:type="dxa"/>
            <w:shd w:val="clear" w:color="auto" w:fill="auto"/>
          </w:tcPr>
          <w:p w:rsidR="00D9352A" w:rsidRPr="00D9352A" w:rsidRDefault="00D9352A" w:rsidP="00D9352A">
            <w:pPr>
              <w:keepNext/>
              <w:keepLines/>
              <w:spacing w:after="0" w:line="240" w:lineRule="auto"/>
              <w:jc w:val="both"/>
              <w:rPr>
                <w:rFonts w:ascii="Times New Roman" w:hAnsi="Times New Roman" w:cs="Times New Roman"/>
                <w:sz w:val="16"/>
                <w:szCs w:val="16"/>
              </w:rPr>
            </w:pPr>
            <w:r w:rsidRPr="00D9352A">
              <w:rPr>
                <w:rFonts w:ascii="Times New Roman" w:hAnsi="Times New Roman" w:cs="Times New Roman"/>
                <w:sz w:val="16"/>
                <w:szCs w:val="16"/>
              </w:rPr>
              <w:t>Председатель Думы Волотовского</w:t>
            </w:r>
            <w:r>
              <w:rPr>
                <w:rFonts w:ascii="Times New Roman" w:hAnsi="Times New Roman" w:cs="Times New Roman"/>
                <w:sz w:val="16"/>
                <w:szCs w:val="16"/>
              </w:rPr>
              <w:t xml:space="preserve"> </w:t>
            </w:r>
            <w:r w:rsidRPr="00D9352A">
              <w:rPr>
                <w:rFonts w:ascii="Times New Roman" w:hAnsi="Times New Roman" w:cs="Times New Roman"/>
                <w:sz w:val="16"/>
                <w:szCs w:val="16"/>
              </w:rPr>
              <w:t>муниципального ок</w:t>
            </w:r>
            <w:r>
              <w:rPr>
                <w:rFonts w:ascii="Times New Roman" w:hAnsi="Times New Roman" w:cs="Times New Roman"/>
                <w:sz w:val="16"/>
                <w:szCs w:val="16"/>
              </w:rPr>
              <w:t>руга</w:t>
            </w:r>
            <w:r w:rsidRPr="00D9352A">
              <w:rPr>
                <w:rFonts w:ascii="Times New Roman" w:hAnsi="Times New Roman" w:cs="Times New Roman"/>
                <w:sz w:val="16"/>
                <w:szCs w:val="16"/>
              </w:rPr>
              <w:t xml:space="preserve">            Г.А. Лебедева</w:t>
            </w:r>
          </w:p>
          <w:p w:rsidR="00D9352A" w:rsidRPr="00D9352A" w:rsidRDefault="00D9352A" w:rsidP="00D9352A">
            <w:pPr>
              <w:keepNext/>
              <w:keepLines/>
              <w:spacing w:after="0" w:line="240" w:lineRule="auto"/>
              <w:jc w:val="both"/>
              <w:rPr>
                <w:rFonts w:ascii="Times New Roman" w:hAnsi="Times New Roman" w:cs="Times New Roman"/>
                <w:sz w:val="16"/>
                <w:szCs w:val="16"/>
              </w:rPr>
            </w:pPr>
          </w:p>
        </w:tc>
      </w:tr>
    </w:tbl>
    <w:p w:rsidR="00D9352A" w:rsidRPr="00D9352A" w:rsidRDefault="00D9352A" w:rsidP="00D9352A">
      <w:pPr>
        <w:spacing w:after="0" w:line="240" w:lineRule="auto"/>
        <w:ind w:right="-142"/>
        <w:jc w:val="center"/>
        <w:rPr>
          <w:rFonts w:ascii="Times New Roman" w:hAnsi="Times New Roman" w:cs="Times New Roman"/>
          <w:sz w:val="16"/>
          <w:szCs w:val="16"/>
        </w:rPr>
      </w:pPr>
      <w:r w:rsidRPr="00D9352A">
        <w:rPr>
          <w:rFonts w:ascii="Times New Roman" w:hAnsi="Times New Roman" w:cs="Times New Roman"/>
          <w:sz w:val="16"/>
          <w:szCs w:val="16"/>
        </w:rPr>
        <w:t>ДУМА ВОЛ</w:t>
      </w:r>
      <w:r>
        <w:rPr>
          <w:rFonts w:ascii="Times New Roman" w:hAnsi="Times New Roman" w:cs="Times New Roman"/>
          <w:sz w:val="16"/>
          <w:szCs w:val="16"/>
        </w:rPr>
        <w:t>ОТОВСКОГО МУНИЦИПАЛЬНОГО ОКРУГА</w:t>
      </w:r>
    </w:p>
    <w:p w:rsidR="00D9352A" w:rsidRPr="00D9352A" w:rsidRDefault="00D9352A" w:rsidP="00D9352A">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 Е Ш Е Н И Е</w:t>
      </w:r>
    </w:p>
    <w:p w:rsidR="00D9352A" w:rsidRPr="00D9352A" w:rsidRDefault="00D9352A" w:rsidP="00D9352A">
      <w:pPr>
        <w:keepNext/>
        <w:keepLines/>
        <w:spacing w:after="0" w:line="240" w:lineRule="auto"/>
        <w:jc w:val="center"/>
        <w:rPr>
          <w:rFonts w:ascii="Times New Roman" w:hAnsi="Times New Roman" w:cs="Times New Roman"/>
          <w:sz w:val="16"/>
          <w:szCs w:val="16"/>
        </w:rPr>
      </w:pPr>
      <w:r w:rsidRPr="00D9352A">
        <w:rPr>
          <w:rFonts w:ascii="Times New Roman" w:hAnsi="Times New Roman" w:cs="Times New Roman"/>
          <w:sz w:val="16"/>
          <w:szCs w:val="16"/>
        </w:rPr>
        <w:t>от 29.07.2021 № 134</w:t>
      </w:r>
    </w:p>
    <w:p w:rsidR="00D9352A" w:rsidRPr="00D9352A" w:rsidRDefault="00D9352A" w:rsidP="00D9352A">
      <w:pPr>
        <w:spacing w:after="0" w:line="240" w:lineRule="auto"/>
        <w:rPr>
          <w:rFonts w:ascii="Times New Roman" w:hAnsi="Times New Roman" w:cs="Times New Roman"/>
          <w:sz w:val="16"/>
          <w:szCs w:val="16"/>
        </w:rPr>
      </w:pPr>
    </w:p>
    <w:p w:rsidR="00D9352A" w:rsidRPr="00D9352A" w:rsidRDefault="00D9352A" w:rsidP="00D9352A">
      <w:pPr>
        <w:tabs>
          <w:tab w:val="left" w:pos="3119"/>
          <w:tab w:val="left" w:pos="10632"/>
        </w:tabs>
        <w:spacing w:after="0" w:line="240" w:lineRule="auto"/>
        <w:ind w:right="5"/>
        <w:jc w:val="center"/>
        <w:rPr>
          <w:rFonts w:ascii="Times New Roman" w:hAnsi="Times New Roman" w:cs="Times New Roman"/>
          <w:sz w:val="16"/>
          <w:szCs w:val="16"/>
        </w:rPr>
      </w:pPr>
      <w:r w:rsidRPr="00D9352A">
        <w:rPr>
          <w:rFonts w:ascii="Times New Roman" w:hAnsi="Times New Roman" w:cs="Times New Roman"/>
          <w:sz w:val="16"/>
          <w:szCs w:val="16"/>
        </w:rPr>
        <w:t>Об утверждении Порядка выплаты единовременной компенсационной выплаты на лечение (оздоровление) лицам, замещающим муниципальные должности, осуществляющим свою деятельность на постоянной (штатной) основе, и лицам, замещающим должности муниципальной службы Волотовского муниципального округа</w:t>
      </w:r>
    </w:p>
    <w:p w:rsidR="00D9352A" w:rsidRPr="00D9352A" w:rsidRDefault="00D9352A" w:rsidP="00D9352A">
      <w:pPr>
        <w:autoSpaceDE w:val="0"/>
        <w:autoSpaceDN w:val="0"/>
        <w:adjustRightInd w:val="0"/>
        <w:spacing w:after="0" w:line="240" w:lineRule="auto"/>
        <w:ind w:firstLine="284"/>
        <w:jc w:val="both"/>
        <w:rPr>
          <w:rFonts w:ascii="Times New Roman" w:hAnsi="Times New Roman" w:cs="Times New Roman"/>
          <w:bCs/>
          <w:sz w:val="16"/>
          <w:szCs w:val="16"/>
        </w:rPr>
      </w:pPr>
      <w:r w:rsidRPr="00D9352A">
        <w:rPr>
          <w:rFonts w:ascii="Times New Roman" w:hAnsi="Times New Roman" w:cs="Times New Roman"/>
          <w:bCs/>
          <w:sz w:val="16"/>
          <w:szCs w:val="16"/>
        </w:rPr>
        <w:t>В соответствии с частью 2 статьи 9 областного закона от 25.12.2007 № 240-ОЗ «О некоторых вопросах правового регулирования муниципальной службы в Новгородской области» и частью 9 статьи 1-1 областного закона от 12.07.2007 № 140-ОЗ «О некоторых вопросах правового регулирования деятельности лиц, замещающих муниципальные должности в Новгородской области», Уставом Волотовского муниципального округа</w:t>
      </w:r>
    </w:p>
    <w:p w:rsidR="00D9352A" w:rsidRPr="00D9352A" w:rsidRDefault="00D9352A" w:rsidP="00D9352A">
      <w:pPr>
        <w:autoSpaceDE w:val="0"/>
        <w:autoSpaceDN w:val="0"/>
        <w:adjustRightInd w:val="0"/>
        <w:spacing w:after="0" w:line="240" w:lineRule="auto"/>
        <w:ind w:firstLine="284"/>
        <w:jc w:val="both"/>
        <w:rPr>
          <w:rFonts w:ascii="Times New Roman" w:hAnsi="Times New Roman" w:cs="Times New Roman"/>
          <w:b/>
          <w:bCs/>
          <w:sz w:val="16"/>
          <w:szCs w:val="16"/>
        </w:rPr>
      </w:pPr>
      <w:r w:rsidRPr="00D9352A">
        <w:rPr>
          <w:rFonts w:ascii="Times New Roman" w:hAnsi="Times New Roman" w:cs="Times New Roman"/>
          <w:b/>
          <w:bCs/>
          <w:sz w:val="16"/>
          <w:szCs w:val="16"/>
        </w:rPr>
        <w:t xml:space="preserve">Дума Волотовского муниципального округа </w:t>
      </w:r>
    </w:p>
    <w:p w:rsidR="00D9352A" w:rsidRPr="00D9352A" w:rsidRDefault="00D9352A" w:rsidP="00D9352A">
      <w:pPr>
        <w:autoSpaceDE w:val="0"/>
        <w:autoSpaceDN w:val="0"/>
        <w:adjustRightInd w:val="0"/>
        <w:spacing w:after="0" w:line="240" w:lineRule="auto"/>
        <w:ind w:firstLine="284"/>
        <w:jc w:val="both"/>
        <w:rPr>
          <w:rFonts w:ascii="Times New Roman" w:hAnsi="Times New Roman" w:cs="Times New Roman"/>
          <w:b/>
          <w:bCs/>
          <w:sz w:val="16"/>
          <w:szCs w:val="16"/>
        </w:rPr>
      </w:pPr>
      <w:r w:rsidRPr="00D9352A">
        <w:rPr>
          <w:rFonts w:ascii="Times New Roman" w:hAnsi="Times New Roman" w:cs="Times New Roman"/>
          <w:b/>
          <w:bCs/>
          <w:sz w:val="16"/>
          <w:szCs w:val="16"/>
        </w:rPr>
        <w:t>РЕШИЛА:</w:t>
      </w:r>
    </w:p>
    <w:p w:rsidR="00D9352A" w:rsidRPr="00D9352A" w:rsidRDefault="00D9352A" w:rsidP="00D9352A">
      <w:pPr>
        <w:autoSpaceDE w:val="0"/>
        <w:autoSpaceDN w:val="0"/>
        <w:adjustRightInd w:val="0"/>
        <w:spacing w:after="0" w:line="240" w:lineRule="auto"/>
        <w:ind w:firstLine="284"/>
        <w:jc w:val="both"/>
        <w:rPr>
          <w:rFonts w:ascii="Times New Roman" w:hAnsi="Times New Roman" w:cs="Times New Roman"/>
          <w:sz w:val="16"/>
          <w:szCs w:val="16"/>
        </w:rPr>
      </w:pPr>
      <w:r w:rsidRPr="00D9352A">
        <w:rPr>
          <w:rFonts w:ascii="Times New Roman" w:hAnsi="Times New Roman" w:cs="Times New Roman"/>
          <w:bCs/>
          <w:sz w:val="16"/>
          <w:szCs w:val="16"/>
        </w:rPr>
        <w:t xml:space="preserve">1. Утвердить прилагаемый </w:t>
      </w:r>
      <w:r w:rsidRPr="00D9352A">
        <w:rPr>
          <w:rFonts w:ascii="Times New Roman" w:hAnsi="Times New Roman" w:cs="Times New Roman"/>
          <w:sz w:val="16"/>
          <w:szCs w:val="16"/>
        </w:rPr>
        <w:t>Порядок выплаты единовременной компенсационной выплаты на лечение (оздоровление) лицам, замещающим муниципальные должности, осуществляющим свою деятельность на постоянной (штатной) основе, и лицам, замещающим должности муниципальной службы Волотовского муниципального округа.</w:t>
      </w:r>
    </w:p>
    <w:p w:rsidR="00D9352A" w:rsidRPr="00D9352A" w:rsidRDefault="00D9352A" w:rsidP="00D9352A">
      <w:pPr>
        <w:autoSpaceDE w:val="0"/>
        <w:autoSpaceDN w:val="0"/>
        <w:adjustRightInd w:val="0"/>
        <w:spacing w:after="0" w:line="240" w:lineRule="auto"/>
        <w:ind w:firstLine="284"/>
        <w:jc w:val="both"/>
        <w:rPr>
          <w:rFonts w:ascii="Times New Roman" w:hAnsi="Times New Roman" w:cs="Times New Roman"/>
          <w:bCs/>
          <w:sz w:val="16"/>
          <w:szCs w:val="16"/>
        </w:rPr>
      </w:pPr>
      <w:r w:rsidRPr="00D9352A">
        <w:rPr>
          <w:rFonts w:ascii="Times New Roman" w:hAnsi="Times New Roman" w:cs="Times New Roman"/>
          <w:bCs/>
          <w:sz w:val="16"/>
          <w:szCs w:val="16"/>
        </w:rPr>
        <w:t>2. Признать утратившими силу решения Думы Волотовского муниципального района:</w:t>
      </w:r>
    </w:p>
    <w:p w:rsidR="00D9352A" w:rsidRPr="00D9352A" w:rsidRDefault="00D9352A" w:rsidP="00D9352A">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D9352A">
        <w:rPr>
          <w:rFonts w:ascii="Times New Roman" w:hAnsi="Times New Roman" w:cs="Times New Roman"/>
          <w:bCs/>
          <w:sz w:val="16"/>
          <w:szCs w:val="16"/>
        </w:rPr>
        <w:t>от 30.06.2008 № 229 «Об утверждении Порядка выплаты единовременной компенсационной выплаты на лечение (оздоровление)»;</w:t>
      </w:r>
    </w:p>
    <w:p w:rsidR="00D9352A" w:rsidRPr="00D9352A" w:rsidRDefault="00D9352A" w:rsidP="00D9352A">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D9352A">
        <w:rPr>
          <w:rFonts w:ascii="Times New Roman" w:hAnsi="Times New Roman" w:cs="Times New Roman"/>
          <w:bCs/>
          <w:sz w:val="16"/>
          <w:szCs w:val="16"/>
        </w:rPr>
        <w:t>от 26.06.2012 № 161 «О внесении изменений в решение Думы Волотовского муниципального района от 30.06.2008 №229»;</w:t>
      </w:r>
    </w:p>
    <w:p w:rsidR="00D9352A" w:rsidRPr="00D9352A" w:rsidRDefault="00D9352A" w:rsidP="00D9352A">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D9352A">
        <w:rPr>
          <w:rFonts w:ascii="Times New Roman" w:hAnsi="Times New Roman" w:cs="Times New Roman"/>
          <w:bCs/>
          <w:sz w:val="16"/>
          <w:szCs w:val="16"/>
        </w:rPr>
        <w:t>от 31.03.2016 № 59 «О внесении изменений в решение Думы Волотовского муниципального района от 30.06.2008 № 229».</w:t>
      </w:r>
    </w:p>
    <w:p w:rsidR="00D9352A" w:rsidRPr="00D9352A" w:rsidRDefault="00D9352A" w:rsidP="00D9352A">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D9352A">
        <w:rPr>
          <w:rFonts w:ascii="Times New Roman" w:hAnsi="Times New Roman" w:cs="Times New Roman"/>
          <w:bCs/>
          <w:sz w:val="16"/>
          <w:szCs w:val="16"/>
        </w:rPr>
        <w:t>3.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p w:rsidR="00D9352A" w:rsidRPr="00D9352A" w:rsidRDefault="00D9352A" w:rsidP="00D9352A">
      <w:pPr>
        <w:widowControl w:val="0"/>
        <w:autoSpaceDE w:val="0"/>
        <w:autoSpaceDN w:val="0"/>
        <w:spacing w:after="0" w:line="240" w:lineRule="auto"/>
        <w:contextualSpacing/>
        <w:jc w:val="both"/>
        <w:rPr>
          <w:rFonts w:ascii="Times New Roman" w:hAnsi="Times New Roman" w:cs="Times New Roman"/>
          <w:sz w:val="16"/>
          <w:szCs w:val="16"/>
        </w:rPr>
      </w:pPr>
    </w:p>
    <w:tbl>
      <w:tblPr>
        <w:tblW w:w="0" w:type="auto"/>
        <w:tblLook w:val="04A0" w:firstRow="1" w:lastRow="0" w:firstColumn="1" w:lastColumn="0" w:noHBand="0" w:noVBand="1"/>
      </w:tblPr>
      <w:tblGrid>
        <w:gridCol w:w="4785"/>
        <w:gridCol w:w="5955"/>
      </w:tblGrid>
      <w:tr w:rsidR="00D9352A" w:rsidRPr="00D9352A" w:rsidTr="00D9352A">
        <w:tc>
          <w:tcPr>
            <w:tcW w:w="4785" w:type="dxa"/>
            <w:shd w:val="clear" w:color="auto" w:fill="auto"/>
          </w:tcPr>
          <w:p w:rsidR="00D9352A" w:rsidRPr="00D9352A" w:rsidRDefault="00D9352A" w:rsidP="00D9352A">
            <w:pPr>
              <w:keepNext/>
              <w:keepLines/>
              <w:spacing w:after="0" w:line="240" w:lineRule="auto"/>
              <w:rPr>
                <w:rFonts w:ascii="Times New Roman" w:hAnsi="Times New Roman" w:cs="Times New Roman"/>
                <w:sz w:val="16"/>
                <w:szCs w:val="16"/>
              </w:rPr>
            </w:pPr>
            <w:r w:rsidRPr="00D9352A">
              <w:rPr>
                <w:rFonts w:ascii="Times New Roman" w:hAnsi="Times New Roman" w:cs="Times New Roman"/>
                <w:sz w:val="16"/>
                <w:szCs w:val="16"/>
              </w:rPr>
              <w:t>Глава Вол</w:t>
            </w:r>
            <w:r>
              <w:rPr>
                <w:rFonts w:ascii="Times New Roman" w:hAnsi="Times New Roman" w:cs="Times New Roman"/>
                <w:sz w:val="16"/>
                <w:szCs w:val="16"/>
              </w:rPr>
              <w:t>отовского муниципального округа              А.И. Лыжов</w:t>
            </w:r>
          </w:p>
        </w:tc>
        <w:tc>
          <w:tcPr>
            <w:tcW w:w="5955" w:type="dxa"/>
            <w:shd w:val="clear" w:color="auto" w:fill="auto"/>
          </w:tcPr>
          <w:p w:rsidR="00D9352A" w:rsidRPr="00D9352A" w:rsidRDefault="00D9352A" w:rsidP="00D9352A">
            <w:pPr>
              <w:keepNext/>
              <w:keepLines/>
              <w:spacing w:after="0" w:line="240" w:lineRule="auto"/>
              <w:jc w:val="both"/>
              <w:rPr>
                <w:rFonts w:ascii="Times New Roman" w:hAnsi="Times New Roman" w:cs="Times New Roman"/>
                <w:sz w:val="16"/>
                <w:szCs w:val="16"/>
              </w:rPr>
            </w:pPr>
            <w:r w:rsidRPr="00D9352A">
              <w:rPr>
                <w:rFonts w:ascii="Times New Roman" w:hAnsi="Times New Roman" w:cs="Times New Roman"/>
                <w:sz w:val="16"/>
                <w:szCs w:val="16"/>
              </w:rPr>
              <w:t>Председатель Думы Волотовского</w:t>
            </w:r>
            <w:r>
              <w:rPr>
                <w:rFonts w:ascii="Times New Roman" w:hAnsi="Times New Roman" w:cs="Times New Roman"/>
                <w:sz w:val="16"/>
                <w:szCs w:val="16"/>
              </w:rPr>
              <w:t xml:space="preserve"> </w:t>
            </w:r>
            <w:r w:rsidRPr="00D9352A">
              <w:rPr>
                <w:rFonts w:ascii="Times New Roman" w:hAnsi="Times New Roman" w:cs="Times New Roman"/>
                <w:sz w:val="16"/>
                <w:szCs w:val="16"/>
              </w:rPr>
              <w:t>муниципального ок</w:t>
            </w:r>
            <w:r>
              <w:rPr>
                <w:rFonts w:ascii="Times New Roman" w:hAnsi="Times New Roman" w:cs="Times New Roman"/>
                <w:sz w:val="16"/>
                <w:szCs w:val="16"/>
              </w:rPr>
              <w:t>руга            Г.А. Лебедева</w:t>
            </w:r>
          </w:p>
        </w:tc>
      </w:tr>
    </w:tbl>
    <w:p w:rsidR="00D9352A" w:rsidRPr="00D9352A" w:rsidRDefault="00D9352A" w:rsidP="00D9352A">
      <w:pPr>
        <w:widowControl w:val="0"/>
        <w:autoSpaceDE w:val="0"/>
        <w:autoSpaceDN w:val="0"/>
        <w:adjustRightInd w:val="0"/>
        <w:spacing w:after="0" w:line="240" w:lineRule="auto"/>
        <w:outlineLvl w:val="1"/>
        <w:rPr>
          <w:rFonts w:ascii="Times New Roman" w:hAnsi="Times New Roman" w:cs="Times New Roman"/>
          <w:sz w:val="16"/>
          <w:szCs w:val="16"/>
        </w:rPr>
      </w:pPr>
    </w:p>
    <w:tbl>
      <w:tblPr>
        <w:tblW w:w="10680" w:type="dxa"/>
        <w:tblLook w:val="01E0" w:firstRow="1" w:lastRow="1" w:firstColumn="1" w:lastColumn="1" w:noHBand="0" w:noVBand="0"/>
      </w:tblPr>
      <w:tblGrid>
        <w:gridCol w:w="5402"/>
        <w:gridCol w:w="5278"/>
      </w:tblGrid>
      <w:tr w:rsidR="00D9352A" w:rsidRPr="00D9352A" w:rsidTr="00D9352A">
        <w:trPr>
          <w:trHeight w:val="262"/>
        </w:trPr>
        <w:tc>
          <w:tcPr>
            <w:tcW w:w="5402" w:type="dxa"/>
            <w:shd w:val="clear" w:color="auto" w:fill="auto"/>
          </w:tcPr>
          <w:p w:rsidR="00D9352A" w:rsidRPr="00D9352A" w:rsidRDefault="00D9352A" w:rsidP="00D9352A">
            <w:pPr>
              <w:autoSpaceDE w:val="0"/>
              <w:autoSpaceDN w:val="0"/>
              <w:adjustRightInd w:val="0"/>
              <w:spacing w:after="0" w:line="240" w:lineRule="auto"/>
              <w:jc w:val="center"/>
              <w:outlineLvl w:val="2"/>
              <w:rPr>
                <w:rFonts w:ascii="Times New Roman" w:hAnsi="Times New Roman" w:cs="Times New Roman"/>
                <w:sz w:val="16"/>
                <w:szCs w:val="16"/>
              </w:rPr>
            </w:pPr>
          </w:p>
        </w:tc>
        <w:tc>
          <w:tcPr>
            <w:tcW w:w="5278" w:type="dxa"/>
            <w:shd w:val="clear" w:color="auto" w:fill="auto"/>
          </w:tcPr>
          <w:p w:rsidR="00D9352A" w:rsidRDefault="00D9352A" w:rsidP="00D9352A">
            <w:pPr>
              <w:autoSpaceDE w:val="0"/>
              <w:autoSpaceDN w:val="0"/>
              <w:adjustRightInd w:val="0"/>
              <w:spacing w:after="0" w:line="240" w:lineRule="auto"/>
              <w:jc w:val="right"/>
              <w:outlineLvl w:val="2"/>
              <w:rPr>
                <w:rFonts w:ascii="Times New Roman" w:hAnsi="Times New Roman" w:cs="Times New Roman"/>
                <w:sz w:val="12"/>
                <w:szCs w:val="12"/>
              </w:rPr>
            </w:pPr>
            <w:r>
              <w:rPr>
                <w:rFonts w:ascii="Times New Roman" w:hAnsi="Times New Roman" w:cs="Times New Roman"/>
                <w:sz w:val="12"/>
                <w:szCs w:val="12"/>
              </w:rPr>
              <w:t xml:space="preserve">Утвержден </w:t>
            </w:r>
            <w:r w:rsidRPr="00D9352A">
              <w:rPr>
                <w:rFonts w:ascii="Times New Roman" w:hAnsi="Times New Roman" w:cs="Times New Roman"/>
                <w:sz w:val="12"/>
                <w:szCs w:val="12"/>
              </w:rPr>
              <w:t xml:space="preserve">решением Думы Волотовского </w:t>
            </w:r>
          </w:p>
          <w:p w:rsidR="00D9352A" w:rsidRPr="00D9352A" w:rsidRDefault="00D9352A" w:rsidP="00D9352A">
            <w:pPr>
              <w:autoSpaceDE w:val="0"/>
              <w:autoSpaceDN w:val="0"/>
              <w:adjustRightInd w:val="0"/>
              <w:spacing w:after="0" w:line="240" w:lineRule="auto"/>
              <w:jc w:val="right"/>
              <w:outlineLvl w:val="2"/>
              <w:rPr>
                <w:rFonts w:ascii="Times New Roman" w:hAnsi="Times New Roman" w:cs="Times New Roman"/>
                <w:sz w:val="12"/>
                <w:szCs w:val="12"/>
              </w:rPr>
            </w:pPr>
            <w:r w:rsidRPr="00D9352A">
              <w:rPr>
                <w:rFonts w:ascii="Times New Roman" w:hAnsi="Times New Roman" w:cs="Times New Roman"/>
                <w:sz w:val="12"/>
                <w:szCs w:val="12"/>
              </w:rPr>
              <w:t>муници</w:t>
            </w:r>
            <w:r>
              <w:rPr>
                <w:rFonts w:ascii="Times New Roman" w:hAnsi="Times New Roman" w:cs="Times New Roman"/>
                <w:sz w:val="12"/>
                <w:szCs w:val="12"/>
              </w:rPr>
              <w:t xml:space="preserve">пального округа </w:t>
            </w:r>
            <w:r w:rsidRPr="00D9352A">
              <w:rPr>
                <w:rFonts w:ascii="Times New Roman" w:hAnsi="Times New Roman" w:cs="Times New Roman"/>
                <w:sz w:val="12"/>
                <w:szCs w:val="12"/>
              </w:rPr>
              <w:t>от 29.07.2021 № 134</w:t>
            </w:r>
            <w:r w:rsidRPr="00D9352A">
              <w:rPr>
                <w:rFonts w:ascii="Times New Roman" w:hAnsi="Times New Roman" w:cs="Times New Roman"/>
                <w:sz w:val="16"/>
                <w:szCs w:val="16"/>
              </w:rPr>
              <w:t xml:space="preserve">   </w:t>
            </w:r>
          </w:p>
        </w:tc>
      </w:tr>
    </w:tbl>
    <w:p w:rsidR="00D9352A" w:rsidRPr="00D9352A" w:rsidRDefault="00D9352A" w:rsidP="00D9352A">
      <w:pPr>
        <w:spacing w:after="0" w:line="240" w:lineRule="auto"/>
        <w:rPr>
          <w:rFonts w:ascii="Times New Roman" w:hAnsi="Times New Roman" w:cs="Times New Roman"/>
          <w:sz w:val="16"/>
          <w:szCs w:val="16"/>
        </w:rPr>
      </w:pPr>
    </w:p>
    <w:p w:rsidR="00D9352A" w:rsidRPr="00D9352A" w:rsidRDefault="00D9352A" w:rsidP="00D9352A">
      <w:pPr>
        <w:spacing w:after="0" w:line="240" w:lineRule="auto"/>
        <w:jc w:val="center"/>
        <w:rPr>
          <w:rFonts w:ascii="Times New Roman" w:hAnsi="Times New Roman" w:cs="Times New Roman"/>
          <w:b/>
          <w:sz w:val="16"/>
          <w:szCs w:val="16"/>
        </w:rPr>
      </w:pPr>
      <w:r w:rsidRPr="00D9352A">
        <w:rPr>
          <w:rFonts w:ascii="Times New Roman" w:hAnsi="Times New Roman" w:cs="Times New Roman"/>
          <w:b/>
          <w:sz w:val="16"/>
          <w:szCs w:val="16"/>
        </w:rPr>
        <w:t>ПОРЯДОК</w:t>
      </w:r>
    </w:p>
    <w:p w:rsidR="00D9352A" w:rsidRPr="00D9352A" w:rsidRDefault="00D9352A" w:rsidP="00D9352A">
      <w:pPr>
        <w:spacing w:after="0" w:line="240" w:lineRule="auto"/>
        <w:jc w:val="center"/>
        <w:rPr>
          <w:rFonts w:ascii="Times New Roman" w:hAnsi="Times New Roman" w:cs="Times New Roman"/>
          <w:b/>
          <w:sz w:val="16"/>
          <w:szCs w:val="16"/>
        </w:rPr>
      </w:pPr>
      <w:r w:rsidRPr="00D9352A">
        <w:rPr>
          <w:rFonts w:ascii="Times New Roman" w:hAnsi="Times New Roman" w:cs="Times New Roman"/>
          <w:b/>
          <w:sz w:val="16"/>
          <w:szCs w:val="16"/>
        </w:rPr>
        <w:t>выплаты единовременной компенсационной выплаты на лечение (оздоровление) лицам, замещающим муниципальные должности, осуществляющим свою деятельность на постоянной (штатной) основе, и лицам, замещающим должности муниципальной службы Волотовского муниципального округа</w:t>
      </w:r>
    </w:p>
    <w:p w:rsidR="00D9352A" w:rsidRPr="00D9352A" w:rsidRDefault="00D9352A" w:rsidP="00D9352A">
      <w:pPr>
        <w:spacing w:after="0" w:line="240" w:lineRule="auto"/>
        <w:jc w:val="center"/>
        <w:rPr>
          <w:rFonts w:ascii="Times New Roman" w:hAnsi="Times New Roman" w:cs="Times New Roman"/>
          <w:sz w:val="16"/>
          <w:szCs w:val="16"/>
        </w:rPr>
      </w:pPr>
    </w:p>
    <w:p w:rsidR="00D9352A" w:rsidRPr="00D9352A" w:rsidRDefault="00D9352A" w:rsidP="00D9352A">
      <w:pPr>
        <w:autoSpaceDE w:val="0"/>
        <w:autoSpaceDN w:val="0"/>
        <w:adjustRightInd w:val="0"/>
        <w:spacing w:after="0" w:line="240" w:lineRule="auto"/>
        <w:ind w:firstLine="284"/>
        <w:jc w:val="both"/>
        <w:rPr>
          <w:rFonts w:ascii="Times New Roman" w:hAnsi="Times New Roman" w:cs="Times New Roman"/>
          <w:sz w:val="16"/>
          <w:szCs w:val="16"/>
        </w:rPr>
      </w:pPr>
      <w:r w:rsidRPr="00D9352A">
        <w:rPr>
          <w:rFonts w:ascii="Times New Roman" w:hAnsi="Times New Roman" w:cs="Times New Roman"/>
          <w:sz w:val="16"/>
          <w:szCs w:val="16"/>
        </w:rPr>
        <w:lastRenderedPageBreak/>
        <w:t>1. Единовременная компенсационная выплата на лечение (оздоровление) (далее - единовременная выплата) Главе Волотовского муниципального округа осуществляется на основании его письменного заявления и распоряжения Администрации муниципального округа.</w:t>
      </w:r>
    </w:p>
    <w:p w:rsidR="00D9352A" w:rsidRPr="00D9352A" w:rsidRDefault="00D9352A" w:rsidP="00D9352A">
      <w:pPr>
        <w:autoSpaceDE w:val="0"/>
        <w:autoSpaceDN w:val="0"/>
        <w:adjustRightInd w:val="0"/>
        <w:spacing w:after="0" w:line="240" w:lineRule="auto"/>
        <w:ind w:firstLine="284"/>
        <w:jc w:val="both"/>
        <w:rPr>
          <w:rFonts w:ascii="Times New Roman" w:hAnsi="Times New Roman" w:cs="Times New Roman"/>
          <w:sz w:val="16"/>
          <w:szCs w:val="16"/>
        </w:rPr>
      </w:pPr>
      <w:r w:rsidRPr="00D9352A">
        <w:rPr>
          <w:rFonts w:ascii="Times New Roman" w:hAnsi="Times New Roman" w:cs="Times New Roman"/>
          <w:sz w:val="16"/>
          <w:szCs w:val="16"/>
        </w:rPr>
        <w:t>2. Единовременная выплата председателю Контрольно-счетной палаты Волотовского муниципального округа осуществляется на основании его письменного заявления и решения Думы Волотовского муниципального округа.</w:t>
      </w:r>
    </w:p>
    <w:p w:rsidR="00D9352A" w:rsidRPr="00D9352A" w:rsidRDefault="00D9352A" w:rsidP="00D9352A">
      <w:pPr>
        <w:autoSpaceDE w:val="0"/>
        <w:autoSpaceDN w:val="0"/>
        <w:adjustRightInd w:val="0"/>
        <w:spacing w:after="0" w:line="240" w:lineRule="auto"/>
        <w:ind w:firstLine="284"/>
        <w:jc w:val="both"/>
        <w:rPr>
          <w:rFonts w:ascii="Times New Roman" w:hAnsi="Times New Roman" w:cs="Times New Roman"/>
          <w:sz w:val="16"/>
          <w:szCs w:val="16"/>
        </w:rPr>
      </w:pPr>
      <w:r w:rsidRPr="00D9352A">
        <w:rPr>
          <w:rFonts w:ascii="Times New Roman" w:hAnsi="Times New Roman" w:cs="Times New Roman"/>
          <w:sz w:val="16"/>
          <w:szCs w:val="16"/>
        </w:rPr>
        <w:t>3. Единовременная выплата лицу, замещающему должность муниципальной службы в органах местного самоуправления Волотовского муниципального округа, осуществляется на основании его письменного заявления и распоряжения органа местного самоуправления муниципального округа.</w:t>
      </w:r>
    </w:p>
    <w:p w:rsidR="00D9352A" w:rsidRPr="00D9352A" w:rsidRDefault="00D9352A" w:rsidP="00D9352A">
      <w:pPr>
        <w:spacing w:after="0" w:line="240" w:lineRule="auto"/>
        <w:ind w:firstLine="284"/>
        <w:jc w:val="both"/>
        <w:rPr>
          <w:rFonts w:ascii="Times New Roman" w:hAnsi="Times New Roman" w:cs="Times New Roman"/>
          <w:sz w:val="16"/>
          <w:szCs w:val="16"/>
        </w:rPr>
      </w:pPr>
      <w:r w:rsidRPr="00D9352A">
        <w:rPr>
          <w:rFonts w:ascii="Times New Roman" w:hAnsi="Times New Roman" w:cs="Times New Roman"/>
          <w:sz w:val="16"/>
          <w:szCs w:val="16"/>
        </w:rPr>
        <w:t>4. Единовременная выплата осуществляется один раз в год к ежегодному оплачиваемому отпуску либо при увольнении вместе с компенсацией за неиспользованный отпуск за фактически отработанное время.</w:t>
      </w:r>
    </w:p>
    <w:p w:rsidR="00D9352A" w:rsidRPr="00D9352A" w:rsidRDefault="00D9352A" w:rsidP="00D9352A">
      <w:pPr>
        <w:autoSpaceDE w:val="0"/>
        <w:autoSpaceDN w:val="0"/>
        <w:adjustRightInd w:val="0"/>
        <w:spacing w:after="0" w:line="240" w:lineRule="auto"/>
        <w:ind w:firstLine="284"/>
        <w:jc w:val="both"/>
        <w:rPr>
          <w:rFonts w:ascii="Times New Roman" w:hAnsi="Times New Roman" w:cs="Times New Roman"/>
          <w:sz w:val="16"/>
          <w:szCs w:val="16"/>
        </w:rPr>
      </w:pPr>
      <w:r w:rsidRPr="00D9352A">
        <w:rPr>
          <w:rFonts w:ascii="Times New Roman" w:hAnsi="Times New Roman" w:cs="Times New Roman"/>
          <w:sz w:val="16"/>
          <w:szCs w:val="16"/>
        </w:rPr>
        <w:t>5. Лицу, вновь принятому на муниципальную службу, единовременная выплата осуществляется при условии нахождения на муниципальной службе не менее шести месяцев.</w:t>
      </w:r>
    </w:p>
    <w:p w:rsidR="00D9352A" w:rsidRPr="00D9352A" w:rsidRDefault="00D9352A" w:rsidP="00D9352A">
      <w:pPr>
        <w:spacing w:after="0" w:line="240" w:lineRule="auto"/>
        <w:ind w:firstLine="284"/>
        <w:jc w:val="both"/>
        <w:rPr>
          <w:rFonts w:ascii="Times New Roman" w:hAnsi="Times New Roman" w:cs="Times New Roman"/>
          <w:sz w:val="16"/>
          <w:szCs w:val="16"/>
        </w:rPr>
      </w:pPr>
      <w:r w:rsidRPr="00D9352A">
        <w:rPr>
          <w:rFonts w:ascii="Times New Roman" w:hAnsi="Times New Roman" w:cs="Times New Roman"/>
          <w:sz w:val="16"/>
          <w:szCs w:val="16"/>
        </w:rPr>
        <w:t xml:space="preserve">6. При переводе лица, замещающего должность муниципальной службы в Администрации муниципального округа, из одного структурного подразделения в другое, имеющего самостоятельную смету расходов, единовременная выплата по новому месту работы выплачивается в том случае, если она не была выплачена на прежнем месте работы, за фактически отработанное время. </w:t>
      </w:r>
    </w:p>
    <w:p w:rsidR="00D9352A" w:rsidRPr="00D9352A" w:rsidRDefault="00D9352A" w:rsidP="00D9352A">
      <w:pPr>
        <w:spacing w:after="0" w:line="240" w:lineRule="auto"/>
        <w:ind w:firstLine="284"/>
        <w:jc w:val="both"/>
        <w:rPr>
          <w:rFonts w:ascii="Times New Roman" w:hAnsi="Times New Roman" w:cs="Times New Roman"/>
          <w:sz w:val="16"/>
          <w:szCs w:val="16"/>
        </w:rPr>
      </w:pPr>
      <w:r w:rsidRPr="00D9352A">
        <w:rPr>
          <w:rFonts w:ascii="Times New Roman" w:hAnsi="Times New Roman" w:cs="Times New Roman"/>
          <w:sz w:val="16"/>
          <w:szCs w:val="16"/>
        </w:rPr>
        <w:t>7. При расторжении трудового договора выплаченная работнику единовременная выплата возврату не подлежит.</w:t>
      </w: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D9352A" w:rsidRDefault="00D9352A" w:rsidP="005302C6">
      <w:pPr>
        <w:widowControl w:val="0"/>
        <w:autoSpaceDE w:val="0"/>
        <w:autoSpaceDN w:val="0"/>
        <w:adjustRightInd w:val="0"/>
        <w:spacing w:after="0" w:line="240" w:lineRule="auto"/>
        <w:jc w:val="center"/>
        <w:rPr>
          <w:rFonts w:ascii="Times New Roman" w:hAnsi="Times New Roman" w:cs="Times New Roman"/>
          <w:sz w:val="16"/>
          <w:szCs w:val="16"/>
        </w:rPr>
      </w:pPr>
    </w:p>
    <w:p w:rsidR="004F0F04" w:rsidRPr="00214DDF" w:rsidRDefault="00D9352A" w:rsidP="005302C6">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 </w:t>
      </w:r>
      <w:r w:rsidR="004F0F04" w:rsidRPr="00214DDF">
        <w:rPr>
          <w:rFonts w:ascii="Times New Roman" w:eastAsia="Times New Roman" w:hAnsi="Times New Roman"/>
          <w:color w:val="000000" w:themeColor="text1"/>
          <w:sz w:val="14"/>
          <w:szCs w:val="14"/>
          <w:lang w:eastAsia="ru-RU"/>
        </w:rPr>
        <w:t xml:space="preserve">«Волотовские ведомости». Муниципальная газета № </w:t>
      </w:r>
      <w:r w:rsidR="004F0F04">
        <w:rPr>
          <w:rFonts w:ascii="Times New Roman" w:eastAsia="Times New Roman" w:hAnsi="Times New Roman"/>
          <w:color w:val="000000" w:themeColor="text1"/>
          <w:sz w:val="14"/>
          <w:szCs w:val="14"/>
          <w:lang w:eastAsia="ru-RU"/>
        </w:rPr>
        <w:t>2</w:t>
      </w:r>
      <w:r w:rsidR="009457D9">
        <w:rPr>
          <w:rFonts w:ascii="Times New Roman" w:eastAsia="Times New Roman" w:hAnsi="Times New Roman"/>
          <w:color w:val="000000" w:themeColor="text1"/>
          <w:sz w:val="14"/>
          <w:szCs w:val="14"/>
          <w:lang w:eastAsia="ru-RU"/>
        </w:rPr>
        <w:t>4</w:t>
      </w:r>
      <w:r w:rsidR="004F0F04" w:rsidRPr="00214DDF">
        <w:rPr>
          <w:rFonts w:ascii="Times New Roman" w:eastAsia="Times New Roman" w:hAnsi="Times New Roman"/>
          <w:color w:val="000000" w:themeColor="text1"/>
          <w:sz w:val="14"/>
          <w:szCs w:val="14"/>
          <w:lang w:eastAsia="ru-RU"/>
        </w:rPr>
        <w:t xml:space="preserve"> от </w:t>
      </w:r>
      <w:r w:rsidR="009457D9">
        <w:rPr>
          <w:rFonts w:ascii="Times New Roman" w:eastAsia="Times New Roman" w:hAnsi="Times New Roman"/>
          <w:color w:val="000000" w:themeColor="text1"/>
          <w:sz w:val="14"/>
          <w:szCs w:val="14"/>
          <w:lang w:eastAsia="ru-RU"/>
        </w:rPr>
        <w:t>30</w:t>
      </w:r>
      <w:r w:rsidR="004F0F04" w:rsidRPr="00214DDF">
        <w:rPr>
          <w:rFonts w:ascii="Times New Roman" w:eastAsia="Times New Roman" w:hAnsi="Times New Roman"/>
          <w:color w:val="000000" w:themeColor="text1"/>
          <w:sz w:val="14"/>
          <w:szCs w:val="14"/>
          <w:lang w:eastAsia="ru-RU"/>
        </w:rPr>
        <w:t>.</w:t>
      </w:r>
      <w:r w:rsidR="009457D9">
        <w:rPr>
          <w:rFonts w:ascii="Times New Roman" w:eastAsia="Times New Roman" w:hAnsi="Times New Roman"/>
          <w:color w:val="000000" w:themeColor="text1"/>
          <w:sz w:val="14"/>
          <w:szCs w:val="14"/>
          <w:lang w:eastAsia="ru-RU"/>
        </w:rPr>
        <w:t>07</w:t>
      </w:r>
      <w:r w:rsidR="004F0F04" w:rsidRPr="00214DDF">
        <w:rPr>
          <w:rFonts w:ascii="Times New Roman" w:eastAsia="Times New Roman" w:hAnsi="Times New Roman"/>
          <w:color w:val="000000" w:themeColor="text1"/>
          <w:sz w:val="14"/>
          <w:szCs w:val="14"/>
          <w:lang w:eastAsia="ru-RU"/>
        </w:rPr>
        <w:t>.2021</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sidR="00D9352A">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А.И.Лыжов</w:t>
      </w:r>
      <w:proofErr w:type="spellEnd"/>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п.Волот, ул.Комсомольская, д.38, тел. 881662-61-086, e-</w:t>
      </w:r>
      <w:proofErr w:type="spellStart"/>
      <w:r w:rsidRPr="00214DDF">
        <w:rPr>
          <w:rFonts w:ascii="Times New Roman" w:eastAsia="Times New Roman" w:hAnsi="Times New Roman"/>
          <w:color w:val="000000" w:themeColor="text1"/>
          <w:sz w:val="14"/>
          <w:szCs w:val="14"/>
          <w:lang w:eastAsia="ru-RU"/>
        </w:rPr>
        <w:t>mail</w:t>
      </w:r>
      <w:proofErr w:type="spellEnd"/>
      <w:r w:rsidRPr="00214DDF">
        <w:rPr>
          <w:rFonts w:ascii="Times New Roman" w:eastAsia="Times New Roman" w:hAnsi="Times New Roman"/>
          <w:color w:val="000000" w:themeColor="text1"/>
          <w:sz w:val="14"/>
          <w:szCs w:val="14"/>
          <w:lang w:eastAsia="ru-RU"/>
        </w:rPr>
        <w:t xml:space="preserve">: </w:t>
      </w:r>
      <w:hyperlink r:id="rId63"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веб-сайт: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Формат А4. Объем </w:t>
      </w:r>
      <w:r w:rsidR="00D9352A">
        <w:rPr>
          <w:rFonts w:ascii="Times New Roman" w:eastAsia="Times New Roman" w:hAnsi="Times New Roman"/>
          <w:color w:val="000000" w:themeColor="text1"/>
          <w:sz w:val="14"/>
          <w:szCs w:val="14"/>
          <w:lang w:eastAsia="ru-RU"/>
        </w:rPr>
        <w:t xml:space="preserve">59 </w:t>
      </w:r>
      <w:r w:rsidRPr="00214DDF">
        <w:rPr>
          <w:rFonts w:ascii="Times New Roman" w:eastAsia="Times New Roman" w:hAnsi="Times New Roman"/>
          <w:color w:val="000000" w:themeColor="text1"/>
          <w:sz w:val="14"/>
          <w:szCs w:val="14"/>
          <w:lang w:eastAsia="ru-RU"/>
        </w:rPr>
        <w:t>п.л. Тираж 25 экз. Распространяется бесплатно.</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p w:rsidR="00BB52F5" w:rsidRPr="00214DDF" w:rsidRDefault="00BB52F5"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sectPr w:rsidR="00BB52F5" w:rsidRPr="00214DDF" w:rsidSect="00214DDF">
      <w:headerReference w:type="default" r:id="rId64"/>
      <w:headerReference w:type="first" r:id="rId65"/>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52A" w:rsidRDefault="00D9352A" w:rsidP="00851532">
      <w:pPr>
        <w:spacing w:after="0" w:line="240" w:lineRule="auto"/>
      </w:pPr>
      <w:r>
        <w:separator/>
      </w:r>
    </w:p>
  </w:endnote>
  <w:endnote w:type="continuationSeparator" w:id="0">
    <w:p w:rsidR="00D9352A" w:rsidRDefault="00D9352A"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52A" w:rsidRDefault="00D9352A" w:rsidP="00851532">
      <w:pPr>
        <w:spacing w:after="0" w:line="240" w:lineRule="auto"/>
      </w:pPr>
      <w:r>
        <w:separator/>
      </w:r>
    </w:p>
  </w:footnote>
  <w:footnote w:type="continuationSeparator" w:id="0">
    <w:p w:rsidR="00D9352A" w:rsidRDefault="00D9352A"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52A" w:rsidRPr="00851532" w:rsidRDefault="00D9352A">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E84CFE">
      <w:rPr>
        <w:noProof/>
        <w:sz w:val="16"/>
        <w:szCs w:val="16"/>
      </w:rPr>
      <w:t>117</w:t>
    </w:r>
    <w:r w:rsidRPr="00851532">
      <w:rPr>
        <w:sz w:val="16"/>
        <w:szCs w:val="16"/>
      </w:rPr>
      <w:fldChar w:fldCharType="end"/>
    </w:r>
  </w:p>
  <w:p w:rsidR="00D9352A" w:rsidRDefault="00D9352A">
    <w:pPr>
      <w:pStyle w:val="ac"/>
      <w:rPr>
        <w:i/>
        <w:sz w:val="16"/>
        <w:szCs w:val="16"/>
      </w:rPr>
    </w:pPr>
    <w:r w:rsidRPr="00851532">
      <w:rPr>
        <w:i/>
        <w:sz w:val="16"/>
        <w:szCs w:val="16"/>
      </w:rPr>
      <w:t>«Волотовски</w:t>
    </w:r>
    <w:r>
      <w:rPr>
        <w:i/>
        <w:sz w:val="16"/>
        <w:szCs w:val="16"/>
      </w:rPr>
      <w:t>е ведомости» № 24</w:t>
    </w:r>
  </w:p>
  <w:p w:rsidR="00D9352A" w:rsidRPr="008B4846" w:rsidRDefault="00D9352A" w:rsidP="008B4846">
    <w:pPr>
      <w:spacing w:after="0" w:line="240" w:lineRule="auto"/>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52A" w:rsidRDefault="00D9352A">
    <w:pPr>
      <w:pStyle w:val="ac"/>
      <w:rPr>
        <w:i/>
        <w:sz w:val="16"/>
        <w:szCs w:val="16"/>
      </w:rPr>
    </w:pPr>
  </w:p>
  <w:p w:rsidR="00D9352A" w:rsidRPr="00402741" w:rsidRDefault="00D9352A">
    <w:pPr>
      <w:pStyle w:val="ac"/>
      <w:rPr>
        <w:i/>
        <w:sz w:val="16"/>
        <w:szCs w:val="16"/>
      </w:rPr>
    </w:pPr>
    <w:r>
      <w:rPr>
        <w:i/>
        <w:sz w:val="16"/>
        <w:szCs w:val="16"/>
      </w:rPr>
      <w:t>«Волотовские ведомости» № 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05CBD"/>
    <w:multiLevelType w:val="hybridMultilevel"/>
    <w:tmpl w:val="B9CA31C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06638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0"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34C1075C"/>
    <w:multiLevelType w:val="hybridMultilevel"/>
    <w:tmpl w:val="E44E3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342A94"/>
    <w:multiLevelType w:val="hybridMultilevel"/>
    <w:tmpl w:val="10D071F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D4E7ED8"/>
    <w:multiLevelType w:val="hybridMultilevel"/>
    <w:tmpl w:val="E23A66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C082CA3"/>
    <w:multiLevelType w:val="multilevel"/>
    <w:tmpl w:val="4F8E4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385D37"/>
    <w:multiLevelType w:val="hybridMultilevel"/>
    <w:tmpl w:val="850492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8"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7E5012A8"/>
    <w:multiLevelType w:val="hybridMultilevel"/>
    <w:tmpl w:val="57E090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1638E8"/>
    <w:multiLevelType w:val="hybridMultilevel"/>
    <w:tmpl w:val="BAE203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7"/>
  </w:num>
  <w:num w:numId="4">
    <w:abstractNumId w:val="11"/>
  </w:num>
  <w:num w:numId="5">
    <w:abstractNumId w:val="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2"/>
  </w:num>
  <w:num w:numId="18">
    <w:abstractNumId w:val="2"/>
  </w:num>
  <w:num w:numId="1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 w:numId="23">
    <w:abstractNumId w:val="25"/>
  </w:num>
  <w:num w:numId="24">
    <w:abstractNumId w:val="8"/>
  </w:num>
  <w:num w:numId="25">
    <w:abstractNumId w:val="5"/>
  </w:num>
  <w:num w:numId="26">
    <w:abstractNumId w:val="26"/>
  </w:num>
  <w:num w:numId="27">
    <w:abstractNumId w:val="15"/>
  </w:num>
  <w:num w:numId="28">
    <w:abstractNumId w:val="29"/>
  </w:num>
  <w:num w:numId="29">
    <w:abstractNumId w:val="30"/>
  </w:num>
  <w:num w:numId="30">
    <w:abstractNumId w:val="21"/>
  </w:num>
  <w:num w:numId="31">
    <w:abstractNumId w:val="18"/>
  </w:num>
  <w:num w:numId="32">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doNotHyphenateCaps/>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2"/>
  </w:compat>
  <w:rsids>
    <w:rsidRoot w:val="005B7E5A"/>
    <w:rsid w:val="0000742B"/>
    <w:rsid w:val="00027EE5"/>
    <w:rsid w:val="00035FBB"/>
    <w:rsid w:val="00041A42"/>
    <w:rsid w:val="00072AE2"/>
    <w:rsid w:val="000757B8"/>
    <w:rsid w:val="000A381D"/>
    <w:rsid w:val="000A48F2"/>
    <w:rsid w:val="000B082A"/>
    <w:rsid w:val="000B71AD"/>
    <w:rsid w:val="000F4DFA"/>
    <w:rsid w:val="000F6C7B"/>
    <w:rsid w:val="001224F2"/>
    <w:rsid w:val="00175A70"/>
    <w:rsid w:val="001A42FA"/>
    <w:rsid w:val="001A472C"/>
    <w:rsid w:val="001A640B"/>
    <w:rsid w:val="001B6127"/>
    <w:rsid w:val="001D0266"/>
    <w:rsid w:val="001F73B7"/>
    <w:rsid w:val="00201959"/>
    <w:rsid w:val="00214DDF"/>
    <w:rsid w:val="002336AD"/>
    <w:rsid w:val="0023658D"/>
    <w:rsid w:val="00241517"/>
    <w:rsid w:val="0027786E"/>
    <w:rsid w:val="002B49B2"/>
    <w:rsid w:val="002D0A17"/>
    <w:rsid w:val="002F5B1E"/>
    <w:rsid w:val="00315B88"/>
    <w:rsid w:val="00347FD7"/>
    <w:rsid w:val="003507AF"/>
    <w:rsid w:val="00367007"/>
    <w:rsid w:val="00385BA4"/>
    <w:rsid w:val="00385F00"/>
    <w:rsid w:val="003A6E22"/>
    <w:rsid w:val="003A7BD3"/>
    <w:rsid w:val="003D2DC9"/>
    <w:rsid w:val="003D429F"/>
    <w:rsid w:val="003D652A"/>
    <w:rsid w:val="003F6262"/>
    <w:rsid w:val="00402741"/>
    <w:rsid w:val="00424EE7"/>
    <w:rsid w:val="004523D3"/>
    <w:rsid w:val="004A3764"/>
    <w:rsid w:val="004A6F16"/>
    <w:rsid w:val="004B092F"/>
    <w:rsid w:val="004C191E"/>
    <w:rsid w:val="004F0F04"/>
    <w:rsid w:val="004F4F73"/>
    <w:rsid w:val="004F6821"/>
    <w:rsid w:val="00504D1B"/>
    <w:rsid w:val="00507A05"/>
    <w:rsid w:val="005302C6"/>
    <w:rsid w:val="00572AB7"/>
    <w:rsid w:val="00577601"/>
    <w:rsid w:val="00582178"/>
    <w:rsid w:val="00585F9A"/>
    <w:rsid w:val="005A4CAE"/>
    <w:rsid w:val="005B0B1C"/>
    <w:rsid w:val="005B7E5A"/>
    <w:rsid w:val="005C36E0"/>
    <w:rsid w:val="005C6DF9"/>
    <w:rsid w:val="005E3A2C"/>
    <w:rsid w:val="005F4351"/>
    <w:rsid w:val="00601BFD"/>
    <w:rsid w:val="00605086"/>
    <w:rsid w:val="006112D9"/>
    <w:rsid w:val="006149A4"/>
    <w:rsid w:val="0061526E"/>
    <w:rsid w:val="00625671"/>
    <w:rsid w:val="00625CFA"/>
    <w:rsid w:val="0066409E"/>
    <w:rsid w:val="006650F0"/>
    <w:rsid w:val="00692C47"/>
    <w:rsid w:val="006A3548"/>
    <w:rsid w:val="006B6B72"/>
    <w:rsid w:val="006C11E7"/>
    <w:rsid w:val="006C4ABF"/>
    <w:rsid w:val="006D5706"/>
    <w:rsid w:val="006E1726"/>
    <w:rsid w:val="00704FF9"/>
    <w:rsid w:val="00723274"/>
    <w:rsid w:val="007304EC"/>
    <w:rsid w:val="00730E62"/>
    <w:rsid w:val="0073273D"/>
    <w:rsid w:val="007467FB"/>
    <w:rsid w:val="0076252F"/>
    <w:rsid w:val="007626E2"/>
    <w:rsid w:val="00764B11"/>
    <w:rsid w:val="0078270D"/>
    <w:rsid w:val="00783F51"/>
    <w:rsid w:val="00785E50"/>
    <w:rsid w:val="00785F9A"/>
    <w:rsid w:val="007933E5"/>
    <w:rsid w:val="007955B9"/>
    <w:rsid w:val="007A6D00"/>
    <w:rsid w:val="007B2DAE"/>
    <w:rsid w:val="007C3B09"/>
    <w:rsid w:val="007D0C49"/>
    <w:rsid w:val="007E17CB"/>
    <w:rsid w:val="00851532"/>
    <w:rsid w:val="00861CDA"/>
    <w:rsid w:val="00864ED4"/>
    <w:rsid w:val="00865F2A"/>
    <w:rsid w:val="00891BA9"/>
    <w:rsid w:val="00897449"/>
    <w:rsid w:val="008B4846"/>
    <w:rsid w:val="008C7703"/>
    <w:rsid w:val="008D77DD"/>
    <w:rsid w:val="008E2F38"/>
    <w:rsid w:val="008E4388"/>
    <w:rsid w:val="009041B6"/>
    <w:rsid w:val="00924DE8"/>
    <w:rsid w:val="0093141C"/>
    <w:rsid w:val="00933805"/>
    <w:rsid w:val="00943E79"/>
    <w:rsid w:val="009457D9"/>
    <w:rsid w:val="00952676"/>
    <w:rsid w:val="0095455C"/>
    <w:rsid w:val="00976BFE"/>
    <w:rsid w:val="009806BD"/>
    <w:rsid w:val="00994D56"/>
    <w:rsid w:val="00997E78"/>
    <w:rsid w:val="009A2623"/>
    <w:rsid w:val="009C01A4"/>
    <w:rsid w:val="009E0E5B"/>
    <w:rsid w:val="009E746B"/>
    <w:rsid w:val="00A035E8"/>
    <w:rsid w:val="00A07F5C"/>
    <w:rsid w:val="00A12BE4"/>
    <w:rsid w:val="00A14BE9"/>
    <w:rsid w:val="00A27137"/>
    <w:rsid w:val="00A423E9"/>
    <w:rsid w:val="00A459DF"/>
    <w:rsid w:val="00A8056F"/>
    <w:rsid w:val="00A818D9"/>
    <w:rsid w:val="00A97463"/>
    <w:rsid w:val="00AA4F2D"/>
    <w:rsid w:val="00AB3A8A"/>
    <w:rsid w:val="00AE062E"/>
    <w:rsid w:val="00AE3B60"/>
    <w:rsid w:val="00AF6587"/>
    <w:rsid w:val="00B00C8A"/>
    <w:rsid w:val="00B04EC2"/>
    <w:rsid w:val="00B31DDB"/>
    <w:rsid w:val="00B53A9E"/>
    <w:rsid w:val="00B70B80"/>
    <w:rsid w:val="00B94D0F"/>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9555A"/>
    <w:rsid w:val="00CB6BFB"/>
    <w:rsid w:val="00CC59FC"/>
    <w:rsid w:val="00D05127"/>
    <w:rsid w:val="00D229E5"/>
    <w:rsid w:val="00D23DEE"/>
    <w:rsid w:val="00D26DF2"/>
    <w:rsid w:val="00D47512"/>
    <w:rsid w:val="00D74AAC"/>
    <w:rsid w:val="00D9352A"/>
    <w:rsid w:val="00DB32D3"/>
    <w:rsid w:val="00DB6C68"/>
    <w:rsid w:val="00DC18B8"/>
    <w:rsid w:val="00DD6D10"/>
    <w:rsid w:val="00E522E1"/>
    <w:rsid w:val="00E63EF2"/>
    <w:rsid w:val="00E66ABF"/>
    <w:rsid w:val="00E83A0E"/>
    <w:rsid w:val="00E84CFE"/>
    <w:rsid w:val="00E93C3F"/>
    <w:rsid w:val="00EA1EAD"/>
    <w:rsid w:val="00ED26CB"/>
    <w:rsid w:val="00ED7E2F"/>
    <w:rsid w:val="00F218EB"/>
    <w:rsid w:val="00F34B69"/>
    <w:rsid w:val="00F379F5"/>
    <w:rsid w:val="00F6415E"/>
    <w:rsid w:val="00F9026C"/>
    <w:rsid w:val="00F9040E"/>
    <w:rsid w:val="00F931B3"/>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5:docId w15:val="{B8BE7F7B-2173-4ECC-995B-88554302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uiPriority w:val="99"/>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uiPriority w:val="99"/>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e">
    <w:name w:val="Основной текст с отступом Знак1"/>
    <w:uiPriority w:val="99"/>
    <w:rsid w:val="00C52DCF"/>
    <w:rPr>
      <w:sz w:val="28"/>
      <w:szCs w:val="24"/>
    </w:rPr>
  </w:style>
  <w:style w:type="character" w:customStyle="1" w:styleId="1fffff">
    <w:name w:val="Текст выноски Знак1"/>
    <w:uiPriority w:val="99"/>
    <w:rsid w:val="00C52DCF"/>
    <w:rPr>
      <w:rFonts w:ascii="Tahoma" w:hAnsi="Tahoma" w:cs="Tahoma"/>
      <w:sz w:val="16"/>
      <w:szCs w:val="16"/>
      <w:lang w:eastAsia="ar-SA"/>
    </w:rPr>
  </w:style>
  <w:style w:type="paragraph" w:customStyle="1" w:styleId="1fffff0">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uiPriority w:val="99"/>
    <w:rsid w:val="00C52DCF"/>
  </w:style>
  <w:style w:type="paragraph" w:customStyle="1" w:styleId="1fffff4">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 w:type="numbering" w:customStyle="1" w:styleId="78">
    <w:name w:val="Нет списка7"/>
    <w:next w:val="a9"/>
    <w:uiPriority w:val="99"/>
    <w:semiHidden/>
    <w:unhideWhenUsed/>
    <w:rsid w:val="00EA1EAD"/>
  </w:style>
  <w:style w:type="table" w:customStyle="1" w:styleId="352">
    <w:name w:val="Сетка таблицы35"/>
    <w:basedOn w:val="a8"/>
    <w:next w:val="afc"/>
    <w:uiPriority w:val="59"/>
    <w:rsid w:val="00EA1E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9">
    <w:name w:val="xl109"/>
    <w:basedOn w:val="a6"/>
    <w:rsid w:val="00EA1E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0">
    <w:name w:val="xl110"/>
    <w:basedOn w:val="a6"/>
    <w:rsid w:val="00EA1E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1">
    <w:name w:val="xl111"/>
    <w:basedOn w:val="a6"/>
    <w:rsid w:val="00EA1EAD"/>
    <w:pPr>
      <w:pBdr>
        <w:top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2">
    <w:name w:val="xl112"/>
    <w:basedOn w:val="a6"/>
    <w:rsid w:val="00EA1EAD"/>
    <w:pPr>
      <w:pBdr>
        <w:top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3">
    <w:name w:val="xl113"/>
    <w:basedOn w:val="a6"/>
    <w:rsid w:val="00EA1EA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4">
    <w:name w:val="xl114"/>
    <w:basedOn w:val="a6"/>
    <w:rsid w:val="00EA1EA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6"/>
    <w:rsid w:val="00EA1EAD"/>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6"/>
    <w:rsid w:val="00EA1EA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6"/>
    <w:rsid w:val="00EA1EAD"/>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8">
    <w:name w:val="xl118"/>
    <w:basedOn w:val="a6"/>
    <w:rsid w:val="00EA1EA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9">
    <w:name w:val="xl119"/>
    <w:basedOn w:val="a6"/>
    <w:rsid w:val="00EA1EAD"/>
    <w:pPr>
      <w:pBdr>
        <w:top w:val="single" w:sz="4" w:space="0" w:color="auto"/>
        <w:right w:val="single" w:sz="8" w:space="0" w:color="auto"/>
      </w:pBdr>
      <w:spacing w:before="100" w:beforeAutospacing="1" w:after="100" w:afterAutospacing="1" w:line="240" w:lineRule="auto"/>
      <w:textAlignment w:val="top"/>
    </w:pPr>
    <w:rPr>
      <w:rFonts w:ascii="Arial CYR" w:eastAsia="Times New Roman" w:hAnsi="Arial CYR" w:cs="Arial CYR"/>
      <w:sz w:val="14"/>
      <w:szCs w:val="14"/>
      <w:lang w:eastAsia="ru-RU"/>
    </w:rPr>
  </w:style>
  <w:style w:type="paragraph" w:customStyle="1" w:styleId="xl120">
    <w:name w:val="xl120"/>
    <w:basedOn w:val="a6"/>
    <w:rsid w:val="00EA1E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1">
    <w:name w:val="xl121"/>
    <w:basedOn w:val="a6"/>
    <w:rsid w:val="00EA1E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2">
    <w:name w:val="xl122"/>
    <w:basedOn w:val="a6"/>
    <w:rsid w:val="00EA1EAD"/>
    <w:pPr>
      <w:pBdr>
        <w:right w:val="single" w:sz="8" w:space="0" w:color="auto"/>
      </w:pBdr>
      <w:spacing w:before="100" w:beforeAutospacing="1" w:after="100" w:afterAutospacing="1" w:line="240" w:lineRule="auto"/>
      <w:textAlignment w:val="top"/>
    </w:pPr>
    <w:rPr>
      <w:rFonts w:ascii="Arial CYR" w:eastAsia="Times New Roman" w:hAnsi="Arial CYR" w:cs="Arial CYR"/>
      <w:sz w:val="14"/>
      <w:szCs w:val="14"/>
      <w:lang w:eastAsia="ru-RU"/>
    </w:rPr>
  </w:style>
  <w:style w:type="paragraph" w:customStyle="1" w:styleId="xl123">
    <w:name w:val="xl123"/>
    <w:basedOn w:val="a6"/>
    <w:rsid w:val="00EA1EA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6"/>
    <w:rsid w:val="00EA1EA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6"/>
    <w:rsid w:val="00EA1EA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6">
    <w:name w:val="xl126"/>
    <w:basedOn w:val="a6"/>
    <w:rsid w:val="00EA1EAD"/>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numbering" w:customStyle="1" w:styleId="87">
    <w:name w:val="Нет списка8"/>
    <w:next w:val="a9"/>
    <w:uiPriority w:val="99"/>
    <w:semiHidden/>
    <w:rsid w:val="00AE3B60"/>
  </w:style>
  <w:style w:type="paragraph" w:customStyle="1" w:styleId="affffffffffff1">
    <w:name w:val="Знак Знак"/>
    <w:basedOn w:val="a6"/>
    <w:rsid w:val="00AE3B60"/>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uiPriority w:val="99"/>
    <w:rsid w:val="00AE3B6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8"/>
    <w:next w:val="afc"/>
    <w:uiPriority w:val="59"/>
    <w:rsid w:val="00AE3B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p-urlitem">
    <w:name w:val="serp-url__item"/>
    <w:rsid w:val="00AE3B60"/>
  </w:style>
  <w:style w:type="paragraph" w:customStyle="1" w:styleId="21f">
    <w:name w:val="Заголовок 21"/>
    <w:basedOn w:val="a6"/>
    <w:next w:val="a6"/>
    <w:uiPriority w:val="9"/>
    <w:unhideWhenUsed/>
    <w:qFormat/>
    <w:locked/>
    <w:rsid w:val="00AE3B60"/>
    <w:pPr>
      <w:keepNext/>
      <w:keepLines/>
      <w:spacing w:before="40" w:after="0" w:line="240" w:lineRule="auto"/>
      <w:outlineLvl w:val="1"/>
    </w:pPr>
    <w:rPr>
      <w:rFonts w:ascii="Cambria" w:eastAsia="Times New Roman" w:hAnsi="Cambria" w:cs="Times New Roman"/>
      <w:color w:val="365F91"/>
      <w:sz w:val="26"/>
      <w:szCs w:val="26"/>
      <w:lang w:eastAsia="ru-RU"/>
    </w:rPr>
  </w:style>
  <w:style w:type="numbering" w:customStyle="1" w:styleId="135">
    <w:name w:val="Нет списка13"/>
    <w:next w:val="a9"/>
    <w:uiPriority w:val="99"/>
    <w:semiHidden/>
    <w:unhideWhenUsed/>
    <w:rsid w:val="00AE3B60"/>
  </w:style>
  <w:style w:type="paragraph" w:customStyle="1" w:styleId="1fffff6">
    <w:name w:val="Знак Знак Знак Знак Знак Знак Знак Знак Знак Знак Знак1"/>
    <w:basedOn w:val="a6"/>
    <w:uiPriority w:val="99"/>
    <w:rsid w:val="00AE3B60"/>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AE3B60"/>
    <w:rPr>
      <w:rFonts w:ascii="Times New Roman" w:hAnsi="Times New Roman" w:cs="Times New Roman"/>
      <w:b/>
      <w:bCs/>
      <w:i/>
      <w:iCs/>
      <w:sz w:val="22"/>
      <w:szCs w:val="22"/>
    </w:rPr>
  </w:style>
  <w:style w:type="paragraph" w:customStyle="1" w:styleId="Style18">
    <w:name w:val="Style18"/>
    <w:basedOn w:val="a6"/>
    <w:uiPriority w:val="99"/>
    <w:rsid w:val="00AE3B60"/>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AE3B60"/>
    <w:rPr>
      <w:rFonts w:ascii="Times New Roman" w:hAnsi="Times New Roman" w:cs="Times New Roman"/>
      <w:sz w:val="22"/>
      <w:szCs w:val="22"/>
    </w:rPr>
  </w:style>
  <w:style w:type="paragraph" w:customStyle="1" w:styleId="Style21">
    <w:name w:val="Style21"/>
    <w:basedOn w:val="a6"/>
    <w:uiPriority w:val="99"/>
    <w:rsid w:val="00AE3B60"/>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AE3B60"/>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101">
    <w:name w:val="Сетка таблицы210"/>
    <w:basedOn w:val="a8"/>
    <w:next w:val="afc"/>
    <w:uiPriority w:val="99"/>
    <w:rsid w:val="00AE3B6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Абзац списка Знак1"/>
    <w:aliases w:val="Bullet List Знак,FooterText Знак,numbered Знак,Список нумерованный цифры Знак"/>
    <w:link w:val="af7"/>
    <w:uiPriority w:val="34"/>
    <w:locked/>
    <w:rsid w:val="00AE3B60"/>
    <w:rPr>
      <w:rFonts w:ascii="Times New Roman" w:eastAsia="Times New Roman" w:hAnsi="Times New Roman"/>
      <w:sz w:val="24"/>
      <w:szCs w:val="24"/>
    </w:rPr>
  </w:style>
  <w:style w:type="numbering" w:customStyle="1" w:styleId="99">
    <w:name w:val="Нет списка9"/>
    <w:next w:val="a9"/>
    <w:uiPriority w:val="99"/>
    <w:semiHidden/>
    <w:rsid w:val="00A459DF"/>
  </w:style>
  <w:style w:type="table" w:customStyle="1" w:styleId="371">
    <w:name w:val="Сетка таблицы37"/>
    <w:basedOn w:val="a8"/>
    <w:next w:val="afc"/>
    <w:rsid w:val="00A459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Таблица простая 112"/>
    <w:basedOn w:val="a8"/>
    <w:uiPriority w:val="41"/>
    <w:rsid w:val="00A459D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16">
    <w:name w:val="s_16"/>
    <w:basedOn w:val="a6"/>
    <w:rsid w:val="00A45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A459D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A459DF"/>
    <w:rPr>
      <w:rFonts w:ascii="Times New Roman" w:hAnsi="Times New Roman" w:cs="Times New Roman"/>
      <w:color w:val="FF6600"/>
      <w:sz w:val="24"/>
      <w:lang w:eastAsia="ru-RU"/>
    </w:rPr>
  </w:style>
  <w:style w:type="character" w:customStyle="1" w:styleId="Heading1Char">
    <w:name w:val="Heading 1 Char"/>
    <w:locked/>
    <w:rsid w:val="00A459DF"/>
    <w:rPr>
      <w:rFonts w:ascii="Cambria" w:hAnsi="Cambria" w:cs="Times New Roman"/>
      <w:b/>
      <w:bCs/>
      <w:color w:val="365F91"/>
      <w:sz w:val="28"/>
      <w:szCs w:val="28"/>
      <w:lang w:eastAsia="ru-RU"/>
    </w:rPr>
  </w:style>
  <w:style w:type="character" w:customStyle="1" w:styleId="BodyTextIndentChar1">
    <w:name w:val="Body Text Indent Char1"/>
    <w:locked/>
    <w:rsid w:val="00A459DF"/>
    <w:rPr>
      <w:rFonts w:ascii="Times New Roman" w:hAnsi="Times New Roman" w:cs="Times New Roman"/>
      <w:bCs/>
      <w:color w:val="FF6600"/>
      <w:sz w:val="24"/>
      <w:szCs w:val="24"/>
      <w:lang w:eastAsia="ru-RU"/>
    </w:rPr>
  </w:style>
  <w:style w:type="character" w:customStyle="1" w:styleId="BodyTextChar">
    <w:name w:val="Body Text Char"/>
    <w:locked/>
    <w:rsid w:val="00A459DF"/>
    <w:rPr>
      <w:rFonts w:ascii="Times New Roman" w:hAnsi="Times New Roman" w:cs="Times New Roman"/>
      <w:sz w:val="24"/>
      <w:szCs w:val="24"/>
      <w:lang w:eastAsia="ru-RU"/>
    </w:rPr>
  </w:style>
  <w:style w:type="character" w:customStyle="1" w:styleId="BodyText3Char">
    <w:name w:val="Body Text 3 Char"/>
    <w:locked/>
    <w:rsid w:val="00A459DF"/>
    <w:rPr>
      <w:rFonts w:ascii="Times New Roman" w:hAnsi="Times New Roman" w:cs="Times New Roman"/>
      <w:sz w:val="16"/>
      <w:szCs w:val="16"/>
      <w:lang w:eastAsia="ru-RU"/>
    </w:rPr>
  </w:style>
  <w:style w:type="character" w:customStyle="1" w:styleId="FooterChar">
    <w:name w:val="Footer Char"/>
    <w:locked/>
    <w:rsid w:val="00A459DF"/>
    <w:rPr>
      <w:rFonts w:ascii="Times New Roman" w:hAnsi="Times New Roman" w:cs="Times New Roman"/>
      <w:sz w:val="24"/>
      <w:szCs w:val="24"/>
      <w:lang w:eastAsia="ru-RU"/>
    </w:rPr>
  </w:style>
  <w:style w:type="character" w:customStyle="1" w:styleId="BalloonTextChar">
    <w:name w:val="Balloon Text Char"/>
    <w:locked/>
    <w:rsid w:val="00A459D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orgi.gov.ru/" TargetMode="External"/><Relationship Id="rId18" Type="http://schemas.openxmlformats.org/officeDocument/2006/relationships/hyperlink" Target="consultantplus://offline/ref=6289369182ADB4E902B10CEE158A6D171B6714AF8959DC99B161E0D6C5C138F79FFF97FF4368D12AB165DBE2CD3FB5D94DBC0BE18B13EB4D7AD68842oCp6G" TargetMode="External"/><Relationship Id="rId26" Type="http://schemas.openxmlformats.org/officeDocument/2006/relationships/hyperlink" Target="consultantplus://offline/ref=6289369182ADB4E902B10CEE158A6D171B6714AF8959DC99B161E0D6C5C138F79FFF97FF4368D12AB165DBE2CD3FB5D94DBC0BE18B13EB4D7AD68842oCp6G" TargetMode="External"/><Relationship Id="rId39" Type="http://schemas.openxmlformats.org/officeDocument/2006/relationships/hyperlink" Target="consultantplus://offline/ref=D8AC6C05FC086617D3C71F5F6EC1184CAD1158CA67780BD16E658A3C44CADA715FDD124C04B04DD2EF4FDDN9s2H" TargetMode="External"/><Relationship Id="rId21" Type="http://schemas.openxmlformats.org/officeDocument/2006/relationships/hyperlink" Target="consultantplus://offline/ref=6289369182ADB4E902B10CEE158A6D171B6714AF8959DC99B161E0D6C5C138F79FFF97FF4368D12AB165DBE2CD3FB5D94DBC0BE18B13EB4D7AD68842oCp6G" TargetMode="External"/><Relationship Id="rId34" Type="http://schemas.openxmlformats.org/officeDocument/2006/relationships/hyperlink" Target="consultantplus://offline/ref=6289369182ADB4E902B10CEE158A6D171B6714AF8959DC99B161E0D6C5C138F79FFF97FF4368D12AB165DBE2CD3FB5D94DBC0BE18B13EB4D7AD68842oCp6G" TargetMode="External"/><Relationship Id="rId42" Type="http://schemas.openxmlformats.org/officeDocument/2006/relationships/hyperlink" Target="http://www.zakupki.gov.ru" TargetMode="External"/><Relationship Id="rId47" Type="http://schemas.openxmlformats.org/officeDocument/2006/relationships/hyperlink" Target="consultantplus://offline/ref=3D430ED77D3D27D3E61109E6CAC7D5E3D7212228962CE63C8E7CB2AD113725C602972668F8F1A72701A016DAFC19F55A24763A32631CKBEDO" TargetMode="External"/><Relationship Id="rId50" Type="http://schemas.openxmlformats.org/officeDocument/2006/relationships/hyperlink" Target="http://www.consultant.ru/document/cons_doc_LAW_365278/d00189f9b00d6dd470e4e89a7db3e264a00538a3/" TargetMode="External"/><Relationship Id="rId55" Type="http://schemas.openxmlformats.org/officeDocument/2006/relationships/hyperlink" Target="http://municipal.garant.ru/document?id=11801341&amp;sub=0" TargetMode="External"/><Relationship Id="rId63" Type="http://schemas.openxmlformats.org/officeDocument/2006/relationships/hyperlink" Target="mailto:adm.volot@mail.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289369182ADB4E902B10CEE158A6D171B6714AF8959DC99B161E0D6C5C138F79FFF97FF4368D12AB165DBE2CD3FB5D94DBC0BE18B13EB4D7AD68842oCp6G" TargetMode="External"/><Relationship Id="rId29" Type="http://schemas.openxmlformats.org/officeDocument/2006/relationships/hyperlink" Target="consultantplus://offline/ref=6289369182ADB4E902B10CEE158A6D171B6714AF8959DC99B161E0D6C5C138F79FFF97FF4368D12AB165DBE2CD3FB5D94DBC0BE18B13EB4D7AD68842oCp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sydorashko\Desktop\&#1057;&#1099;&#1076;&#1086;&#1088;&#1072;&#1096;&#1082;&#1086;\&#1042;&#1099;&#1082;&#1091;&#1087;\&#1040;&#1091;&#1082;&#1094;&#1080;&#1086;&#1085;\&#1040;&#1091;&#1082;&#1094;&#1080;&#1086;&#1085;&#1085;&#1072;&#1103;%20&#1076;&#1086;&#1082;&#1091;&#1084;&#1077;&#1085;&#1090;&#1072;&#1094;&#1080;&#1103;\tu53.rosim.ru" TargetMode="External"/><Relationship Id="rId24" Type="http://schemas.openxmlformats.org/officeDocument/2006/relationships/hyperlink" Target="consultantplus://offline/ref=6289369182ADB4E902B10CEE158A6D171B6714AF8959DC99B161E0D6C5C138F79FFF97FF4368D12AB165DBE2CD3FB5D94DBC0BE18B13EB4D7AD68842oCp6G" TargetMode="External"/><Relationship Id="rId32" Type="http://schemas.openxmlformats.org/officeDocument/2006/relationships/hyperlink" Target="consultantplus://offline/ref=6289369182ADB4E902B10CEE158A6D171B6714AF8959DC99B161E0D6C5C138F79FFF97FF4368D12AB165DBE2CD3FB5D94DBC0BE18B13EB4D7AD68842oCp6G" TargetMode="External"/><Relationship Id="rId37" Type="http://schemas.openxmlformats.org/officeDocument/2006/relationships/hyperlink" Target="consultantplus://offline/ref=D8AC6C05FC086617D3C71F5F6EC1184CAD1158CA67780BD16E658A3C44CADA715FDD124C04B04DD2EF4FDDN9s2H" TargetMode="External"/><Relationship Id="rId40" Type="http://schemas.openxmlformats.org/officeDocument/2006/relationships/hyperlink" Target="consultantplus://offline/ref=B2726713FF120D958147F07A458016840C61C34B3205131C525CF33D51B96E8BB8BEEC616FAD1471E5DC4EYCM9L" TargetMode="External"/><Relationship Id="rId45" Type="http://schemas.openxmlformats.org/officeDocument/2006/relationships/hyperlink" Target="consultantplus://offline/ref=938C618F4A1ABEBEE44B24F2DAE951904C3EA0116EC5FCBE978DF6B3FEAFCCA3651080B53858E03Bz1H2M" TargetMode="External"/><Relationship Id="rId53" Type="http://schemas.openxmlformats.org/officeDocument/2006/relationships/hyperlink" Target="http://snsteblievskaya.ru/index.php/2016-09-28-13-49-17/2016-09-29-16-28-18/55-36-2017/184-ob-utverzhdenii-polozheniya-o-poryadke-vyyavleniya-ucheta-i-oformleniya-beskhozyajnogo-nedvizhimogo-i-vymorochnogo-imushchestva-v-munitsipalnuyu-sobstvennost" TargetMode="External"/><Relationship Id="rId58" Type="http://schemas.openxmlformats.org/officeDocument/2006/relationships/hyperlink" Target="consultantplus://offline/ref=10B12FE2456A9DAC3AE413D0A58555EF5E4DE1CC8C07ED5284C1E7BC7228922E5972101F60DFC5EC399AFE2E5C6E5AA1E224BAEE2CD94C35h51DO"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8FA27364236BC7319F8A2A9166E5F0AFC78567207E14BFC8806F66AE5F21D527AEA374B68E13B99FF3C18CFCA154E13ED04A9BC82EDaDF" TargetMode="External"/><Relationship Id="rId23" Type="http://schemas.openxmlformats.org/officeDocument/2006/relationships/hyperlink" Target="consultantplus://offline/ref=58FA27364236BC7319F8A2A9166E5F0AFC78567207E14BFC8806F66AE5F21D527AEA374B68E13B99FF3C18CFCA154E13ED04A9BC82EDaDF" TargetMode="External"/><Relationship Id="rId28" Type="http://schemas.openxmlformats.org/officeDocument/2006/relationships/hyperlink" Target="consultantplus://offline/ref=6289369182ADB4E902B10CEE158A6D171B6714AF8959DC99B161E0D6C5C138F79FFF97FF4368D12AB165DBE2CD3FB5D94DBC0BE18B13EB4D7AD68842oCp6G" TargetMode="External"/><Relationship Id="rId36" Type="http://schemas.openxmlformats.org/officeDocument/2006/relationships/hyperlink" Target="consultantplus://offline/ref=3DFE1DF288891271EF19D7F46E9563DB9FC20F1E58F5BC54715F27CFA01646DACE12DDA3B62A9059C63C46WF19H" TargetMode="External"/><Relationship Id="rId49" Type="http://schemas.openxmlformats.org/officeDocument/2006/relationships/hyperlink" Target="http://www.consultant.ru/document/cons_doc_LAW_365278/a964ea800eaa74c96cf8a9c7731a071da06f4a8a/" TargetMode="External"/><Relationship Id="rId57" Type="http://schemas.openxmlformats.org/officeDocument/2006/relationships/hyperlink" Target="consultantplus://offline/ref=10B12FE2456A9DAC3AE413D0A58555EF5F42E4C98458BA50D594E9B97A78DA3E17371D1E65D8CEE569C0EE2A153A55BEE03FA4E932D9h41DO" TargetMode="External"/><Relationship Id="rId61" Type="http://schemas.openxmlformats.org/officeDocument/2006/relationships/hyperlink" Target="consultantplus://offline/ref=10B12FE2456A9DAC3AE40DDDB3E90AE75941BDC1860AE00DDD9EBCE1252198791E3D495D24D2C7EE3D93AE7F136F06E4B537BBE92CDB49295E0863hE19O" TargetMode="External"/><Relationship Id="rId10" Type="http://schemas.openxmlformats.org/officeDocument/2006/relationships/hyperlink" Target="https://pkk5.rosreestr.ru/" TargetMode="External"/><Relationship Id="rId19" Type="http://schemas.openxmlformats.org/officeDocument/2006/relationships/hyperlink" Target="consultantplus://offline/ref=58FA27364236BC7319F8A2A9166E5F0AFC78567207E14BFC8806F66AE5F21D527AEA374B68E13B99FF3C18CFCA154E13ED04A9BC82EDaDF" TargetMode="External"/><Relationship Id="rId31" Type="http://schemas.openxmlformats.org/officeDocument/2006/relationships/hyperlink" Target="consultantplus://offline/ref=58FA27364236BC7319F8A2A9166E5F0AFC78567207E14BFC8806F66AE5F21D527AEA374B68E13B99FF3C18CFCA154E13ED04A9BC82EDaDF" TargetMode="External"/><Relationship Id="rId44" Type="http://schemas.openxmlformats.org/officeDocument/2006/relationships/hyperlink" Target="consultantplus://offline/ref=938C618F4A1ABEBEE44B24F2DAE951904F3BA1146EC2FCBE978DF6B3FEAFCCA3651080B53858E13Ez1H6M" TargetMode="External"/><Relationship Id="rId52" Type="http://schemas.openxmlformats.org/officeDocument/2006/relationships/hyperlink" Target="consultantplus://offline/ref=D287865D42C6B0C3D01730A2E9A3AE774156A9D315858224CCEB9CBBF180D5193DBAC59EE195O6I6P" TargetMode="External"/><Relationship Id="rId60" Type="http://schemas.openxmlformats.org/officeDocument/2006/relationships/hyperlink" Target="consultantplus://offline/ref=10B12FE2456A9DAC3AE40DDDB3E90AE75941BDC1860DE000DB9EBCE1252198791E3D494F248ACBEF3F8FAA7A063957A2hE11O"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u53@rosim.ru" TargetMode="External"/><Relationship Id="rId14" Type="http://schemas.openxmlformats.org/officeDocument/2006/relationships/hyperlink" Target="http://www.tu53@rosim.ru" TargetMode="External"/><Relationship Id="rId22" Type="http://schemas.openxmlformats.org/officeDocument/2006/relationships/hyperlink" Target="consultantplus://offline/ref=6289369182ADB4E902B10CEE158A6D171B6714AF8959DC99B161E0D6C5C138F79FFF97FF4368D12AB165DBE2CD3FB5D94DBC0BE18B13EB4D7AD68842oCp6G" TargetMode="External"/><Relationship Id="rId27" Type="http://schemas.openxmlformats.org/officeDocument/2006/relationships/hyperlink" Target="consultantplus://offline/ref=58FA27364236BC7319F8A2A9166E5F0AFC78567207E14BFC8806F66AE5F21D527AEA374B68E13B99FF3C18CFCA154E13ED04A9BC82EDaDF" TargetMode="External"/><Relationship Id="rId30" Type="http://schemas.openxmlformats.org/officeDocument/2006/relationships/hyperlink" Target="consultantplus://offline/ref=6289369182ADB4E902B10CEE158A6D171B6714AF8959DC99B161E0D6C5C138F79FFF97FF4368D12AB165DBE2CD3FB5D94DBC0BE18B13EB4D7AD68842oCp6G" TargetMode="External"/><Relationship Id="rId35" Type="http://schemas.openxmlformats.org/officeDocument/2006/relationships/hyperlink" Target="consultantplus://offline/ref=3DFE1DF288891271EF19C9F978F93CD39ACD57105BF4B6052D007C92F71F4C8D895D84E3F2W212H" TargetMode="External"/><Relationship Id="rId43" Type="http://schemas.openxmlformats.org/officeDocument/2006/relationships/hyperlink" Target="consultantplus://offline/ref=A88FDA014805846208A884254A32784EF6D9A8864FB8BC4FC69925598E2DAD19EA5B230F87DA47AEXFH5M" TargetMode="External"/><Relationship Id="rId48" Type="http://schemas.openxmlformats.org/officeDocument/2006/relationships/hyperlink" Target="consultantplus://offline/ref=3D430ED77D3D27D3E61109E6CAC7D5E3D7212228962CE63C8E7CB2AD113725C60297266AF8F1AA2554FA06DEB54CF1442D6C24347D1CBCFDKDE4O" TargetMode="External"/><Relationship Id="rId56" Type="http://schemas.openxmlformats.org/officeDocument/2006/relationships/hyperlink" Target="consultantplus://offline/ref=10B12FE2456A9DAC3AE413D0A58555EF5E4DE1CC8C07ED5284C1E7BC7228922E5972101F60DFC5EC399AFE2E5C6E5AA1E224BAEE2CD94C35h51DO" TargetMode="External"/><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consultant.ru/document/cons_doc_LAW_365278/90a506b2fdef7de73ccc5ec5a515ccaa6c326604/" TargetMode="External"/><Relationship Id="rId3" Type="http://schemas.openxmlformats.org/officeDocument/2006/relationships/styles" Target="styles.xml"/><Relationship Id="rId12" Type="http://schemas.openxmlformats.org/officeDocument/2006/relationships/hyperlink" Target="http://www.torgi.gov.ru" TargetMode="External"/><Relationship Id="rId17" Type="http://schemas.openxmlformats.org/officeDocument/2006/relationships/hyperlink" Target="consultantplus://offline/ref=6289369182ADB4E902B10CEE158A6D171B6714AF8959DC99B161E0D6C5C138F79FFF97FF4368D12AB165DBE2CD3FB5D94DBC0BE18B13EB4D7AD68842oCp6G" TargetMode="External"/><Relationship Id="rId25" Type="http://schemas.openxmlformats.org/officeDocument/2006/relationships/hyperlink" Target="consultantplus://offline/ref=6289369182ADB4E902B10CEE158A6D171B6714AF8959DC99B161E0D6C5C138F79FFF97FF4368D12AB165DBE2CD3FB5D94DBC0BE18B13EB4D7AD68842oCp6G" TargetMode="External"/><Relationship Id="rId33" Type="http://schemas.openxmlformats.org/officeDocument/2006/relationships/hyperlink" Target="consultantplus://offline/ref=6289369182ADB4E902B10CEE158A6D171B6714AF8959DC99B161E0D6C5C138F79FFF97FF4368D12AB165DBE2CD3FB5D94DBC0BE18B13EB4D7AD68842oCp6G" TargetMode="External"/><Relationship Id="rId38" Type="http://schemas.openxmlformats.org/officeDocument/2006/relationships/hyperlink" Target="consultantplus://offline/ref=D8AC6C05FC086617D3C7015278AD4744A81E00C466770981353AD16113C3D02618924B09N4s4H" TargetMode="External"/><Relationship Id="rId46" Type="http://schemas.openxmlformats.org/officeDocument/2006/relationships/hyperlink" Target="consultantplus://offline/ref=A085D210637F0B351648C90D8D2CF7F04FFF112E4075E89A5DD3C5EBB0C1717E84D02926319EEC27428EA890FDD85D9D32E564501BF80646BAY8J" TargetMode="External"/><Relationship Id="rId59" Type="http://schemas.openxmlformats.org/officeDocument/2006/relationships/hyperlink" Target="consultantplus://offline/ref=10B12FE2456A9DAC3AE413D0A58555EF5E4DE1C48908ED5284C1E7BC7228922E4B72481361DDD8EE388FA87F1Ah31AO" TargetMode="External"/><Relationship Id="rId67" Type="http://schemas.openxmlformats.org/officeDocument/2006/relationships/theme" Target="theme/theme1.xml"/><Relationship Id="rId20" Type="http://schemas.openxmlformats.org/officeDocument/2006/relationships/hyperlink" Target="consultantplus://offline/ref=6289369182ADB4E902B10CEE158A6D171B6714AF8959DC99B161E0D6C5C138F79FFF97FF4368D12AB165DBE2CD3FB5D94DBC0BE18B13EB4D7AD68842oCp6G" TargetMode="External"/><Relationship Id="rId41" Type="http://schemas.openxmlformats.org/officeDocument/2006/relationships/hyperlink" Target="consultantplus://offline/ref=B2726713FF120D958147F07A458016840C61C34B35001F16515CF33D51B96E8BB8BEEC616FAD1471E5DC4DYCMAL" TargetMode="External"/><Relationship Id="rId54" Type="http://schemas.openxmlformats.org/officeDocument/2006/relationships/hyperlink" Target="consultantplus://offline/ref=4EDF182946EF03894E6A00F2BEB79313F89BA1B5381DAE7B9BC526D139329C3D070A49FB64EFC446134CD5F835uBy4N" TargetMode="External"/><Relationship Id="rId62" Type="http://schemas.openxmlformats.org/officeDocument/2006/relationships/hyperlink" Target="consultantplus://offline/ref=10B12FE2456A9DAC3AE413D0A58555EF5E4DE1CC8C07ED5284C1E7BC7228922E5972101F60DFC5EF3B9AFE2E5C6E5AA1E224BAEE2CD94C35h51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760E0-9FCA-4AF3-9FC2-8AB4220E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117</Pages>
  <Words>149256</Words>
  <Characters>850763</Characters>
  <Application>Microsoft Office Word</Application>
  <DocSecurity>0</DocSecurity>
  <Lines>7089</Lines>
  <Paragraphs>1996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998023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6</cp:revision>
  <cp:lastPrinted>2021-04-20T13:25:00Z</cp:lastPrinted>
  <dcterms:created xsi:type="dcterms:W3CDTF">2021-08-09T13:58:00Z</dcterms:created>
  <dcterms:modified xsi:type="dcterms:W3CDTF">2021-08-10T06:39:00Z</dcterms:modified>
</cp:coreProperties>
</file>