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D" w:rsidRPr="0075492D" w:rsidRDefault="0075492D" w:rsidP="0075492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НОВГОРОДСКОЙ ОБЛАСТИ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апреля 2018 года N 155</w:t>
      </w:r>
      <w:proofErr w:type="gramStart"/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денежном вознаграждении гражданам за добровольную сдачу оружия, боеприпасов, взрывчатых веществ и взрывных устройств в 2018 - 2025 годах</w:t>
      </w:r>
    </w:p>
    <w:p w:rsidR="0075492D" w:rsidRPr="0075492D" w:rsidRDefault="0075492D" w:rsidP="007549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сентября 2021 года)</w:t>
      </w:r>
    </w:p>
    <w:p w:rsidR="0075492D" w:rsidRPr="0075492D" w:rsidRDefault="0075492D" w:rsidP="007549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Новгородской области от 17.07.2019 N 275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12.03.2020 N 79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13.01.2021 N 1, </w:t>
      </w:r>
      <w:hyperlink r:id="rId8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09.09.2021 N 276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совершенствования работы по предупреждению незаконного оборота огнестрельного оружия, боеприпасов, взрывчатых веществ и взрывных устрой</w:t>
      </w:r>
      <w:proofErr w:type="gramStart"/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Пр</w:t>
      </w:r>
      <w:proofErr w:type="gramEnd"/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авительство Новгородской области постановляет: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на территории Новгородской области денежное вознаграждение за добровольную сдачу оружия, боеприпасов, взрывчатых веществ и взрывных устройств.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прилагаемый Порядок выплаты в 2018 - 2025 годах денежного вознаграждения гражданам за добровольную сдачу оружия, боеприпасов, взрывчатых веществ и взрывных устройств.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Новгородской области от 12.03.2020 N 79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в газете "Новгородские ведомости" и разместить на "</w:t>
      </w:r>
      <w:proofErr w:type="gramStart"/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Официальном</w:t>
      </w:r>
      <w:proofErr w:type="gramEnd"/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интернет-портале правовой информации" (www.pravo.gov.ru).</w:t>
      </w:r>
    </w:p>
    <w:p w:rsidR="0075492D" w:rsidRPr="0075492D" w:rsidRDefault="0075492D" w:rsidP="0075492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Новгородской области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А.С.НИКИТИН</w:t>
      </w:r>
    </w:p>
    <w:p w:rsidR="0075492D" w:rsidRPr="0075492D" w:rsidRDefault="0075492D" w:rsidP="0075492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Новгородской области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23.04.2018 N 155</w:t>
      </w:r>
    </w:p>
    <w:p w:rsidR="0075492D" w:rsidRPr="0075492D" w:rsidRDefault="0075492D" w:rsidP="0075492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ВЫПЛАТЫ В 2018 - 2025 ГОДАХ ДЕНЕЖНОГО ВОЗНАГРАЖДЕНИЯ ГРАЖДАНАМ ЗА ДОБРОВОЛЬНУЮ СДАЧУ ОРУЖИЯ, БОЕПРИПАСОВ, ВЗРЫВЧАТЫХ ВЕЩЕСТВ И ВЗРЫВНЫХ УСТРОЙСТВ</w:t>
      </w:r>
    </w:p>
    <w:p w:rsidR="0075492D" w:rsidRPr="0075492D" w:rsidRDefault="0075492D" w:rsidP="007549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0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Новгородской области от 17.07.2019 N 275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12.03.2020 N 79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13.01.2021 N 1, </w:t>
      </w:r>
      <w:hyperlink r:id="rId12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09.09.2021 N 276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5492D" w:rsidRPr="0075492D" w:rsidRDefault="0075492D" w:rsidP="007549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определяет процедуру выплаты в 2018 - 2025 годах денежного вознаграждения</w:t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гражданам за добровольную сдачу оружия, боеприпасов, взрывчатых веществ и взрывных устройств.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3" w:history="1">
        <w:r>
          <w:rPr>
            <w:rStyle w:val="a3"/>
            <w:rFonts w:ascii="Arial" w:hAnsi="Arial" w:cs="Arial"/>
            <w:color w:val="3451A0"/>
          </w:rPr>
          <w:t>Постановления Правительства Новгородской области от 12.03.2020 N 79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Право на выплату денежного вознаграждения за добровольную сдачу оружия, боеприпасов, взрывчатых веществ и взрывных устройств имеют граждане, добровольно сдавшие оружие в порядке, установленном законодательством Российской Федерации, в любой территориальный орган Управления Министерства внутренних дел Российской Федерации по Новгородской области (далее - УМВД России по Новгородской области).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Управление Администрации Губернатора Новгородской области по вопросам безопасности (далее - управление) осуществляет организацию работы по выплате денежного вознаграждения гражданам за добровольную сдачу оружия, боеприпасов, взрывчатых веществ и взрывных устройств.</w:t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proofErr w:type="gramStart"/>
      <w:r>
        <w:rPr>
          <w:rFonts w:ascii="Arial" w:hAnsi="Arial" w:cs="Arial"/>
          <w:color w:val="444444"/>
        </w:rPr>
        <w:t>Денежное вознаграждение выплачивается гражданам в пределах лимитов бюджетных обязательств, установленных на организацию добровольной сдачи населением оружия, боеприпасов, взрывчатых веществ и взрывных устройств, в том числе выплату за это денежного вознаграждения, в рамках реализации государственной программы Новгородской области "Обеспечение общественного порядка и противодействие преступности в Новгородской области на 2020 - 2025 годы", утвержденной </w:t>
      </w:r>
      <w:hyperlink r:id="rId14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Новгородской области от 18.02.2021 N 41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  <w:proofErr w:type="gramEnd"/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15" w:history="1">
        <w:r>
          <w:rPr>
            <w:rStyle w:val="a3"/>
            <w:rFonts w:ascii="Arial" w:hAnsi="Arial" w:cs="Arial"/>
            <w:color w:val="3451A0"/>
          </w:rPr>
          <w:t>постановлений Правительства Новгородской области от 12.03.2020 N 79</w:t>
        </w:r>
      </w:hyperlink>
      <w:r>
        <w:rPr>
          <w:rFonts w:ascii="Arial" w:hAnsi="Arial" w:cs="Arial"/>
          <w:color w:val="444444"/>
        </w:rPr>
        <w:t>, </w:t>
      </w:r>
      <w:hyperlink r:id="rId16" w:history="1">
        <w:r>
          <w:rPr>
            <w:rStyle w:val="a3"/>
            <w:rFonts w:ascii="Arial" w:hAnsi="Arial" w:cs="Arial"/>
            <w:color w:val="3451A0"/>
          </w:rPr>
          <w:t>от 09.09.2021 N 276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недостаточности лимитов бюджетных обязательств денежное вознаграждение выплачивается гражданину, чье заявление зарегистрировано ранее с учетом времени его поступления.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Для получения денежного вознаграждения гражданин представляет в управление следующие документы:</w:t>
      </w:r>
    </w:p>
    <w:p w:rsidR="0075492D" w:rsidRDefault="0075492D" w:rsidP="0075492D">
      <w:pPr>
        <w:pStyle w:val="formattext"/>
        <w:spacing w:before="0" w:beforeAutospacing="0" w:after="0" w:afterAutospacing="0"/>
        <w:ind w:firstLine="480"/>
        <w:textAlignment w:val="baseline"/>
      </w:pPr>
      <w:r>
        <w:t>письменное заявление о выплате денежного вознаграждения за добровольную сдачу оружия, боеприпасов, взрывчатых веществ и взрывных устройств по форме согласно приложению N 1 к настоящему Порядку;</w:t>
      </w:r>
      <w:r>
        <w:br/>
      </w:r>
    </w:p>
    <w:p w:rsidR="0075492D" w:rsidRDefault="0075492D" w:rsidP="0075492D">
      <w:pPr>
        <w:pStyle w:val="formattext"/>
        <w:spacing w:before="0" w:beforeAutospacing="0" w:after="0" w:afterAutospacing="0"/>
        <w:textAlignment w:val="baseline"/>
      </w:pPr>
    </w:p>
    <w:p w:rsidR="0075492D" w:rsidRDefault="0075492D" w:rsidP="0075492D">
      <w:pPr>
        <w:pStyle w:val="formattext"/>
        <w:spacing w:before="0" w:beforeAutospacing="0" w:after="0" w:afterAutospacing="0"/>
        <w:ind w:firstLine="480"/>
        <w:textAlignment w:val="baseline"/>
      </w:pPr>
      <w:r>
        <w:lastRenderedPageBreak/>
        <w:t>копию свидетельства о постановке на учет физического лица в налоговом органе;</w:t>
      </w:r>
      <w:r>
        <w:br/>
      </w:r>
    </w:p>
    <w:p w:rsidR="0075492D" w:rsidRDefault="0075492D" w:rsidP="0075492D">
      <w:pPr>
        <w:pStyle w:val="formattext"/>
        <w:spacing w:before="0" w:beforeAutospacing="0" w:after="0" w:afterAutospacing="0"/>
        <w:textAlignment w:val="baseline"/>
      </w:pPr>
    </w:p>
    <w:p w:rsidR="0075492D" w:rsidRDefault="0075492D" w:rsidP="0075492D">
      <w:pPr>
        <w:pStyle w:val="formattext"/>
        <w:spacing w:before="0" w:beforeAutospacing="0" w:after="0" w:afterAutospacing="0"/>
        <w:ind w:firstLine="480"/>
        <w:textAlignment w:val="baseline"/>
      </w:pPr>
      <w:r>
        <w:t>копию документа, подтверждающего регистрацию в системе индивидуального (персонифицированного) учета;</w:t>
      </w:r>
      <w:r>
        <w:br/>
      </w:r>
    </w:p>
    <w:p w:rsidR="0075492D" w:rsidRDefault="0075492D" w:rsidP="0075492D">
      <w:pPr>
        <w:pStyle w:val="formattext"/>
        <w:spacing w:before="0" w:beforeAutospacing="0" w:after="0" w:afterAutospacing="0"/>
        <w:textAlignment w:val="baseline"/>
      </w:pPr>
    </w:p>
    <w:p w:rsidR="0075492D" w:rsidRDefault="0075492D" w:rsidP="0075492D">
      <w:pPr>
        <w:pStyle w:val="formattext"/>
        <w:spacing w:before="0" w:beforeAutospacing="0" w:after="0" w:afterAutospacing="0"/>
        <w:ind w:firstLine="480"/>
        <w:textAlignment w:val="baseline"/>
      </w:pPr>
      <w:r>
        <w:t>(в ред. </w:t>
      </w:r>
      <w:hyperlink r:id="rId17" w:history="1">
        <w:r>
          <w:rPr>
            <w:rStyle w:val="a3"/>
            <w:color w:val="3451A0"/>
          </w:rPr>
          <w:t>Постановления Правительства Новгородской области от 17.07.2019 N 275</w:t>
        </w:r>
      </w:hyperlink>
      <w:r>
        <w:t>)</w:t>
      </w:r>
      <w:r>
        <w:br/>
      </w:r>
    </w:p>
    <w:p w:rsidR="0075492D" w:rsidRDefault="0075492D" w:rsidP="0075492D">
      <w:pPr>
        <w:pStyle w:val="formattext"/>
        <w:spacing w:before="0" w:beforeAutospacing="0" w:after="0" w:afterAutospacing="0"/>
        <w:textAlignment w:val="baseline"/>
      </w:pPr>
    </w:p>
    <w:p w:rsidR="0075492D" w:rsidRDefault="0075492D" w:rsidP="0075492D">
      <w:pPr>
        <w:pStyle w:val="formattext"/>
        <w:spacing w:before="0" w:beforeAutospacing="0" w:after="0" w:afterAutospacing="0"/>
        <w:ind w:firstLine="480"/>
        <w:textAlignment w:val="baseline"/>
      </w:pPr>
      <w:r>
        <w:t>копию документа, удостоверяющего личность;</w:t>
      </w:r>
      <w: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справку, выданную территориальным органом УМВД России по Новгородской области, с указанием наименования и </w:t>
      </w:r>
      <w:proofErr w:type="gramStart"/>
      <w:r>
        <w:rPr>
          <w:rFonts w:ascii="Arial" w:hAnsi="Arial" w:cs="Arial"/>
          <w:color w:val="444444"/>
        </w:rPr>
        <w:t>количества</w:t>
      </w:r>
      <w:proofErr w:type="gramEnd"/>
      <w:r>
        <w:rPr>
          <w:rFonts w:ascii="Arial" w:hAnsi="Arial" w:cs="Arial"/>
          <w:color w:val="444444"/>
        </w:rPr>
        <w:t xml:space="preserve"> добровольно сданных гражданином оружия, боеприпасов, взрывчатых веществ, взрывных устройств, данных гражданина (фамилия, имя, отчество, дата рождения);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копию постановления </w:t>
      </w:r>
      <w:proofErr w:type="gramStart"/>
      <w:r>
        <w:rPr>
          <w:rFonts w:ascii="Arial" w:hAnsi="Arial" w:cs="Arial"/>
          <w:color w:val="444444"/>
        </w:rPr>
        <w:t>об отказе в возбуждении в отношении гражданина уголовного дела в связи с добровольной сдачей</w:t>
      </w:r>
      <w:proofErr w:type="gramEnd"/>
      <w:r>
        <w:rPr>
          <w:rFonts w:ascii="Arial" w:hAnsi="Arial" w:cs="Arial"/>
          <w:color w:val="444444"/>
        </w:rPr>
        <w:t xml:space="preserve"> им оружия, боеприпасов, взрывчатых веществ и взрывных устройств, вынесенного должностным лицом территориального органа УМВД России по Новгородской области;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документ, содержащий сведения о реквизитах счета, открытого в кредитной организации.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непредставления гражданином документов, указанных в третьем и четвертом абзацах настоящего пункта, Администрация Губернатора Новгородской области запрашивает сведения, содержащиеся в них, в рамках межведомственного информационного взаимодействия.</w:t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Заявление и документы представляются непосредственно в управление либо направляются по почте заказным письмом с уведомлением о вручении до 10 ноября текущего года.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Копии документов при личном приеме представляются вместе с подлинниками и заверяются специалистом, осуществляющим их прием. В случае направления документов по почте копии документов заверяются нотариально либо должностным лицом, имеющим право совершать такое нотариальное действие.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Представленные документы регистрируются в журнале учета заявлений в день поступления с указанием даты и времени.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Документы, указанные в пункте 5 настоящего Порядка, рассматриваются управлением в течение 30 календарных дней со дня их регистрации.</w:t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Денежное вознаграждение гражданину за добровольно сданные оружие, боеприпасы, взрывчатые вещества и взрывные устройства выплачивается </w:t>
      </w:r>
      <w:r>
        <w:rPr>
          <w:rFonts w:ascii="Arial" w:hAnsi="Arial" w:cs="Arial"/>
          <w:color w:val="444444"/>
        </w:rPr>
        <w:lastRenderedPageBreak/>
        <w:t>финансовым отделом Администрации Губернатора Новгородской области путем перечисления денежных средств на указанный гражданином в заявлении счет в размерах согласно приложению N 2 к настоящему Порядку в течение 30 календарных дней со дня регистрации документов, указанных в пункте 5 настоящего Порядка.</w:t>
      </w:r>
      <w:r>
        <w:rPr>
          <w:rFonts w:ascii="Arial" w:hAnsi="Arial" w:cs="Arial"/>
          <w:color w:val="444444"/>
        </w:rPr>
        <w:br/>
      </w:r>
      <w:proofErr w:type="gramEnd"/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Основанием для отказа в выплате денежного вознаграждения за добровольно сданные оружие, боеприпасы, взрывчатые вещества и взрывные устройства является: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представление не в полном объеме документов, указанных в пункте 5 настоящего Порядка, за исключением документов, указанных в третьем и четвертом абзацах пункта 5 настоящего Порядка;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нарушение срока представления документов, установленного в десятом абзаце пункта 5 настоящего Порядка;</w:t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недостаточность лимитов бюджетных обязательств.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 отказе в выплате денежного вознаграждения за добровольно сданные оружие, боеприпасы, взрывчатые вещества и взрывные устройства гражданину в течение 30 календарных дней со дня регистрации документов за подписью начальника управления направляется письменное уведомление с указанием причин отказа.</w:t>
      </w:r>
      <w:r>
        <w:rPr>
          <w:rFonts w:ascii="Arial" w:hAnsi="Arial" w:cs="Arial"/>
          <w:color w:val="444444"/>
        </w:rPr>
        <w:br/>
      </w: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5492D" w:rsidRDefault="0075492D" w:rsidP="00754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Гражданин вправе обжаловать отказ в выплате денежного вознаграждения за добровольно сданные оружие, боеприпасы, взрывчатые вещества и взрывные устройства в соответствии с законодательством Российской Федерации.</w:t>
      </w:r>
    </w:p>
    <w:p w:rsidR="0075492D" w:rsidRPr="0075492D" w:rsidRDefault="0075492D" w:rsidP="0075492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После устранения причин, послуживших основанием для отказа в выплате денежного вознаграждения за добровольно сданные оружие, боеприпасы, взрывчатые вещества и взрывные устройства, гражданин вправе обратиться повторно в управление в соответствии с настоящим Порядком.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492D" w:rsidRPr="0075492D" w:rsidRDefault="0075492D" w:rsidP="0075492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выплаты в 2018 - 2025 годах денежного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вознаграждения гражданам за добровольную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сдачу оружия, боеприпасов, взрывчатых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веществ и взрывных устройств</w:t>
      </w:r>
    </w:p>
    <w:p w:rsidR="0075492D" w:rsidRPr="0075492D" w:rsidRDefault="0075492D" w:rsidP="0075492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18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Новгородской области от 17.07.2019 N 275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12.03.2020 N 79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В Администрацию Губернатора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       Новгородской области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lastRenderedPageBreak/>
        <w:br/>
        <w:t>                                                __________________________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</w:t>
      </w:r>
      <w:r w:rsidR="00FB4AA6">
        <w:rPr>
          <w:rFonts w:ascii="Courier New" w:hAnsi="Courier New" w:cs="Courier New"/>
          <w:color w:val="444444"/>
          <w:spacing w:val="-18"/>
        </w:rPr>
        <w:t xml:space="preserve">  </w:t>
      </w:r>
      <w:proofErr w:type="gramStart"/>
      <w:r>
        <w:rPr>
          <w:rFonts w:ascii="Courier New" w:hAnsi="Courier New" w:cs="Courier New"/>
          <w:color w:val="444444"/>
          <w:spacing w:val="-18"/>
        </w:rPr>
        <w:t xml:space="preserve">(фамилия, имя, отчество  </w:t>
      </w:r>
      <w:proofErr w:type="gramEnd"/>
    </w:p>
    <w:p w:rsidR="0075492D" w:rsidRDefault="0075492D" w:rsidP="00FB4AA6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</w:t>
      </w:r>
      <w:r w:rsidR="00FB4AA6">
        <w:rPr>
          <w:rFonts w:ascii="Courier New" w:hAnsi="Courier New" w:cs="Courier New"/>
          <w:color w:val="444444"/>
          <w:spacing w:val="-18"/>
        </w:rPr>
        <w:t>(при</w:t>
      </w:r>
      <w:r>
        <w:rPr>
          <w:rFonts w:ascii="Courier New" w:hAnsi="Courier New" w:cs="Courier New"/>
          <w:color w:val="444444"/>
          <w:spacing w:val="-18"/>
        </w:rPr>
        <w:t xml:space="preserve">  наличии) </w:t>
      </w:r>
      <w:proofErr w:type="spellStart"/>
      <w:r>
        <w:rPr>
          <w:rFonts w:ascii="Courier New" w:hAnsi="Courier New" w:cs="Courier New"/>
          <w:color w:val="444444"/>
          <w:spacing w:val="-18"/>
        </w:rPr>
        <w:t>гражданина</w:t>
      </w:r>
      <w:proofErr w:type="gramStart"/>
      <w:r>
        <w:rPr>
          <w:rFonts w:ascii="Courier New" w:hAnsi="Courier New" w:cs="Courier New"/>
          <w:color w:val="444444"/>
          <w:spacing w:val="-18"/>
        </w:rPr>
        <w:t>,д</w:t>
      </w:r>
      <w:proofErr w:type="gramEnd"/>
      <w:r>
        <w:rPr>
          <w:rFonts w:ascii="Courier New" w:hAnsi="Courier New" w:cs="Courier New"/>
          <w:color w:val="444444"/>
          <w:spacing w:val="-18"/>
        </w:rPr>
        <w:t>ата</w:t>
      </w:r>
      <w:proofErr w:type="spellEnd"/>
      <w:r>
        <w:rPr>
          <w:rFonts w:ascii="Courier New" w:hAnsi="Courier New" w:cs="Courier New"/>
          <w:color w:val="444444"/>
          <w:spacing w:val="-18"/>
        </w:rPr>
        <w:t xml:space="preserve">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         рождения, адрес места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          жительства или места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                                       пребывания, контактные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                                    телефоны)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                                 ЗАЯВЛЕНИЕ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о выплате денежного вознаграждения за добровольную сдачу оружия,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       боеприпасов, взрывчатых веществ и взрывных устройств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 xml:space="preserve">   Прошу   выплатить   денежное   вознаграждение   за  добровольную  сдачу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__________________________________________________________________________,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</w:t>
      </w:r>
      <w:proofErr w:type="gramStart"/>
      <w:r>
        <w:rPr>
          <w:rFonts w:ascii="Courier New" w:hAnsi="Courier New" w:cs="Courier New"/>
          <w:color w:val="444444"/>
          <w:spacing w:val="-18"/>
        </w:rPr>
        <w:t>(вид, калибр, номер единицы оружия, калибр и количество боеприпасов,</w:t>
      </w:r>
      <w:proofErr w:type="gramEnd"/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наименование и количество взрывчатых веще</w:t>
      </w:r>
      <w:proofErr w:type="gramStart"/>
      <w:r>
        <w:rPr>
          <w:rFonts w:ascii="Courier New" w:hAnsi="Courier New" w:cs="Courier New"/>
          <w:color w:val="444444"/>
          <w:spacing w:val="-18"/>
        </w:rPr>
        <w:t>ств в гр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аммах, наименование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и количество взрывных устройств)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переданного в ____________________________________________________________,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</w:t>
      </w:r>
      <w:proofErr w:type="gramStart"/>
      <w:r>
        <w:rPr>
          <w:rFonts w:ascii="Courier New" w:hAnsi="Courier New" w:cs="Courier New"/>
          <w:color w:val="444444"/>
          <w:spacing w:val="-18"/>
        </w:rPr>
        <w:t xml:space="preserve">(территориальный орган Управления Министерства внутренних дел </w:t>
      </w:r>
      <w:proofErr w:type="gramEnd"/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                 </w:t>
      </w:r>
      <w:proofErr w:type="gramStart"/>
      <w:r>
        <w:rPr>
          <w:rFonts w:ascii="Courier New" w:hAnsi="Courier New" w:cs="Courier New"/>
          <w:color w:val="444444"/>
          <w:spacing w:val="-18"/>
        </w:rPr>
        <w:t>Российской Федерации по Новгородской области)</w:t>
      </w:r>
      <w:proofErr w:type="gramEnd"/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по моему письменному заявлению от "____" _______________ 20____ года, путем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перечисления денежных средств на счет N __________________________________,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открытый в ________________________________________________________________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__________________________________________________________________________.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  <w:t>    К заявлению прилагаются: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1.Копия документа, удостоверяющего личность;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    2.Копия  свидетельства  о  постановке  на  учет  физического  лица  </w:t>
      </w:r>
      <w:proofErr w:type="gramStart"/>
      <w:r>
        <w:rPr>
          <w:rFonts w:ascii="Courier New" w:hAnsi="Courier New" w:cs="Courier New"/>
          <w:color w:val="444444"/>
          <w:spacing w:val="-18"/>
        </w:rPr>
        <w:t>в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налоговом </w:t>
      </w:r>
      <w:proofErr w:type="gramStart"/>
      <w:r>
        <w:rPr>
          <w:rFonts w:ascii="Courier New" w:hAnsi="Courier New" w:cs="Courier New"/>
          <w:color w:val="444444"/>
          <w:spacing w:val="-18"/>
        </w:rPr>
        <w:t>органе</w:t>
      </w:r>
      <w:proofErr w:type="gramEnd"/>
      <w:r>
        <w:rPr>
          <w:rFonts w:ascii="Courier New" w:hAnsi="Courier New" w:cs="Courier New"/>
          <w:color w:val="444444"/>
          <w:spacing w:val="-18"/>
        </w:rPr>
        <w:t>;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3.Копия    документа,   подтверждающего   регистрацию   в   системе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индивидуального (персонифицированного) учета;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4. Справка  территориального отдела Управления Министерства </w:t>
      </w:r>
      <w:proofErr w:type="gramStart"/>
      <w:r>
        <w:rPr>
          <w:rFonts w:ascii="Courier New" w:hAnsi="Courier New" w:cs="Courier New"/>
          <w:color w:val="444444"/>
          <w:spacing w:val="-18"/>
        </w:rPr>
        <w:t>внутренних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дел  Российской  Федерации  по  Новгородской  области  о добровольной сдаче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оружия, боеприпасов, взрывчатых веществ, взрывных устройств;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5.Копия  постановления об отказе в возбуждении в отношении гражданина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уголовного  дела  в  связи  с  добровольной  сдачей им оружия, боеприпасов,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взрывчатых веществ и взрывных устройств;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    6.Документ,  содержащий  сведения  о  реквизитах  счета,  открытого </w:t>
      </w:r>
      <w:proofErr w:type="gramStart"/>
      <w:r>
        <w:rPr>
          <w:rFonts w:ascii="Courier New" w:hAnsi="Courier New" w:cs="Courier New"/>
          <w:color w:val="444444"/>
          <w:spacing w:val="-18"/>
        </w:rPr>
        <w:t>в</w:t>
      </w:r>
      <w:proofErr w:type="gramEnd"/>
      <w:r>
        <w:rPr>
          <w:rFonts w:ascii="Courier New" w:hAnsi="Courier New" w:cs="Courier New"/>
          <w:color w:val="444444"/>
          <w:spacing w:val="-18"/>
        </w:rPr>
        <w:t xml:space="preserve"> </w:t>
      </w:r>
    </w:p>
    <w:p w:rsidR="0075492D" w:rsidRDefault="0075492D" w:rsidP="0075492D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>кредитной организации.</w:t>
      </w:r>
    </w:p>
    <w:p w:rsidR="0075492D" w:rsidRDefault="0075492D" w:rsidP="0075492D">
      <w:pPr>
        <w:pStyle w:val="unformat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</w:r>
      <w:proofErr w:type="gramStart"/>
      <w:r>
        <w:rPr>
          <w:rFonts w:ascii="Courier New" w:hAnsi="Courier New" w:cs="Courier New"/>
          <w:color w:val="444444"/>
          <w:spacing w:val="-18"/>
        </w:rPr>
        <w:t xml:space="preserve">"___" _________ 20____ года                ____________________                        </w:t>
      </w:r>
      <w:r w:rsidR="00FB4AA6">
        <w:rPr>
          <w:rFonts w:ascii="Courier New" w:hAnsi="Courier New" w:cs="Courier New"/>
          <w:color w:val="444444"/>
          <w:spacing w:val="-18"/>
        </w:rPr>
        <w:t>(</w:t>
      </w:r>
      <w:bookmarkStart w:id="0" w:name="_GoBack"/>
      <w:bookmarkEnd w:id="0"/>
      <w:proofErr w:type="spellStart"/>
      <w:r>
        <w:rPr>
          <w:rFonts w:ascii="Courier New" w:hAnsi="Courier New" w:cs="Courier New"/>
          <w:color w:val="444444"/>
          <w:spacing w:val="-18"/>
        </w:rPr>
        <w:t>И.О.Фамилия</w:t>
      </w:r>
      <w:proofErr w:type="spellEnd"/>
      <w:r>
        <w:rPr>
          <w:rFonts w:ascii="Courier New" w:hAnsi="Courier New" w:cs="Courier New"/>
          <w:color w:val="444444"/>
          <w:spacing w:val="-18"/>
        </w:rPr>
        <w:t xml:space="preserve"> </w:t>
      </w:r>
      <w:proofErr w:type="gramEnd"/>
    </w:p>
    <w:p w:rsidR="0075492D" w:rsidRPr="0075492D" w:rsidRDefault="0075492D" w:rsidP="0075492D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5492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подпись гражданина)</w:t>
      </w:r>
    </w:p>
    <w:p w:rsidR="0075492D" w:rsidRPr="0075492D" w:rsidRDefault="0075492D" w:rsidP="0075492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выплаты в 2018 - 2025 годах денежного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вознаграждения гражданам за добровольную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сдачу оружия, боеприпасов, взрывчатых</w:t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веществ и взрывных устройств</w:t>
      </w:r>
    </w:p>
    <w:p w:rsidR="0075492D" w:rsidRPr="0075492D" w:rsidRDefault="0075492D" w:rsidP="0075492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5492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РАЗМЕРЫ ДЕНЕЖНОГО ВОЗНАГРАЖДЕНИЯ ГРАЖДАНАМ, ДОБРОВОЛЬНО СДАВШИМ ОРУЖИЕ, БОЕПРИПАСЫ, ВЗРЫВЧАТЫЕ ВЕЩЕСТВА ИЛИ ВЗРЫВНЫЕ УСТРОЙСТВА</w:t>
      </w:r>
    </w:p>
    <w:p w:rsidR="0075492D" w:rsidRPr="0075492D" w:rsidRDefault="0075492D" w:rsidP="0075492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75492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Новгородской области от 12.03.2020 N 79</w:t>
        </w:r>
      </w:hyperlink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13.01.2021 N 1)</w:t>
      </w:r>
      <w:r w:rsidRPr="0075492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54"/>
        <w:gridCol w:w="1432"/>
        <w:gridCol w:w="1499"/>
        <w:gridCol w:w="1948"/>
      </w:tblGrid>
      <w:tr w:rsidR="0075492D" w:rsidRPr="0075492D" w:rsidTr="0075492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2D" w:rsidRPr="0075492D" w:rsidRDefault="0075492D" w:rsidP="0075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2D" w:rsidRPr="0075492D" w:rsidRDefault="0075492D" w:rsidP="0075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2D" w:rsidRPr="0075492D" w:rsidRDefault="0075492D" w:rsidP="0075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2D" w:rsidRPr="0075492D" w:rsidRDefault="0075492D" w:rsidP="0075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92D" w:rsidRPr="0075492D" w:rsidRDefault="0075492D" w:rsidP="0075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вознаграждения (руб.)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492D" w:rsidRPr="0075492D" w:rsidTr="0075492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служебное огнестрельное оружие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гладкоствольное длинноствольное, в том числе с длиной нарезной части не более 140 мм,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нарезное длинноствольное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нарезное короткоствольное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комбинированное (нарезное и гладкоствольное) длинноствольное, в том числе со сменными и вкладными нарезными стволами, оружие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 оружие ограниченного поражения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Газовое оружие (газовые пистолеты и револьверы)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5492D" w:rsidRPr="0075492D" w:rsidTr="0075492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ручное стрелковое оружие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Автоматы, пулеметы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Винтовки, карабины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Гранатометы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Пистолеты и револьверы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Снайперские винтовки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75492D" w:rsidRPr="0075492D" w:rsidTr="0075492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огнестрельное оружие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Самодельное гладкоствольное огнестрельное оружие или подвергшееся переделке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огнестрельное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Самодельное нарезное огнестрельное оружие или подвергшееся переделке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огнестрельное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75492D" w:rsidRPr="0075492D" w:rsidTr="0075492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Боеприпасы, взрывчатые вещества, взрывные устройства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Боеприпасы к гладкоствольному оружию (гражданскому, служебному, самодельному, подвергшемуся переделке под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Боеприпасы к нарезному оружию (гражданскому, служебному, самодельному, подвергшемуся переделке под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калибр до 7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Боеприпасы к нарезному оружию (гражданскому, служебному, самодельному, подвергшемуся переделке под </w:t>
            </w:r>
            <w:proofErr w:type="gramStart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огнестрельное</w:t>
            </w:r>
            <w:proofErr w:type="gramEnd"/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калибр более 7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боевому ручному стрелковому оружию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гранаты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5492D" w:rsidRPr="0075492D" w:rsidTr="0075492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боеприпасы (снаряды, мины, гранаты)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492D" w:rsidRPr="0075492D" w:rsidTr="0075492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492D" w:rsidRPr="0075492D" w:rsidRDefault="0075492D" w:rsidP="0075492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1" w:history="1">
              <w:r w:rsidRPr="0075492D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Постановления Правительства Новгородской области от 13.01.2021 N 1</w:t>
              </w:r>
            </w:hyperlink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5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033FF" w:rsidRDefault="00C033FF"/>
    <w:sectPr w:rsidR="00C0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2D"/>
    <w:rsid w:val="0075492D"/>
    <w:rsid w:val="007A3FC4"/>
    <w:rsid w:val="00C033FF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92D"/>
    <w:rPr>
      <w:color w:val="0000FF"/>
      <w:u w:val="single"/>
    </w:rPr>
  </w:style>
  <w:style w:type="paragraph" w:customStyle="1" w:styleId="unformattext">
    <w:name w:val="unformattext"/>
    <w:basedOn w:val="a"/>
    <w:rsid w:val="007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92D"/>
    <w:rPr>
      <w:color w:val="0000FF"/>
      <w:u w:val="single"/>
    </w:rPr>
  </w:style>
  <w:style w:type="paragraph" w:customStyle="1" w:styleId="unformattext">
    <w:name w:val="unformattext"/>
    <w:basedOn w:val="a"/>
    <w:rsid w:val="0075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883276" TargetMode="External"/><Relationship Id="rId13" Type="http://schemas.openxmlformats.org/officeDocument/2006/relationships/hyperlink" Target="https://docs.cntd.ru/document/561784031" TargetMode="External"/><Relationship Id="rId18" Type="http://schemas.openxmlformats.org/officeDocument/2006/relationships/hyperlink" Target="https://docs.cntd.ru/document/5614325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71080229" TargetMode="External"/><Relationship Id="rId7" Type="http://schemas.openxmlformats.org/officeDocument/2006/relationships/hyperlink" Target="https://docs.cntd.ru/document/561784031" TargetMode="External"/><Relationship Id="rId12" Type="http://schemas.openxmlformats.org/officeDocument/2006/relationships/hyperlink" Target="https://docs.cntd.ru/document/574883276" TargetMode="External"/><Relationship Id="rId17" Type="http://schemas.openxmlformats.org/officeDocument/2006/relationships/hyperlink" Target="https://docs.cntd.ru/document/5614325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4883276" TargetMode="External"/><Relationship Id="rId20" Type="http://schemas.openxmlformats.org/officeDocument/2006/relationships/hyperlink" Target="https://docs.cntd.ru/document/5617840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1432569" TargetMode="External"/><Relationship Id="rId11" Type="http://schemas.openxmlformats.org/officeDocument/2006/relationships/hyperlink" Target="https://docs.cntd.ru/document/5617840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17840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61432569" TargetMode="External"/><Relationship Id="rId19" Type="http://schemas.openxmlformats.org/officeDocument/2006/relationships/hyperlink" Target="https://docs.cntd.ru/document/561784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784031" TargetMode="External"/><Relationship Id="rId14" Type="http://schemas.openxmlformats.org/officeDocument/2006/relationships/hyperlink" Target="https://docs.cntd.ru/document/5746303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372A-2826-4951-92DB-21488361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Игорь Олегович</dc:creator>
  <cp:lastModifiedBy>Гибало Игорь Олегович</cp:lastModifiedBy>
  <cp:revision>4</cp:revision>
  <dcterms:created xsi:type="dcterms:W3CDTF">2022-04-18T07:26:00Z</dcterms:created>
  <dcterms:modified xsi:type="dcterms:W3CDTF">2022-04-18T08:19:00Z</dcterms:modified>
</cp:coreProperties>
</file>