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2835F1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 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835F1">
        <w:rPr>
          <w:b/>
          <w:sz w:val="28"/>
          <w:szCs w:val="28"/>
        </w:rPr>
        <w:t xml:space="preserve">проекту внесения изменений в </w:t>
      </w:r>
      <w:r w:rsidR="001A5B26">
        <w:rPr>
          <w:b/>
          <w:sz w:val="28"/>
          <w:szCs w:val="28"/>
        </w:rPr>
        <w:t>Правила землепользования и застройки</w:t>
      </w:r>
      <w:bookmarkStart w:id="0" w:name="_GoBack"/>
      <w:bookmarkEnd w:id="0"/>
      <w:r w:rsidR="002835F1">
        <w:rPr>
          <w:b/>
          <w:sz w:val="28"/>
          <w:szCs w:val="28"/>
        </w:rPr>
        <w:t xml:space="preserve"> сельского поселения Волот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Волот                                                                                                </w:t>
      </w:r>
      <w:r w:rsidR="002835F1">
        <w:rPr>
          <w:sz w:val="28"/>
          <w:szCs w:val="28"/>
        </w:rPr>
        <w:t>1</w:t>
      </w:r>
      <w:r w:rsidR="009D2AF7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2835F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8F651E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</w:p>
    <w:p w:rsidR="00D82874" w:rsidRDefault="00D82874" w:rsidP="00D828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</w:t>
      </w:r>
      <w:r w:rsidR="002835F1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>:</w:t>
      </w:r>
    </w:p>
    <w:p w:rsidR="00D82874" w:rsidRDefault="002835F1" w:rsidP="00D8287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</w:t>
      </w:r>
      <w:r w:rsidR="000060F1">
        <w:rPr>
          <w:sz w:val="28"/>
          <w:szCs w:val="28"/>
        </w:rPr>
        <w:t>Правила землепользования</w:t>
      </w:r>
      <w:r>
        <w:rPr>
          <w:sz w:val="28"/>
          <w:szCs w:val="28"/>
        </w:rPr>
        <w:t xml:space="preserve"> </w:t>
      </w:r>
      <w:r w:rsidR="000060F1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сельского поселения Волот</w:t>
      </w:r>
      <w:r w:rsidR="00D82874">
        <w:rPr>
          <w:sz w:val="28"/>
          <w:szCs w:val="28"/>
        </w:rPr>
        <w:t>.</w:t>
      </w:r>
    </w:p>
    <w:p w:rsidR="002835F1" w:rsidRDefault="002835F1" w:rsidP="00D82874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участников публичных слушаний:</w:t>
      </w:r>
    </w:p>
    <w:p w:rsidR="00F23508" w:rsidRDefault="00F23508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94 чел.</w:t>
      </w:r>
    </w:p>
    <w:p w:rsidR="00D82874" w:rsidRDefault="00D82874" w:rsidP="00F2350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</w:t>
      </w:r>
      <w:r w:rsidR="009D2AF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2350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, на основании котор</w:t>
      </w:r>
      <w:r w:rsidR="009D2AF7">
        <w:rPr>
          <w:sz w:val="28"/>
          <w:szCs w:val="28"/>
        </w:rPr>
        <w:t>ых</w:t>
      </w:r>
      <w:r>
        <w:rPr>
          <w:sz w:val="28"/>
          <w:szCs w:val="28"/>
        </w:rPr>
        <w:t xml:space="preserve"> подготовлено заключение о результатах </w:t>
      </w:r>
      <w:r w:rsidR="00F2350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:</w:t>
      </w:r>
    </w:p>
    <w:p w:rsidR="00F23508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1 от 27.03.2019 д. Точка;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2 от 27.03.2019 п. Волот;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3 от 29.03.2019 д. </w:t>
      </w:r>
      <w:proofErr w:type="spellStart"/>
      <w:r>
        <w:rPr>
          <w:sz w:val="28"/>
          <w:szCs w:val="28"/>
        </w:rPr>
        <w:t>Подсосонье</w:t>
      </w:r>
      <w:proofErr w:type="spellEnd"/>
      <w:r>
        <w:rPr>
          <w:sz w:val="28"/>
          <w:szCs w:val="28"/>
        </w:rPr>
        <w:t>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4 от 29.03.2019 д. </w:t>
      </w:r>
      <w:proofErr w:type="spellStart"/>
      <w:r>
        <w:rPr>
          <w:sz w:val="28"/>
          <w:szCs w:val="28"/>
        </w:rPr>
        <w:t>Уницы</w:t>
      </w:r>
      <w:proofErr w:type="spellEnd"/>
      <w:r>
        <w:rPr>
          <w:sz w:val="28"/>
          <w:szCs w:val="28"/>
        </w:rPr>
        <w:t>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5 от 29.03.2019 д. </w:t>
      </w:r>
      <w:proofErr w:type="spellStart"/>
      <w:r>
        <w:rPr>
          <w:sz w:val="28"/>
          <w:szCs w:val="28"/>
        </w:rPr>
        <w:t>Зеремо</w:t>
      </w:r>
      <w:proofErr w:type="spellEnd"/>
      <w:r>
        <w:rPr>
          <w:sz w:val="28"/>
          <w:szCs w:val="28"/>
        </w:rPr>
        <w:t>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6 от 29.03.2019 д. </w:t>
      </w:r>
      <w:proofErr w:type="spellStart"/>
      <w:r>
        <w:rPr>
          <w:sz w:val="28"/>
          <w:szCs w:val="28"/>
        </w:rPr>
        <w:t>Станишино</w:t>
      </w:r>
      <w:proofErr w:type="spellEnd"/>
      <w:r>
        <w:rPr>
          <w:sz w:val="28"/>
          <w:szCs w:val="28"/>
        </w:rPr>
        <w:t>;</w:t>
      </w:r>
    </w:p>
    <w:p w:rsidR="00DC3D99" w:rsidRDefault="00DC3D9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5087">
        <w:rPr>
          <w:sz w:val="28"/>
          <w:szCs w:val="28"/>
        </w:rPr>
        <w:t xml:space="preserve"> протокол публичных слушаний № 7 от 03.04.2019 д. Междуречье;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8 от 03.04.2019 д. </w:t>
      </w:r>
      <w:proofErr w:type="spellStart"/>
      <w:r>
        <w:rPr>
          <w:sz w:val="28"/>
          <w:szCs w:val="28"/>
        </w:rPr>
        <w:t>Личино</w:t>
      </w:r>
      <w:proofErr w:type="spellEnd"/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9 от 03.04.2019 д. Жуково-Дуброво;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10 от 04.04.2019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11 от 04.04.2019 д. </w:t>
      </w:r>
      <w:proofErr w:type="spellStart"/>
      <w:r>
        <w:rPr>
          <w:sz w:val="28"/>
          <w:szCs w:val="28"/>
        </w:rPr>
        <w:t>Клинково</w:t>
      </w:r>
      <w:proofErr w:type="spellEnd"/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12 от 04.04.2019 д. Горки;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13 от 04.04.2019 д. Взгляды;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14 от 04.04.2019 д. Порожки;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15 от 12.04.2019 д. </w:t>
      </w:r>
      <w:proofErr w:type="spellStart"/>
      <w:r>
        <w:rPr>
          <w:sz w:val="28"/>
          <w:szCs w:val="28"/>
        </w:rPr>
        <w:t>Коисляково</w:t>
      </w:r>
      <w:proofErr w:type="spellEnd"/>
      <w:r>
        <w:rPr>
          <w:sz w:val="28"/>
          <w:szCs w:val="28"/>
        </w:rPr>
        <w:t>;</w:t>
      </w:r>
    </w:p>
    <w:p w:rsidR="00845087" w:rsidRDefault="00845087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</w:t>
      </w:r>
      <w:r w:rsidR="00CF0CA9">
        <w:rPr>
          <w:sz w:val="28"/>
          <w:szCs w:val="28"/>
        </w:rPr>
        <w:t>16 от 12.04.2019 д. Колесницы;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17 от 12.04.2019 д. Веретье;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18 от 12.04.2019 д. </w:t>
      </w:r>
      <w:proofErr w:type="spellStart"/>
      <w:r>
        <w:rPr>
          <w:sz w:val="28"/>
          <w:szCs w:val="28"/>
        </w:rPr>
        <w:t>Микшицы</w:t>
      </w:r>
      <w:proofErr w:type="spellEnd"/>
      <w:r>
        <w:rPr>
          <w:sz w:val="28"/>
          <w:szCs w:val="28"/>
        </w:rPr>
        <w:t>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19 от 12.04.2019 д. Погорелец;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20 от 12.04.2019 д. </w:t>
      </w:r>
      <w:proofErr w:type="spellStart"/>
      <w:r>
        <w:rPr>
          <w:sz w:val="28"/>
          <w:szCs w:val="28"/>
        </w:rPr>
        <w:t>Пескова</w:t>
      </w:r>
      <w:proofErr w:type="spellEnd"/>
      <w:r>
        <w:rPr>
          <w:sz w:val="28"/>
          <w:szCs w:val="28"/>
        </w:rPr>
        <w:t>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21 от 15.04.2019 д. Осиновка;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№ 22 от 15.04.2019 д. </w:t>
      </w:r>
      <w:proofErr w:type="spellStart"/>
      <w:r>
        <w:rPr>
          <w:sz w:val="28"/>
          <w:szCs w:val="28"/>
        </w:rPr>
        <w:t>Лоша</w:t>
      </w:r>
      <w:proofErr w:type="spellEnd"/>
      <w:r>
        <w:rPr>
          <w:sz w:val="28"/>
          <w:szCs w:val="28"/>
        </w:rPr>
        <w:t>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23 от 15.04.2019  д. Соломенка;</w:t>
      </w:r>
    </w:p>
    <w:p w:rsidR="00CF0CA9" w:rsidRDefault="00CF0CA9" w:rsidP="00F2350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№ 24 от 15.04.2019 д. Кашенка.</w:t>
      </w:r>
    </w:p>
    <w:p w:rsidR="00D82874" w:rsidRDefault="00D82874" w:rsidP="00D82874">
      <w:pPr>
        <w:pStyle w:val="a3"/>
        <w:numPr>
          <w:ilvl w:val="0"/>
          <w:numId w:val="1"/>
        </w:numPr>
        <w:spacing w:after="0" w:line="240" w:lineRule="auto"/>
        <w:ind w:left="142" w:firstLine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внесенных предложений и замечаний участников </w:t>
      </w:r>
      <w:r w:rsidR="00EC33DE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с разделением:</w:t>
      </w:r>
    </w:p>
    <w:p w:rsidR="00D82874" w:rsidRDefault="00D82874" w:rsidP="00D82874">
      <w:pPr>
        <w:pStyle w:val="a3"/>
        <w:numPr>
          <w:ilvl w:val="1"/>
          <w:numId w:val="1"/>
        </w:numPr>
        <w:spacing w:after="0" w:line="240" w:lineRule="auto"/>
        <w:ind w:left="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граждан, являющихся участниками </w:t>
      </w:r>
      <w:r w:rsidR="00EC33DE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EC33DE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>:</w:t>
      </w:r>
    </w:p>
    <w:p w:rsidR="00D50347" w:rsidRPr="00D50347" w:rsidRDefault="00D50347" w:rsidP="00D50347">
      <w:pPr>
        <w:pStyle w:val="a3"/>
        <w:ind w:left="640"/>
        <w:jc w:val="both"/>
        <w:rPr>
          <w:color w:val="000000"/>
          <w:sz w:val="28"/>
          <w:szCs w:val="28"/>
        </w:rPr>
      </w:pPr>
      <w:r w:rsidRPr="00D50347">
        <w:rPr>
          <w:color w:val="000000"/>
          <w:sz w:val="28"/>
          <w:szCs w:val="28"/>
        </w:rPr>
        <w:t>Во время проведения собрания участников публичных слушаний устно поступило предложение:</w:t>
      </w:r>
    </w:p>
    <w:p w:rsidR="00D50347" w:rsidRPr="00D50347" w:rsidRDefault="00D50347" w:rsidP="00D50347">
      <w:pPr>
        <w:pStyle w:val="a3"/>
        <w:ind w:left="0" w:firstLine="640"/>
        <w:jc w:val="both"/>
        <w:rPr>
          <w:color w:val="000000"/>
          <w:sz w:val="28"/>
          <w:szCs w:val="28"/>
        </w:rPr>
      </w:pPr>
      <w:r w:rsidRPr="00D50347">
        <w:rPr>
          <w:color w:val="000000"/>
          <w:sz w:val="28"/>
          <w:szCs w:val="28"/>
        </w:rPr>
        <w:lastRenderedPageBreak/>
        <w:t xml:space="preserve">    </w:t>
      </w:r>
      <w:r w:rsidR="009D2AF7">
        <w:rPr>
          <w:color w:val="000000"/>
          <w:sz w:val="28"/>
          <w:szCs w:val="28"/>
        </w:rPr>
        <w:t>о</w:t>
      </w:r>
      <w:r w:rsidRPr="00D50347">
        <w:rPr>
          <w:color w:val="000000"/>
          <w:sz w:val="28"/>
          <w:szCs w:val="28"/>
        </w:rPr>
        <w:t xml:space="preserve"> включ</w:t>
      </w:r>
      <w:r w:rsidR="009D2AF7">
        <w:rPr>
          <w:color w:val="000000"/>
          <w:sz w:val="28"/>
          <w:szCs w:val="28"/>
        </w:rPr>
        <w:t>ении</w:t>
      </w:r>
      <w:r w:rsidRPr="00D50347">
        <w:rPr>
          <w:color w:val="000000"/>
          <w:sz w:val="28"/>
          <w:szCs w:val="28"/>
        </w:rPr>
        <w:t xml:space="preserve"> земельн</w:t>
      </w:r>
      <w:r w:rsidR="009D2AF7">
        <w:rPr>
          <w:color w:val="000000"/>
          <w:sz w:val="28"/>
          <w:szCs w:val="28"/>
        </w:rPr>
        <w:t>ого</w:t>
      </w:r>
      <w:r w:rsidRPr="00D50347">
        <w:rPr>
          <w:color w:val="000000"/>
          <w:sz w:val="28"/>
          <w:szCs w:val="28"/>
        </w:rPr>
        <w:t xml:space="preserve"> участк</w:t>
      </w:r>
      <w:r w:rsidR="009D2AF7">
        <w:rPr>
          <w:color w:val="000000"/>
          <w:sz w:val="28"/>
          <w:szCs w:val="28"/>
        </w:rPr>
        <w:t>а</w:t>
      </w:r>
      <w:r w:rsidRPr="00D50347">
        <w:rPr>
          <w:color w:val="000000"/>
          <w:sz w:val="28"/>
          <w:szCs w:val="28"/>
        </w:rPr>
        <w:t xml:space="preserve"> площадью </w:t>
      </w:r>
      <w:r w:rsidRPr="00D50347">
        <w:rPr>
          <w:spacing w:val="2"/>
          <w:sz w:val="28"/>
          <w:szCs w:val="28"/>
          <w:shd w:val="clear" w:color="auto" w:fill="FFFFFF"/>
        </w:rPr>
        <w:t xml:space="preserve">118,3680 га с кадастровым номером 53:04:0051901:182 из земель </w:t>
      </w:r>
      <w:r w:rsidRPr="00D50347">
        <w:rPr>
          <w:color w:val="000000"/>
          <w:sz w:val="28"/>
          <w:szCs w:val="28"/>
        </w:rPr>
        <w:t>сельскохозяйственного назначения в границы населенного пункта - поселок Волот.</w:t>
      </w:r>
    </w:p>
    <w:p w:rsidR="00D82874" w:rsidRDefault="00D50347" w:rsidP="00D50347">
      <w:pPr>
        <w:pStyle w:val="a3"/>
        <w:spacing w:after="0" w:line="240" w:lineRule="auto"/>
        <w:ind w:left="6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874">
        <w:rPr>
          <w:sz w:val="28"/>
          <w:szCs w:val="28"/>
        </w:rPr>
        <w:t xml:space="preserve">.2.Предложения и замечания иных участников </w:t>
      </w:r>
      <w:r>
        <w:rPr>
          <w:sz w:val="28"/>
          <w:szCs w:val="28"/>
        </w:rPr>
        <w:t>публичных слушаний</w:t>
      </w:r>
      <w:r w:rsidR="00D82874">
        <w:rPr>
          <w:sz w:val="28"/>
          <w:szCs w:val="28"/>
        </w:rPr>
        <w:t>:</w:t>
      </w:r>
    </w:p>
    <w:p w:rsidR="00D50347" w:rsidRDefault="00D82874" w:rsidP="00D503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50347" w:rsidRPr="00D50347">
        <w:rPr>
          <w:i/>
          <w:color w:val="000000"/>
          <w:sz w:val="28"/>
          <w:szCs w:val="28"/>
        </w:rPr>
        <w:t xml:space="preserve"> </w:t>
      </w:r>
      <w:r w:rsidR="00D50347" w:rsidRPr="00D50347">
        <w:rPr>
          <w:color w:val="000000"/>
          <w:sz w:val="28"/>
          <w:szCs w:val="28"/>
        </w:rPr>
        <w:t>Предложений и замечаний от иных участников  публичных слушаний не поступ</w:t>
      </w:r>
      <w:r w:rsidR="00D50347">
        <w:rPr>
          <w:color w:val="000000"/>
          <w:sz w:val="28"/>
          <w:szCs w:val="28"/>
        </w:rPr>
        <w:t>а</w:t>
      </w:r>
      <w:r w:rsidR="00D50347" w:rsidRPr="00D50347">
        <w:rPr>
          <w:color w:val="000000"/>
          <w:sz w:val="28"/>
          <w:szCs w:val="28"/>
        </w:rPr>
        <w:t>ло.</w:t>
      </w:r>
    </w:p>
    <w:p w:rsidR="00D50347" w:rsidRPr="00D50347" w:rsidRDefault="00D50347" w:rsidP="00D5034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50347">
        <w:rPr>
          <w:color w:val="000000"/>
          <w:sz w:val="28"/>
          <w:szCs w:val="28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D50347" w:rsidRPr="00D50347" w:rsidRDefault="00D50347" w:rsidP="00D50347">
      <w:pPr>
        <w:pStyle w:val="1"/>
        <w:shd w:val="clear" w:color="auto" w:fill="FFFFFF"/>
        <w:spacing w:before="0" w:beforeAutospacing="0" w:after="144" w:afterAutospacing="0"/>
        <w:ind w:firstLine="640"/>
        <w:jc w:val="both"/>
        <w:rPr>
          <w:b w:val="0"/>
          <w:bCs w:val="0"/>
          <w:sz w:val="28"/>
          <w:szCs w:val="28"/>
        </w:rPr>
      </w:pPr>
      <w:r w:rsidRPr="00D50347">
        <w:rPr>
          <w:b w:val="0"/>
          <w:bCs w:val="0"/>
          <w:sz w:val="28"/>
          <w:szCs w:val="28"/>
        </w:rPr>
        <w:t xml:space="preserve">Целесообразность включения в границы </w:t>
      </w:r>
      <w:proofErr w:type="spellStart"/>
      <w:r w:rsidRPr="00D50347">
        <w:rPr>
          <w:b w:val="0"/>
          <w:bCs w:val="0"/>
          <w:sz w:val="28"/>
          <w:szCs w:val="28"/>
        </w:rPr>
        <w:t>н.п</w:t>
      </w:r>
      <w:proofErr w:type="spellEnd"/>
      <w:r w:rsidRPr="00D50347">
        <w:rPr>
          <w:b w:val="0"/>
          <w:bCs w:val="0"/>
          <w:sz w:val="28"/>
          <w:szCs w:val="28"/>
        </w:rPr>
        <w:t>. п. Волот вышеуказанного земельного участка обусловлена рядом факторов:</w:t>
      </w:r>
    </w:p>
    <w:p w:rsidR="00D50347" w:rsidRPr="00D50347" w:rsidRDefault="00D50347" w:rsidP="00D50347">
      <w:pPr>
        <w:pStyle w:val="1"/>
        <w:shd w:val="clear" w:color="auto" w:fill="FFFFFF"/>
        <w:spacing w:before="0" w:beforeAutospacing="0" w:after="144" w:afterAutospacing="0"/>
        <w:ind w:firstLine="640"/>
        <w:jc w:val="both"/>
        <w:rPr>
          <w:b w:val="0"/>
          <w:bCs w:val="0"/>
          <w:sz w:val="28"/>
          <w:szCs w:val="28"/>
        </w:rPr>
      </w:pPr>
      <w:r w:rsidRPr="00D50347">
        <w:rPr>
          <w:b w:val="0"/>
          <w:bCs w:val="0"/>
          <w:sz w:val="28"/>
          <w:szCs w:val="28"/>
        </w:rPr>
        <w:t xml:space="preserve">Во-первых, пос. Волот, являясь административным центром </w:t>
      </w:r>
      <w:proofErr w:type="spellStart"/>
      <w:r w:rsidRPr="00D50347">
        <w:rPr>
          <w:b w:val="0"/>
          <w:bCs w:val="0"/>
          <w:sz w:val="28"/>
          <w:szCs w:val="28"/>
        </w:rPr>
        <w:t>Волотовского</w:t>
      </w:r>
      <w:proofErr w:type="spellEnd"/>
      <w:r w:rsidRPr="00D50347">
        <w:rPr>
          <w:b w:val="0"/>
          <w:bCs w:val="0"/>
          <w:sz w:val="28"/>
          <w:szCs w:val="28"/>
        </w:rPr>
        <w:t xml:space="preserve"> района, привлекателен для осуществления жилищного строительства. Свободные земельные участки, обеспеченных инфраструктурой, для предоставления для целей жилищного строительства, в том числе и для льготных категорий граждан (молодых и многодетных семей) отсутствуют.</w:t>
      </w:r>
    </w:p>
    <w:p w:rsidR="00D50347" w:rsidRPr="00D50347" w:rsidRDefault="00D50347" w:rsidP="00D50347">
      <w:pPr>
        <w:pStyle w:val="1"/>
        <w:shd w:val="clear" w:color="auto" w:fill="FFFFFF"/>
        <w:spacing w:before="0" w:beforeAutospacing="0" w:after="144" w:afterAutospacing="0"/>
        <w:ind w:firstLine="640"/>
        <w:jc w:val="both"/>
        <w:rPr>
          <w:b w:val="0"/>
          <w:bCs w:val="0"/>
          <w:sz w:val="28"/>
          <w:szCs w:val="28"/>
        </w:rPr>
      </w:pPr>
      <w:r w:rsidRPr="00D50347">
        <w:rPr>
          <w:b w:val="0"/>
          <w:bCs w:val="0"/>
          <w:sz w:val="28"/>
          <w:szCs w:val="28"/>
        </w:rPr>
        <w:t xml:space="preserve">Во-вторых, такое местоположение позволит осуществить строительство транспортной инфраструктуры, прокладки инженерных сетей, необходимых для индивидуального жилищного строительства с минимальными затратами. </w:t>
      </w:r>
    </w:p>
    <w:p w:rsidR="00D50347" w:rsidRPr="00D50347" w:rsidRDefault="00D50347" w:rsidP="00D50347">
      <w:pPr>
        <w:pStyle w:val="a3"/>
        <w:autoSpaceDE w:val="0"/>
        <w:autoSpaceDN w:val="0"/>
        <w:adjustRightInd w:val="0"/>
        <w:ind w:left="0" w:firstLine="640"/>
        <w:jc w:val="both"/>
        <w:rPr>
          <w:sz w:val="28"/>
          <w:szCs w:val="28"/>
        </w:rPr>
      </w:pPr>
      <w:r w:rsidRPr="00D50347">
        <w:rPr>
          <w:sz w:val="28"/>
          <w:szCs w:val="28"/>
        </w:rPr>
        <w:t xml:space="preserve">В качестве основных причин, приводящих к необходимости изменения (расширения) границ территории п. Волот, выступают муниципальные интересы в обеспечении условий устойчивого социально-экономического развития поселка. </w:t>
      </w:r>
    </w:p>
    <w:p w:rsidR="00D50347" w:rsidRPr="00D50347" w:rsidRDefault="00D50347" w:rsidP="00D50347">
      <w:pPr>
        <w:pStyle w:val="a3"/>
        <w:widowControl w:val="0"/>
        <w:autoSpaceDE w:val="0"/>
        <w:autoSpaceDN w:val="0"/>
        <w:adjustRightInd w:val="0"/>
        <w:ind w:left="0" w:firstLine="640"/>
        <w:jc w:val="both"/>
        <w:rPr>
          <w:sz w:val="28"/>
          <w:szCs w:val="28"/>
          <w:shd w:val="clear" w:color="auto" w:fill="FFFFFF"/>
        </w:rPr>
      </w:pPr>
      <w:r w:rsidRPr="00D50347">
        <w:rPr>
          <w:sz w:val="28"/>
          <w:szCs w:val="28"/>
          <w:shd w:val="clear" w:color="auto" w:fill="FFFFFF"/>
        </w:rPr>
        <w:t xml:space="preserve">Для повышения доступности жилья и улучшения жилищных условий граждан, проживающих на территории п. Волот, необходимо увеличение общей площади жилых помещений. Достигается это освоением новых территорий. </w:t>
      </w:r>
    </w:p>
    <w:p w:rsidR="00D50347" w:rsidRPr="00D50347" w:rsidRDefault="00D50347" w:rsidP="00D50347">
      <w:pPr>
        <w:pStyle w:val="a3"/>
        <w:spacing w:after="0" w:line="240" w:lineRule="auto"/>
        <w:ind w:left="640"/>
        <w:jc w:val="both"/>
        <w:rPr>
          <w:sz w:val="28"/>
          <w:szCs w:val="28"/>
        </w:rPr>
      </w:pPr>
      <w:r w:rsidRPr="00D50347">
        <w:rPr>
          <w:sz w:val="28"/>
          <w:szCs w:val="28"/>
          <w:shd w:val="clear" w:color="auto" w:fill="FFFFFF"/>
        </w:rPr>
        <w:t xml:space="preserve">Следовательно, включение земельного участка, на котором планируется жилищное строительство, в территорию </w:t>
      </w:r>
      <w:proofErr w:type="spellStart"/>
      <w:r w:rsidRPr="00D50347">
        <w:rPr>
          <w:sz w:val="28"/>
          <w:szCs w:val="28"/>
          <w:shd w:val="clear" w:color="auto" w:fill="FFFFFF"/>
        </w:rPr>
        <w:t>н.п</w:t>
      </w:r>
      <w:proofErr w:type="spellEnd"/>
      <w:r w:rsidRPr="00D50347">
        <w:rPr>
          <w:sz w:val="28"/>
          <w:szCs w:val="28"/>
          <w:shd w:val="clear" w:color="auto" w:fill="FFFFFF"/>
        </w:rPr>
        <w:t xml:space="preserve">. пос. Волот в дальнейшем увеличит общую площадь жилых помещений, что в свою очередь поспособствует увеличению доходной части бюджета поселения. </w:t>
      </w:r>
      <w:r w:rsidRPr="00D50347">
        <w:rPr>
          <w:sz w:val="28"/>
          <w:szCs w:val="28"/>
        </w:rPr>
        <w:t xml:space="preserve">   </w:t>
      </w:r>
    </w:p>
    <w:p w:rsidR="00D50347" w:rsidRPr="00D50347" w:rsidRDefault="00D50347" w:rsidP="00D50347">
      <w:pPr>
        <w:pStyle w:val="a3"/>
        <w:ind w:left="640"/>
        <w:jc w:val="both"/>
        <w:rPr>
          <w:color w:val="000000"/>
          <w:sz w:val="28"/>
          <w:szCs w:val="28"/>
        </w:rPr>
      </w:pPr>
    </w:p>
    <w:p w:rsidR="00D82874" w:rsidRDefault="00D82874" w:rsidP="00D8287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14D3">
        <w:rPr>
          <w:sz w:val="28"/>
          <w:szCs w:val="28"/>
        </w:rPr>
        <w:t xml:space="preserve">    </w:t>
      </w:r>
      <w:r w:rsidR="00D50347">
        <w:rPr>
          <w:sz w:val="28"/>
          <w:szCs w:val="28"/>
        </w:rPr>
        <w:t>6</w:t>
      </w:r>
      <w:r>
        <w:rPr>
          <w:sz w:val="28"/>
          <w:szCs w:val="28"/>
        </w:rPr>
        <w:t>.Выводы по результатам общественных обсуждений:</w:t>
      </w:r>
    </w:p>
    <w:p w:rsidR="00D82874" w:rsidRDefault="00D82874" w:rsidP="00D503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4D3">
        <w:rPr>
          <w:sz w:val="28"/>
          <w:szCs w:val="28"/>
        </w:rPr>
        <w:t xml:space="preserve">    </w:t>
      </w:r>
      <w:r w:rsidR="00D50347">
        <w:rPr>
          <w:sz w:val="28"/>
          <w:szCs w:val="28"/>
        </w:rPr>
        <w:t>1) процедура публичных слушаний соблюдена в соответствии с требованиями статьи 5.1 Градостроительного кодекса Российской Федерации;</w:t>
      </w:r>
    </w:p>
    <w:p w:rsidR="00D50347" w:rsidRDefault="001B14D3" w:rsidP="00D503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публичные слушания считать состоявшимися;</w:t>
      </w:r>
    </w:p>
    <w:p w:rsidR="001B14D3" w:rsidRDefault="001B14D3" w:rsidP="00D503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7F1C1A">
        <w:rPr>
          <w:sz w:val="28"/>
          <w:szCs w:val="28"/>
        </w:rPr>
        <w:t>от участников публичных слушаний поступило устно предложение</w:t>
      </w:r>
      <w:r w:rsidR="009D2AF7">
        <w:rPr>
          <w:sz w:val="28"/>
          <w:szCs w:val="28"/>
        </w:rPr>
        <w:t>:</w:t>
      </w:r>
      <w:r w:rsidR="007F1C1A">
        <w:rPr>
          <w:sz w:val="28"/>
          <w:szCs w:val="28"/>
        </w:rPr>
        <w:t xml:space="preserve"> </w:t>
      </w:r>
    </w:p>
    <w:p w:rsidR="007F1C1A" w:rsidRPr="00D50347" w:rsidRDefault="009D2AF7" w:rsidP="007F1C1A">
      <w:pPr>
        <w:pStyle w:val="a3"/>
        <w:ind w:left="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 </w:t>
      </w:r>
      <w:r w:rsidR="007F1C1A" w:rsidRPr="00D50347">
        <w:rPr>
          <w:color w:val="000000"/>
          <w:sz w:val="28"/>
          <w:szCs w:val="28"/>
        </w:rPr>
        <w:t>включ</w:t>
      </w:r>
      <w:r>
        <w:rPr>
          <w:color w:val="000000"/>
          <w:sz w:val="28"/>
          <w:szCs w:val="28"/>
        </w:rPr>
        <w:t>ении</w:t>
      </w:r>
      <w:r w:rsidR="007F1C1A" w:rsidRPr="00D50347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ого</w:t>
      </w:r>
      <w:r w:rsidR="007F1C1A" w:rsidRPr="00D5034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="007F1C1A" w:rsidRPr="00D50347">
        <w:rPr>
          <w:color w:val="000000"/>
          <w:sz w:val="28"/>
          <w:szCs w:val="28"/>
        </w:rPr>
        <w:t xml:space="preserve"> площадью </w:t>
      </w:r>
      <w:r w:rsidR="007F1C1A" w:rsidRPr="00D50347">
        <w:rPr>
          <w:spacing w:val="2"/>
          <w:sz w:val="28"/>
          <w:szCs w:val="28"/>
          <w:shd w:val="clear" w:color="auto" w:fill="FFFFFF"/>
        </w:rPr>
        <w:t xml:space="preserve">118,3680 га с кадастровым номером 53:04:0051901:182 из земель </w:t>
      </w:r>
      <w:r w:rsidR="007F1C1A" w:rsidRPr="00D50347">
        <w:rPr>
          <w:color w:val="000000"/>
          <w:sz w:val="28"/>
          <w:szCs w:val="28"/>
        </w:rPr>
        <w:t>сельскохозяйственного назначения в границы населенного пункта - поселок Волот.</w:t>
      </w: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D2AF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Е.В. </w:t>
      </w:r>
      <w:proofErr w:type="spellStart"/>
      <w:r>
        <w:rPr>
          <w:sz w:val="28"/>
          <w:szCs w:val="28"/>
        </w:rPr>
        <w:t>Щинова</w:t>
      </w:r>
      <w:proofErr w:type="spellEnd"/>
    </w:p>
    <w:p w:rsidR="009D2AF7" w:rsidRDefault="009D2AF7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              Р.В. Ульянова</w:t>
      </w:r>
    </w:p>
    <w:p w:rsidR="00807764" w:rsidRDefault="00807764"/>
    <w:sectPr w:rsidR="008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000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0060F1"/>
    <w:rsid w:val="000C4E28"/>
    <w:rsid w:val="0018418B"/>
    <w:rsid w:val="001A5B26"/>
    <w:rsid w:val="001B14D3"/>
    <w:rsid w:val="002835F1"/>
    <w:rsid w:val="002D28C7"/>
    <w:rsid w:val="00700CF5"/>
    <w:rsid w:val="007F1C1A"/>
    <w:rsid w:val="00807764"/>
    <w:rsid w:val="00845087"/>
    <w:rsid w:val="008F651E"/>
    <w:rsid w:val="009D2AF7"/>
    <w:rsid w:val="00BB43E1"/>
    <w:rsid w:val="00C919EF"/>
    <w:rsid w:val="00CF0CA9"/>
    <w:rsid w:val="00D50347"/>
    <w:rsid w:val="00D82874"/>
    <w:rsid w:val="00DC3D99"/>
    <w:rsid w:val="00E73AD5"/>
    <w:rsid w:val="00EC33DE"/>
    <w:rsid w:val="00F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paragraph" w:styleId="1">
    <w:name w:val="heading 1"/>
    <w:basedOn w:val="a"/>
    <w:link w:val="10"/>
    <w:uiPriority w:val="99"/>
    <w:qFormat/>
    <w:rsid w:val="00D503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0347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OEM">
    <w:name w:val="Нормальный (OEM)"/>
    <w:basedOn w:val="a"/>
    <w:next w:val="a"/>
    <w:rsid w:val="00D50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paragraph" w:styleId="1">
    <w:name w:val="heading 1"/>
    <w:basedOn w:val="a"/>
    <w:link w:val="10"/>
    <w:uiPriority w:val="99"/>
    <w:qFormat/>
    <w:rsid w:val="00D503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0347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OEM">
    <w:name w:val="Нормальный (OEM)"/>
    <w:basedOn w:val="a"/>
    <w:next w:val="a"/>
    <w:rsid w:val="00D50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9</cp:revision>
  <cp:lastPrinted>2019-06-14T05:56:00Z</cp:lastPrinted>
  <dcterms:created xsi:type="dcterms:W3CDTF">2019-06-11T12:04:00Z</dcterms:created>
  <dcterms:modified xsi:type="dcterms:W3CDTF">2019-06-14T06:14:00Z</dcterms:modified>
</cp:coreProperties>
</file>