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9CB" w14:textId="77777777" w:rsidR="00D81559" w:rsidRDefault="00D81559" w:rsidP="00D81559">
      <w:pPr>
        <w:jc w:val="right"/>
        <w:rPr>
          <w:szCs w:val="28"/>
        </w:rPr>
      </w:pPr>
      <w:bookmarkStart w:id="0" w:name="_Hlk2081506"/>
      <w:r>
        <w:rPr>
          <w:szCs w:val="28"/>
        </w:rPr>
        <w:t>Утверждено</w:t>
      </w:r>
    </w:p>
    <w:p w14:paraId="30709619" w14:textId="77777777" w:rsidR="00D81559" w:rsidRDefault="00D81559" w:rsidP="00D81559">
      <w:pPr>
        <w:jc w:val="right"/>
        <w:rPr>
          <w:szCs w:val="28"/>
        </w:rPr>
      </w:pPr>
      <w:r w:rsidRPr="004C1C8E">
        <w:rPr>
          <w:szCs w:val="28"/>
        </w:rPr>
        <w:t>решением совета депутатов</w:t>
      </w:r>
    </w:p>
    <w:p w14:paraId="33F7FCA0" w14:textId="7D0EB7D4" w:rsidR="007839A3" w:rsidRPr="007839A3" w:rsidRDefault="007839A3" w:rsidP="00D81559">
      <w:pPr>
        <w:jc w:val="right"/>
        <w:rPr>
          <w:szCs w:val="28"/>
        </w:rPr>
      </w:pPr>
      <w:r w:rsidRPr="007839A3">
        <w:rPr>
          <w:szCs w:val="28"/>
        </w:rPr>
        <w:t>___________________________</w:t>
      </w:r>
    </w:p>
    <w:p w14:paraId="740E59E4" w14:textId="7BFC43CF" w:rsidR="00D81559" w:rsidRDefault="007839A3" w:rsidP="00D81559">
      <w:pPr>
        <w:jc w:val="right"/>
        <w:rPr>
          <w:szCs w:val="28"/>
        </w:rPr>
      </w:pPr>
      <w:r w:rsidRPr="007839A3">
        <w:rPr>
          <w:szCs w:val="28"/>
        </w:rPr>
        <w:t>_____________________</w:t>
      </w:r>
      <w:r w:rsidR="00D81559">
        <w:rPr>
          <w:szCs w:val="28"/>
        </w:rPr>
        <w:t xml:space="preserve"> </w:t>
      </w:r>
      <w:r w:rsidR="00D81559" w:rsidRPr="004C1C8E">
        <w:rPr>
          <w:szCs w:val="28"/>
        </w:rPr>
        <w:t>района</w:t>
      </w:r>
    </w:p>
    <w:p w14:paraId="659B7DC8" w14:textId="5806D8CC" w:rsidR="00D81559" w:rsidRPr="007839A3" w:rsidRDefault="007839A3" w:rsidP="00D81559">
      <w:pPr>
        <w:jc w:val="right"/>
        <w:rPr>
          <w:szCs w:val="28"/>
        </w:rPr>
      </w:pPr>
      <w:r>
        <w:rPr>
          <w:szCs w:val="28"/>
        </w:rPr>
        <w:t>Новгородской области</w:t>
      </w:r>
    </w:p>
    <w:p w14:paraId="19354889" w14:textId="0AD75329" w:rsidR="00D81559" w:rsidRPr="004C1C8E" w:rsidRDefault="00D81559" w:rsidP="00D81559">
      <w:pPr>
        <w:jc w:val="right"/>
        <w:rPr>
          <w:szCs w:val="28"/>
        </w:rPr>
      </w:pPr>
      <w:r w:rsidRPr="004C1C8E">
        <w:rPr>
          <w:szCs w:val="28"/>
        </w:rPr>
        <w:t xml:space="preserve">от </w:t>
      </w:r>
      <w:r w:rsidR="007839A3">
        <w:rPr>
          <w:szCs w:val="28"/>
        </w:rPr>
        <w:t>_____</w:t>
      </w:r>
      <w:r w:rsidRPr="004C1C8E">
        <w:rPr>
          <w:szCs w:val="28"/>
        </w:rPr>
        <w:t>.20</w:t>
      </w:r>
      <w:r w:rsidR="007839A3">
        <w:rPr>
          <w:szCs w:val="28"/>
        </w:rPr>
        <w:t>__</w:t>
      </w:r>
      <w:r w:rsidRPr="004C1C8E">
        <w:rPr>
          <w:szCs w:val="28"/>
        </w:rPr>
        <w:t xml:space="preserve"> года № </w:t>
      </w:r>
      <w:r w:rsidR="007839A3">
        <w:rPr>
          <w:szCs w:val="28"/>
        </w:rPr>
        <w:t>__</w:t>
      </w:r>
    </w:p>
    <w:p w14:paraId="2C2C724F" w14:textId="2B7CE270" w:rsidR="00D81559" w:rsidRDefault="00D81559" w:rsidP="007839A3">
      <w:pPr>
        <w:jc w:val="right"/>
        <w:rPr>
          <w:szCs w:val="28"/>
        </w:rPr>
      </w:pPr>
      <w:r w:rsidRPr="004C1C8E">
        <w:rPr>
          <w:szCs w:val="28"/>
        </w:rPr>
        <w:t xml:space="preserve">(в ред. от </w:t>
      </w:r>
      <w:r w:rsidR="007839A3">
        <w:rPr>
          <w:szCs w:val="28"/>
        </w:rPr>
        <w:t>_____</w:t>
      </w:r>
      <w:r w:rsidR="007839A3" w:rsidRPr="004C1C8E">
        <w:rPr>
          <w:szCs w:val="28"/>
        </w:rPr>
        <w:t>.20</w:t>
      </w:r>
      <w:r w:rsidR="007839A3">
        <w:rPr>
          <w:szCs w:val="28"/>
        </w:rPr>
        <w:t>__</w:t>
      </w:r>
      <w:r w:rsidR="007839A3" w:rsidRPr="004C1C8E">
        <w:rPr>
          <w:szCs w:val="28"/>
        </w:rPr>
        <w:t xml:space="preserve"> года № </w:t>
      </w:r>
      <w:r w:rsidR="007839A3">
        <w:rPr>
          <w:szCs w:val="28"/>
        </w:rPr>
        <w:t>__</w:t>
      </w:r>
      <w:r w:rsidRPr="004C1C8E">
        <w:rPr>
          <w:szCs w:val="28"/>
        </w:rPr>
        <w:t>)</w:t>
      </w:r>
      <w:bookmarkEnd w:id="0"/>
    </w:p>
    <w:p w14:paraId="4029FF90" w14:textId="77777777" w:rsidR="00D81559" w:rsidRPr="00756C38" w:rsidRDefault="00D81559" w:rsidP="00D81559">
      <w:pPr>
        <w:jc w:val="right"/>
        <w:rPr>
          <w:szCs w:val="28"/>
        </w:rPr>
      </w:pPr>
    </w:p>
    <w:p w14:paraId="263E205D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 xml:space="preserve">ПРАВИЛА ЗЕМЛЕПОЛЬЗОВАНИЯ И ЗАСТРОЙКИ </w:t>
      </w:r>
    </w:p>
    <w:p w14:paraId="386C5C96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</w:p>
    <w:p w14:paraId="3028C74D" w14:textId="23553642" w:rsidR="00D81559" w:rsidRPr="00756C38" w:rsidRDefault="00D83D13" w:rsidP="00D81559">
      <w:pPr>
        <w:jc w:val="center"/>
        <w:rPr>
          <w:b/>
          <w:szCs w:val="28"/>
        </w:rPr>
      </w:pPr>
      <w:r>
        <w:rPr>
          <w:b/>
          <w:szCs w:val="28"/>
        </w:rPr>
        <w:t xml:space="preserve">СЛАВИТИНСКОЕ </w:t>
      </w:r>
      <w:r w:rsidR="00B75575">
        <w:rPr>
          <w:b/>
          <w:szCs w:val="28"/>
        </w:rPr>
        <w:t xml:space="preserve">СЕЛЬСКОЕ  ПОСЕЛЕНИЕ  </w:t>
      </w:r>
      <w:r w:rsidR="00D81559">
        <w:rPr>
          <w:b/>
          <w:szCs w:val="28"/>
        </w:rPr>
        <w:t xml:space="preserve"> </w:t>
      </w:r>
    </w:p>
    <w:p w14:paraId="2772A286" w14:textId="79130A0B" w:rsidR="00D81559" w:rsidRPr="00756C38" w:rsidRDefault="00B75575" w:rsidP="00D81559">
      <w:pPr>
        <w:jc w:val="center"/>
        <w:rPr>
          <w:b/>
          <w:szCs w:val="28"/>
        </w:rPr>
      </w:pPr>
      <w:r>
        <w:rPr>
          <w:b/>
          <w:szCs w:val="28"/>
        </w:rPr>
        <w:t>ВОЛОТОВСКОГО</w:t>
      </w:r>
      <w:r w:rsidR="007839A3">
        <w:rPr>
          <w:b/>
          <w:szCs w:val="28"/>
        </w:rPr>
        <w:t xml:space="preserve"> </w:t>
      </w:r>
      <w:r w:rsidR="00D81559">
        <w:rPr>
          <w:b/>
          <w:szCs w:val="28"/>
        </w:rPr>
        <w:t xml:space="preserve"> МУНИЦИПАЛЬНОГО РАЙОНА</w:t>
      </w:r>
    </w:p>
    <w:p w14:paraId="73D1C871" w14:textId="2F442D8B" w:rsidR="00D81559" w:rsidRPr="00756C38" w:rsidRDefault="007839A3" w:rsidP="00D81559">
      <w:pPr>
        <w:jc w:val="center"/>
        <w:rPr>
          <w:b/>
          <w:szCs w:val="28"/>
        </w:rPr>
      </w:pPr>
      <w:r>
        <w:rPr>
          <w:b/>
          <w:szCs w:val="28"/>
        </w:rPr>
        <w:t>НОВГОРОДСКОЙ ОБЛАСТИ</w:t>
      </w:r>
    </w:p>
    <w:p w14:paraId="5203881E" w14:textId="77777777" w:rsidR="00D81559" w:rsidRPr="00756C38" w:rsidRDefault="00D81559" w:rsidP="00D81559">
      <w:pPr>
        <w:pStyle w:val="1"/>
      </w:pPr>
      <w:bookmarkStart w:id="1" w:name="_Toc395562048"/>
      <w:bookmarkStart w:id="2" w:name="_Toc403727665"/>
      <w:r w:rsidRPr="00756C38">
        <w:t>ЧАСТЬ I. ПОРЯДОК ПРИМЕНЕНИЯ ПРАВИЛ ЗЕМЛЕПОЛЬЗОВАНИЯ И ЗАСТРОЙКИ И ВНЕСЕНИЯ ИЗМЕНЕНИЙ В УКАЗАННЫЕ ПРАВИЛА</w:t>
      </w:r>
      <w:bookmarkEnd w:id="1"/>
      <w:bookmarkEnd w:id="2"/>
    </w:p>
    <w:p w14:paraId="6C89C47B" w14:textId="77777777" w:rsidR="00D81559" w:rsidRPr="00756C38" w:rsidRDefault="00D81559" w:rsidP="00D81559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14:paraId="7C439DD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14:paraId="490C18CD" w14:textId="5C774881" w:rsidR="00D81559" w:rsidRPr="00756C38" w:rsidRDefault="00D81559" w:rsidP="00D81559">
      <w:pPr>
        <w:pStyle w:val="a3"/>
        <w:ind w:firstLine="708"/>
      </w:pPr>
      <w:r w:rsidRPr="00756C38">
        <w:t xml:space="preserve">1. Настоящие правила землепользования и застройки муниципального образования </w:t>
      </w:r>
      <w:proofErr w:type="spellStart"/>
      <w:r w:rsidR="00D83D13">
        <w:t>Славитинское</w:t>
      </w:r>
      <w:proofErr w:type="spellEnd"/>
      <w:r w:rsidR="00D83D13">
        <w:t xml:space="preserve"> </w:t>
      </w:r>
      <w:r w:rsidR="00B75575">
        <w:t xml:space="preserve">сельское поселение 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</w:t>
      </w:r>
      <w:r w:rsidR="007839A3">
        <w:t>Новгородской области</w:t>
      </w:r>
      <w:r w:rsidRPr="00756C38">
        <w:t xml:space="preserve">, Уставом муниципального образования </w:t>
      </w:r>
      <w:proofErr w:type="spellStart"/>
      <w:r w:rsidR="00D83D13">
        <w:t>Славитинское</w:t>
      </w:r>
      <w:proofErr w:type="spellEnd"/>
      <w:r w:rsidR="00D83D13">
        <w:t xml:space="preserve"> </w:t>
      </w:r>
      <w:r w:rsidR="00B75575">
        <w:t xml:space="preserve">сельское поселение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, иными муниципальными правовыми актами муниципального образования </w:t>
      </w:r>
      <w:proofErr w:type="spellStart"/>
      <w:r w:rsidR="00D83D13">
        <w:t>Славитинское</w:t>
      </w:r>
      <w:proofErr w:type="spellEnd"/>
      <w:r w:rsidR="00D83D13">
        <w:t xml:space="preserve"> </w:t>
      </w:r>
      <w:r w:rsidR="00B75575">
        <w:t xml:space="preserve">сельское поселение 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>, которые регулируют отношения по землепользованию и застройке в муниципальном образовании</w:t>
      </w:r>
      <w:r>
        <w:t xml:space="preserve"> </w:t>
      </w:r>
      <w:proofErr w:type="spellStart"/>
      <w:r w:rsidR="00D83D13">
        <w:t>Славитинское</w:t>
      </w:r>
      <w:proofErr w:type="spellEnd"/>
      <w:r w:rsidR="00D83D13">
        <w:t xml:space="preserve"> </w:t>
      </w:r>
      <w:r w:rsidR="00B75575">
        <w:t xml:space="preserve">сельское поселение 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также – Поселение).</w:t>
      </w:r>
    </w:p>
    <w:p w14:paraId="70205181" w14:textId="77777777" w:rsidR="00D81559" w:rsidRDefault="00D81559" w:rsidP="00D81559">
      <w:pPr>
        <w:pStyle w:val="a3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14:paraId="22E3A452" w14:textId="77777777" w:rsidR="00D81559" w:rsidRDefault="00D81559" w:rsidP="00D81559">
      <w:pPr>
        <w:pStyle w:val="a3"/>
        <w:ind w:firstLine="708"/>
      </w:pPr>
      <w:r>
        <w:t>3. Правила разработаны в целях:</w:t>
      </w:r>
    </w:p>
    <w:p w14:paraId="1223AB58" w14:textId="77777777" w:rsidR="00D81559" w:rsidRDefault="00D81559" w:rsidP="00D81559">
      <w:pPr>
        <w:pStyle w:val="a3"/>
        <w:ind w:firstLine="708"/>
      </w:pPr>
      <w: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14:paraId="7D71025E" w14:textId="77777777" w:rsidR="00D81559" w:rsidRDefault="00D81559" w:rsidP="00D81559">
      <w:pPr>
        <w:pStyle w:val="a3"/>
        <w:ind w:firstLine="708"/>
      </w:pPr>
      <w:r>
        <w:t>2) создания условий для планировки территорий муниципального образования;</w:t>
      </w:r>
    </w:p>
    <w:p w14:paraId="7374C136" w14:textId="77777777" w:rsidR="00D81559" w:rsidRDefault="00D81559" w:rsidP="00D81559">
      <w:pPr>
        <w:pStyle w:val="a3"/>
        <w:ind w:firstLine="708"/>
      </w:pPr>
      <w:r>
        <w:lastRenderedPageBreak/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1253890" w14:textId="77777777" w:rsidR="00D81559" w:rsidRPr="003F19AB" w:rsidRDefault="00D81559" w:rsidP="00D81559">
      <w:pPr>
        <w:pStyle w:val="a3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BF7E79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14:paraId="207B9E2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применяются наряду с:</w:t>
      </w:r>
    </w:p>
    <w:p w14:paraId="416F67B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14:paraId="69EB4CC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14:paraId="02EDFC1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14:paraId="7EED9B61" w14:textId="3C6A992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Настоящие Правила состоят </w:t>
      </w:r>
      <w:r w:rsidR="00890F55">
        <w:rPr>
          <w:rFonts w:ascii="Times New Roman" w:hAnsi="Times New Roman" w:cs="Times New Roman"/>
          <w:sz w:val="28"/>
          <w:szCs w:val="28"/>
        </w:rPr>
        <w:t xml:space="preserve">из </w:t>
      </w:r>
      <w:bookmarkStart w:id="10" w:name="_GoBack"/>
      <w:bookmarkEnd w:id="10"/>
      <w:r w:rsidRPr="00756C38">
        <w:rPr>
          <w:rFonts w:ascii="Times New Roman" w:hAnsi="Times New Roman" w:cs="Times New Roman"/>
          <w:sz w:val="28"/>
          <w:szCs w:val="28"/>
        </w:rPr>
        <w:t>трех частей:</w:t>
      </w:r>
    </w:p>
    <w:p w14:paraId="7C6ED6F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14:paraId="4338D2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14:paraId="75E91D2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14:paraId="0B10560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14:paraId="0CC23EB7" w14:textId="77777777" w:rsidR="00D81559" w:rsidRPr="00B4237D" w:rsidRDefault="00D81559" w:rsidP="00D81559">
      <w:pPr>
        <w:pStyle w:val="2"/>
        <w:ind w:firstLine="708"/>
        <w:rPr>
          <w:szCs w:val="28"/>
        </w:rPr>
      </w:pPr>
      <w:bookmarkStart w:id="11" w:name="_Toc395562052"/>
      <w:bookmarkStart w:id="12" w:name="_Toc403727669"/>
      <w:r w:rsidRPr="00B4237D">
        <w:rPr>
          <w:szCs w:val="28"/>
        </w:rPr>
        <w:t xml:space="preserve">Статья 3. </w:t>
      </w:r>
      <w:r w:rsidRPr="00B4237D">
        <w:t xml:space="preserve">Градостроительные </w:t>
      </w:r>
      <w:r w:rsidRPr="00B4237D">
        <w:rPr>
          <w:szCs w:val="28"/>
        </w:rPr>
        <w:t>регламенты использования территорий и их применение</w:t>
      </w:r>
      <w:bookmarkEnd w:id="11"/>
      <w:bookmarkEnd w:id="12"/>
    </w:p>
    <w:p w14:paraId="12ECADF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1CDB0BD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14:paraId="1A61FD8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C3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х, на основании статьи 36 устанавливается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8671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14:paraId="40A7633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(электро-,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14:paraId="70957BCF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3" w:name="_Toc395562053"/>
      <w:bookmarkStart w:id="14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3"/>
      <w:bookmarkEnd w:id="14"/>
    </w:p>
    <w:p w14:paraId="31BB9DB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DAC4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756C38">
        <w:rPr>
          <w:rFonts w:ascii="Times New Roman" w:hAnsi="Times New Roman" w:cs="Times New Roman"/>
          <w:sz w:val="28"/>
          <w:szCs w:val="28"/>
        </w:rPr>
        <w:t>статьей 57.1 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официального сайта в сети "Интернет".</w:t>
      </w:r>
    </w:p>
    <w:p w14:paraId="0CE6E7E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Настоящие Правила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направляются для размещения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115A4C2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5" w:name="_Toc395562056"/>
      <w:bookmarkStart w:id="16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5"/>
      <w:bookmarkEnd w:id="16"/>
    </w:p>
    <w:p w14:paraId="50291EF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14:paraId="54966BB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действительными.</w:t>
      </w:r>
    </w:p>
    <w:p w14:paraId="29AEE78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56C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регламентом, определяется в соответствии с частями 8 – 10 статьи 36 Градостроительного кодекса Российской Федерации.</w:t>
      </w:r>
    </w:p>
    <w:p w14:paraId="35F41728" w14:textId="77777777" w:rsidR="00D81559" w:rsidRPr="00756C38" w:rsidRDefault="00D81559" w:rsidP="00D81559">
      <w:pPr>
        <w:pStyle w:val="2"/>
        <w:rPr>
          <w:szCs w:val="28"/>
        </w:rPr>
      </w:pPr>
      <w:bookmarkStart w:id="17" w:name="_Статья_7._Использование"/>
      <w:bookmarkStart w:id="18" w:name="_Toc395562057"/>
      <w:bookmarkStart w:id="19" w:name="_Toc403727674"/>
      <w:bookmarkEnd w:id="17"/>
      <w:r w:rsidRPr="00BE0221">
        <w:rPr>
          <w:szCs w:val="28"/>
        </w:rPr>
        <w:t>Статья 6. Использование земельных участков и строительные изменения объектов капитального строительства, не соответствующих Правилам</w:t>
      </w:r>
      <w:bookmarkEnd w:id="18"/>
      <w:bookmarkEnd w:id="19"/>
    </w:p>
    <w:p w14:paraId="7029247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после внесения в них изменений, могут использоваться без установления срока их приведения в соответствие с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Правилами, за исключением случаев, установленных федеральным законодательством и настоящими Правилами.</w:t>
      </w:r>
    </w:p>
    <w:p w14:paraId="75688EE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14:paraId="473FB54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14:paraId="721AFC0C" w14:textId="77777777" w:rsidR="00D81559" w:rsidRPr="00765DA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45797" w14:textId="77777777" w:rsidR="00D81559" w:rsidRPr="00BE0221" w:rsidRDefault="00D81559" w:rsidP="00D81559">
      <w:pPr>
        <w:pStyle w:val="1"/>
      </w:pPr>
      <w:bookmarkStart w:id="20" w:name="_Toc395562058"/>
      <w:bookmarkStart w:id="21" w:name="_Toc403727675"/>
      <w:bookmarkStart w:id="22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14:paraId="28E0FFD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3" w:name="_Toc395562059"/>
      <w:bookmarkStart w:id="24" w:name="_Toc403727676"/>
      <w:r w:rsidRPr="00BE0221">
        <w:rPr>
          <w:szCs w:val="28"/>
        </w:rPr>
        <w:t>Статья 7. Общие положения о правах физических и юридических лицах, осуществляющих землепользование и застройку</w:t>
      </w:r>
      <w:bookmarkEnd w:id="23"/>
      <w:bookmarkEnd w:id="24"/>
      <w:r w:rsidRPr="00BE0221">
        <w:rPr>
          <w:szCs w:val="28"/>
        </w:rPr>
        <w:t xml:space="preserve"> на территории Поселения</w:t>
      </w:r>
    </w:p>
    <w:p w14:paraId="5AC2C519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14:paraId="7D10378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14:paraId="72303CD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3F9BFB4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5E037230" w14:textId="77777777" w:rsidR="00D81559" w:rsidRPr="00BE0221" w:rsidRDefault="00D81559" w:rsidP="00D81559">
      <w:pPr>
        <w:pStyle w:val="2"/>
        <w:ind w:firstLine="708"/>
        <w:rPr>
          <w:szCs w:val="28"/>
        </w:rPr>
      </w:pPr>
      <w:bookmarkStart w:id="25" w:name="_Toc395562060"/>
      <w:bookmarkStart w:id="26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5"/>
      <w:bookmarkEnd w:id="26"/>
    </w:p>
    <w:p w14:paraId="45407966" w14:textId="3EE856DD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формируется для реализации настоящих Правил.</w:t>
      </w:r>
    </w:p>
    <w:p w14:paraId="557E0F5A" w14:textId="7674F983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решения главы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настоящими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Правилами, Положением о Комиссии, иными актами, утверждаемыми главой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 а также в соответствии с утвержденным Комиссией регламентом деятельности.</w:t>
      </w:r>
    </w:p>
    <w:p w14:paraId="601FCC9B" w14:textId="77777777" w:rsidR="00D81559" w:rsidRDefault="00D81559" w:rsidP="00D8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может выступать</w:t>
      </w:r>
      <w:r w:rsidRPr="00BE0221"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EF93924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7" w:name="_Toc395562061"/>
      <w:bookmarkStart w:id="28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7"/>
      <w:bookmarkEnd w:id="28"/>
    </w:p>
    <w:p w14:paraId="7A11E3F4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Pr="00A50B22">
        <w:rPr>
          <w:szCs w:val="28"/>
        </w:rPr>
        <w:t xml:space="preserve"> </w:t>
      </w:r>
      <w:r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14:paraId="1B630B98" w14:textId="77777777" w:rsidR="00D81559" w:rsidRPr="00756C38" w:rsidRDefault="00D81559" w:rsidP="00D81559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14:paraId="41C074C0" w14:textId="77777777" w:rsidR="00D81559" w:rsidRPr="00756C38" w:rsidRDefault="00D81559" w:rsidP="00D81559">
      <w:pPr>
        <w:pStyle w:val="a3"/>
        <w:ind w:firstLine="708"/>
      </w:pPr>
      <w:r>
        <w:t>П</w:t>
      </w:r>
      <w:r w:rsidRPr="00756C38">
        <w:t xml:space="preserve">ри осуществлении деятельности по землепользованию и застройке в </w:t>
      </w:r>
      <w:r>
        <w:t>П</w:t>
      </w:r>
      <w:r w:rsidRPr="00756C38">
        <w:t>оселении</w:t>
      </w:r>
      <w:r>
        <w:t>,</w:t>
      </w:r>
      <w:r w:rsidRPr="00756C38">
        <w:t xml:space="preserve"> мер</w:t>
      </w:r>
      <w:r>
        <w:t>ы</w:t>
      </w:r>
      <w:r w:rsidRPr="00756C38">
        <w:t>, обеспечивающи</w:t>
      </w:r>
      <w:r>
        <w:t>е</w:t>
      </w:r>
      <w:r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t xml:space="preserve"> выполняются с</w:t>
      </w:r>
      <w:r w:rsidRPr="00C60FB5">
        <w:t xml:space="preserve"> </w:t>
      </w:r>
      <w:r w:rsidRPr="00756C38">
        <w:t>соблюдение</w:t>
      </w:r>
      <w:r>
        <w:t>м требований,</w:t>
      </w:r>
      <w:r w:rsidRPr="00756C38">
        <w:t xml:space="preserve"> установленных действующим законодательством</w:t>
      </w:r>
      <w:r>
        <w:t>.</w:t>
      </w:r>
    </w:p>
    <w:p w14:paraId="0F4BBBE0" w14:textId="77777777" w:rsidR="00D81559" w:rsidRPr="00BE0221" w:rsidRDefault="00D81559" w:rsidP="00D81559">
      <w:pPr>
        <w:pStyle w:val="1"/>
      </w:pPr>
      <w:bookmarkStart w:id="29" w:name="_Toc183418763"/>
      <w:bookmarkStart w:id="30" w:name="_Toc222737807"/>
      <w:bookmarkStart w:id="31" w:name="_Toc322969901"/>
      <w:bookmarkStart w:id="32" w:name="_Toc395562072"/>
      <w:bookmarkStart w:id="33" w:name="_Toc403727689"/>
      <w:r w:rsidRPr="00756C38">
        <w:t xml:space="preserve">Глава 3. Положения </w:t>
      </w:r>
      <w:bookmarkEnd w:id="29"/>
      <w:bookmarkEnd w:id="30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1"/>
    </w:p>
    <w:p w14:paraId="677336D9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4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4"/>
      <w:r w:rsidRPr="00756C38">
        <w:rPr>
          <w:szCs w:val="28"/>
        </w:rPr>
        <w:t xml:space="preserve"> </w:t>
      </w:r>
    </w:p>
    <w:p w14:paraId="4A0BFEB2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4936C0A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548A16F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3. В случае,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14:paraId="50A0006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В случае,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14:paraId="253D821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14:paraId="43B43EB7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5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5"/>
    </w:p>
    <w:p w14:paraId="74D6B936" w14:textId="77777777" w:rsidR="00D81559" w:rsidRPr="00BE022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221">
        <w:rPr>
          <w:rFonts w:ascii="Times New Roman" w:hAnsi="Times New Roman" w:cs="Times New Roman"/>
          <w:sz w:val="28"/>
          <w:szCs w:val="28"/>
        </w:rPr>
        <w:t>омиссию.</w:t>
      </w:r>
    </w:p>
    <w:p w14:paraId="6C8C387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14:paraId="5A5E093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14:paraId="649445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14:paraId="2738DE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14:paraId="4BB569D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14:paraId="09AB5C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инженерных 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вредности), о планируемом количестве посетителей и о потребности в местах парковки автомобилей.</w:t>
      </w:r>
    </w:p>
    <w:p w14:paraId="0E06190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14:paraId="1AFA909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14:paraId="198A889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14:paraId="72A5D89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14:paraId="5F74439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6" w:name="_Toc322969905"/>
      <w:r w:rsidRPr="00756C38">
        <w:rPr>
          <w:szCs w:val="28"/>
        </w:rPr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6"/>
    </w:p>
    <w:p w14:paraId="0A5122F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14:paraId="65B718E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C44029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14:paraId="1824CB3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14:paraId="56953E8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756C38">
        <w:t xml:space="preserve"> </w:t>
      </w:r>
    </w:p>
    <w:p w14:paraId="368C54FA" w14:textId="77777777" w:rsidR="00D81559" w:rsidRPr="003F19AB" w:rsidRDefault="00D81559" w:rsidP="00D81559">
      <w:pPr>
        <w:pStyle w:val="1"/>
      </w:pPr>
      <w:bookmarkStart w:id="37" w:name="_Статья_21._Градостроительная"/>
      <w:bookmarkStart w:id="38" w:name="_Статья_22._Градостроительная"/>
      <w:bookmarkStart w:id="39" w:name="_Статья_23._Градостроительная"/>
      <w:bookmarkStart w:id="40" w:name="_Статья_6._Общие"/>
      <w:bookmarkStart w:id="41" w:name="_Статья_11._Планировка"/>
      <w:bookmarkStart w:id="42" w:name="_Hlk506240813"/>
      <w:bookmarkStart w:id="43" w:name="_Toc395562080"/>
      <w:bookmarkStart w:id="44" w:name="_Toc403727697"/>
      <w:bookmarkEnd w:id="20"/>
      <w:bookmarkEnd w:id="21"/>
      <w:bookmarkEnd w:id="32"/>
      <w:bookmarkEnd w:id="33"/>
      <w:bookmarkEnd w:id="37"/>
      <w:bookmarkEnd w:id="38"/>
      <w:bookmarkEnd w:id="39"/>
      <w:bookmarkEnd w:id="40"/>
      <w:bookmarkEnd w:id="41"/>
      <w:r w:rsidRPr="00C60FB5">
        <w:t>Глава 4. Положения о подготовке документации по планировке территории органами местного самоуправления</w:t>
      </w:r>
    </w:p>
    <w:p w14:paraId="40A4BA6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5" w:name="_Toc395562063"/>
      <w:bookmarkStart w:id="46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5"/>
      <w:bookmarkEnd w:id="46"/>
    </w:p>
    <w:p w14:paraId="0A91165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14:paraId="7B1284D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14:paraId="107EC3F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7"/>
    <w:p w14:paraId="6A2F78AB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14:paraId="3A3537F3" w14:textId="77777777" w:rsidR="00D81559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>, подготовленной в том числе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14:paraId="26B03A79" w14:textId="77777777" w:rsidR="00D81559" w:rsidRPr="003F19AB" w:rsidRDefault="00D81559" w:rsidP="00D81559">
      <w:pPr>
        <w:pStyle w:val="1"/>
      </w:pPr>
      <w:r w:rsidRPr="003F19AB">
        <w:lastRenderedPageBreak/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14:paraId="51BFFB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14:paraId="4D239C3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14:paraId="6A2C7A9D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14:paraId="4768BF5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BD2E37">
        <w:rPr>
          <w:rFonts w:eastAsia="Calibri"/>
        </w:rPr>
        <w:lastRenderedPageBreak/>
        <w:t xml:space="preserve">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1880379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14:paraId="09E1089A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eastAsia="Calibri"/>
        </w:rPr>
        <w:t>№</w:t>
      </w:r>
      <w:r w:rsidRPr="004621C9">
        <w:rPr>
          <w:rFonts w:eastAsia="Calibri"/>
        </w:rPr>
        <w:t xml:space="preserve"> 152-ФЗ "О персональных данных".</w:t>
      </w:r>
    </w:p>
    <w:p w14:paraId="1913BBA3" w14:textId="77777777" w:rsidR="00D81559" w:rsidRPr="00BD2E37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14:paraId="25121ED4" w14:textId="77777777" w:rsidR="00D81559" w:rsidRPr="00BD2E37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14:paraId="433570D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14:paraId="743719C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14:paraId="00E41B05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14:paraId="49ED45E3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14:paraId="2E9F02B6" w14:textId="77777777" w:rsidR="00D81559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14:paraId="2537DEFA" w14:textId="77777777" w:rsidR="00D81559" w:rsidRPr="00BD2E37" w:rsidRDefault="00D81559" w:rsidP="00D81559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14:paraId="6B71F50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14:paraId="0DD145EA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3073E2F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14:paraId="68D73070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14:paraId="226A2B8E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14:paraId="5E15AB85" w14:textId="77777777" w:rsidR="00D81559" w:rsidRDefault="00D81559" w:rsidP="00D81559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14:paraId="0061EB5B" w14:textId="77777777" w:rsidR="00D81559" w:rsidRDefault="00D81559" w:rsidP="00D81559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14:paraId="478EB3F6" w14:textId="77777777" w:rsidR="00D81559" w:rsidRPr="006965E1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14:paraId="489ABD29" w14:textId="77777777" w:rsidR="00D81559" w:rsidRPr="006965E1" w:rsidRDefault="00D81559" w:rsidP="00D81559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идентификацию 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14:paraId="7357991F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029A2231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E1E62E0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14:paraId="1EC42A9C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66A35732" w14:textId="77777777" w:rsidR="00D81559" w:rsidRDefault="00D81559" w:rsidP="00D81559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14:paraId="2354FFAB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недостоверных сведений участником общественных обсуждений или публичных слушаний.</w:t>
      </w:r>
    </w:p>
    <w:p w14:paraId="0EE1092F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6A29FD2E" w14:textId="77777777" w:rsidR="00D81559" w:rsidRPr="003D05DA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14:paraId="67E2B4E3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7F4246D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14:paraId="2CA5D41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14:paraId="70C76D85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2DC1735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1738DE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14:paraId="7918A073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40D056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Pr="003D05DA">
        <w:rPr>
          <w:rFonts w:eastAsia="Calibri"/>
        </w:rPr>
        <w:t>общественных обсуждений или публичных слушаний</w:t>
      </w:r>
    </w:p>
    <w:p w14:paraId="1396873F" w14:textId="77777777" w:rsidR="00D81559" w:rsidRPr="003D05DA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14:paraId="10CF2BB2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14:paraId="76CBFACA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1) дата оформления заключения о результатах общественных обсуждений или публичных слушаний;</w:t>
      </w:r>
    </w:p>
    <w:p w14:paraId="0A61214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14:paraId="4B45767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14:paraId="42DF2B8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14:paraId="06964BB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14:paraId="4EE270C2" w14:textId="77777777" w:rsidR="00D81559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00CA9CD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14:paraId="60DB09D1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>
        <w:rPr>
          <w:rFonts w:eastAsia="Calibri"/>
        </w:rPr>
        <w:t>определяется</w:t>
      </w:r>
      <w:r w:rsidRPr="00F62EB1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>
        <w:rPr>
          <w:rFonts w:eastAsia="Calibri"/>
        </w:rPr>
        <w:t xml:space="preserve"> части 24 статьи 5.1 Градостроительного кодекса Российской Федерации.</w:t>
      </w:r>
    </w:p>
    <w:p w14:paraId="4E1489CA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14:paraId="04F6F5AF" w14:textId="77777777" w:rsidR="00D81559" w:rsidRPr="005C15E0" w:rsidRDefault="00D81559" w:rsidP="00D81559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>
        <w:rPr>
          <w:rFonts w:eastAsia="Calibri"/>
        </w:rPr>
        <w:t>части 24 статьи 5.1 Градостроительного кодекса Российской Федерации.</w:t>
      </w:r>
    </w:p>
    <w:p w14:paraId="113BF24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-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14:paraId="43C93327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14:paraId="18BC37F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14:paraId="07BB953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257FE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4DD85CD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14:paraId="0162E02B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>
        <w:rPr>
          <w:rFonts w:eastAsia="Calibri"/>
        </w:rPr>
        <w:t>, проводимых по инициативе администрации Поселения</w:t>
      </w:r>
      <w:r w:rsidRPr="003F19AB">
        <w:rPr>
          <w:rFonts w:eastAsia="Calibri"/>
        </w:rPr>
        <w:t>.</w:t>
      </w:r>
    </w:p>
    <w:p w14:paraId="493E8B2A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14:paraId="7F6DB747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1) подготовку материалов по обоснованию, проектов внесения изменений</w:t>
      </w:r>
      <w:r w:rsidRPr="002D09C0">
        <w:rPr>
          <w:rFonts w:eastAsia="Calibri"/>
        </w:rPr>
        <w:t xml:space="preserve"> </w:t>
      </w:r>
      <w:r w:rsidRPr="00C97368">
        <w:rPr>
          <w:rFonts w:eastAsia="Calibri"/>
        </w:rPr>
        <w:t>и информационных материалов к нему</w:t>
      </w:r>
      <w:r>
        <w:rPr>
          <w:rFonts w:eastAsia="Calibri"/>
        </w:rPr>
        <w:t>,</w:t>
      </w:r>
      <w:r w:rsidRPr="002D09C0">
        <w:rPr>
          <w:rFonts w:eastAsia="Calibri"/>
        </w:rPr>
        <w:t xml:space="preserve"> </w:t>
      </w:r>
      <w:r w:rsidRPr="003F19AB">
        <w:rPr>
          <w:rFonts w:eastAsia="Calibri"/>
        </w:rPr>
        <w:t>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</w:t>
      </w:r>
      <w:r>
        <w:rPr>
          <w:rFonts w:eastAsia="Calibri"/>
        </w:rPr>
        <w:t>;</w:t>
      </w:r>
    </w:p>
    <w:p w14:paraId="2F1D0F1D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и путем направления письменных извещений о </w:t>
      </w:r>
      <w:r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14:paraId="08D989CE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14:paraId="1C885524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14:paraId="35370D7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>
        <w:rPr>
          <w:rFonts w:eastAsia="Calibri"/>
        </w:rPr>
        <w:t>;</w:t>
      </w:r>
    </w:p>
    <w:p w14:paraId="1C0D2BD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 xml:space="preserve">путем </w:t>
      </w:r>
      <w:r>
        <w:rPr>
          <w:rFonts w:eastAsia="Calibri"/>
        </w:rPr>
        <w:lastRenderedPageBreak/>
        <w:t>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2"/>
    <w:p w14:paraId="40585A48" w14:textId="77777777" w:rsidR="00D81559" w:rsidRPr="00756C38" w:rsidRDefault="00D81559" w:rsidP="00D81559">
      <w:pPr>
        <w:pStyle w:val="1"/>
      </w:pPr>
      <w:r w:rsidRPr="00756C38">
        <w:t xml:space="preserve">Глава 6. Положения о внесении изменений в </w:t>
      </w:r>
      <w:r>
        <w:t>П</w:t>
      </w:r>
      <w:r w:rsidRPr="00756C38">
        <w:t>равила</w:t>
      </w:r>
    </w:p>
    <w:p w14:paraId="188C6150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14:paraId="5C7DF5C7" w14:textId="2311A9CC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14:paraId="674ACA94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14:paraId="3B4A7033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14:paraId="31BF259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0D124CF4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14:paraId="121EF579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14:paraId="48BBEBB6" w14:textId="38B64F15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3. Комиссия направляет заключение, предусмотренное пунктом 2 настоящей статьи, главе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>, который в течение тридцати дней со дня получения такого заключения с учетом рекомендаций, содержащихся в заключени</w:t>
      </w:r>
      <w:proofErr w:type="gramStart"/>
      <w:r w:rsidRPr="003F19AB">
        <w:rPr>
          <w:rFonts w:eastAsia="Calibri"/>
        </w:rPr>
        <w:t>и</w:t>
      </w:r>
      <w:proofErr w:type="gramEnd"/>
      <w:r w:rsidRPr="003F19AB">
        <w:rPr>
          <w:rFonts w:eastAsia="Calibri"/>
        </w:rPr>
        <w:t xml:space="preserve"> комиссии, издает постановление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о внесении изменений в Правила или об отклонении предложения о внесении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14:paraId="6C4E8D44" w14:textId="3D110280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4. В постановлении главы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устанавливаются:</w:t>
      </w:r>
    </w:p>
    <w:p w14:paraId="1C8E55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 w:rsidRPr="003F19AB">
        <w:rPr>
          <w:rFonts w:eastAsia="Calibri"/>
        </w:rPr>
        <w:tab/>
        <w:t>порядок и сроки проведения работ по подготовке проекта изменений в Правила;</w:t>
      </w:r>
    </w:p>
    <w:p w14:paraId="1B851D6E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 w:rsidRPr="003F19AB">
        <w:rPr>
          <w:rFonts w:eastAsia="Calibri"/>
        </w:rPr>
        <w:tab/>
        <w:t>порядок направления в Комиссию предложений заинтересованных лиц по подготовке проекта изменений в Правила;</w:t>
      </w:r>
    </w:p>
    <w:p w14:paraId="5CC6D4F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 w:rsidRPr="003F19AB">
        <w:rPr>
          <w:rFonts w:eastAsia="Calibri"/>
        </w:rPr>
        <w:tab/>
        <w:t>иные положения, касающиеся организации указанных работ.</w:t>
      </w:r>
    </w:p>
    <w:p w14:paraId="52E5A116" w14:textId="34C457A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5. Глава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не позднее десяти дней со дня издания постановления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14:paraId="4E61A527" w14:textId="6CC9AAB2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 xml:space="preserve">изменений в Правила направляется администрацией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заявителю не </w:t>
      </w:r>
      <w:r w:rsidRPr="003F19AB">
        <w:rPr>
          <w:rFonts w:eastAsia="Calibri"/>
        </w:rPr>
        <w:lastRenderedPageBreak/>
        <w:t xml:space="preserve">позднее тридцати дней со дня получения главой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заключения комиссии, предусмотренного пунктом 2 настоящей статьи.</w:t>
      </w:r>
    </w:p>
    <w:p w14:paraId="1309B30B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14:paraId="762679B8" w14:textId="3597EFD1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вправе заключать муниципальные контра</w:t>
      </w:r>
      <w:r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14:paraId="3D18880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14:paraId="7128061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14:paraId="277F1A2B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14:paraId="521BADE0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14:paraId="0AEA4471" w14:textId="70092E2B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14:paraId="58506343" w14:textId="7D741CA8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направляет проект изменений в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или</w:t>
      </w:r>
      <w:r>
        <w:rPr>
          <w:rFonts w:eastAsia="Calibri"/>
        </w:rPr>
        <w:t xml:space="preserve"> возвращает </w:t>
      </w:r>
      <w:r w:rsidRPr="003F19AB">
        <w:rPr>
          <w:rFonts w:eastAsia="Calibri"/>
        </w:rPr>
        <w:t>в Комиссию на доработку</w:t>
      </w:r>
      <w:r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14:paraId="1EFCF4BB" w14:textId="1429375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Глава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14:paraId="69457948" w14:textId="74B0547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>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14:paraId="294AA6B5" w14:textId="19C75B2D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proofErr w:type="gramStart"/>
      <w:r w:rsidRPr="003F19AB">
        <w:rPr>
          <w:rFonts w:eastAsia="Calibri"/>
        </w:rPr>
        <w:t xml:space="preserve">Глава администрации </w:t>
      </w:r>
      <w:r w:rsidR="00625148">
        <w:rPr>
          <w:rFonts w:eastAsia="Calibri"/>
        </w:rPr>
        <w:t>муниципального образования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14:paraId="2FEA48A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8" w:name="_Toc395562054"/>
      <w:bookmarkStart w:id="49" w:name="_Toc403727671"/>
      <w:r w:rsidRPr="00A72EAA">
        <w:rPr>
          <w:color w:val="000000" w:themeColor="text1"/>
          <w:szCs w:val="28"/>
        </w:rPr>
        <w:lastRenderedPageBreak/>
        <w:t>Статья 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8"/>
      <w:bookmarkEnd w:id="49"/>
    </w:p>
    <w:p w14:paraId="49F1A21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0" w:name="а6"/>
      <w:bookmarkEnd w:id="50"/>
      <w:r w:rsidRPr="003F19AB">
        <w:rPr>
          <w:rFonts w:ascii="Times New Roman" w:hAnsi="Times New Roman" w:cs="Times New Roman"/>
          <w:sz w:val="28"/>
          <w:szCs w:val="28"/>
        </w:rPr>
        <w:t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и изменение иной документации по планировке территории не влечет немедленного изменения настоящих Правил.</w:t>
      </w:r>
    </w:p>
    <w:p w14:paraId="55E3C5B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14:paraId="1E23C4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14:paraId="5D32B0F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14:paraId="7CBB85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14:paraId="40FA084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p w14:paraId="531B69DF" w14:textId="77777777" w:rsidR="00D81559" w:rsidRPr="003F19AB" w:rsidRDefault="00D81559" w:rsidP="00D81559">
      <w:pPr>
        <w:pStyle w:val="1"/>
      </w:pPr>
      <w:bookmarkStart w:id="52" w:name="_Toc395562108"/>
      <w:bookmarkStart w:id="53" w:name="_Toc403727725"/>
      <w:bookmarkEnd w:id="43"/>
      <w:bookmarkEnd w:id="44"/>
      <w:bookmarkEnd w:id="51"/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14:paraId="5DB97C0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4" w:name="_Toc395562081"/>
      <w:bookmarkStart w:id="55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4"/>
      <w:bookmarkEnd w:id="55"/>
    </w:p>
    <w:p w14:paraId="2FD9227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 xml:space="preserve">и пр.), устанавливаются в документации по планировке территории и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отображаются в виде границ зон действия публичных сервитутов, иными графическими методами.</w:t>
      </w:r>
    </w:p>
    <w:p w14:paraId="380B1E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14:paraId="1D9CBE2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14:paraId="2136DE5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14:paraId="50FC8E17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6" w:name="_Toc395562082"/>
      <w:bookmarkStart w:id="57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6"/>
      <w:bookmarkEnd w:id="57"/>
    </w:p>
    <w:p w14:paraId="03E3E41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14:paraId="58B1469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14:paraId="23EE676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14:paraId="0C018BA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14:paraId="32571FB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14:paraId="53699DF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14:paraId="15DD82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14:paraId="6DF70C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14:paraId="39AAA6D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14:paraId="62CE6EF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14:paraId="2484388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14:paraId="7F784B8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8" w:name="_Toc395562083"/>
      <w:bookmarkStart w:id="59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8"/>
      <w:bookmarkEnd w:id="59"/>
    </w:p>
    <w:p w14:paraId="44F59F3B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14:paraId="1DEA6E95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14:paraId="45A0FCE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14:paraId="4C14162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14:paraId="39A2618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14:paraId="258575C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14:paraId="0C0524EC" w14:textId="77777777" w:rsidR="00D81559" w:rsidRPr="003F19AB" w:rsidRDefault="00D81559" w:rsidP="00D81559">
      <w:pPr>
        <w:pStyle w:val="1"/>
      </w:pPr>
      <w:bookmarkStart w:id="60" w:name="_Глава_8._ПОЛОЖЕНИЯ"/>
      <w:bookmarkStart w:id="61" w:name="_Toc395562091"/>
      <w:bookmarkStart w:id="62" w:name="_Toc403727708"/>
      <w:bookmarkEnd w:id="60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61"/>
      <w:bookmarkEnd w:id="62"/>
    </w:p>
    <w:p w14:paraId="3C66375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3" w:name="_Toc395562092"/>
      <w:bookmarkStart w:id="64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3"/>
      <w:bookmarkEnd w:id="64"/>
    </w:p>
    <w:p w14:paraId="3865FA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14:paraId="3B5ABBD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14:paraId="22E3F6B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порядке документы территориального планирования и документация по планировке территории.</w:t>
      </w:r>
    </w:p>
    <w:p w14:paraId="1E7D0115" w14:textId="7C8AB4B0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>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14:paraId="3C9F4F5B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5" w:name="_Toc395562093"/>
      <w:bookmarkStart w:id="66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5"/>
      <w:bookmarkEnd w:id="66"/>
    </w:p>
    <w:p w14:paraId="46B42FE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14:paraId="099E5C3B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14:paraId="1B44F676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7" w:name="_Toc395562094"/>
      <w:bookmarkStart w:id="68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7"/>
      <w:bookmarkEnd w:id="68"/>
    </w:p>
    <w:p w14:paraId="3FAFDB18" w14:textId="589F66E8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19A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 xml:space="preserve">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-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</w:t>
      </w:r>
      <w:proofErr w:type="gramEnd"/>
      <w:r w:rsidRPr="003F19AB">
        <w:rPr>
          <w:rFonts w:ascii="Times New Roman" w:hAnsi="Times New Roman" w:cs="Times New Roman"/>
          <w:sz w:val="28"/>
          <w:szCs w:val="28"/>
        </w:rPr>
        <w:t xml:space="preserve"> общественных нужд, которые не могут быть обеспечены иначе, как только путем установления публичных сервитутов.</w:t>
      </w:r>
    </w:p>
    <w:p w14:paraId="5874F3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14:paraId="19AD34F0" w14:textId="77777777" w:rsidR="00D81559" w:rsidRPr="003F19AB" w:rsidRDefault="00D81559" w:rsidP="00D81559">
      <w:pPr>
        <w:pStyle w:val="1"/>
      </w:pPr>
      <w:bookmarkStart w:id="69" w:name="_Глава_10._СТРОИТЕЛЬНЫЕ"/>
      <w:bookmarkStart w:id="70" w:name="_Toc395562095"/>
      <w:bookmarkStart w:id="71" w:name="_Toc403727712"/>
      <w:bookmarkEnd w:id="69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70"/>
      <w:bookmarkEnd w:id="71"/>
    </w:p>
    <w:p w14:paraId="24D495B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72" w:name="_Статья_38._Право"/>
      <w:bookmarkStart w:id="73" w:name="_Toc395562096"/>
      <w:bookmarkStart w:id="74" w:name="_Toc403727713"/>
      <w:bookmarkEnd w:id="72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3"/>
      <w:bookmarkEnd w:id="74"/>
    </w:p>
    <w:p w14:paraId="0A801547" w14:textId="77777777" w:rsidR="00D81559" w:rsidRPr="003F19AB" w:rsidRDefault="00D81559" w:rsidP="00D81559">
      <w:pPr>
        <w:pStyle w:val="a3"/>
        <w:ind w:firstLine="708"/>
      </w:pPr>
      <w:bookmarkStart w:id="75" w:name="_Toc395562097"/>
      <w:bookmarkStart w:id="76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 предусмотренных статьей 51 Градостроительного кодекса Российской Федерации. Исключения составляют случаи, указанные в пункте 3 настоящей статьи.</w:t>
      </w:r>
    </w:p>
    <w:p w14:paraId="6EBCF412" w14:textId="77777777" w:rsidR="00D81559" w:rsidRPr="003F19AB" w:rsidRDefault="00D81559" w:rsidP="00D81559">
      <w:pPr>
        <w:pStyle w:val="a3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14:paraId="61EC47FB" w14:textId="77777777" w:rsidR="00D81559" w:rsidRPr="003F19AB" w:rsidRDefault="00D81559" w:rsidP="00D81559">
      <w:pPr>
        <w:pStyle w:val="a3"/>
        <w:ind w:firstLine="708"/>
      </w:pPr>
      <w:r w:rsidRPr="003F19AB">
        <w:t>не требуется разрешения на строительство;</w:t>
      </w:r>
    </w:p>
    <w:p w14:paraId="40924253" w14:textId="77777777" w:rsidR="00D81559" w:rsidRPr="003F19AB" w:rsidRDefault="00D81559" w:rsidP="00D81559">
      <w:pPr>
        <w:pStyle w:val="a3"/>
        <w:ind w:firstLine="708"/>
      </w:pPr>
      <w:r w:rsidRPr="003F19AB">
        <w:lastRenderedPageBreak/>
        <w:t>требуется разрешение на строительство.</w:t>
      </w:r>
    </w:p>
    <w:p w14:paraId="46073156" w14:textId="52CF135A" w:rsidR="00D81559" w:rsidRPr="003F19AB" w:rsidRDefault="00D81559" w:rsidP="00D81559">
      <w:pPr>
        <w:pStyle w:val="a3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>
        <w:t>ательством Российской Федерации.</w:t>
      </w:r>
      <w:r w:rsidRPr="003F19AB">
        <w:t xml:space="preserve"> </w:t>
      </w:r>
      <w:r>
        <w:t>З</w:t>
      </w:r>
      <w:r w:rsidRPr="003F19AB">
        <w:t xml:space="preserve">аконодательством </w:t>
      </w:r>
      <w:r w:rsidR="007839A3">
        <w:t>Новгородской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14:paraId="1CFC7926" w14:textId="77777777" w:rsidR="00D81559" w:rsidRPr="00906759" w:rsidRDefault="00D81559" w:rsidP="00D81559">
      <w:pPr>
        <w:pStyle w:val="2"/>
        <w:ind w:firstLine="708"/>
        <w:rPr>
          <w:szCs w:val="28"/>
        </w:rPr>
      </w:pPr>
      <w:bookmarkStart w:id="77" w:name="_Статья_40._Выдача"/>
      <w:bookmarkStart w:id="78" w:name="_Toc395562098"/>
      <w:bookmarkStart w:id="79" w:name="_Toc403727715"/>
      <w:bookmarkEnd w:id="75"/>
      <w:bookmarkEnd w:id="76"/>
      <w:bookmarkEnd w:id="77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8"/>
      <w:bookmarkEnd w:id="79"/>
    </w:p>
    <w:p w14:paraId="1CC0768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FFD1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14:paraId="14EC8830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0" w:name="_Toc395562099"/>
      <w:bookmarkStart w:id="81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80"/>
      <w:bookmarkEnd w:id="81"/>
      <w:r w:rsidRPr="003F19AB">
        <w:rPr>
          <w:szCs w:val="28"/>
        </w:rPr>
        <w:t>, капитальный ремонт объекта капитального строительства</w:t>
      </w:r>
    </w:p>
    <w:p w14:paraId="51315B7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14:paraId="6D8E2597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14:paraId="0144F16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14:paraId="4CED53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14:paraId="47AC5532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2" w:name="_Toc395562100"/>
      <w:bookmarkStart w:id="83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82"/>
      <w:bookmarkEnd w:id="83"/>
    </w:p>
    <w:p w14:paraId="394D2AD8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14:paraId="6071657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14:paraId="794EDE5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lastRenderedPageBreak/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14:paraId="61B3EA4C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4" w:name="_Toc395562101"/>
      <w:bookmarkStart w:id="85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4"/>
      <w:bookmarkEnd w:id="85"/>
    </w:p>
    <w:p w14:paraId="4E303ED9" w14:textId="77777777" w:rsidR="00D81559" w:rsidRPr="003F19AB" w:rsidRDefault="00D81559" w:rsidP="00D81559">
      <w:pPr>
        <w:pStyle w:val="a3"/>
        <w:ind w:firstLine="708"/>
        <w:rPr>
          <w:szCs w:val="28"/>
        </w:rPr>
      </w:pPr>
      <w:bookmarkStart w:id="86" w:name="_Toc395562102"/>
      <w:bookmarkStart w:id="87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14:paraId="2BE7F17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>
        <w:rPr>
          <w:szCs w:val="28"/>
        </w:rPr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14:paraId="7C27F60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14:paraId="2416CF3A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6"/>
      <w:bookmarkEnd w:id="87"/>
      <w:r w:rsidRPr="003F19AB">
        <w:rPr>
          <w:szCs w:val="28"/>
        </w:rPr>
        <w:t>земляных работ</w:t>
      </w:r>
    </w:p>
    <w:p w14:paraId="1A18A5A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Порядок производства земляных работ</w:t>
      </w:r>
      <w:r>
        <w:rPr>
          <w:szCs w:val="28"/>
        </w:rPr>
        <w:t xml:space="preserve">, включая работы </w:t>
      </w:r>
      <w:r w:rsidRPr="003F19AB">
        <w:rPr>
          <w:szCs w:val="28"/>
        </w:rPr>
        <w:t>по прокладке, ремонту подземных инженерных сооружений,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14:paraId="3E970F38" w14:textId="280C3B64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442FA93E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14:paraId="737C7774" w14:textId="2589C335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>
        <w:rPr>
          <w:szCs w:val="28"/>
        </w:rPr>
        <w:t>,</w:t>
      </w:r>
      <w:r w:rsidRPr="003F19AB">
        <w:rPr>
          <w:szCs w:val="28"/>
        </w:rPr>
        <w:t xml:space="preserve"> администрации </w:t>
      </w:r>
      <w:r w:rsidR="00A72EAA">
        <w:rPr>
          <w:szCs w:val="28"/>
        </w:rPr>
        <w:t>муниципального образования</w:t>
      </w:r>
      <w:r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</w:t>
      </w:r>
      <w:proofErr w:type="gramStart"/>
      <w:r w:rsidRPr="003F19AB">
        <w:rPr>
          <w:szCs w:val="28"/>
        </w:rPr>
        <w:t>контроля за</w:t>
      </w:r>
      <w:proofErr w:type="gramEnd"/>
      <w:r w:rsidRPr="003F19AB">
        <w:rPr>
          <w:szCs w:val="28"/>
        </w:rPr>
        <w:t xml:space="preserve"> порядком производства работ, производит администрация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08FF855F" w14:textId="6CDC3751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</w:t>
      </w:r>
      <w:r w:rsidRPr="003F19AB">
        <w:rPr>
          <w:szCs w:val="28"/>
        </w:rPr>
        <w:lastRenderedPageBreak/>
        <w:t xml:space="preserve">производящая работы, выдает гарантийное обязательство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14:paraId="4DAC3419" w14:textId="19BEB60E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о выполнении всех работ по приведению в порядок трассы коммуникации и о принятии на учет контрольной съемки, после чего ордер сдается в администрацию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5791D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14:paraId="5482375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14:paraId="229145AB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14:paraId="3A2A74C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8" w:name="_Toc395562103"/>
      <w:bookmarkStart w:id="89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90" w:name="_Hlk479083133"/>
      <w:r w:rsidRPr="003F19AB">
        <w:rPr>
          <w:szCs w:val="28"/>
        </w:rPr>
        <w:t>Размещение временных сооружений</w:t>
      </w:r>
      <w:bookmarkEnd w:id="88"/>
      <w:bookmarkEnd w:id="89"/>
      <w:bookmarkEnd w:id="90"/>
    </w:p>
    <w:p w14:paraId="09CEF753" w14:textId="77777777" w:rsidR="00D81559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</w:t>
      </w:r>
      <w:r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>
        <w:rPr>
          <w:szCs w:val="28"/>
        </w:rPr>
        <w:t xml:space="preserve"> </w:t>
      </w:r>
      <w:r w:rsidRPr="003F19AB">
        <w:rPr>
          <w:szCs w:val="28"/>
        </w:rPr>
        <w:t>с</w:t>
      </w:r>
      <w:r>
        <w:rPr>
          <w:szCs w:val="28"/>
        </w:rPr>
        <w:t>о</w:t>
      </w:r>
      <w:r w:rsidRPr="003F19AB">
        <w:rPr>
          <w:szCs w:val="28"/>
        </w:rPr>
        <w:t xml:space="preserve"> внутренними торговыми п</w:t>
      </w:r>
      <w:r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14:paraId="63F2D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>
        <w:rPr>
          <w:szCs w:val="28"/>
        </w:rPr>
        <w:t xml:space="preserve"> </w:t>
      </w:r>
      <w:r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14:paraId="76176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14:paraId="7ABFB64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>
        <w:rPr>
          <w:szCs w:val="28"/>
        </w:rPr>
        <w:t>,</w:t>
      </w:r>
      <w:r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</w:t>
      </w:r>
      <w:r w:rsidRPr="003F19AB">
        <w:rPr>
          <w:szCs w:val="28"/>
        </w:rPr>
        <w:lastRenderedPageBreak/>
        <w:t>железобетонных плит. Вблизи временного сооружения, в составе комплекса, должны устанавливаться мусоросборники.</w:t>
      </w:r>
    </w:p>
    <w:p w14:paraId="27C1E684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14:paraId="54B52C7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14:paraId="4578D61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14:paraId="47BABF12" w14:textId="010551A2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8</w:t>
      </w:r>
      <w:r w:rsidRPr="003F19AB">
        <w:rPr>
          <w:szCs w:val="28"/>
        </w:rPr>
        <w:t>.</w:t>
      </w:r>
      <w:r>
        <w:rPr>
          <w:szCs w:val="28"/>
        </w:rPr>
        <w:t xml:space="preserve"> </w:t>
      </w:r>
      <w:r w:rsidRPr="003F19AB">
        <w:rPr>
          <w:szCs w:val="28"/>
        </w:rPr>
        <w:t xml:space="preserve">Самовольная постройка полежит сносу осуществившим ее лицом либо за его счет в срок, указанный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40F9A4" w14:textId="64D72173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9</w:t>
      </w:r>
      <w:r w:rsidRPr="003F19AB">
        <w:rPr>
          <w:szCs w:val="28"/>
        </w:rPr>
        <w:t xml:space="preserve">. </w:t>
      </w:r>
      <w:proofErr w:type="gramStart"/>
      <w:r w:rsidRPr="003F19AB">
        <w:rPr>
          <w:szCs w:val="28"/>
        </w:rPr>
        <w:t xml:space="preserve">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на основании постановления администрации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, с указанием конкретного места временного хранения, с последующей компенсацией владельцем временного сооружения затрат на его перенос и</w:t>
      </w:r>
      <w:proofErr w:type="gramEnd"/>
      <w:r w:rsidRPr="003F19AB">
        <w:rPr>
          <w:szCs w:val="28"/>
        </w:rPr>
        <w:t xml:space="preserve"> временное хранение.</w:t>
      </w:r>
    </w:p>
    <w:p w14:paraId="71B5FC3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91" w:name="_Toc395562107"/>
      <w:bookmarkStart w:id="92" w:name="_Toc403727724"/>
      <w:bookmarkEnd w:id="22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91"/>
      <w:bookmarkEnd w:id="92"/>
    </w:p>
    <w:p w14:paraId="6D98C80D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14:paraId="193F9C6D" w14:textId="77777777" w:rsidR="00D81559" w:rsidRPr="00756C38" w:rsidRDefault="00D81559" w:rsidP="00D81559">
      <w:pPr>
        <w:pStyle w:val="1"/>
      </w:pPr>
      <w:r w:rsidRPr="00756C38">
        <w:t>Часть II. КАРТЫ ГРАДОСТРОИТЕЛЬНОГО ЗОНИРОВАНИЯ</w:t>
      </w:r>
      <w:bookmarkEnd w:id="52"/>
      <w:bookmarkEnd w:id="53"/>
      <w:r w:rsidRPr="00756C38">
        <w:t xml:space="preserve"> </w:t>
      </w:r>
    </w:p>
    <w:p w14:paraId="3860C54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3" w:name="_Toc395562110"/>
      <w:bookmarkStart w:id="94" w:name="_Toc403727727"/>
      <w:bookmarkStart w:id="95" w:name="_Hlk479083176"/>
      <w:r w:rsidRPr="00756C38">
        <w:rPr>
          <w:szCs w:val="28"/>
        </w:rPr>
        <w:t xml:space="preserve">Статья </w:t>
      </w:r>
      <w:r>
        <w:rPr>
          <w:szCs w:val="28"/>
        </w:rPr>
        <w:t>42</w:t>
      </w:r>
      <w:r w:rsidRPr="00756C38">
        <w:rPr>
          <w:szCs w:val="28"/>
        </w:rPr>
        <w:t>. Виды и состав территориальных зон, устанавливаемых настоящими Правилами</w:t>
      </w:r>
      <w:bookmarkEnd w:id="93"/>
      <w:bookmarkEnd w:id="94"/>
    </w:p>
    <w:bookmarkEnd w:id="95"/>
    <w:p w14:paraId="737C4FA3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 xml:space="preserve">1. В настоящих Правилах устанавливаются </w:t>
      </w:r>
      <w:r>
        <w:rPr>
          <w:szCs w:val="28"/>
        </w:rPr>
        <w:t xml:space="preserve">следующие </w:t>
      </w:r>
      <w:r w:rsidRPr="00756C38">
        <w:rPr>
          <w:szCs w:val="28"/>
        </w:rPr>
        <w:t>виды территориальных зон</w:t>
      </w:r>
      <w:r>
        <w:rPr>
          <w:szCs w:val="28"/>
        </w:rPr>
        <w:t>:</w:t>
      </w:r>
    </w:p>
    <w:p w14:paraId="0308182E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bookmarkStart w:id="96" w:name="_Hlk522986403"/>
      <w:r w:rsidRPr="00756C38">
        <w:t>Зона застройки индивидуальными жилыми домами</w:t>
      </w:r>
      <w:r>
        <w:t>;</w:t>
      </w:r>
    </w:p>
    <w:p w14:paraId="689448D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>
        <w:rPr>
          <w:rFonts w:eastAsia="Calibri"/>
          <w:szCs w:val="28"/>
        </w:rPr>
        <w:t>;</w:t>
      </w:r>
    </w:p>
    <w:p w14:paraId="1BBB5FCA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среднеэтажными жилыми домами (от 5 до 8 этажей, включая мансардный)</w:t>
      </w:r>
      <w:r>
        <w:rPr>
          <w:rFonts w:eastAsia="Calibri"/>
          <w:szCs w:val="28"/>
        </w:rPr>
        <w:t>;</w:t>
      </w:r>
    </w:p>
    <w:p w14:paraId="7E56804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>
        <w:t>Зона застройки многоэтажными жилыми домами (9 этажей и более);</w:t>
      </w:r>
    </w:p>
    <w:p w14:paraId="578410F6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специализированной общественной застройки</w:t>
      </w:r>
      <w:r>
        <w:rPr>
          <w:rFonts w:eastAsia="Calibri"/>
          <w:szCs w:val="28"/>
        </w:rPr>
        <w:t>;</w:t>
      </w:r>
    </w:p>
    <w:p w14:paraId="008BA03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Многофункциональная общественно-деловая зона</w:t>
      </w:r>
      <w:r>
        <w:rPr>
          <w:rFonts w:eastAsia="Calibri"/>
          <w:szCs w:val="28"/>
        </w:rPr>
        <w:t>;</w:t>
      </w:r>
    </w:p>
    <w:p w14:paraId="078EE2BC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инженерной инфраструктуры</w:t>
      </w:r>
      <w:r>
        <w:rPr>
          <w:rFonts w:eastAsia="Calibri"/>
          <w:szCs w:val="28"/>
        </w:rPr>
        <w:t>;</w:t>
      </w:r>
    </w:p>
    <w:p w14:paraId="0F9CFDF9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транспортной инфраструктуры</w:t>
      </w:r>
      <w:r>
        <w:rPr>
          <w:rFonts w:eastAsia="Calibri"/>
          <w:szCs w:val="28"/>
        </w:rPr>
        <w:t>;</w:t>
      </w:r>
    </w:p>
    <w:p w14:paraId="14C7F6D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Производственная зона</w:t>
      </w:r>
      <w:r>
        <w:rPr>
          <w:rFonts w:eastAsia="Calibri"/>
          <w:szCs w:val="28"/>
        </w:rPr>
        <w:t>;</w:t>
      </w:r>
    </w:p>
    <w:p w14:paraId="56563D5C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lastRenderedPageBreak/>
        <w:t>Зона озелененных территорий общего пользования (лесопарки, парки, сады, скверы, бульвары, городские леса)</w:t>
      </w:r>
      <w:r>
        <w:rPr>
          <w:rFonts w:eastAsia="Calibri"/>
          <w:szCs w:val="28"/>
        </w:rPr>
        <w:t>;</w:t>
      </w:r>
    </w:p>
    <w:p w14:paraId="457CD60A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756C38">
        <w:t>Зона рекреационного назначения</w:t>
      </w:r>
      <w:r w:rsidRPr="00DC2C3F">
        <w:rPr>
          <w:rFonts w:eastAsia="Calibri"/>
          <w:szCs w:val="28"/>
        </w:rPr>
        <w:t xml:space="preserve"> </w:t>
      </w:r>
    </w:p>
    <w:p w14:paraId="612C171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отдыха</w:t>
      </w:r>
      <w:r>
        <w:rPr>
          <w:rFonts w:eastAsia="Calibri"/>
          <w:szCs w:val="28"/>
        </w:rPr>
        <w:t>;</w:t>
      </w:r>
    </w:p>
    <w:p w14:paraId="737EEF46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кладбищ</w:t>
      </w:r>
      <w:r>
        <w:rPr>
          <w:rFonts w:eastAsia="Calibri"/>
          <w:szCs w:val="28"/>
        </w:rPr>
        <w:t>;</w:t>
      </w:r>
    </w:p>
    <w:p w14:paraId="67AE3E6C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t>Зона складирования и захоронения отходов</w:t>
      </w:r>
      <w:r>
        <w:rPr>
          <w:rFonts w:eastAsia="Calibri"/>
          <w:szCs w:val="28"/>
        </w:rPr>
        <w:t>;</w:t>
      </w:r>
    </w:p>
    <w:p w14:paraId="229DA7F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режимных территорий</w:t>
      </w:r>
      <w:r>
        <w:rPr>
          <w:rFonts w:eastAsia="Calibri"/>
          <w:szCs w:val="28"/>
        </w:rPr>
        <w:t>;</w:t>
      </w:r>
    </w:p>
    <w:p w14:paraId="1540F2A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лесов</w:t>
      </w:r>
      <w:r>
        <w:rPr>
          <w:rFonts w:eastAsia="Calibri"/>
          <w:szCs w:val="28"/>
        </w:rPr>
        <w:t>;</w:t>
      </w:r>
    </w:p>
    <w:p w14:paraId="77A93D7D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Зона акваторий</w:t>
      </w:r>
      <w:r>
        <w:rPr>
          <w:rFonts w:eastAsia="Calibri"/>
          <w:szCs w:val="28"/>
        </w:rPr>
        <w:t>;</w:t>
      </w:r>
    </w:p>
    <w:p w14:paraId="32A8E24A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сельскохозяйственных угодий</w:t>
      </w:r>
      <w:r>
        <w:rPr>
          <w:rFonts w:eastAsia="Calibri"/>
          <w:szCs w:val="28"/>
        </w:rPr>
        <w:t>;</w:t>
      </w:r>
    </w:p>
    <w:p w14:paraId="13FE10B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Производственная зона сельскохозяйственных предприятий</w:t>
      </w:r>
      <w:r>
        <w:rPr>
          <w:rFonts w:eastAsia="Calibri"/>
          <w:szCs w:val="28"/>
        </w:rPr>
        <w:t>;</w:t>
      </w:r>
    </w:p>
    <w:p w14:paraId="14D42289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Pr="006A3E10">
        <w:rPr>
          <w:rFonts w:eastAsia="Calibri"/>
          <w:szCs w:val="28"/>
        </w:rPr>
        <w:t xml:space="preserve"> </w:t>
      </w:r>
    </w:p>
    <w:p w14:paraId="293DA462" w14:textId="77777777" w:rsidR="00D81559" w:rsidRPr="006A3E10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Иные зоны сельскохозяйственных назначений.</w:t>
      </w:r>
    </w:p>
    <w:bookmarkEnd w:id="96"/>
    <w:p w14:paraId="3CD8096F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2.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14:paraId="46EECC41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3.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14:paraId="521EA6C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Pr="00756C38">
        <w:rPr>
          <w:szCs w:val="28"/>
        </w:rPr>
        <w:t>Территориальные зоны, как правило, не устанавливаются применительно к одному земельному участку.</w:t>
      </w:r>
    </w:p>
    <w:p w14:paraId="7CF170AA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7" w:name="_Toc395562113"/>
      <w:bookmarkStart w:id="98" w:name="_Toc403727730"/>
      <w:r w:rsidRPr="00756C38">
        <w:rPr>
          <w:szCs w:val="28"/>
        </w:rPr>
        <w:t xml:space="preserve">Статья </w:t>
      </w:r>
      <w:r>
        <w:rPr>
          <w:szCs w:val="28"/>
        </w:rPr>
        <w:t>43</w:t>
      </w:r>
      <w:r w:rsidRPr="00756C38">
        <w:rPr>
          <w:szCs w:val="28"/>
        </w:rPr>
        <w:t>. Карта градостроительного зонирования поселения</w:t>
      </w:r>
      <w:bookmarkEnd w:id="97"/>
      <w:bookmarkEnd w:id="98"/>
    </w:p>
    <w:p w14:paraId="557C2F6E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территорий, границы территорий объектов культурного наследия.</w:t>
      </w:r>
    </w:p>
    <w:p w14:paraId="18346A9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Карта градостроительного зонирования выполн</w:t>
      </w:r>
      <w:r>
        <w:rPr>
          <w:szCs w:val="28"/>
        </w:rPr>
        <w:t>яется</w:t>
      </w:r>
      <w:r w:rsidRPr="00756C38">
        <w:rPr>
          <w:szCs w:val="28"/>
        </w:rPr>
        <w:t xml:space="preserve"> в масштабе 1:25000 – 1:10000 с обозначением зон цветовой заливкой (возможно дополнительное обозначение буквенно-числовым кодом). </w:t>
      </w:r>
      <w:r>
        <w:rPr>
          <w:szCs w:val="28"/>
        </w:rPr>
        <w:t>Дополнительно м</w:t>
      </w:r>
      <w:r w:rsidRPr="00756C38">
        <w:rPr>
          <w:szCs w:val="28"/>
        </w:rPr>
        <w:t>огут быть выполнены фрагменты карты градостроительного зонирования применительно к каждому населенному пункту в масштабе 1:5000 – 1:</w:t>
      </w:r>
      <w:r>
        <w:rPr>
          <w:szCs w:val="28"/>
        </w:rPr>
        <w:t>1</w:t>
      </w:r>
      <w:r w:rsidRPr="00756C38">
        <w:rPr>
          <w:szCs w:val="28"/>
        </w:rPr>
        <w:t>000.</w:t>
      </w:r>
    </w:p>
    <w:p w14:paraId="2DEA4F0B" w14:textId="77777777" w:rsidR="00D81559" w:rsidRDefault="00D81559" w:rsidP="00D81559">
      <w:pPr>
        <w:pStyle w:val="a3"/>
        <w:ind w:firstLine="708"/>
        <w:rPr>
          <w:szCs w:val="28"/>
        </w:rPr>
      </w:pPr>
      <w:bookmarkStart w:id="99" w:name="_Hlk444016"/>
      <w:r w:rsidRPr="00712482">
        <w:rPr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</w:t>
      </w:r>
      <w:r>
        <w:rPr>
          <w:szCs w:val="28"/>
        </w:rPr>
        <w:t xml:space="preserve">, которые </w:t>
      </w:r>
      <w:r w:rsidRPr="00712482">
        <w:rPr>
          <w:szCs w:val="28"/>
        </w:rPr>
        <w:t xml:space="preserve"> </w:t>
      </w:r>
      <w:r>
        <w:rPr>
          <w:szCs w:val="28"/>
        </w:rPr>
        <w:t>поставлены на учет в единый государственный реестр</w:t>
      </w:r>
      <w:r w:rsidRPr="00712482">
        <w:t xml:space="preserve"> </w:t>
      </w:r>
      <w:r>
        <w:t xml:space="preserve">недвижимости в соответствии  с </w:t>
      </w:r>
      <w:r>
        <w:lastRenderedPageBreak/>
        <w:t xml:space="preserve">требованиями </w:t>
      </w:r>
      <w:r w:rsidRPr="00712482">
        <w:rPr>
          <w:szCs w:val="28"/>
        </w:rPr>
        <w:t>Федерального закона от 13.07.2015 № 218-ФЗ «О государственной регистрации недвижимости»</w:t>
      </w:r>
      <w:r>
        <w:rPr>
          <w:szCs w:val="28"/>
        </w:rPr>
        <w:t>. У</w:t>
      </w:r>
      <w:r w:rsidRPr="00712482">
        <w:rPr>
          <w:szCs w:val="28"/>
        </w:rPr>
        <w:t>казанные границы могут отображаться на отдельных картах.</w:t>
      </w:r>
    </w:p>
    <w:p w14:paraId="10E71C36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bookmarkEnd w:id="99"/>
    </w:p>
    <w:p w14:paraId="3E2FE0CE" w14:textId="77777777" w:rsidR="00376F6F" w:rsidRPr="00D81559" w:rsidRDefault="00376F6F" w:rsidP="00D81559"/>
    <w:sectPr w:rsidR="00376F6F" w:rsidRPr="00D81559" w:rsidSect="0019209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8"/>
    <w:rsid w:val="000017BC"/>
    <w:rsid w:val="00002C70"/>
    <w:rsid w:val="00005D3B"/>
    <w:rsid w:val="00011CA2"/>
    <w:rsid w:val="00012452"/>
    <w:rsid w:val="000145FB"/>
    <w:rsid w:val="00017EF1"/>
    <w:rsid w:val="000206E4"/>
    <w:rsid w:val="00023CCA"/>
    <w:rsid w:val="00026753"/>
    <w:rsid w:val="00027C50"/>
    <w:rsid w:val="0003068F"/>
    <w:rsid w:val="000373D1"/>
    <w:rsid w:val="000375A8"/>
    <w:rsid w:val="00040E8C"/>
    <w:rsid w:val="00042ACF"/>
    <w:rsid w:val="0004309F"/>
    <w:rsid w:val="0004491E"/>
    <w:rsid w:val="0004516E"/>
    <w:rsid w:val="00047BB4"/>
    <w:rsid w:val="00050AF7"/>
    <w:rsid w:val="00050F57"/>
    <w:rsid w:val="000517DE"/>
    <w:rsid w:val="00051DEA"/>
    <w:rsid w:val="00053793"/>
    <w:rsid w:val="00053C81"/>
    <w:rsid w:val="00054204"/>
    <w:rsid w:val="00054A7C"/>
    <w:rsid w:val="00055D41"/>
    <w:rsid w:val="00060F72"/>
    <w:rsid w:val="000613CF"/>
    <w:rsid w:val="00061892"/>
    <w:rsid w:val="00065712"/>
    <w:rsid w:val="00065E32"/>
    <w:rsid w:val="00067140"/>
    <w:rsid w:val="0007219D"/>
    <w:rsid w:val="00072EAE"/>
    <w:rsid w:val="0007491B"/>
    <w:rsid w:val="00080B8E"/>
    <w:rsid w:val="00081A31"/>
    <w:rsid w:val="0008406B"/>
    <w:rsid w:val="00084E59"/>
    <w:rsid w:val="00085FC7"/>
    <w:rsid w:val="000912B8"/>
    <w:rsid w:val="00093FDF"/>
    <w:rsid w:val="00095530"/>
    <w:rsid w:val="000969C1"/>
    <w:rsid w:val="00096B8F"/>
    <w:rsid w:val="00097316"/>
    <w:rsid w:val="000A0F70"/>
    <w:rsid w:val="000A33F1"/>
    <w:rsid w:val="000A40E8"/>
    <w:rsid w:val="000A4455"/>
    <w:rsid w:val="000A5729"/>
    <w:rsid w:val="000A5F49"/>
    <w:rsid w:val="000A6582"/>
    <w:rsid w:val="000A7403"/>
    <w:rsid w:val="000B4A84"/>
    <w:rsid w:val="000B50E5"/>
    <w:rsid w:val="000B6EE6"/>
    <w:rsid w:val="000C009C"/>
    <w:rsid w:val="000C0E25"/>
    <w:rsid w:val="000C4088"/>
    <w:rsid w:val="000D0977"/>
    <w:rsid w:val="000D1CE7"/>
    <w:rsid w:val="000D3AB2"/>
    <w:rsid w:val="000E08F1"/>
    <w:rsid w:val="000E1E79"/>
    <w:rsid w:val="000E7B7C"/>
    <w:rsid w:val="000F121A"/>
    <w:rsid w:val="000F1508"/>
    <w:rsid w:val="000F1E16"/>
    <w:rsid w:val="000F1E30"/>
    <w:rsid w:val="000F2C6C"/>
    <w:rsid w:val="000F6C27"/>
    <w:rsid w:val="001007BD"/>
    <w:rsid w:val="00101400"/>
    <w:rsid w:val="001023A1"/>
    <w:rsid w:val="00106BB3"/>
    <w:rsid w:val="001076E0"/>
    <w:rsid w:val="0011058F"/>
    <w:rsid w:val="00112431"/>
    <w:rsid w:val="00116CB5"/>
    <w:rsid w:val="00122270"/>
    <w:rsid w:val="00124FEE"/>
    <w:rsid w:val="00126D60"/>
    <w:rsid w:val="00127CF4"/>
    <w:rsid w:val="001304CD"/>
    <w:rsid w:val="00140B59"/>
    <w:rsid w:val="00141B22"/>
    <w:rsid w:val="001424B6"/>
    <w:rsid w:val="001424C4"/>
    <w:rsid w:val="00153BCD"/>
    <w:rsid w:val="00154131"/>
    <w:rsid w:val="001642B4"/>
    <w:rsid w:val="00165177"/>
    <w:rsid w:val="00165650"/>
    <w:rsid w:val="00170C1E"/>
    <w:rsid w:val="001724DA"/>
    <w:rsid w:val="00183536"/>
    <w:rsid w:val="00190797"/>
    <w:rsid w:val="00192091"/>
    <w:rsid w:val="0019332F"/>
    <w:rsid w:val="001950F2"/>
    <w:rsid w:val="0019556B"/>
    <w:rsid w:val="00196BC1"/>
    <w:rsid w:val="001A1EC0"/>
    <w:rsid w:val="001A2093"/>
    <w:rsid w:val="001A226B"/>
    <w:rsid w:val="001A2752"/>
    <w:rsid w:val="001A3ED1"/>
    <w:rsid w:val="001A4BF1"/>
    <w:rsid w:val="001A5125"/>
    <w:rsid w:val="001A6ED2"/>
    <w:rsid w:val="001B0755"/>
    <w:rsid w:val="001C00BD"/>
    <w:rsid w:val="001C1AD3"/>
    <w:rsid w:val="001C2975"/>
    <w:rsid w:val="001C3C10"/>
    <w:rsid w:val="001C546E"/>
    <w:rsid w:val="001C6026"/>
    <w:rsid w:val="001C6503"/>
    <w:rsid w:val="001D14B8"/>
    <w:rsid w:val="001D2784"/>
    <w:rsid w:val="001D301D"/>
    <w:rsid w:val="001E27C2"/>
    <w:rsid w:val="001E39EA"/>
    <w:rsid w:val="001E3FA9"/>
    <w:rsid w:val="001E6B64"/>
    <w:rsid w:val="001E7AEF"/>
    <w:rsid w:val="001F0AAA"/>
    <w:rsid w:val="001F23DF"/>
    <w:rsid w:val="001F28F8"/>
    <w:rsid w:val="001F2F4A"/>
    <w:rsid w:val="001F4C60"/>
    <w:rsid w:val="00201AE8"/>
    <w:rsid w:val="00211F85"/>
    <w:rsid w:val="00212E5E"/>
    <w:rsid w:val="00215A39"/>
    <w:rsid w:val="00217043"/>
    <w:rsid w:val="00217DF6"/>
    <w:rsid w:val="0022358E"/>
    <w:rsid w:val="00223D79"/>
    <w:rsid w:val="002243BB"/>
    <w:rsid w:val="0022589A"/>
    <w:rsid w:val="00225E60"/>
    <w:rsid w:val="00230B4B"/>
    <w:rsid w:val="002314EA"/>
    <w:rsid w:val="0023580A"/>
    <w:rsid w:val="00236B56"/>
    <w:rsid w:val="00237CAD"/>
    <w:rsid w:val="00242BF3"/>
    <w:rsid w:val="002435C0"/>
    <w:rsid w:val="00244113"/>
    <w:rsid w:val="002464B3"/>
    <w:rsid w:val="00252440"/>
    <w:rsid w:val="002548C9"/>
    <w:rsid w:val="0025607E"/>
    <w:rsid w:val="002560A6"/>
    <w:rsid w:val="002564B0"/>
    <w:rsid w:val="00256656"/>
    <w:rsid w:val="00265323"/>
    <w:rsid w:val="00267249"/>
    <w:rsid w:val="002674AF"/>
    <w:rsid w:val="0027051B"/>
    <w:rsid w:val="00270DB3"/>
    <w:rsid w:val="00271179"/>
    <w:rsid w:val="00271857"/>
    <w:rsid w:val="00272146"/>
    <w:rsid w:val="00272520"/>
    <w:rsid w:val="00273B62"/>
    <w:rsid w:val="00273DEE"/>
    <w:rsid w:val="00282974"/>
    <w:rsid w:val="00282B77"/>
    <w:rsid w:val="00283733"/>
    <w:rsid w:val="00284C3E"/>
    <w:rsid w:val="00284F9C"/>
    <w:rsid w:val="00285C95"/>
    <w:rsid w:val="002916A9"/>
    <w:rsid w:val="002919DF"/>
    <w:rsid w:val="00291DF0"/>
    <w:rsid w:val="0029295C"/>
    <w:rsid w:val="00294BB0"/>
    <w:rsid w:val="002A42D1"/>
    <w:rsid w:val="002A4DA1"/>
    <w:rsid w:val="002A52EF"/>
    <w:rsid w:val="002A6725"/>
    <w:rsid w:val="002A7A27"/>
    <w:rsid w:val="002A7DED"/>
    <w:rsid w:val="002B03DB"/>
    <w:rsid w:val="002B3470"/>
    <w:rsid w:val="002B5CF6"/>
    <w:rsid w:val="002B6FE7"/>
    <w:rsid w:val="002C2F0A"/>
    <w:rsid w:val="002C56D1"/>
    <w:rsid w:val="002C5E97"/>
    <w:rsid w:val="002D2EEE"/>
    <w:rsid w:val="002D32DA"/>
    <w:rsid w:val="002D41DE"/>
    <w:rsid w:val="002D4F6F"/>
    <w:rsid w:val="002D66ED"/>
    <w:rsid w:val="002E0549"/>
    <w:rsid w:val="002E097D"/>
    <w:rsid w:val="002E451C"/>
    <w:rsid w:val="002F1D1A"/>
    <w:rsid w:val="002F5775"/>
    <w:rsid w:val="002F5DEB"/>
    <w:rsid w:val="0030002F"/>
    <w:rsid w:val="00303F81"/>
    <w:rsid w:val="003046BA"/>
    <w:rsid w:val="003050D6"/>
    <w:rsid w:val="00306479"/>
    <w:rsid w:val="003077B8"/>
    <w:rsid w:val="00307EE5"/>
    <w:rsid w:val="003109DB"/>
    <w:rsid w:val="00310B96"/>
    <w:rsid w:val="003124CF"/>
    <w:rsid w:val="00312F1A"/>
    <w:rsid w:val="0031547C"/>
    <w:rsid w:val="00315D07"/>
    <w:rsid w:val="00315F2C"/>
    <w:rsid w:val="00324650"/>
    <w:rsid w:val="00325750"/>
    <w:rsid w:val="0033643E"/>
    <w:rsid w:val="00337A93"/>
    <w:rsid w:val="00351DA5"/>
    <w:rsid w:val="00353747"/>
    <w:rsid w:val="00353C3D"/>
    <w:rsid w:val="00360D99"/>
    <w:rsid w:val="00361449"/>
    <w:rsid w:val="003631A9"/>
    <w:rsid w:val="00363CDE"/>
    <w:rsid w:val="003660E9"/>
    <w:rsid w:val="00371B09"/>
    <w:rsid w:val="00373322"/>
    <w:rsid w:val="00373C4C"/>
    <w:rsid w:val="00376BAC"/>
    <w:rsid w:val="00376F6F"/>
    <w:rsid w:val="00382F43"/>
    <w:rsid w:val="00384D53"/>
    <w:rsid w:val="00387D6F"/>
    <w:rsid w:val="0039168D"/>
    <w:rsid w:val="00395F9D"/>
    <w:rsid w:val="003A3572"/>
    <w:rsid w:val="003A390E"/>
    <w:rsid w:val="003A3F70"/>
    <w:rsid w:val="003A4F0E"/>
    <w:rsid w:val="003A68DA"/>
    <w:rsid w:val="003B17B8"/>
    <w:rsid w:val="003B62B2"/>
    <w:rsid w:val="003B72E4"/>
    <w:rsid w:val="003C069E"/>
    <w:rsid w:val="003C2DC1"/>
    <w:rsid w:val="003C3C55"/>
    <w:rsid w:val="003C3F9A"/>
    <w:rsid w:val="003C4413"/>
    <w:rsid w:val="003C537C"/>
    <w:rsid w:val="003C7A03"/>
    <w:rsid w:val="003D294B"/>
    <w:rsid w:val="003D443A"/>
    <w:rsid w:val="003D447E"/>
    <w:rsid w:val="003D4A94"/>
    <w:rsid w:val="003D4C92"/>
    <w:rsid w:val="003E0311"/>
    <w:rsid w:val="003E0DB2"/>
    <w:rsid w:val="003E1006"/>
    <w:rsid w:val="003E2AED"/>
    <w:rsid w:val="003E2DCE"/>
    <w:rsid w:val="003E466D"/>
    <w:rsid w:val="003E5C40"/>
    <w:rsid w:val="003F189B"/>
    <w:rsid w:val="003F488B"/>
    <w:rsid w:val="003F4D35"/>
    <w:rsid w:val="0040371B"/>
    <w:rsid w:val="004046F7"/>
    <w:rsid w:val="00405975"/>
    <w:rsid w:val="00407D80"/>
    <w:rsid w:val="004103BF"/>
    <w:rsid w:val="00410C11"/>
    <w:rsid w:val="00411CAB"/>
    <w:rsid w:val="0041368D"/>
    <w:rsid w:val="00415E00"/>
    <w:rsid w:val="00421889"/>
    <w:rsid w:val="00423994"/>
    <w:rsid w:val="004272D7"/>
    <w:rsid w:val="00427418"/>
    <w:rsid w:val="0043546B"/>
    <w:rsid w:val="00436845"/>
    <w:rsid w:val="00437861"/>
    <w:rsid w:val="00440533"/>
    <w:rsid w:val="004417B5"/>
    <w:rsid w:val="0044647E"/>
    <w:rsid w:val="00447899"/>
    <w:rsid w:val="004478FE"/>
    <w:rsid w:val="004552C2"/>
    <w:rsid w:val="004560B6"/>
    <w:rsid w:val="0046531F"/>
    <w:rsid w:val="00465EEF"/>
    <w:rsid w:val="004663BE"/>
    <w:rsid w:val="00471068"/>
    <w:rsid w:val="0047606D"/>
    <w:rsid w:val="00476F6B"/>
    <w:rsid w:val="0048329F"/>
    <w:rsid w:val="004839E5"/>
    <w:rsid w:val="00484ED0"/>
    <w:rsid w:val="00485876"/>
    <w:rsid w:val="00486A0B"/>
    <w:rsid w:val="0049298C"/>
    <w:rsid w:val="00496D75"/>
    <w:rsid w:val="004A0F83"/>
    <w:rsid w:val="004A1631"/>
    <w:rsid w:val="004A35F7"/>
    <w:rsid w:val="004A4E25"/>
    <w:rsid w:val="004A5AF9"/>
    <w:rsid w:val="004B12D9"/>
    <w:rsid w:val="004C0D76"/>
    <w:rsid w:val="004C16E2"/>
    <w:rsid w:val="004C27E5"/>
    <w:rsid w:val="004C6932"/>
    <w:rsid w:val="004D0032"/>
    <w:rsid w:val="004D104E"/>
    <w:rsid w:val="004D1EA0"/>
    <w:rsid w:val="004D45BC"/>
    <w:rsid w:val="004D5431"/>
    <w:rsid w:val="004E049E"/>
    <w:rsid w:val="004E1751"/>
    <w:rsid w:val="004E1D9D"/>
    <w:rsid w:val="004E1ECE"/>
    <w:rsid w:val="004E6F3A"/>
    <w:rsid w:val="004F13E7"/>
    <w:rsid w:val="004F460B"/>
    <w:rsid w:val="004F517A"/>
    <w:rsid w:val="004F6351"/>
    <w:rsid w:val="00500655"/>
    <w:rsid w:val="00500E73"/>
    <w:rsid w:val="0050200F"/>
    <w:rsid w:val="00503FD1"/>
    <w:rsid w:val="005046C4"/>
    <w:rsid w:val="00506287"/>
    <w:rsid w:val="00506EA6"/>
    <w:rsid w:val="00510E3B"/>
    <w:rsid w:val="00513393"/>
    <w:rsid w:val="005144B0"/>
    <w:rsid w:val="0051460A"/>
    <w:rsid w:val="005255FA"/>
    <w:rsid w:val="00527010"/>
    <w:rsid w:val="00531B49"/>
    <w:rsid w:val="00532DA7"/>
    <w:rsid w:val="00536A64"/>
    <w:rsid w:val="00536B86"/>
    <w:rsid w:val="00542AE3"/>
    <w:rsid w:val="00543F01"/>
    <w:rsid w:val="005475C6"/>
    <w:rsid w:val="00547627"/>
    <w:rsid w:val="0055266A"/>
    <w:rsid w:val="005574A0"/>
    <w:rsid w:val="0056063F"/>
    <w:rsid w:val="00560854"/>
    <w:rsid w:val="005623D4"/>
    <w:rsid w:val="00562E46"/>
    <w:rsid w:val="005714CE"/>
    <w:rsid w:val="00571852"/>
    <w:rsid w:val="00575515"/>
    <w:rsid w:val="005773B6"/>
    <w:rsid w:val="00577CC3"/>
    <w:rsid w:val="00580A7D"/>
    <w:rsid w:val="00580CF1"/>
    <w:rsid w:val="00581166"/>
    <w:rsid w:val="00582949"/>
    <w:rsid w:val="0058362A"/>
    <w:rsid w:val="00584E63"/>
    <w:rsid w:val="005904C0"/>
    <w:rsid w:val="00592660"/>
    <w:rsid w:val="00595B1E"/>
    <w:rsid w:val="005971F3"/>
    <w:rsid w:val="005A0271"/>
    <w:rsid w:val="005A09C2"/>
    <w:rsid w:val="005A35B3"/>
    <w:rsid w:val="005A4485"/>
    <w:rsid w:val="005A4576"/>
    <w:rsid w:val="005B0325"/>
    <w:rsid w:val="005B0341"/>
    <w:rsid w:val="005B3318"/>
    <w:rsid w:val="005B6148"/>
    <w:rsid w:val="005B68A0"/>
    <w:rsid w:val="005C195E"/>
    <w:rsid w:val="005C5C25"/>
    <w:rsid w:val="005C672E"/>
    <w:rsid w:val="005D127F"/>
    <w:rsid w:val="005D3DA2"/>
    <w:rsid w:val="005D7327"/>
    <w:rsid w:val="005E23CE"/>
    <w:rsid w:val="005E5C1C"/>
    <w:rsid w:val="005E7868"/>
    <w:rsid w:val="005F2DA1"/>
    <w:rsid w:val="005F4286"/>
    <w:rsid w:val="00601E85"/>
    <w:rsid w:val="00611A2C"/>
    <w:rsid w:val="00612E6E"/>
    <w:rsid w:val="00614826"/>
    <w:rsid w:val="00615995"/>
    <w:rsid w:val="006218B7"/>
    <w:rsid w:val="00623080"/>
    <w:rsid w:val="00625148"/>
    <w:rsid w:val="006335CE"/>
    <w:rsid w:val="00634269"/>
    <w:rsid w:val="006405F1"/>
    <w:rsid w:val="00640D52"/>
    <w:rsid w:val="00642A14"/>
    <w:rsid w:val="00644982"/>
    <w:rsid w:val="00644A51"/>
    <w:rsid w:val="00644C12"/>
    <w:rsid w:val="006538DA"/>
    <w:rsid w:val="00661AE6"/>
    <w:rsid w:val="00661B00"/>
    <w:rsid w:val="00664BEA"/>
    <w:rsid w:val="00665F39"/>
    <w:rsid w:val="006669E5"/>
    <w:rsid w:val="00670688"/>
    <w:rsid w:val="0067647F"/>
    <w:rsid w:val="00685217"/>
    <w:rsid w:val="006856D5"/>
    <w:rsid w:val="006872CE"/>
    <w:rsid w:val="00690CB4"/>
    <w:rsid w:val="006A1580"/>
    <w:rsid w:val="006A19B2"/>
    <w:rsid w:val="006A401D"/>
    <w:rsid w:val="006B2D2F"/>
    <w:rsid w:val="006B4C90"/>
    <w:rsid w:val="006C1E25"/>
    <w:rsid w:val="006C3FCF"/>
    <w:rsid w:val="006C4777"/>
    <w:rsid w:val="006C5C72"/>
    <w:rsid w:val="006D059B"/>
    <w:rsid w:val="006D0997"/>
    <w:rsid w:val="006D3A84"/>
    <w:rsid w:val="006D4C16"/>
    <w:rsid w:val="006D7D59"/>
    <w:rsid w:val="006E0961"/>
    <w:rsid w:val="006E23F9"/>
    <w:rsid w:val="006E3A0E"/>
    <w:rsid w:val="006E52F0"/>
    <w:rsid w:val="006E72FA"/>
    <w:rsid w:val="006F0D06"/>
    <w:rsid w:val="006F104C"/>
    <w:rsid w:val="006F14B0"/>
    <w:rsid w:val="006F2229"/>
    <w:rsid w:val="006F3CA7"/>
    <w:rsid w:val="006F76DE"/>
    <w:rsid w:val="006F7CCA"/>
    <w:rsid w:val="00700A5D"/>
    <w:rsid w:val="007021EA"/>
    <w:rsid w:val="00702757"/>
    <w:rsid w:val="007049D3"/>
    <w:rsid w:val="00707DC5"/>
    <w:rsid w:val="00711F56"/>
    <w:rsid w:val="00712932"/>
    <w:rsid w:val="007144D9"/>
    <w:rsid w:val="007157CE"/>
    <w:rsid w:val="00716B4F"/>
    <w:rsid w:val="007179D3"/>
    <w:rsid w:val="00720DB7"/>
    <w:rsid w:val="0072379E"/>
    <w:rsid w:val="00731BE2"/>
    <w:rsid w:val="00731DA9"/>
    <w:rsid w:val="007320F9"/>
    <w:rsid w:val="007327D9"/>
    <w:rsid w:val="0073402B"/>
    <w:rsid w:val="0073569E"/>
    <w:rsid w:val="00736C5D"/>
    <w:rsid w:val="00737DE3"/>
    <w:rsid w:val="00740EF0"/>
    <w:rsid w:val="0074131F"/>
    <w:rsid w:val="00743A84"/>
    <w:rsid w:val="00747C20"/>
    <w:rsid w:val="0075089F"/>
    <w:rsid w:val="00753EF5"/>
    <w:rsid w:val="007547E9"/>
    <w:rsid w:val="00754ADD"/>
    <w:rsid w:val="00755689"/>
    <w:rsid w:val="00756D76"/>
    <w:rsid w:val="00761A80"/>
    <w:rsid w:val="00765E3D"/>
    <w:rsid w:val="00766989"/>
    <w:rsid w:val="0077361F"/>
    <w:rsid w:val="0077690D"/>
    <w:rsid w:val="007839A3"/>
    <w:rsid w:val="00785799"/>
    <w:rsid w:val="00787AE7"/>
    <w:rsid w:val="007922E6"/>
    <w:rsid w:val="007933FF"/>
    <w:rsid w:val="00793729"/>
    <w:rsid w:val="007959C7"/>
    <w:rsid w:val="007A71F3"/>
    <w:rsid w:val="007B1625"/>
    <w:rsid w:val="007B3420"/>
    <w:rsid w:val="007B43C4"/>
    <w:rsid w:val="007B4DB9"/>
    <w:rsid w:val="007B79B1"/>
    <w:rsid w:val="007B7DB4"/>
    <w:rsid w:val="007C0300"/>
    <w:rsid w:val="007C1CA7"/>
    <w:rsid w:val="007C3629"/>
    <w:rsid w:val="007C5716"/>
    <w:rsid w:val="007D404F"/>
    <w:rsid w:val="007D630C"/>
    <w:rsid w:val="007D692F"/>
    <w:rsid w:val="007D6B4C"/>
    <w:rsid w:val="007E177B"/>
    <w:rsid w:val="007E1E1A"/>
    <w:rsid w:val="007E24B1"/>
    <w:rsid w:val="007E4882"/>
    <w:rsid w:val="007F2119"/>
    <w:rsid w:val="007F4DEC"/>
    <w:rsid w:val="007F752A"/>
    <w:rsid w:val="008006BA"/>
    <w:rsid w:val="00800763"/>
    <w:rsid w:val="008025CD"/>
    <w:rsid w:val="00806332"/>
    <w:rsid w:val="008104E0"/>
    <w:rsid w:val="00811D2A"/>
    <w:rsid w:val="008141A4"/>
    <w:rsid w:val="00814A90"/>
    <w:rsid w:val="00814B9B"/>
    <w:rsid w:val="008173BC"/>
    <w:rsid w:val="00817429"/>
    <w:rsid w:val="00831F3D"/>
    <w:rsid w:val="008355E8"/>
    <w:rsid w:val="008374C4"/>
    <w:rsid w:val="008416C4"/>
    <w:rsid w:val="00842A60"/>
    <w:rsid w:val="00843651"/>
    <w:rsid w:val="00843E60"/>
    <w:rsid w:val="0084487F"/>
    <w:rsid w:val="00850D15"/>
    <w:rsid w:val="0085148B"/>
    <w:rsid w:val="00852B20"/>
    <w:rsid w:val="00857C18"/>
    <w:rsid w:val="00865403"/>
    <w:rsid w:val="00866339"/>
    <w:rsid w:val="00866E87"/>
    <w:rsid w:val="00870341"/>
    <w:rsid w:val="00872EB2"/>
    <w:rsid w:val="00874721"/>
    <w:rsid w:val="00875010"/>
    <w:rsid w:val="00876523"/>
    <w:rsid w:val="008766E7"/>
    <w:rsid w:val="00880026"/>
    <w:rsid w:val="00880811"/>
    <w:rsid w:val="0088554E"/>
    <w:rsid w:val="00886AA6"/>
    <w:rsid w:val="00890F55"/>
    <w:rsid w:val="0089161F"/>
    <w:rsid w:val="008938EC"/>
    <w:rsid w:val="00897440"/>
    <w:rsid w:val="008A1D9B"/>
    <w:rsid w:val="008A3FBB"/>
    <w:rsid w:val="008A446A"/>
    <w:rsid w:val="008A5973"/>
    <w:rsid w:val="008A622F"/>
    <w:rsid w:val="008A62F4"/>
    <w:rsid w:val="008A6F4E"/>
    <w:rsid w:val="008A7232"/>
    <w:rsid w:val="008A7C54"/>
    <w:rsid w:val="008B007C"/>
    <w:rsid w:val="008B1BEA"/>
    <w:rsid w:val="008B1CF4"/>
    <w:rsid w:val="008B3670"/>
    <w:rsid w:val="008B713E"/>
    <w:rsid w:val="008B7C82"/>
    <w:rsid w:val="008C124A"/>
    <w:rsid w:val="008C6416"/>
    <w:rsid w:val="008D16D1"/>
    <w:rsid w:val="008D63E0"/>
    <w:rsid w:val="008D7F59"/>
    <w:rsid w:val="008E0420"/>
    <w:rsid w:val="008E06C2"/>
    <w:rsid w:val="008E1C59"/>
    <w:rsid w:val="008E1CDE"/>
    <w:rsid w:val="008E3FA2"/>
    <w:rsid w:val="008E5FBA"/>
    <w:rsid w:val="008E6A0A"/>
    <w:rsid w:val="008F080C"/>
    <w:rsid w:val="008F0DCB"/>
    <w:rsid w:val="008F1730"/>
    <w:rsid w:val="008F1B09"/>
    <w:rsid w:val="008F2A82"/>
    <w:rsid w:val="00900EC8"/>
    <w:rsid w:val="00900FC1"/>
    <w:rsid w:val="0090159F"/>
    <w:rsid w:val="00903F4C"/>
    <w:rsid w:val="00904F65"/>
    <w:rsid w:val="00905E2B"/>
    <w:rsid w:val="00912951"/>
    <w:rsid w:val="00913150"/>
    <w:rsid w:val="009134D0"/>
    <w:rsid w:val="00913FA3"/>
    <w:rsid w:val="00931B5F"/>
    <w:rsid w:val="00935262"/>
    <w:rsid w:val="00936439"/>
    <w:rsid w:val="00940654"/>
    <w:rsid w:val="00946D4B"/>
    <w:rsid w:val="009473CD"/>
    <w:rsid w:val="0095177B"/>
    <w:rsid w:val="00953817"/>
    <w:rsid w:val="00954E81"/>
    <w:rsid w:val="00955047"/>
    <w:rsid w:val="0095573F"/>
    <w:rsid w:val="00957BDD"/>
    <w:rsid w:val="00957CF9"/>
    <w:rsid w:val="009605D7"/>
    <w:rsid w:val="00961811"/>
    <w:rsid w:val="009631E6"/>
    <w:rsid w:val="009641AF"/>
    <w:rsid w:val="00966280"/>
    <w:rsid w:val="00966D55"/>
    <w:rsid w:val="00970008"/>
    <w:rsid w:val="00970029"/>
    <w:rsid w:val="00971FE8"/>
    <w:rsid w:val="00976837"/>
    <w:rsid w:val="009806A0"/>
    <w:rsid w:val="00983410"/>
    <w:rsid w:val="0098725C"/>
    <w:rsid w:val="00991F12"/>
    <w:rsid w:val="0099303E"/>
    <w:rsid w:val="0099383F"/>
    <w:rsid w:val="0099488C"/>
    <w:rsid w:val="00995BF2"/>
    <w:rsid w:val="00997E6C"/>
    <w:rsid w:val="009A02F2"/>
    <w:rsid w:val="009A1189"/>
    <w:rsid w:val="009A3AD6"/>
    <w:rsid w:val="009A4BC8"/>
    <w:rsid w:val="009A5914"/>
    <w:rsid w:val="009B0C82"/>
    <w:rsid w:val="009B245E"/>
    <w:rsid w:val="009B3192"/>
    <w:rsid w:val="009B376E"/>
    <w:rsid w:val="009B500C"/>
    <w:rsid w:val="009C5077"/>
    <w:rsid w:val="009C75A3"/>
    <w:rsid w:val="009D6D7F"/>
    <w:rsid w:val="009E00A0"/>
    <w:rsid w:val="009E0723"/>
    <w:rsid w:val="009E244F"/>
    <w:rsid w:val="009F0D82"/>
    <w:rsid w:val="009F0E2F"/>
    <w:rsid w:val="009F2159"/>
    <w:rsid w:val="009F2903"/>
    <w:rsid w:val="00A00462"/>
    <w:rsid w:val="00A00534"/>
    <w:rsid w:val="00A005E4"/>
    <w:rsid w:val="00A103AC"/>
    <w:rsid w:val="00A11BFF"/>
    <w:rsid w:val="00A14684"/>
    <w:rsid w:val="00A15AF1"/>
    <w:rsid w:val="00A16821"/>
    <w:rsid w:val="00A3181E"/>
    <w:rsid w:val="00A428AA"/>
    <w:rsid w:val="00A4495D"/>
    <w:rsid w:val="00A45C26"/>
    <w:rsid w:val="00A469F2"/>
    <w:rsid w:val="00A502B3"/>
    <w:rsid w:val="00A518F1"/>
    <w:rsid w:val="00A544BA"/>
    <w:rsid w:val="00A55962"/>
    <w:rsid w:val="00A6030E"/>
    <w:rsid w:val="00A60D4E"/>
    <w:rsid w:val="00A61CEA"/>
    <w:rsid w:val="00A6301D"/>
    <w:rsid w:val="00A630EA"/>
    <w:rsid w:val="00A65123"/>
    <w:rsid w:val="00A715FB"/>
    <w:rsid w:val="00A72EAA"/>
    <w:rsid w:val="00A737DF"/>
    <w:rsid w:val="00A75285"/>
    <w:rsid w:val="00A77529"/>
    <w:rsid w:val="00A8048E"/>
    <w:rsid w:val="00A80D7D"/>
    <w:rsid w:val="00A85915"/>
    <w:rsid w:val="00A86005"/>
    <w:rsid w:val="00A868D3"/>
    <w:rsid w:val="00A91976"/>
    <w:rsid w:val="00A93AE6"/>
    <w:rsid w:val="00A93E9A"/>
    <w:rsid w:val="00AA05B4"/>
    <w:rsid w:val="00AA153D"/>
    <w:rsid w:val="00AA1BAB"/>
    <w:rsid w:val="00AA27F0"/>
    <w:rsid w:val="00AA5007"/>
    <w:rsid w:val="00AA5993"/>
    <w:rsid w:val="00AA5CAA"/>
    <w:rsid w:val="00AA71C2"/>
    <w:rsid w:val="00AB1024"/>
    <w:rsid w:val="00AB17BD"/>
    <w:rsid w:val="00AB2F65"/>
    <w:rsid w:val="00AB4011"/>
    <w:rsid w:val="00AB419A"/>
    <w:rsid w:val="00AB6083"/>
    <w:rsid w:val="00AB6666"/>
    <w:rsid w:val="00AB6C79"/>
    <w:rsid w:val="00AC124E"/>
    <w:rsid w:val="00AC3597"/>
    <w:rsid w:val="00AC3F5B"/>
    <w:rsid w:val="00AC4450"/>
    <w:rsid w:val="00AC45D2"/>
    <w:rsid w:val="00AC4FDE"/>
    <w:rsid w:val="00AC533B"/>
    <w:rsid w:val="00AD07F3"/>
    <w:rsid w:val="00AD191F"/>
    <w:rsid w:val="00AD4A7D"/>
    <w:rsid w:val="00AD5D65"/>
    <w:rsid w:val="00AD6551"/>
    <w:rsid w:val="00AE592F"/>
    <w:rsid w:val="00AF52E4"/>
    <w:rsid w:val="00AF59D6"/>
    <w:rsid w:val="00B00CC7"/>
    <w:rsid w:val="00B035C3"/>
    <w:rsid w:val="00B05D96"/>
    <w:rsid w:val="00B1120B"/>
    <w:rsid w:val="00B12F4C"/>
    <w:rsid w:val="00B219DF"/>
    <w:rsid w:val="00B23C0C"/>
    <w:rsid w:val="00B26A9A"/>
    <w:rsid w:val="00B302EC"/>
    <w:rsid w:val="00B439DE"/>
    <w:rsid w:val="00B44669"/>
    <w:rsid w:val="00B449A1"/>
    <w:rsid w:val="00B45121"/>
    <w:rsid w:val="00B5060F"/>
    <w:rsid w:val="00B50793"/>
    <w:rsid w:val="00B5218C"/>
    <w:rsid w:val="00B55B7B"/>
    <w:rsid w:val="00B56AEF"/>
    <w:rsid w:val="00B61C8E"/>
    <w:rsid w:val="00B63090"/>
    <w:rsid w:val="00B638FF"/>
    <w:rsid w:val="00B64E5E"/>
    <w:rsid w:val="00B65E05"/>
    <w:rsid w:val="00B709B8"/>
    <w:rsid w:val="00B70E9E"/>
    <w:rsid w:val="00B72349"/>
    <w:rsid w:val="00B72E89"/>
    <w:rsid w:val="00B7350B"/>
    <w:rsid w:val="00B75575"/>
    <w:rsid w:val="00B759C6"/>
    <w:rsid w:val="00B77B19"/>
    <w:rsid w:val="00B80EAF"/>
    <w:rsid w:val="00B82953"/>
    <w:rsid w:val="00B833E6"/>
    <w:rsid w:val="00B83F51"/>
    <w:rsid w:val="00B85A2D"/>
    <w:rsid w:val="00B87882"/>
    <w:rsid w:val="00B902E2"/>
    <w:rsid w:val="00B93A4B"/>
    <w:rsid w:val="00B94937"/>
    <w:rsid w:val="00B96B26"/>
    <w:rsid w:val="00BA5D6A"/>
    <w:rsid w:val="00BB166E"/>
    <w:rsid w:val="00BB652D"/>
    <w:rsid w:val="00BB6DD5"/>
    <w:rsid w:val="00BC166C"/>
    <w:rsid w:val="00BC3B1B"/>
    <w:rsid w:val="00BC7056"/>
    <w:rsid w:val="00BC7EA5"/>
    <w:rsid w:val="00BD1A6E"/>
    <w:rsid w:val="00BD4242"/>
    <w:rsid w:val="00BD688E"/>
    <w:rsid w:val="00BE1C90"/>
    <w:rsid w:val="00BE43E8"/>
    <w:rsid w:val="00BE5BDA"/>
    <w:rsid w:val="00BE5D25"/>
    <w:rsid w:val="00BF07B8"/>
    <w:rsid w:val="00BF152A"/>
    <w:rsid w:val="00BF2875"/>
    <w:rsid w:val="00BF557A"/>
    <w:rsid w:val="00BF69F3"/>
    <w:rsid w:val="00C00D65"/>
    <w:rsid w:val="00C029A2"/>
    <w:rsid w:val="00C07D0E"/>
    <w:rsid w:val="00C13B7E"/>
    <w:rsid w:val="00C14888"/>
    <w:rsid w:val="00C1543B"/>
    <w:rsid w:val="00C15575"/>
    <w:rsid w:val="00C31F99"/>
    <w:rsid w:val="00C33119"/>
    <w:rsid w:val="00C33CA2"/>
    <w:rsid w:val="00C40406"/>
    <w:rsid w:val="00C4096D"/>
    <w:rsid w:val="00C41195"/>
    <w:rsid w:val="00C4231F"/>
    <w:rsid w:val="00C42B03"/>
    <w:rsid w:val="00C43F43"/>
    <w:rsid w:val="00C45A78"/>
    <w:rsid w:val="00C47769"/>
    <w:rsid w:val="00C51D15"/>
    <w:rsid w:val="00C53811"/>
    <w:rsid w:val="00C6397D"/>
    <w:rsid w:val="00C65457"/>
    <w:rsid w:val="00C708A6"/>
    <w:rsid w:val="00C7171C"/>
    <w:rsid w:val="00C7359B"/>
    <w:rsid w:val="00C73DF1"/>
    <w:rsid w:val="00C800FC"/>
    <w:rsid w:val="00C80371"/>
    <w:rsid w:val="00C84981"/>
    <w:rsid w:val="00C8500B"/>
    <w:rsid w:val="00C86536"/>
    <w:rsid w:val="00C90BC5"/>
    <w:rsid w:val="00C91558"/>
    <w:rsid w:val="00C92102"/>
    <w:rsid w:val="00C922D1"/>
    <w:rsid w:val="00C930E6"/>
    <w:rsid w:val="00C93CE7"/>
    <w:rsid w:val="00C972D7"/>
    <w:rsid w:val="00CA0FBC"/>
    <w:rsid w:val="00CA238E"/>
    <w:rsid w:val="00CA42CB"/>
    <w:rsid w:val="00CA4ADB"/>
    <w:rsid w:val="00CA76B6"/>
    <w:rsid w:val="00CA77BA"/>
    <w:rsid w:val="00CB00D7"/>
    <w:rsid w:val="00CB2D84"/>
    <w:rsid w:val="00CC273C"/>
    <w:rsid w:val="00CC2ADC"/>
    <w:rsid w:val="00CC3238"/>
    <w:rsid w:val="00CC6170"/>
    <w:rsid w:val="00CC658D"/>
    <w:rsid w:val="00CC6904"/>
    <w:rsid w:val="00CC6C8D"/>
    <w:rsid w:val="00CC77C9"/>
    <w:rsid w:val="00CD0090"/>
    <w:rsid w:val="00CD1BA8"/>
    <w:rsid w:val="00CD326C"/>
    <w:rsid w:val="00CD6F51"/>
    <w:rsid w:val="00CD7DC0"/>
    <w:rsid w:val="00CE6E39"/>
    <w:rsid w:val="00CF1562"/>
    <w:rsid w:val="00CF28D1"/>
    <w:rsid w:val="00CF41C8"/>
    <w:rsid w:val="00CF5B4E"/>
    <w:rsid w:val="00CF5EE6"/>
    <w:rsid w:val="00D04399"/>
    <w:rsid w:val="00D05488"/>
    <w:rsid w:val="00D118D7"/>
    <w:rsid w:val="00D15AFA"/>
    <w:rsid w:val="00D20E48"/>
    <w:rsid w:val="00D224BC"/>
    <w:rsid w:val="00D23C7C"/>
    <w:rsid w:val="00D254CD"/>
    <w:rsid w:val="00D26637"/>
    <w:rsid w:val="00D272C4"/>
    <w:rsid w:val="00D275B1"/>
    <w:rsid w:val="00D34885"/>
    <w:rsid w:val="00D37354"/>
    <w:rsid w:val="00D403D5"/>
    <w:rsid w:val="00D46314"/>
    <w:rsid w:val="00D4687E"/>
    <w:rsid w:val="00D46B69"/>
    <w:rsid w:val="00D47139"/>
    <w:rsid w:val="00D512CF"/>
    <w:rsid w:val="00D526EA"/>
    <w:rsid w:val="00D549A6"/>
    <w:rsid w:val="00D610BA"/>
    <w:rsid w:val="00D62C01"/>
    <w:rsid w:val="00D65B46"/>
    <w:rsid w:val="00D66FCA"/>
    <w:rsid w:val="00D67096"/>
    <w:rsid w:val="00D67515"/>
    <w:rsid w:val="00D71A4F"/>
    <w:rsid w:val="00D71BB2"/>
    <w:rsid w:val="00D72194"/>
    <w:rsid w:val="00D72900"/>
    <w:rsid w:val="00D740F3"/>
    <w:rsid w:val="00D74446"/>
    <w:rsid w:val="00D75175"/>
    <w:rsid w:val="00D755EB"/>
    <w:rsid w:val="00D75627"/>
    <w:rsid w:val="00D76874"/>
    <w:rsid w:val="00D76F0B"/>
    <w:rsid w:val="00D770CA"/>
    <w:rsid w:val="00D81559"/>
    <w:rsid w:val="00D81BF8"/>
    <w:rsid w:val="00D81E04"/>
    <w:rsid w:val="00D82CB4"/>
    <w:rsid w:val="00D838B1"/>
    <w:rsid w:val="00D83D13"/>
    <w:rsid w:val="00D9215E"/>
    <w:rsid w:val="00D92270"/>
    <w:rsid w:val="00D94DC1"/>
    <w:rsid w:val="00DA00E0"/>
    <w:rsid w:val="00DA5287"/>
    <w:rsid w:val="00DA5E8B"/>
    <w:rsid w:val="00DB08DA"/>
    <w:rsid w:val="00DB7144"/>
    <w:rsid w:val="00DC5B27"/>
    <w:rsid w:val="00DD2A99"/>
    <w:rsid w:val="00DD2F17"/>
    <w:rsid w:val="00DD5FC1"/>
    <w:rsid w:val="00DD7C9A"/>
    <w:rsid w:val="00DE2F14"/>
    <w:rsid w:val="00DE4C0E"/>
    <w:rsid w:val="00DE5EC8"/>
    <w:rsid w:val="00DE7A3A"/>
    <w:rsid w:val="00DF0721"/>
    <w:rsid w:val="00DF3DDF"/>
    <w:rsid w:val="00E00F1F"/>
    <w:rsid w:val="00E0105E"/>
    <w:rsid w:val="00E0167D"/>
    <w:rsid w:val="00E03EDE"/>
    <w:rsid w:val="00E04DF6"/>
    <w:rsid w:val="00E05FFD"/>
    <w:rsid w:val="00E061F2"/>
    <w:rsid w:val="00E06D37"/>
    <w:rsid w:val="00E11C25"/>
    <w:rsid w:val="00E1244D"/>
    <w:rsid w:val="00E15D3C"/>
    <w:rsid w:val="00E16449"/>
    <w:rsid w:val="00E172A6"/>
    <w:rsid w:val="00E21041"/>
    <w:rsid w:val="00E257A2"/>
    <w:rsid w:val="00E30447"/>
    <w:rsid w:val="00E32CC3"/>
    <w:rsid w:val="00E40986"/>
    <w:rsid w:val="00E41B03"/>
    <w:rsid w:val="00E4277C"/>
    <w:rsid w:val="00E427EF"/>
    <w:rsid w:val="00E44540"/>
    <w:rsid w:val="00E45826"/>
    <w:rsid w:val="00E52BE1"/>
    <w:rsid w:val="00E547E5"/>
    <w:rsid w:val="00E54D9C"/>
    <w:rsid w:val="00E55C8C"/>
    <w:rsid w:val="00E57B02"/>
    <w:rsid w:val="00E607F0"/>
    <w:rsid w:val="00E64F4E"/>
    <w:rsid w:val="00E70DAE"/>
    <w:rsid w:val="00E726D0"/>
    <w:rsid w:val="00E7618A"/>
    <w:rsid w:val="00E767D8"/>
    <w:rsid w:val="00E8097F"/>
    <w:rsid w:val="00E81362"/>
    <w:rsid w:val="00E84C6A"/>
    <w:rsid w:val="00E854D7"/>
    <w:rsid w:val="00E95237"/>
    <w:rsid w:val="00E952FF"/>
    <w:rsid w:val="00E956FC"/>
    <w:rsid w:val="00E95A87"/>
    <w:rsid w:val="00E9651D"/>
    <w:rsid w:val="00EA147E"/>
    <w:rsid w:val="00EA63E1"/>
    <w:rsid w:val="00EA7A28"/>
    <w:rsid w:val="00EB13A9"/>
    <w:rsid w:val="00EB2FDA"/>
    <w:rsid w:val="00EB54EB"/>
    <w:rsid w:val="00EC0F4A"/>
    <w:rsid w:val="00EC2B63"/>
    <w:rsid w:val="00EC31D8"/>
    <w:rsid w:val="00EC3E54"/>
    <w:rsid w:val="00EC4A66"/>
    <w:rsid w:val="00EC5FCB"/>
    <w:rsid w:val="00EC61FB"/>
    <w:rsid w:val="00ED2AB9"/>
    <w:rsid w:val="00ED50C0"/>
    <w:rsid w:val="00ED6505"/>
    <w:rsid w:val="00EE1788"/>
    <w:rsid w:val="00EE18C7"/>
    <w:rsid w:val="00EE1E8E"/>
    <w:rsid w:val="00EE3DD8"/>
    <w:rsid w:val="00EE43A0"/>
    <w:rsid w:val="00EE73A0"/>
    <w:rsid w:val="00EE7CC1"/>
    <w:rsid w:val="00EF091B"/>
    <w:rsid w:val="00EF095D"/>
    <w:rsid w:val="00EF1165"/>
    <w:rsid w:val="00EF37AB"/>
    <w:rsid w:val="00EF4708"/>
    <w:rsid w:val="00EF5256"/>
    <w:rsid w:val="00F0128A"/>
    <w:rsid w:val="00F016DD"/>
    <w:rsid w:val="00F0639C"/>
    <w:rsid w:val="00F063F5"/>
    <w:rsid w:val="00F07200"/>
    <w:rsid w:val="00F07767"/>
    <w:rsid w:val="00F07CEC"/>
    <w:rsid w:val="00F1206B"/>
    <w:rsid w:val="00F1504B"/>
    <w:rsid w:val="00F1736B"/>
    <w:rsid w:val="00F173B3"/>
    <w:rsid w:val="00F17EB1"/>
    <w:rsid w:val="00F22058"/>
    <w:rsid w:val="00F2798A"/>
    <w:rsid w:val="00F3022E"/>
    <w:rsid w:val="00F36FD4"/>
    <w:rsid w:val="00F37EBD"/>
    <w:rsid w:val="00F409C4"/>
    <w:rsid w:val="00F419BC"/>
    <w:rsid w:val="00F43A57"/>
    <w:rsid w:val="00F503C3"/>
    <w:rsid w:val="00F555F7"/>
    <w:rsid w:val="00F57C3F"/>
    <w:rsid w:val="00F60404"/>
    <w:rsid w:val="00F60512"/>
    <w:rsid w:val="00F60EC4"/>
    <w:rsid w:val="00F641E0"/>
    <w:rsid w:val="00F65C32"/>
    <w:rsid w:val="00F65E83"/>
    <w:rsid w:val="00F67954"/>
    <w:rsid w:val="00F720E3"/>
    <w:rsid w:val="00F726FC"/>
    <w:rsid w:val="00F7292F"/>
    <w:rsid w:val="00F72CFC"/>
    <w:rsid w:val="00F7362E"/>
    <w:rsid w:val="00F74771"/>
    <w:rsid w:val="00F76D0C"/>
    <w:rsid w:val="00F80600"/>
    <w:rsid w:val="00F806F2"/>
    <w:rsid w:val="00F83DA2"/>
    <w:rsid w:val="00F84033"/>
    <w:rsid w:val="00F84D26"/>
    <w:rsid w:val="00F85E36"/>
    <w:rsid w:val="00F87EDC"/>
    <w:rsid w:val="00F90372"/>
    <w:rsid w:val="00F93742"/>
    <w:rsid w:val="00F93D49"/>
    <w:rsid w:val="00F94079"/>
    <w:rsid w:val="00F95025"/>
    <w:rsid w:val="00F9568E"/>
    <w:rsid w:val="00FA31D7"/>
    <w:rsid w:val="00FA3842"/>
    <w:rsid w:val="00FA4471"/>
    <w:rsid w:val="00FA4532"/>
    <w:rsid w:val="00FB2427"/>
    <w:rsid w:val="00FB3334"/>
    <w:rsid w:val="00FB6EF9"/>
    <w:rsid w:val="00FC1FCA"/>
    <w:rsid w:val="00FC4D9C"/>
    <w:rsid w:val="00FC6015"/>
    <w:rsid w:val="00FC75BC"/>
    <w:rsid w:val="00FD0ED6"/>
    <w:rsid w:val="00FD12B4"/>
    <w:rsid w:val="00FD2D66"/>
    <w:rsid w:val="00FD581B"/>
    <w:rsid w:val="00FD689F"/>
    <w:rsid w:val="00FD6A75"/>
    <w:rsid w:val="00FD6AD3"/>
    <w:rsid w:val="00FE6FD4"/>
    <w:rsid w:val="00FE7CCB"/>
    <w:rsid w:val="00FF02FB"/>
    <w:rsid w:val="00FF253D"/>
    <w:rsid w:val="00FF2CF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9215</Words>
  <Characters>52530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Ульянова Раиса Владимировна</cp:lastModifiedBy>
  <cp:revision>11</cp:revision>
  <dcterms:created xsi:type="dcterms:W3CDTF">2019-02-07T12:14:00Z</dcterms:created>
  <dcterms:modified xsi:type="dcterms:W3CDTF">2019-12-17T07:49:00Z</dcterms:modified>
</cp:coreProperties>
</file>