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08" w:rsidRDefault="00544308">
      <w:pPr>
        <w:pStyle w:val="a3"/>
        <w:spacing w:before="83" w:line="188" w:lineRule="exact"/>
        <w:ind w:left="8412"/>
      </w:pPr>
      <w:bookmarkStart w:id="0" w:name="_GoBack"/>
      <w:bookmarkEnd w:id="0"/>
    </w:p>
    <w:p w:rsidR="00544308" w:rsidRDefault="00544308">
      <w:pPr>
        <w:pStyle w:val="a3"/>
        <w:spacing w:before="83" w:line="188" w:lineRule="exact"/>
        <w:ind w:left="8412"/>
      </w:pPr>
    </w:p>
    <w:p w:rsidR="00544308" w:rsidRDefault="00544308">
      <w:pPr>
        <w:pStyle w:val="a3"/>
        <w:spacing w:before="83" w:line="188" w:lineRule="exact"/>
        <w:ind w:left="8412"/>
      </w:pPr>
    </w:p>
    <w:p w:rsidR="00544308" w:rsidRDefault="00544308">
      <w:pPr>
        <w:pStyle w:val="a3"/>
        <w:spacing w:before="83" w:line="188" w:lineRule="exact"/>
        <w:ind w:left="8412"/>
      </w:pPr>
    </w:p>
    <w:p w:rsidR="00544308" w:rsidRDefault="00544308">
      <w:pPr>
        <w:pStyle w:val="a3"/>
        <w:spacing w:before="83" w:line="188" w:lineRule="exact"/>
        <w:ind w:left="8412"/>
      </w:pPr>
    </w:p>
    <w:p w:rsidR="00C65B8E" w:rsidRDefault="00544308">
      <w:pPr>
        <w:pStyle w:val="a3"/>
        <w:spacing w:before="83" w:line="188" w:lineRule="exact"/>
        <w:ind w:left="8412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C65B8E" w:rsidRDefault="00544308">
      <w:pPr>
        <w:pStyle w:val="a3"/>
        <w:spacing w:before="4" w:line="228" w:lineRule="auto"/>
        <w:ind w:left="8412" w:right="897"/>
      </w:pP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приказу</w:t>
      </w:r>
      <w:r>
        <w:rPr>
          <w:spacing w:val="-9"/>
        </w:rPr>
        <w:t xml:space="preserve"> </w:t>
      </w:r>
      <w:r>
        <w:rPr>
          <w:spacing w:val="-2"/>
        </w:rPr>
        <w:t>ФНС</w:t>
      </w:r>
      <w:r>
        <w:rPr>
          <w:spacing w:val="-9"/>
        </w:rPr>
        <w:t xml:space="preserve"> </w:t>
      </w:r>
      <w:r>
        <w:rPr>
          <w:spacing w:val="-2"/>
        </w:rPr>
        <w:t xml:space="preserve">России </w:t>
      </w:r>
      <w:r>
        <w:t>от 23.11.2022 г.</w:t>
      </w:r>
    </w:p>
    <w:p w:rsidR="00C65B8E" w:rsidRDefault="00544308">
      <w:pPr>
        <w:pStyle w:val="a3"/>
        <w:spacing w:line="369" w:lineRule="auto"/>
        <w:ind w:left="8412" w:right="1032"/>
      </w:pPr>
      <w:r>
        <w:t xml:space="preserve">№ ЕД-7-8/1123@ </w:t>
      </w:r>
      <w:r>
        <w:rPr>
          <w:spacing w:val="-4"/>
        </w:rPr>
        <w:t>Код</w:t>
      </w:r>
      <w:r>
        <w:rPr>
          <w:spacing w:val="-8"/>
        </w:rPr>
        <w:t xml:space="preserve"> </w:t>
      </w:r>
      <w:r>
        <w:rPr>
          <w:spacing w:val="-4"/>
        </w:rPr>
        <w:t>по</w:t>
      </w:r>
      <w:r>
        <w:rPr>
          <w:spacing w:val="-7"/>
        </w:rPr>
        <w:t xml:space="preserve"> </w:t>
      </w:r>
      <w:r>
        <w:rPr>
          <w:spacing w:val="-4"/>
        </w:rPr>
        <w:t>КНД</w:t>
      </w:r>
      <w:r>
        <w:rPr>
          <w:spacing w:val="-7"/>
        </w:rPr>
        <w:t xml:space="preserve"> </w:t>
      </w:r>
      <w:r>
        <w:rPr>
          <w:spacing w:val="-4"/>
          <w:u w:val="single"/>
        </w:rPr>
        <w:t>1120101</w:t>
      </w:r>
    </w:p>
    <w:p w:rsidR="00C65B8E" w:rsidRDefault="00544308">
      <w:pPr>
        <w:spacing w:before="146" w:line="228" w:lineRule="exact"/>
        <w:ind w:left="696" w:right="117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w w:val="105"/>
          <w:sz w:val="20"/>
        </w:rPr>
        <w:t>Справка</w:t>
      </w:r>
      <w:r>
        <w:rPr>
          <w:rFonts w:ascii="Arial" w:hAnsi="Arial"/>
          <w:b/>
          <w:spacing w:val="-8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>№</w:t>
      </w:r>
      <w:r>
        <w:rPr>
          <w:rFonts w:ascii="Arial" w:hAnsi="Arial"/>
          <w:b/>
          <w:spacing w:val="-7"/>
          <w:w w:val="105"/>
          <w:sz w:val="20"/>
        </w:rPr>
        <w:t xml:space="preserve"> </w:t>
      </w:r>
    </w:p>
    <w:p w:rsidR="00C65B8E" w:rsidRDefault="00544308">
      <w:pPr>
        <w:spacing w:line="226" w:lineRule="exact"/>
        <w:ind w:left="696" w:right="117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об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исполнении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налогоплательщиком</w:t>
      </w:r>
    </w:p>
    <w:p w:rsidR="00C65B8E" w:rsidRDefault="00544308">
      <w:pPr>
        <w:spacing w:before="1" w:line="235" w:lineRule="auto"/>
        <w:ind w:left="696" w:right="1172"/>
        <w:jc w:val="center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pacing w:val="-2"/>
          <w:w w:val="105"/>
          <w:sz w:val="20"/>
        </w:rPr>
        <w:t>(плательщиком</w:t>
      </w:r>
      <w:r>
        <w:rPr>
          <w:rFonts w:ascii="Arial" w:hAnsi="Arial"/>
          <w:b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>сбора,</w:t>
      </w:r>
      <w:r>
        <w:rPr>
          <w:rFonts w:ascii="Arial" w:hAnsi="Arial"/>
          <w:b/>
          <w:spacing w:val="-11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>плательщиком</w:t>
      </w:r>
      <w:r>
        <w:rPr>
          <w:rFonts w:ascii="Arial" w:hAnsi="Arial"/>
          <w:b/>
          <w:spacing w:val="-11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>страховых</w:t>
      </w:r>
      <w:r>
        <w:rPr>
          <w:rFonts w:ascii="Arial" w:hAnsi="Arial"/>
          <w:b/>
          <w:spacing w:val="-11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>взносов,</w:t>
      </w:r>
      <w:r>
        <w:rPr>
          <w:rFonts w:ascii="Arial" w:hAnsi="Arial"/>
          <w:b/>
          <w:spacing w:val="-11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>налоговым</w:t>
      </w:r>
      <w:r>
        <w:rPr>
          <w:rFonts w:ascii="Arial" w:hAnsi="Arial"/>
          <w:b/>
          <w:spacing w:val="-11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 xml:space="preserve">агентом) </w:t>
      </w:r>
      <w:r>
        <w:rPr>
          <w:rFonts w:ascii="Arial" w:hAnsi="Arial"/>
          <w:b/>
          <w:w w:val="105"/>
          <w:sz w:val="20"/>
        </w:rPr>
        <w:t>обязанности</w:t>
      </w:r>
      <w:r>
        <w:rPr>
          <w:rFonts w:ascii="Arial" w:hAnsi="Arial"/>
          <w:b/>
          <w:spacing w:val="-1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по</w:t>
      </w:r>
      <w:r>
        <w:rPr>
          <w:rFonts w:ascii="Arial" w:hAnsi="Arial"/>
          <w:b/>
          <w:spacing w:val="-1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уплате</w:t>
      </w:r>
      <w:r>
        <w:rPr>
          <w:rFonts w:ascii="Arial" w:hAnsi="Arial"/>
          <w:b/>
          <w:spacing w:val="-1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налогов,</w:t>
      </w:r>
      <w:r>
        <w:rPr>
          <w:rFonts w:ascii="Arial" w:hAnsi="Arial"/>
          <w:b/>
          <w:spacing w:val="-1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сборов,</w:t>
      </w:r>
      <w:r>
        <w:rPr>
          <w:rFonts w:ascii="Arial" w:hAnsi="Arial"/>
          <w:b/>
          <w:spacing w:val="-1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страховых</w:t>
      </w:r>
      <w:r>
        <w:rPr>
          <w:rFonts w:ascii="Arial" w:hAnsi="Arial"/>
          <w:b/>
          <w:spacing w:val="-1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взносов,</w:t>
      </w:r>
      <w:r>
        <w:rPr>
          <w:rFonts w:ascii="Arial" w:hAnsi="Arial"/>
          <w:b/>
          <w:spacing w:val="-1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пеней,</w:t>
      </w:r>
      <w:r>
        <w:rPr>
          <w:rFonts w:ascii="Arial" w:hAnsi="Arial"/>
          <w:b/>
          <w:spacing w:val="-1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 xml:space="preserve">штрафов, </w:t>
      </w:r>
      <w:r>
        <w:rPr>
          <w:rFonts w:ascii="Arial" w:hAnsi="Arial"/>
          <w:b/>
          <w:spacing w:val="-2"/>
          <w:w w:val="105"/>
          <w:sz w:val="20"/>
        </w:rPr>
        <w:t>процентов</w:t>
      </w:r>
      <w:proofErr w:type="gramEnd"/>
    </w:p>
    <w:p w:rsidR="00C65B8E" w:rsidRDefault="00544308">
      <w:pPr>
        <w:pStyle w:val="a3"/>
        <w:spacing w:before="156"/>
        <w:ind w:left="128"/>
      </w:pPr>
      <w:r>
        <w:rPr>
          <w:spacing w:val="-2"/>
        </w:rPr>
        <w:t>Налогоплательщик</w:t>
      </w:r>
      <w:r>
        <w:rPr>
          <w:spacing w:val="-1"/>
        </w:rPr>
        <w:t xml:space="preserve"> </w:t>
      </w:r>
      <w:r>
        <w:rPr>
          <w:spacing w:val="-2"/>
        </w:rPr>
        <w:t>(плательщик</w:t>
      </w:r>
      <w:r>
        <w:t xml:space="preserve"> </w:t>
      </w:r>
      <w:r>
        <w:rPr>
          <w:spacing w:val="-2"/>
        </w:rPr>
        <w:t>сбора,</w:t>
      </w:r>
      <w:r>
        <w:rPr>
          <w:spacing w:val="-1"/>
        </w:rPr>
        <w:t xml:space="preserve"> </w:t>
      </w:r>
      <w:r>
        <w:rPr>
          <w:spacing w:val="-2"/>
        </w:rPr>
        <w:t>плательщик</w:t>
      </w:r>
      <w:r>
        <w:t xml:space="preserve"> </w:t>
      </w:r>
      <w:r>
        <w:rPr>
          <w:spacing w:val="-2"/>
        </w:rPr>
        <w:t>страховых</w:t>
      </w:r>
      <w:r>
        <w:rPr>
          <w:spacing w:val="-1"/>
        </w:rPr>
        <w:t xml:space="preserve"> </w:t>
      </w:r>
      <w:r>
        <w:rPr>
          <w:spacing w:val="-2"/>
        </w:rPr>
        <w:t>взносов</w:t>
      </w:r>
      <w:r>
        <w:t xml:space="preserve"> </w:t>
      </w:r>
      <w:r>
        <w:rPr>
          <w:spacing w:val="-2"/>
        </w:rPr>
        <w:t>налоговый</w:t>
      </w:r>
      <w:r>
        <w:rPr>
          <w:spacing w:val="-1"/>
        </w:rPr>
        <w:t xml:space="preserve"> </w:t>
      </w:r>
      <w:r>
        <w:rPr>
          <w:spacing w:val="-2"/>
        </w:rPr>
        <w:t>агент)</w:t>
      </w:r>
    </w:p>
    <w:p w:rsidR="00C65B8E" w:rsidRDefault="00544308">
      <w:pPr>
        <w:pStyle w:val="1"/>
        <w:ind w:right="124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451851</wp:posOffset>
                </wp:positionH>
                <wp:positionV relativeFrom="paragraph">
                  <wp:posOffset>147633</wp:posOffset>
                </wp:positionV>
                <wp:extent cx="656844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84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8440" h="9525">
                              <a:moveTo>
                                <a:pt x="6568407" y="8960"/>
                              </a:moveTo>
                              <a:lnTo>
                                <a:pt x="0" y="8960"/>
                              </a:lnTo>
                              <a:lnTo>
                                <a:pt x="0" y="0"/>
                              </a:lnTo>
                              <a:lnTo>
                                <a:pt x="6568407" y="0"/>
                              </a:lnTo>
                              <a:lnTo>
                                <a:pt x="6568407" y="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5.57888pt;margin-top:11.62472pt;width:517.197477pt;height:.70559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C65B8E" w:rsidRDefault="00544308">
      <w:pPr>
        <w:spacing w:before="12" w:line="230" w:lineRule="auto"/>
        <w:ind w:left="1709" w:right="2214"/>
        <w:jc w:val="center"/>
        <w:rPr>
          <w:sz w:val="13"/>
        </w:rPr>
      </w:pPr>
      <w:proofErr w:type="gramStart"/>
      <w:r>
        <w:rPr>
          <w:sz w:val="13"/>
        </w:rPr>
        <w:t>(наименование</w:t>
      </w:r>
      <w:r>
        <w:rPr>
          <w:spacing w:val="-1"/>
          <w:sz w:val="13"/>
        </w:rPr>
        <w:t xml:space="preserve"> </w:t>
      </w:r>
      <w:r>
        <w:rPr>
          <w:sz w:val="13"/>
        </w:rPr>
        <w:t>организации,</w:t>
      </w:r>
      <w:r>
        <w:rPr>
          <w:spacing w:val="-1"/>
          <w:sz w:val="13"/>
        </w:rPr>
        <w:t xml:space="preserve"> </w:t>
      </w:r>
      <w:r>
        <w:rPr>
          <w:sz w:val="13"/>
        </w:rPr>
        <w:t>фамилия,</w:t>
      </w:r>
      <w:r>
        <w:rPr>
          <w:spacing w:val="-1"/>
          <w:sz w:val="13"/>
        </w:rPr>
        <w:t xml:space="preserve"> </w:t>
      </w:r>
      <w:r>
        <w:rPr>
          <w:sz w:val="13"/>
        </w:rPr>
        <w:t>имя,</w:t>
      </w:r>
      <w:r>
        <w:rPr>
          <w:spacing w:val="-1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1"/>
          <w:sz w:val="13"/>
        </w:rPr>
        <w:t xml:space="preserve"> </w:t>
      </w:r>
      <w:r>
        <w:rPr>
          <w:sz w:val="13"/>
        </w:rPr>
        <w:t>(при</w:t>
      </w:r>
      <w:r>
        <w:rPr>
          <w:spacing w:val="-1"/>
          <w:sz w:val="13"/>
        </w:rPr>
        <w:t xml:space="preserve"> </w:t>
      </w:r>
      <w:r>
        <w:rPr>
          <w:sz w:val="13"/>
        </w:rPr>
        <w:t>наличии)</w:t>
      </w:r>
      <w:r>
        <w:rPr>
          <w:spacing w:val="-1"/>
          <w:sz w:val="13"/>
        </w:rPr>
        <w:t xml:space="preserve"> </w:t>
      </w:r>
      <w:r>
        <w:rPr>
          <w:sz w:val="13"/>
        </w:rPr>
        <w:t>индивидуального</w:t>
      </w:r>
      <w:r>
        <w:rPr>
          <w:spacing w:val="-1"/>
          <w:sz w:val="13"/>
        </w:rPr>
        <w:t xml:space="preserve"> </w:t>
      </w:r>
      <w:r>
        <w:rPr>
          <w:sz w:val="13"/>
        </w:rPr>
        <w:t>предпринимателя,</w:t>
      </w:r>
      <w:r>
        <w:rPr>
          <w:spacing w:val="40"/>
          <w:sz w:val="13"/>
        </w:rPr>
        <w:t xml:space="preserve"> </w:t>
      </w:r>
      <w:r>
        <w:rPr>
          <w:sz w:val="13"/>
        </w:rPr>
        <w:t>физического лица, не являющегося индивидуальным предпринимателем)</w:t>
      </w:r>
      <w:proofErr w:type="gramEnd"/>
    </w:p>
    <w:p w:rsidR="00C65B8E" w:rsidRDefault="00C65B8E">
      <w:pPr>
        <w:pStyle w:val="a3"/>
        <w:spacing w:before="104"/>
        <w:rPr>
          <w:sz w:val="13"/>
        </w:rPr>
      </w:pPr>
    </w:p>
    <w:p w:rsidR="00C65B8E" w:rsidRDefault="00544308">
      <w:pPr>
        <w:tabs>
          <w:tab w:val="left" w:pos="1964"/>
          <w:tab w:val="left" w:pos="4884"/>
          <w:tab w:val="left" w:pos="6746"/>
        </w:tabs>
        <w:ind w:left="128"/>
        <w:rPr>
          <w:rFonts w:ascii="Arial" w:hAnsi="Arial"/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890940</wp:posOffset>
                </wp:positionH>
                <wp:positionV relativeFrom="paragraph">
                  <wp:posOffset>137409</wp:posOffset>
                </wp:positionV>
                <wp:extent cx="20701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9525">
                              <a:moveTo>
                                <a:pt x="2069989" y="8960"/>
                              </a:moveTo>
                              <a:lnTo>
                                <a:pt x="0" y="8960"/>
                              </a:lnTo>
                              <a:lnTo>
                                <a:pt x="0" y="0"/>
                              </a:lnTo>
                              <a:lnTo>
                                <a:pt x="2069989" y="0"/>
                              </a:lnTo>
                              <a:lnTo>
                                <a:pt x="2069989" y="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0.152786pt;margin-top:10.819614pt;width:162.991292pt;height:.70559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3892873</wp:posOffset>
                </wp:positionH>
                <wp:positionV relativeFrom="paragraph">
                  <wp:posOffset>137409</wp:posOffset>
                </wp:positionV>
                <wp:extent cx="2078989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898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8989" h="9525">
                              <a:moveTo>
                                <a:pt x="2078950" y="8960"/>
                              </a:moveTo>
                              <a:lnTo>
                                <a:pt x="0" y="8960"/>
                              </a:lnTo>
                              <a:lnTo>
                                <a:pt x="0" y="0"/>
                              </a:lnTo>
                              <a:lnTo>
                                <a:pt x="2078950" y="0"/>
                              </a:lnTo>
                              <a:lnTo>
                                <a:pt x="2078950" y="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06.525452pt;margin-top:10.819614pt;width:163.696882pt;height:.70559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5"/>
          <w:sz w:val="17"/>
        </w:rPr>
        <w:t>ИНН</w:t>
      </w:r>
      <w:r>
        <w:rPr>
          <w:sz w:val="17"/>
        </w:rPr>
        <w:tab/>
      </w:r>
      <w:r>
        <w:rPr>
          <w:rFonts w:ascii="Arial" w:hAnsi="Arial"/>
          <w:b/>
          <w:sz w:val="17"/>
        </w:rPr>
        <w:tab/>
      </w:r>
      <w:r>
        <w:rPr>
          <w:spacing w:val="-5"/>
          <w:sz w:val="17"/>
        </w:rPr>
        <w:t>КПП</w:t>
      </w:r>
      <w:r>
        <w:rPr>
          <w:rFonts w:ascii="Times New Roman" w:hAnsi="Times New Roman"/>
          <w:sz w:val="17"/>
        </w:rPr>
        <w:tab/>
      </w:r>
    </w:p>
    <w:p w:rsidR="00C65B8E" w:rsidRDefault="00C65B8E">
      <w:pPr>
        <w:pStyle w:val="a3"/>
        <w:spacing w:before="169"/>
        <w:rPr>
          <w:rFonts w:ascii="Arial"/>
          <w:b/>
        </w:rPr>
      </w:pPr>
    </w:p>
    <w:p w:rsidR="00C65B8E" w:rsidRDefault="00544308">
      <w:pPr>
        <w:pStyle w:val="a3"/>
        <w:tabs>
          <w:tab w:val="left" w:pos="1666"/>
          <w:tab w:val="left" w:pos="2517"/>
          <w:tab w:val="left" w:pos="3440"/>
        </w:tabs>
        <w:spacing w:before="1"/>
        <w:ind w:left="12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1491322</wp:posOffset>
                </wp:positionH>
                <wp:positionV relativeFrom="paragraph">
                  <wp:posOffset>135958</wp:posOffset>
                </wp:positionV>
                <wp:extent cx="13716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9525">
                              <a:moveTo>
                                <a:pt x="1371028" y="0"/>
                              </a:moveTo>
                              <a:lnTo>
                                <a:pt x="1371028" y="0"/>
                              </a:lnTo>
                              <a:lnTo>
                                <a:pt x="0" y="0"/>
                              </a:lnTo>
                              <a:lnTo>
                                <a:pt x="0" y="8966"/>
                              </a:lnTo>
                              <a:lnTo>
                                <a:pt x="1371028" y="8966"/>
                              </a:lnTo>
                              <a:lnTo>
                                <a:pt x="137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17.427002pt;margin-top:10.70540pt;width:107.955005pt;height:.706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t>по</w:t>
      </w:r>
      <w:r>
        <w:rPr>
          <w:spacing w:val="-6"/>
        </w:rPr>
        <w:t xml:space="preserve"> </w:t>
      </w:r>
      <w:r>
        <w:t>состоянию</w:t>
      </w:r>
      <w:r>
        <w:rPr>
          <w:spacing w:val="-6"/>
        </w:rPr>
        <w:t xml:space="preserve"> </w:t>
      </w:r>
      <w:r>
        <w:rPr>
          <w:spacing w:val="-5"/>
        </w:rPr>
        <w:t>на</w:t>
      </w:r>
      <w:r>
        <w:tab/>
        <w:t>"</w:t>
      </w:r>
      <w:r>
        <w:rPr>
          <w:spacing w:val="2"/>
        </w:rPr>
        <w:t xml:space="preserve"> </w:t>
      </w:r>
      <w:r>
        <w:rPr>
          <w:spacing w:val="-6"/>
        </w:rPr>
        <w:t xml:space="preserve"> </w:t>
      </w:r>
      <w:r>
        <w:rPr>
          <w:spacing w:val="-10"/>
        </w:rPr>
        <w:t>"</w:t>
      </w:r>
      <w:r>
        <w:tab/>
      </w:r>
      <w:r>
        <w:tab/>
        <w:t>202</w:t>
      </w:r>
      <w:r>
        <w:rPr>
          <w:spacing w:val="30"/>
        </w:rPr>
        <w:t xml:space="preserve"> </w:t>
      </w:r>
      <w:r>
        <w:rPr>
          <w:spacing w:val="-5"/>
        </w:rPr>
        <w:t>г.</w:t>
      </w:r>
    </w:p>
    <w:p w:rsidR="00C65B8E" w:rsidRDefault="00544308">
      <w:pPr>
        <w:spacing w:before="7"/>
        <w:ind w:left="1906"/>
        <w:rPr>
          <w:sz w:val="13"/>
        </w:rPr>
      </w:pPr>
      <w:r>
        <w:rPr>
          <w:sz w:val="13"/>
        </w:rPr>
        <w:t>(дата</w:t>
      </w:r>
      <w:r>
        <w:rPr>
          <w:spacing w:val="-3"/>
          <w:sz w:val="13"/>
        </w:rPr>
        <w:t xml:space="preserve"> </w:t>
      </w:r>
      <w:r>
        <w:rPr>
          <w:sz w:val="13"/>
        </w:rPr>
        <w:t>формирования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справки)</w:t>
      </w:r>
    </w:p>
    <w:p w:rsidR="00C65B8E" w:rsidRDefault="00544308">
      <w:pPr>
        <w:pStyle w:val="1"/>
        <w:spacing w:before="67"/>
        <w:ind w:right="129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451851</wp:posOffset>
                </wp:positionH>
                <wp:positionV relativeFrom="paragraph">
                  <wp:posOffset>179912</wp:posOffset>
                </wp:positionV>
                <wp:extent cx="656844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84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8440" h="9525">
                              <a:moveTo>
                                <a:pt x="6568407" y="8960"/>
                              </a:moveTo>
                              <a:lnTo>
                                <a:pt x="0" y="8960"/>
                              </a:lnTo>
                              <a:lnTo>
                                <a:pt x="0" y="0"/>
                              </a:lnTo>
                              <a:lnTo>
                                <a:pt x="6568407" y="0"/>
                              </a:lnTo>
                              <a:lnTo>
                                <a:pt x="6568407" y="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5.57888pt;margin-top:14.166357pt;width:517.197477pt;height:.70559pt;mso-position-horizontal-relative:page;mso-position-vertical-relative:paragraph;z-index:-15726592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C65B8E" w:rsidRDefault="00544308">
      <w:pPr>
        <w:spacing w:before="7"/>
        <w:ind w:left="696" w:right="1200"/>
        <w:jc w:val="center"/>
        <w:rPr>
          <w:sz w:val="13"/>
        </w:rPr>
      </w:pPr>
      <w:r>
        <w:rPr>
          <w:sz w:val="13"/>
        </w:rPr>
        <w:t xml:space="preserve">(наличие </w:t>
      </w:r>
      <w:r>
        <w:rPr>
          <w:spacing w:val="-2"/>
          <w:sz w:val="13"/>
        </w:rPr>
        <w:t>обязанности)</w:t>
      </w:r>
    </w:p>
    <w:p w:rsidR="00C65B8E" w:rsidRDefault="00544308">
      <w:pPr>
        <w:pStyle w:val="a3"/>
        <w:spacing w:before="21" w:line="228" w:lineRule="auto"/>
        <w:ind w:left="128"/>
      </w:pPr>
      <w:r>
        <w:t>неисполненную</w:t>
      </w:r>
      <w:r>
        <w:rPr>
          <w:spacing w:val="-9"/>
        </w:rPr>
        <w:t xml:space="preserve"> </w:t>
      </w:r>
      <w:r>
        <w:t>обязанность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уплате</w:t>
      </w:r>
      <w:r>
        <w:rPr>
          <w:spacing w:val="-10"/>
        </w:rPr>
        <w:t xml:space="preserve"> </w:t>
      </w:r>
      <w:r>
        <w:t>налогов,</w:t>
      </w:r>
      <w:r>
        <w:rPr>
          <w:spacing w:val="-9"/>
        </w:rPr>
        <w:t xml:space="preserve"> </w:t>
      </w:r>
      <w:r>
        <w:t>сборов,</w:t>
      </w:r>
      <w:r>
        <w:rPr>
          <w:spacing w:val="-9"/>
        </w:rPr>
        <w:t xml:space="preserve"> </w:t>
      </w:r>
      <w:r>
        <w:t>страховых</w:t>
      </w:r>
      <w:r>
        <w:rPr>
          <w:spacing w:val="-9"/>
        </w:rPr>
        <w:t xml:space="preserve"> </w:t>
      </w:r>
      <w:r>
        <w:t>взносов,</w:t>
      </w:r>
      <w:r>
        <w:rPr>
          <w:spacing w:val="-10"/>
        </w:rPr>
        <w:t xml:space="preserve"> </w:t>
      </w:r>
      <w:r>
        <w:t>пеней,</w:t>
      </w:r>
      <w:r>
        <w:rPr>
          <w:spacing w:val="-9"/>
        </w:rPr>
        <w:t xml:space="preserve"> </w:t>
      </w:r>
      <w:r>
        <w:t>штрафов,</w:t>
      </w:r>
      <w:r>
        <w:rPr>
          <w:spacing w:val="-9"/>
        </w:rPr>
        <w:t xml:space="preserve"> </w:t>
      </w:r>
      <w:r>
        <w:t>процентов,</w:t>
      </w:r>
      <w:r>
        <w:rPr>
          <w:spacing w:val="-9"/>
        </w:rPr>
        <w:t xml:space="preserve"> </w:t>
      </w:r>
      <w:r>
        <w:t>подлежащих</w:t>
      </w:r>
      <w:r>
        <w:rPr>
          <w:spacing w:val="-10"/>
        </w:rPr>
        <w:t xml:space="preserve"> </w:t>
      </w:r>
      <w:r>
        <w:t>уплате</w:t>
      </w:r>
      <w:r>
        <w:rPr>
          <w:spacing w:val="-9"/>
        </w:rPr>
        <w:t xml:space="preserve"> </w:t>
      </w:r>
      <w:r>
        <w:t>в соответствии с законодательством Российской Федерации о налогах и сборах.</w:t>
      </w:r>
    </w:p>
    <w:p w:rsidR="00C65B8E" w:rsidRDefault="00544308">
      <w:pPr>
        <w:pStyle w:val="1"/>
        <w:spacing w:before="76"/>
        <w:ind w:left="128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451851</wp:posOffset>
                </wp:positionH>
                <wp:positionV relativeFrom="paragraph">
                  <wp:posOffset>185340</wp:posOffset>
                </wp:positionV>
                <wp:extent cx="656844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84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8440" h="9525">
                              <a:moveTo>
                                <a:pt x="6568407" y="8960"/>
                              </a:moveTo>
                              <a:lnTo>
                                <a:pt x="0" y="8960"/>
                              </a:lnTo>
                              <a:lnTo>
                                <a:pt x="0" y="0"/>
                              </a:lnTo>
                              <a:lnTo>
                                <a:pt x="6568407" y="0"/>
                              </a:lnTo>
                              <a:lnTo>
                                <a:pt x="6568407" y="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5.57888pt;margin-top:14.593726pt;width:517.197477pt;height:.70559pt;mso-position-horizontal-relative:page;mso-position-vertical-relative:paragraph;z-index:-15726080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C65B8E" w:rsidRDefault="00544308">
      <w:pPr>
        <w:spacing w:before="7"/>
        <w:ind w:left="696" w:right="1200"/>
        <w:jc w:val="center"/>
        <w:rPr>
          <w:sz w:val="13"/>
        </w:rPr>
      </w:pPr>
      <w:r>
        <w:rPr>
          <w:sz w:val="13"/>
        </w:rPr>
        <w:t>(наименование,</w:t>
      </w:r>
      <w:r>
        <w:rPr>
          <w:spacing w:val="-9"/>
          <w:sz w:val="13"/>
        </w:rPr>
        <w:t xml:space="preserve"> </w:t>
      </w:r>
      <w:r>
        <w:rPr>
          <w:sz w:val="13"/>
        </w:rPr>
        <w:t>код</w:t>
      </w:r>
      <w:r>
        <w:rPr>
          <w:spacing w:val="-7"/>
          <w:sz w:val="13"/>
        </w:rPr>
        <w:t xml:space="preserve"> </w:t>
      </w:r>
      <w:r>
        <w:rPr>
          <w:sz w:val="13"/>
        </w:rPr>
        <w:t>налогового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органа)</w:t>
      </w:r>
    </w:p>
    <w:p w:rsidR="00C65B8E" w:rsidRDefault="00C65B8E">
      <w:pPr>
        <w:pStyle w:val="a3"/>
        <w:rPr>
          <w:sz w:val="13"/>
        </w:rPr>
      </w:pPr>
    </w:p>
    <w:p w:rsidR="00C65B8E" w:rsidRDefault="00C65B8E">
      <w:pPr>
        <w:pStyle w:val="a3"/>
        <w:spacing w:before="86"/>
        <w:rPr>
          <w:sz w:val="13"/>
        </w:rPr>
      </w:pPr>
    </w:p>
    <w:p w:rsidR="00C65B8E" w:rsidRDefault="00544308">
      <w:pPr>
        <w:pStyle w:val="a3"/>
        <w:spacing w:line="188" w:lineRule="exact"/>
        <w:ind w:left="128"/>
      </w:pPr>
      <w:r>
        <w:rPr>
          <w:spacing w:val="-2"/>
        </w:rPr>
        <w:t>Руководитель</w:t>
      </w:r>
    </w:p>
    <w:p w:rsidR="00C65B8E" w:rsidRDefault="00544308">
      <w:pPr>
        <w:pStyle w:val="a3"/>
        <w:spacing w:line="182" w:lineRule="exact"/>
        <w:ind w:left="128"/>
      </w:pPr>
      <w:r>
        <w:rPr>
          <w:spacing w:val="-2"/>
        </w:rPr>
        <w:t>(заместитель</w:t>
      </w:r>
      <w:r>
        <w:t xml:space="preserve"> </w:t>
      </w:r>
      <w:r>
        <w:rPr>
          <w:spacing w:val="-2"/>
        </w:rPr>
        <w:t>руководителя)</w:t>
      </w:r>
    </w:p>
    <w:p w:rsidR="00C65B8E" w:rsidRDefault="00544308">
      <w:pPr>
        <w:tabs>
          <w:tab w:val="left" w:pos="5751"/>
        </w:tabs>
        <w:spacing w:line="190" w:lineRule="exact"/>
        <w:ind w:left="128"/>
        <w:rPr>
          <w:rFonts w:ascii="Arial" w:hAnsi="Arial"/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2100674</wp:posOffset>
                </wp:positionH>
                <wp:positionV relativeFrom="paragraph">
                  <wp:posOffset>133603</wp:posOffset>
                </wp:positionV>
                <wp:extent cx="4794250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4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4250" h="9525">
                              <a:moveTo>
                                <a:pt x="4794131" y="8960"/>
                              </a:moveTo>
                              <a:lnTo>
                                <a:pt x="0" y="8960"/>
                              </a:lnTo>
                              <a:lnTo>
                                <a:pt x="0" y="0"/>
                              </a:lnTo>
                              <a:lnTo>
                                <a:pt x="4794131" y="0"/>
                              </a:lnTo>
                              <a:lnTo>
                                <a:pt x="4794131" y="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65.40744pt;margin-top:10.519986pt;width:377.490655pt;height:.70559pt;mso-position-horizontal-relative:page;mso-position-vertical-relative:paragraph;z-index:-1572556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  <w:sz w:val="17"/>
        </w:rPr>
        <w:t>налогового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органа</w:t>
      </w:r>
      <w:r>
        <w:rPr>
          <w:sz w:val="17"/>
        </w:rPr>
        <w:tab/>
      </w:r>
    </w:p>
    <w:p w:rsidR="00544308" w:rsidRDefault="00544308" w:rsidP="00544308">
      <w:pPr>
        <w:pStyle w:val="a3"/>
        <w:ind w:left="4536"/>
        <w:rPr>
          <w:spacing w:val="-2"/>
        </w:rPr>
      </w:pPr>
      <w:proofErr w:type="gramStart"/>
      <w:r>
        <w:t>(подпись</w:t>
      </w:r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rPr>
          <w:spacing w:val="-2"/>
        </w:rPr>
        <w:t>наличии)</w:t>
      </w:r>
      <w:proofErr w:type="gramEnd"/>
    </w:p>
    <w:sectPr w:rsidR="00544308">
      <w:type w:val="continuous"/>
      <w:pgSz w:w="11880" w:h="16840"/>
      <w:pgMar w:top="340" w:right="2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5B8E"/>
    <w:rsid w:val="00544308"/>
    <w:rsid w:val="009443A5"/>
    <w:rsid w:val="00C6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6"/>
      <w:ind w:left="696"/>
      <w:jc w:val="center"/>
      <w:outlineLvl w:val="0"/>
    </w:pPr>
    <w:rPr>
      <w:rFonts w:ascii="Arial" w:eastAsia="Arial" w:hAnsi="Arial" w:cs="Arial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6"/>
      <w:ind w:left="696"/>
      <w:jc w:val="center"/>
      <w:outlineLvl w:val="0"/>
    </w:pPr>
    <w:rPr>
      <w:rFonts w:ascii="Arial" w:eastAsia="Arial" w:hAnsi="Arial" w:cs="Arial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ИФНС об отсутствии задолженности</vt:lpstr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ИФНС об отсутствии задолженности</dc:title>
  <dc:creator>Новицкая Людмила Викторовна</dc:creator>
  <cp:lastModifiedBy>Афанасьева Светлана Викторовна</cp:lastModifiedBy>
  <cp:revision>2</cp:revision>
  <dcterms:created xsi:type="dcterms:W3CDTF">2024-01-29T06:28:00Z</dcterms:created>
  <dcterms:modified xsi:type="dcterms:W3CDTF">2024-01-29T06:28:00Z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2024-01-29T00:00:00Z</vt:filetime>
  </property>
  <property fmtid="{D5CDD505-2E9C-101B-9397-08002B2CF9AE}" pid="5" name="Producer">
    <vt:lpwstr>PDFium</vt:lpwstr>
  </property>
</Properties>
</file>