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B7" w:rsidRPr="009D5BA9" w:rsidRDefault="004E6EB7" w:rsidP="00161505">
      <w:pPr>
        <w:spacing w:line="240" w:lineRule="atLeast"/>
        <w:jc w:val="right"/>
        <w:rPr>
          <w:szCs w:val="28"/>
        </w:rPr>
      </w:pPr>
      <w:r w:rsidRPr="009D5BA9">
        <w:rPr>
          <w:szCs w:val="28"/>
        </w:rPr>
        <w:t>УТВЕРЖД</w:t>
      </w:r>
      <w:r w:rsidR="009236F6">
        <w:rPr>
          <w:szCs w:val="28"/>
        </w:rPr>
        <w:t>Е</w:t>
      </w:r>
      <w:r w:rsidR="00161505">
        <w:rPr>
          <w:szCs w:val="28"/>
        </w:rPr>
        <w:t>Н</w:t>
      </w:r>
    </w:p>
    <w:p w:rsidR="00872152" w:rsidRDefault="00161505" w:rsidP="00161505">
      <w:pPr>
        <w:suppressAutoHyphens/>
        <w:spacing w:line="240" w:lineRule="atLeast"/>
        <w:jc w:val="right"/>
        <w:rPr>
          <w:szCs w:val="28"/>
        </w:rPr>
      </w:pPr>
      <w:r>
        <w:rPr>
          <w:szCs w:val="28"/>
        </w:rPr>
        <w:t>решени</w:t>
      </w:r>
      <w:r w:rsidR="000D19AD">
        <w:rPr>
          <w:szCs w:val="28"/>
        </w:rPr>
        <w:t>ем</w:t>
      </w:r>
      <w:r>
        <w:rPr>
          <w:szCs w:val="28"/>
        </w:rPr>
        <w:t xml:space="preserve"> </w:t>
      </w:r>
      <w:r w:rsidR="00872152">
        <w:rPr>
          <w:szCs w:val="28"/>
        </w:rPr>
        <w:t xml:space="preserve">Думы </w:t>
      </w:r>
    </w:p>
    <w:p w:rsidR="00872152" w:rsidRDefault="00872152" w:rsidP="00161505">
      <w:pPr>
        <w:suppressAutoHyphens/>
        <w:spacing w:line="240" w:lineRule="atLeast"/>
        <w:jc w:val="right"/>
        <w:rPr>
          <w:szCs w:val="28"/>
        </w:rPr>
      </w:pPr>
      <w:r>
        <w:rPr>
          <w:szCs w:val="28"/>
        </w:rPr>
        <w:t>Волотовского муниципального округа</w:t>
      </w:r>
    </w:p>
    <w:p w:rsidR="00161505" w:rsidRDefault="00161505" w:rsidP="00161505">
      <w:pPr>
        <w:suppressAutoHyphens/>
        <w:spacing w:line="240" w:lineRule="atLeast"/>
        <w:jc w:val="right"/>
        <w:rPr>
          <w:szCs w:val="28"/>
        </w:rPr>
      </w:pPr>
      <w:r>
        <w:rPr>
          <w:szCs w:val="28"/>
        </w:rPr>
        <w:t xml:space="preserve">от </w:t>
      </w:r>
      <w:r w:rsidR="00C06BFF">
        <w:rPr>
          <w:szCs w:val="28"/>
        </w:rPr>
        <w:t>27.05.2022</w:t>
      </w:r>
      <w:r>
        <w:rPr>
          <w:szCs w:val="28"/>
        </w:rPr>
        <w:t xml:space="preserve"> № </w:t>
      </w:r>
      <w:r w:rsidR="00C06BFF">
        <w:rPr>
          <w:szCs w:val="28"/>
        </w:rPr>
        <w:t>215</w:t>
      </w:r>
      <w:bookmarkStart w:id="0" w:name="_GoBack"/>
      <w:bookmarkEnd w:id="0"/>
      <w:r w:rsidRPr="00FC2367">
        <w:rPr>
          <w:szCs w:val="28"/>
        </w:rPr>
        <w:t>)</w:t>
      </w:r>
    </w:p>
    <w:p w:rsidR="00AE5A24" w:rsidRPr="009D5BA9" w:rsidRDefault="000D19AD" w:rsidP="002C0B52">
      <w:pPr>
        <w:suppressAutoHyphens/>
        <w:spacing w:before="240"/>
        <w:jc w:val="center"/>
        <w:rPr>
          <w:b/>
          <w:szCs w:val="28"/>
        </w:rPr>
      </w:pPr>
      <w:r>
        <w:rPr>
          <w:b/>
          <w:szCs w:val="28"/>
        </w:rPr>
        <w:t>ИЗМЕНЕНИЯ</w:t>
      </w:r>
      <w:r w:rsidR="00872152">
        <w:rPr>
          <w:b/>
          <w:szCs w:val="28"/>
        </w:rPr>
        <w:t xml:space="preserve"> В </w:t>
      </w:r>
      <w:r w:rsidR="00CD5953" w:rsidRPr="009D5BA9">
        <w:rPr>
          <w:b/>
          <w:szCs w:val="28"/>
        </w:rPr>
        <w:t>ГЕНЕРАЛЬНЫЙ ПЛАН</w:t>
      </w:r>
    </w:p>
    <w:p w:rsidR="00CD5953" w:rsidRPr="009D5BA9" w:rsidRDefault="00545B89" w:rsidP="00CD5953">
      <w:pPr>
        <w:suppressAutoHyphens/>
        <w:jc w:val="center"/>
        <w:rPr>
          <w:b/>
          <w:szCs w:val="28"/>
        </w:rPr>
      </w:pPr>
      <w:r>
        <w:rPr>
          <w:b/>
          <w:szCs w:val="28"/>
        </w:rPr>
        <w:t xml:space="preserve">МУНИЦИПАЛЬНОГО ОБРАЗОВАНИЯ </w:t>
      </w:r>
      <w:r w:rsidR="00872152" w:rsidRPr="00FC2367">
        <w:rPr>
          <w:b/>
          <w:szCs w:val="28"/>
        </w:rPr>
        <w:t>РАТИЦКО</w:t>
      </w:r>
      <w:r>
        <w:rPr>
          <w:b/>
          <w:szCs w:val="28"/>
        </w:rPr>
        <w:t>Е</w:t>
      </w:r>
      <w:r w:rsidR="00CD5953" w:rsidRPr="009D5BA9">
        <w:rPr>
          <w:b/>
          <w:szCs w:val="28"/>
        </w:rPr>
        <w:t xml:space="preserve"> СЕЛЬСКО</w:t>
      </w:r>
      <w:r>
        <w:rPr>
          <w:b/>
          <w:szCs w:val="28"/>
        </w:rPr>
        <w:t>Е</w:t>
      </w:r>
      <w:r w:rsidR="00CD5953" w:rsidRPr="009D5BA9">
        <w:rPr>
          <w:b/>
          <w:szCs w:val="28"/>
        </w:rPr>
        <w:t xml:space="preserve"> ПОСЕЛЕНИ</w:t>
      </w:r>
      <w:r>
        <w:rPr>
          <w:b/>
          <w:szCs w:val="28"/>
        </w:rPr>
        <w:t>Е</w:t>
      </w:r>
    </w:p>
    <w:p w:rsidR="00244B49" w:rsidRPr="009D5BA9" w:rsidRDefault="00872152" w:rsidP="00244B49">
      <w:pPr>
        <w:suppressAutoHyphens/>
        <w:jc w:val="center"/>
        <w:rPr>
          <w:b/>
          <w:szCs w:val="28"/>
        </w:rPr>
      </w:pPr>
      <w:r>
        <w:rPr>
          <w:b/>
          <w:szCs w:val="28"/>
        </w:rPr>
        <w:t>ВОЛОТОВ</w:t>
      </w:r>
      <w:r w:rsidR="005E7701" w:rsidRPr="005E7701">
        <w:rPr>
          <w:b/>
          <w:szCs w:val="28"/>
        </w:rPr>
        <w:t>СКОГО</w:t>
      </w:r>
      <w:r w:rsidR="00244B49" w:rsidRPr="009D5BA9">
        <w:rPr>
          <w:b/>
          <w:szCs w:val="28"/>
        </w:rPr>
        <w:t xml:space="preserve"> МУНИЦИПАЛЬНОГО РАЙОНА</w:t>
      </w:r>
    </w:p>
    <w:p w:rsidR="00CC09AE" w:rsidRPr="000D19AD" w:rsidRDefault="00FD091C" w:rsidP="00884C6E">
      <w:pPr>
        <w:suppressAutoHyphens/>
        <w:jc w:val="center"/>
        <w:rPr>
          <w:rFonts w:eastAsia="Times New Roman"/>
          <w:b/>
          <w:szCs w:val="28"/>
        </w:rPr>
      </w:pPr>
      <w:r w:rsidRPr="009D5BA9">
        <w:rPr>
          <w:b/>
          <w:szCs w:val="28"/>
        </w:rPr>
        <w:t>НОВГОРОДСКОЙ ОБЛАСТИ</w:t>
      </w:r>
      <w:r w:rsidR="00884C6E">
        <w:rPr>
          <w:b/>
          <w:szCs w:val="28"/>
        </w:rPr>
        <w:t xml:space="preserve"> </w:t>
      </w:r>
      <w:r w:rsidR="00CC09AE" w:rsidRPr="000D19AD">
        <w:rPr>
          <w:b/>
          <w:szCs w:val="28"/>
        </w:rPr>
        <w:t>В</w:t>
      </w:r>
      <w:r w:rsidR="00CC09AE" w:rsidRPr="000D19AD">
        <w:rPr>
          <w:szCs w:val="28"/>
        </w:rPr>
        <w:t xml:space="preserve"> </w:t>
      </w:r>
      <w:r w:rsidR="00D850F4" w:rsidRPr="000D19AD">
        <w:rPr>
          <w:b/>
          <w:szCs w:val="28"/>
        </w:rPr>
        <w:t>ЧАСТИ</w:t>
      </w:r>
      <w:r w:rsidR="00CC09AE" w:rsidRPr="000D19AD">
        <w:rPr>
          <w:szCs w:val="28"/>
        </w:rPr>
        <w:t xml:space="preserve"> </w:t>
      </w:r>
      <w:r w:rsidR="00D850F4" w:rsidRPr="000D19AD">
        <w:rPr>
          <w:b/>
          <w:szCs w:val="28"/>
        </w:rPr>
        <w:t>НАСЕЛЕННЫХ ПУНКТОВ</w:t>
      </w:r>
      <w:r w:rsidR="000D19AD" w:rsidRPr="000D19AD">
        <w:rPr>
          <w:b/>
          <w:szCs w:val="28"/>
        </w:rPr>
        <w:t xml:space="preserve"> </w:t>
      </w:r>
      <w:r w:rsidR="00CC09AE" w:rsidRPr="000D19AD">
        <w:rPr>
          <w:b/>
          <w:szCs w:val="28"/>
        </w:rPr>
        <w:t>д. Бёхово, д. Бозино, д. Борок, д. Борыни, д. Волот, д. Вояжа, д. Вязовня, д. Гниловец, д. Горицы, д. Горки, д. Горки Бухаровы, д. Горки Ратицкие, д. Городцы, д. Гумнище, д. Дерглец, д. Жарки, д. Заречье, д. Ивье, д. Камень, д. Клевицы, д. Кленовец, д. Красницы, д. Крутец, д. Лесная, д. Марьково, д. Парник, д. Плакса, д. Погляздово, д. Подостровье, д. Пуково, д. Раглицы, д. Ракитно, д. Раменье, д. Ратицы, д. Рно, д. Ручьи, д. Сельцо, д. Сухарёво, д. Устицы, д. Учно, д. Хотигоще, д. Хотяжа, д. Хутонка, д. Чураково, д. Язвино.</w:t>
      </w:r>
    </w:p>
    <w:p w:rsidR="00545B89" w:rsidRPr="000D19AD" w:rsidRDefault="00545B89" w:rsidP="00244B49">
      <w:pPr>
        <w:suppressAutoHyphens/>
        <w:spacing w:after="240"/>
        <w:jc w:val="center"/>
        <w:rPr>
          <w:szCs w:val="28"/>
        </w:rPr>
      </w:pPr>
    </w:p>
    <w:p w:rsidR="00FD091C" w:rsidRPr="009D5BA9" w:rsidRDefault="006E680A" w:rsidP="00CD5953">
      <w:pPr>
        <w:suppressAutoHyphens/>
        <w:spacing w:after="240"/>
        <w:jc w:val="center"/>
        <w:rPr>
          <w:b/>
          <w:szCs w:val="28"/>
        </w:rPr>
      </w:pPr>
      <w:r w:rsidRPr="009D5BA9">
        <w:rPr>
          <w:b/>
          <w:szCs w:val="28"/>
        </w:rPr>
        <w:t>ПОЛОЖЕНИ</w:t>
      </w:r>
      <w:r w:rsidR="00F34E73" w:rsidRPr="009D5BA9">
        <w:rPr>
          <w:b/>
          <w:szCs w:val="28"/>
        </w:rPr>
        <w:t>Е</w:t>
      </w:r>
      <w:r w:rsidRPr="009D5BA9">
        <w:rPr>
          <w:b/>
          <w:szCs w:val="28"/>
        </w:rPr>
        <w:t xml:space="preserve"> О ТЕРРИТОРИАЛЬНОМ ПЛАНИРОВАНИИ</w:t>
      </w:r>
    </w:p>
    <w:p w:rsidR="00F34E73" w:rsidRPr="00976AE6" w:rsidRDefault="004C725D" w:rsidP="009D5BA9">
      <w:pPr>
        <w:pStyle w:val="10"/>
      </w:pPr>
      <w:r w:rsidRPr="00976AE6">
        <w:t>Общие положения</w:t>
      </w:r>
    </w:p>
    <w:p w:rsidR="00872152" w:rsidRPr="00F37846" w:rsidRDefault="0003061E" w:rsidP="00EC2AF0">
      <w:pPr>
        <w:suppressAutoHyphens/>
        <w:rPr>
          <w:szCs w:val="28"/>
        </w:rPr>
      </w:pPr>
      <w:r w:rsidRPr="009D5BA9">
        <w:t>1.</w:t>
      </w:r>
      <w:r w:rsidR="004B5016">
        <w:t>1</w:t>
      </w:r>
      <w:r w:rsidRPr="009D5BA9">
        <w:t xml:space="preserve">. </w:t>
      </w:r>
      <w:r w:rsidR="004B5016">
        <w:t>Изменения</w:t>
      </w:r>
      <w:r w:rsidR="00333628">
        <w:t xml:space="preserve"> в </w:t>
      </w:r>
      <w:r w:rsidR="00333628" w:rsidRPr="00EC2AF0">
        <w:t xml:space="preserve">генеральный план </w:t>
      </w:r>
      <w:r w:rsidR="004B5016" w:rsidRPr="00EC2AF0">
        <w:rPr>
          <w:szCs w:val="28"/>
        </w:rPr>
        <w:t>муниципального образования Ратицкое сельское поселение Волотовского муниципального района Новгородской области</w:t>
      </w:r>
      <w:r w:rsidR="00EC2AF0">
        <w:rPr>
          <w:szCs w:val="28"/>
        </w:rPr>
        <w:t xml:space="preserve"> </w:t>
      </w:r>
      <w:r w:rsidR="004B5016" w:rsidRPr="00EC2AF0">
        <w:rPr>
          <w:szCs w:val="28"/>
        </w:rPr>
        <w:t xml:space="preserve">в части населенных пунктов д. Бёхово, д. Бозино, д. Борок, д. Борыни, д. Волот, д. Вояжа, д. Вязовня, д. Гниловец, д. Горицы, д. Горки, д. Горки Бухаровы, д. Горки Ратицкие, д. Городцы, д. Гумнище, д. Дерглец, д. Жарки, д. Заречье, д. Ивье, д. Камень, д. Клевицы, д. Кленовец, д. Красницы, д. Крутец, д. Лесная, д. Марьково, д. Парник, д. Плакса, д. Погляздово, д. Подостровье, д. Пуково, д. Раглицы, д. Ракитно, д. Раменье, д. Ратицы, д. Рно, д. Ручьи, д. Сельцо, д. Сухарёво, д. Устицы, д. Учно, д. Хотигоще, д. Хотяжа, д. </w:t>
      </w:r>
      <w:r w:rsidR="0061368E">
        <w:rPr>
          <w:szCs w:val="28"/>
        </w:rPr>
        <w:t>Хутонка, д. Чураково, д. Язвино</w:t>
      </w:r>
      <w:r w:rsidR="001B0190">
        <w:rPr>
          <w:szCs w:val="28"/>
        </w:rPr>
        <w:t xml:space="preserve"> (далее – </w:t>
      </w:r>
      <w:r w:rsidR="006D5860" w:rsidRPr="008C0A93">
        <w:rPr>
          <w:szCs w:val="28"/>
        </w:rPr>
        <w:t>част</w:t>
      </w:r>
      <w:r w:rsidR="003020E3" w:rsidRPr="008C0A93">
        <w:rPr>
          <w:szCs w:val="28"/>
        </w:rPr>
        <w:t>ь</w:t>
      </w:r>
      <w:r w:rsidR="001B0190" w:rsidRPr="008C0A93">
        <w:rPr>
          <w:szCs w:val="28"/>
        </w:rPr>
        <w:t xml:space="preserve"> населенны</w:t>
      </w:r>
      <w:r w:rsidR="006D5860" w:rsidRPr="008C0A93">
        <w:rPr>
          <w:szCs w:val="28"/>
        </w:rPr>
        <w:t>х</w:t>
      </w:r>
      <w:r w:rsidR="001B0190" w:rsidRPr="008C0A93">
        <w:rPr>
          <w:szCs w:val="28"/>
        </w:rPr>
        <w:t xml:space="preserve"> пункт</w:t>
      </w:r>
      <w:r w:rsidR="006D5860" w:rsidRPr="008C0A93">
        <w:rPr>
          <w:szCs w:val="28"/>
        </w:rPr>
        <w:t>ов</w:t>
      </w:r>
      <w:r w:rsidR="001B0190" w:rsidRPr="008C0A93">
        <w:rPr>
          <w:szCs w:val="28"/>
        </w:rPr>
        <w:t>, входящим в состав муниципального округа)</w:t>
      </w:r>
      <w:r w:rsidR="004B5016" w:rsidRPr="008C0A93">
        <w:rPr>
          <w:szCs w:val="28"/>
        </w:rPr>
        <w:t xml:space="preserve"> </w:t>
      </w:r>
      <w:r w:rsidR="00333628" w:rsidRPr="008C0A93">
        <w:rPr>
          <w:szCs w:val="28"/>
        </w:rPr>
        <w:t>разработан</w:t>
      </w:r>
      <w:r w:rsidR="004B5016" w:rsidRPr="008C0A93">
        <w:rPr>
          <w:szCs w:val="28"/>
        </w:rPr>
        <w:t>ы</w:t>
      </w:r>
      <w:r w:rsidR="00333628" w:rsidRPr="008C0A93">
        <w:rPr>
          <w:szCs w:val="28"/>
        </w:rPr>
        <w:t xml:space="preserve"> в границах</w:t>
      </w:r>
      <w:r w:rsidR="004B5016" w:rsidRPr="008C0A93">
        <w:rPr>
          <w:szCs w:val="28"/>
        </w:rPr>
        <w:t xml:space="preserve"> </w:t>
      </w:r>
      <w:r w:rsidR="00225ED7" w:rsidRPr="008C0A93">
        <w:rPr>
          <w:szCs w:val="28"/>
        </w:rPr>
        <w:t>выше</w:t>
      </w:r>
      <w:r w:rsidR="004B5016" w:rsidRPr="008C0A93">
        <w:rPr>
          <w:szCs w:val="28"/>
        </w:rPr>
        <w:t>указанных населенных пунктов</w:t>
      </w:r>
      <w:r w:rsidR="00225ED7" w:rsidRPr="008C0A93">
        <w:rPr>
          <w:szCs w:val="28"/>
        </w:rPr>
        <w:t xml:space="preserve"> муниц</w:t>
      </w:r>
      <w:r w:rsidR="0066363A" w:rsidRPr="008C0A93">
        <w:rPr>
          <w:szCs w:val="28"/>
        </w:rPr>
        <w:t>и</w:t>
      </w:r>
      <w:r w:rsidR="00225ED7" w:rsidRPr="008C0A93">
        <w:rPr>
          <w:szCs w:val="28"/>
        </w:rPr>
        <w:t>пального округа</w:t>
      </w:r>
      <w:r w:rsidR="0066363A" w:rsidRPr="008C0A93">
        <w:rPr>
          <w:szCs w:val="28"/>
        </w:rPr>
        <w:t>,</w:t>
      </w:r>
      <w:r w:rsidR="00225ED7" w:rsidRPr="008C0A93">
        <w:rPr>
          <w:szCs w:val="28"/>
        </w:rPr>
        <w:t xml:space="preserve"> границы</w:t>
      </w:r>
      <w:r w:rsidR="00225ED7">
        <w:rPr>
          <w:szCs w:val="28"/>
        </w:rPr>
        <w:t xml:space="preserve"> которого </w:t>
      </w:r>
      <w:r w:rsidR="00333628" w:rsidRPr="00422A87">
        <w:rPr>
          <w:szCs w:val="28"/>
        </w:rPr>
        <w:t>установлен</w:t>
      </w:r>
      <w:r w:rsidR="00225ED7">
        <w:rPr>
          <w:szCs w:val="28"/>
        </w:rPr>
        <w:t>ы</w:t>
      </w:r>
      <w:r w:rsidR="004B5016">
        <w:rPr>
          <w:szCs w:val="28"/>
        </w:rPr>
        <w:t xml:space="preserve"> </w:t>
      </w:r>
      <w:r w:rsidR="00872152" w:rsidRPr="00F37846">
        <w:t>Областн</w:t>
      </w:r>
      <w:r w:rsidR="004B5016">
        <w:t>ым</w:t>
      </w:r>
      <w:r w:rsidR="00872152" w:rsidRPr="00F37846">
        <w:t xml:space="preserve"> закон</w:t>
      </w:r>
      <w:r w:rsidR="004B5016">
        <w:t>ом</w:t>
      </w:r>
      <w:r w:rsidR="00872152" w:rsidRPr="00F37846">
        <w:t xml:space="preserve"> Новгородской области от 27.03.2020 </w:t>
      </w:r>
      <w:r w:rsidR="00872152">
        <w:t xml:space="preserve">№ 531-ОЗ </w:t>
      </w:r>
      <w:r w:rsidR="00872152" w:rsidRPr="00F37846">
        <w:t xml:space="preserve">«О преобразовании всех поселений, входящих в состав Волотовского муниципального района, путем их объединения и наделении вновь образованного муниципального образования статусом муниципального округа», </w:t>
      </w:r>
      <w:r w:rsidR="00872152">
        <w:t>принят</w:t>
      </w:r>
      <w:r w:rsidR="004B5016">
        <w:t>ы</w:t>
      </w:r>
      <w:r w:rsidR="00872152" w:rsidRPr="00F37846">
        <w:t xml:space="preserve">м </w:t>
      </w:r>
      <w:r w:rsidR="00872152" w:rsidRPr="00F37846">
        <w:rPr>
          <w:shd w:val="clear" w:color="auto" w:fill="FFFFFF"/>
        </w:rPr>
        <w:t xml:space="preserve">Постановлением Новгородской областной Думы </w:t>
      </w:r>
      <w:r w:rsidR="00872152">
        <w:rPr>
          <w:shd w:val="clear" w:color="auto" w:fill="FFFFFF"/>
        </w:rPr>
        <w:t>от 25.03.2020 №</w:t>
      </w:r>
      <w:r w:rsidR="00872152" w:rsidRPr="00F37846">
        <w:rPr>
          <w:shd w:val="clear" w:color="auto" w:fill="FFFFFF"/>
        </w:rPr>
        <w:t xml:space="preserve"> 930-ОД)</w:t>
      </w:r>
      <w:r w:rsidR="00872152" w:rsidRPr="00F37846">
        <w:t>;</w:t>
      </w:r>
    </w:p>
    <w:p w:rsidR="00872152" w:rsidRPr="007543C3" w:rsidRDefault="00872152" w:rsidP="00872152">
      <w:pPr>
        <w:pStyle w:val="ac"/>
        <w:ind w:firstLine="851"/>
      </w:pPr>
      <w:r w:rsidRPr="00A61F8F">
        <w:t>законом Новгородской области от 11 ноября 2005 года № 559-ОЗ «Об административно-территориальном устройстве Новгородской области» (в редакции по состоянию на</w:t>
      </w:r>
      <w:r>
        <w:t xml:space="preserve"> 28</w:t>
      </w:r>
      <w:r w:rsidRPr="00A61F8F">
        <w:t>.0</w:t>
      </w:r>
      <w:r>
        <w:t>9</w:t>
      </w:r>
      <w:r w:rsidRPr="00A61F8F">
        <w:t>.20</w:t>
      </w:r>
      <w:r>
        <w:t>20), принят</w:t>
      </w:r>
      <w:r w:rsidRPr="00F37846">
        <w:t xml:space="preserve">ом </w:t>
      </w:r>
      <w:r w:rsidRPr="00F37846">
        <w:rPr>
          <w:shd w:val="clear" w:color="auto" w:fill="FFFFFF"/>
        </w:rPr>
        <w:t xml:space="preserve">Постановлением Новгородской областной Думы </w:t>
      </w:r>
      <w:r>
        <w:rPr>
          <w:shd w:val="clear" w:color="auto" w:fill="FFFFFF"/>
        </w:rPr>
        <w:t>от 26.10.2005 №</w:t>
      </w:r>
      <w:r w:rsidRPr="00F37846">
        <w:rPr>
          <w:shd w:val="clear" w:color="auto" w:fill="FFFFFF"/>
        </w:rPr>
        <w:t xml:space="preserve"> </w:t>
      </w:r>
      <w:r>
        <w:rPr>
          <w:shd w:val="clear" w:color="auto" w:fill="FFFFFF"/>
        </w:rPr>
        <w:t>1220-</w:t>
      </w:r>
      <w:r>
        <w:rPr>
          <w:shd w:val="clear" w:color="auto" w:fill="FFFFFF"/>
          <w:lang w:val="en-US"/>
        </w:rPr>
        <w:t>III</w:t>
      </w:r>
      <w:r w:rsidRPr="007543C3">
        <w:rPr>
          <w:shd w:val="clear" w:color="auto" w:fill="FFFFFF"/>
        </w:rPr>
        <w:t xml:space="preserve"> </w:t>
      </w:r>
      <w:r w:rsidRPr="00F37846">
        <w:rPr>
          <w:shd w:val="clear" w:color="auto" w:fill="FFFFFF"/>
        </w:rPr>
        <w:t>ОД)</w:t>
      </w:r>
      <w:r>
        <w:rPr>
          <w:shd w:val="clear" w:color="auto" w:fill="FFFFFF"/>
        </w:rPr>
        <w:t>;</w:t>
      </w:r>
    </w:p>
    <w:p w:rsidR="00872152" w:rsidRDefault="00872152" w:rsidP="00872152">
      <w:pPr>
        <w:pStyle w:val="ac"/>
        <w:ind w:firstLine="851"/>
      </w:pPr>
      <w:r>
        <w:t>а так же с учетом:</w:t>
      </w:r>
    </w:p>
    <w:p w:rsidR="00872152" w:rsidRDefault="00872152" w:rsidP="00872152">
      <w:pPr>
        <w:pStyle w:val="ac"/>
        <w:ind w:firstLine="851"/>
        <w:rPr>
          <w:szCs w:val="28"/>
          <w:shd w:val="clear" w:color="auto" w:fill="FFFFFF"/>
        </w:rPr>
      </w:pPr>
      <w:r>
        <w:lastRenderedPageBreak/>
        <w:t xml:space="preserve">положения, установленного </w:t>
      </w:r>
      <w:r w:rsidRPr="009A2D1C">
        <w:rPr>
          <w:rStyle w:val="aff1"/>
          <w:b w:val="0"/>
          <w:szCs w:val="28"/>
          <w:shd w:val="clear" w:color="auto" w:fill="FFFFFF"/>
        </w:rPr>
        <w:t>пункт</w:t>
      </w:r>
      <w:r>
        <w:rPr>
          <w:rStyle w:val="aff1"/>
          <w:b w:val="0"/>
          <w:szCs w:val="28"/>
          <w:shd w:val="clear" w:color="auto" w:fill="FFFFFF"/>
        </w:rPr>
        <w:t>ом</w:t>
      </w:r>
      <w:r w:rsidRPr="009A2D1C">
        <w:rPr>
          <w:rStyle w:val="aff1"/>
          <w:b w:val="0"/>
          <w:szCs w:val="28"/>
          <w:shd w:val="clear" w:color="auto" w:fill="FFFFFF"/>
        </w:rPr>
        <w:t xml:space="preserve"> </w:t>
      </w:r>
      <w:r>
        <w:rPr>
          <w:rStyle w:val="aff1"/>
          <w:b w:val="0"/>
          <w:szCs w:val="28"/>
          <w:shd w:val="clear" w:color="auto" w:fill="FFFFFF"/>
        </w:rPr>
        <w:t>4</w:t>
      </w:r>
      <w:r>
        <w:rPr>
          <w:rStyle w:val="aff1"/>
          <w:szCs w:val="28"/>
          <w:shd w:val="clear" w:color="auto" w:fill="FFFFFF"/>
        </w:rPr>
        <w:t xml:space="preserve"> </w:t>
      </w:r>
      <w:r w:rsidRPr="00D877D4">
        <w:rPr>
          <w:szCs w:val="28"/>
          <w:shd w:val="clear" w:color="auto" w:fill="FFFFFF"/>
        </w:rPr>
        <w:t>Решени</w:t>
      </w:r>
      <w:r>
        <w:rPr>
          <w:szCs w:val="28"/>
          <w:shd w:val="clear" w:color="auto" w:fill="FFFFFF"/>
        </w:rPr>
        <w:t>я</w:t>
      </w:r>
      <w:r w:rsidRPr="00D877D4">
        <w:rPr>
          <w:szCs w:val="28"/>
          <w:shd w:val="clear" w:color="auto" w:fill="FFFFFF"/>
        </w:rPr>
        <w:t xml:space="preserve"> </w:t>
      </w:r>
      <w:r w:rsidRPr="00886718">
        <w:rPr>
          <w:rStyle w:val="aff1"/>
          <w:b w:val="0"/>
          <w:szCs w:val="28"/>
          <w:shd w:val="clear" w:color="auto" w:fill="FFFFFF"/>
        </w:rPr>
        <w:t xml:space="preserve">Думы </w:t>
      </w:r>
      <w:r>
        <w:rPr>
          <w:rStyle w:val="aff1"/>
          <w:b w:val="0"/>
          <w:szCs w:val="28"/>
          <w:shd w:val="clear" w:color="auto" w:fill="FFFFFF"/>
        </w:rPr>
        <w:t>Волотовского</w:t>
      </w:r>
      <w:r w:rsidRPr="00886718">
        <w:rPr>
          <w:rStyle w:val="aff1"/>
          <w:b w:val="0"/>
          <w:szCs w:val="28"/>
          <w:shd w:val="clear" w:color="auto" w:fill="FFFFFF"/>
        </w:rPr>
        <w:t xml:space="preserve"> муниципального округа от 23.09.2020 </w:t>
      </w:r>
      <w:r>
        <w:rPr>
          <w:rStyle w:val="aff1"/>
          <w:b w:val="0"/>
          <w:szCs w:val="28"/>
          <w:shd w:val="clear" w:color="auto" w:fill="FFFFFF"/>
        </w:rPr>
        <w:t xml:space="preserve">№ 4 </w:t>
      </w:r>
      <w:r w:rsidRPr="00886718">
        <w:rPr>
          <w:rStyle w:val="aff1"/>
          <w:b w:val="0"/>
          <w:szCs w:val="28"/>
          <w:shd w:val="clear" w:color="auto" w:fill="FFFFFF"/>
        </w:rPr>
        <w:t xml:space="preserve">«О правопреемстве органов местного самоуправления </w:t>
      </w:r>
      <w:r>
        <w:rPr>
          <w:rStyle w:val="aff1"/>
          <w:b w:val="0"/>
          <w:szCs w:val="28"/>
          <w:shd w:val="clear" w:color="auto" w:fill="FFFFFF"/>
        </w:rPr>
        <w:t>Волотовского</w:t>
      </w:r>
      <w:r w:rsidRPr="00886718">
        <w:rPr>
          <w:rStyle w:val="aff1"/>
          <w:b w:val="0"/>
          <w:szCs w:val="28"/>
          <w:shd w:val="clear" w:color="auto" w:fill="FFFFFF"/>
        </w:rPr>
        <w:t xml:space="preserve"> муниципального округа Новгородской области»</w:t>
      </w:r>
      <w:r w:rsidRPr="00886718">
        <w:rPr>
          <w:b/>
        </w:rPr>
        <w:t xml:space="preserve">, </w:t>
      </w:r>
      <w:r w:rsidRPr="00886718">
        <w:t>в соответствие с которым</w:t>
      </w:r>
      <w:r w:rsidRPr="00886718">
        <w:rPr>
          <w:rStyle w:val="aff1"/>
          <w:szCs w:val="28"/>
          <w:shd w:val="clear" w:color="auto" w:fill="FFFFFF"/>
        </w:rPr>
        <w:t xml:space="preserve"> «</w:t>
      </w:r>
      <w:r w:rsidRPr="007543C3">
        <w:rPr>
          <w:szCs w:val="28"/>
        </w:rPr>
        <w:t>Муниципальные правовые акты, принятые органами местного самоуправления</w:t>
      </w:r>
      <w:r>
        <w:rPr>
          <w:szCs w:val="28"/>
        </w:rPr>
        <w:t xml:space="preserve"> </w:t>
      </w:r>
      <w:r>
        <w:rPr>
          <w:szCs w:val="28"/>
          <w:shd w:val="clear" w:color="auto" w:fill="FFFFFF"/>
        </w:rPr>
        <w:t xml:space="preserve">… </w:t>
      </w:r>
      <w:r w:rsidRPr="00FC2367">
        <w:rPr>
          <w:szCs w:val="28"/>
        </w:rPr>
        <w:t>Ратицкого</w:t>
      </w:r>
      <w:r>
        <w:rPr>
          <w:szCs w:val="28"/>
        </w:rPr>
        <w:t xml:space="preserve"> </w:t>
      </w:r>
      <w:r w:rsidRPr="007543C3">
        <w:rPr>
          <w:szCs w:val="28"/>
        </w:rPr>
        <w:t>сельского поселения</w:t>
      </w:r>
      <w:r w:rsidRPr="007543C3">
        <w:rPr>
          <w:szCs w:val="28"/>
          <w:shd w:val="clear" w:color="auto" w:fill="FFFFFF"/>
        </w:rPr>
        <w:t xml:space="preserve"> </w:t>
      </w:r>
      <w:r>
        <w:rPr>
          <w:szCs w:val="28"/>
          <w:shd w:val="clear" w:color="auto" w:fill="FFFFFF"/>
        </w:rPr>
        <w:t xml:space="preserve">… </w:t>
      </w:r>
      <w:r w:rsidRPr="007543C3">
        <w:rPr>
          <w:szCs w:val="28"/>
        </w:rPr>
        <w:t>могут быть</w:t>
      </w:r>
      <w:r w:rsidRPr="007543C3">
        <w:rPr>
          <w:szCs w:val="28"/>
          <w:shd w:val="clear" w:color="auto" w:fill="FFFFFF"/>
        </w:rPr>
        <w:t xml:space="preserve"> </w:t>
      </w:r>
      <w:r>
        <w:rPr>
          <w:szCs w:val="28"/>
          <w:shd w:val="clear" w:color="auto" w:fill="FFFFFF"/>
        </w:rPr>
        <w:t xml:space="preserve">… </w:t>
      </w:r>
      <w:r w:rsidRPr="007543C3">
        <w:rPr>
          <w:szCs w:val="28"/>
        </w:rPr>
        <w:t>изменены соответственно Думой Волотовского муниципального округа</w:t>
      </w:r>
      <w:r>
        <w:rPr>
          <w:szCs w:val="28"/>
          <w:shd w:val="clear" w:color="auto" w:fill="FFFFFF"/>
        </w:rPr>
        <w:t>…»;</w:t>
      </w:r>
    </w:p>
    <w:p w:rsidR="00872152" w:rsidRDefault="00872152" w:rsidP="00872152">
      <w:pPr>
        <w:pStyle w:val="ac"/>
        <w:ind w:firstLine="851"/>
        <w:rPr>
          <w:szCs w:val="28"/>
        </w:rPr>
      </w:pPr>
      <w:r>
        <w:t xml:space="preserve">разъяснительного письма Министерства экономического развития </w:t>
      </w:r>
      <w:r>
        <w:rPr>
          <w:szCs w:val="28"/>
        </w:rPr>
        <w:t>Российской Федерации от 24.07.2020 № 28708-СГ/08 по вопросам местного значения муниципального округа в части утверждения документов территориального планирования, генеральных планов и правил землепользования и застройки;</w:t>
      </w:r>
    </w:p>
    <w:p w:rsidR="00872152" w:rsidRDefault="00872152" w:rsidP="00872152">
      <w:pPr>
        <w:pStyle w:val="ac"/>
        <w:ind w:firstLine="851"/>
        <w:rPr>
          <w:szCs w:val="28"/>
        </w:rPr>
      </w:pPr>
      <w:r>
        <w:t>обращения</w:t>
      </w:r>
      <w:r w:rsidRPr="00007835">
        <w:t xml:space="preserve"> Администрации </w:t>
      </w:r>
      <w:r>
        <w:rPr>
          <w:rStyle w:val="aff1"/>
          <w:b w:val="0"/>
          <w:szCs w:val="28"/>
          <w:shd w:val="clear" w:color="auto" w:fill="FFFFFF"/>
        </w:rPr>
        <w:t>Волотовского</w:t>
      </w:r>
      <w:r w:rsidRPr="00007835">
        <w:t xml:space="preserve"> муниципального округа Новгородской области </w:t>
      </w:r>
      <w:r>
        <w:t>от 12.07.2021 о реализации</w:t>
      </w:r>
      <w:r w:rsidRPr="00007835">
        <w:t xml:space="preserve"> подготовк</w:t>
      </w:r>
      <w:r>
        <w:t>и</w:t>
      </w:r>
      <w:r w:rsidRPr="00007835">
        <w:t xml:space="preserve"> проекта по внесению изменений в генеральный план</w:t>
      </w:r>
      <w:r>
        <w:rPr>
          <w:b/>
        </w:rPr>
        <w:t xml:space="preserve"> </w:t>
      </w:r>
      <w:r w:rsidRPr="00FC2367">
        <w:rPr>
          <w:szCs w:val="28"/>
        </w:rPr>
        <w:t>Ратицкого</w:t>
      </w:r>
      <w:r w:rsidRPr="00CF7CDC">
        <w:rPr>
          <w:szCs w:val="28"/>
        </w:rPr>
        <w:t xml:space="preserve"> сельского поселения</w:t>
      </w:r>
      <w:r>
        <w:rPr>
          <w:szCs w:val="28"/>
        </w:rPr>
        <w:t xml:space="preserve"> по инициативе </w:t>
      </w:r>
      <w:r w:rsidRPr="00007835">
        <w:t xml:space="preserve">Администрации </w:t>
      </w:r>
      <w:r>
        <w:rPr>
          <w:rStyle w:val="aff1"/>
          <w:b w:val="0"/>
          <w:szCs w:val="28"/>
          <w:shd w:val="clear" w:color="auto" w:fill="FFFFFF"/>
        </w:rPr>
        <w:t>Волотовского</w:t>
      </w:r>
      <w:r w:rsidRPr="00007835">
        <w:t xml:space="preserve"> муниципального округа Новгородской области</w:t>
      </w:r>
      <w:r>
        <w:rPr>
          <w:szCs w:val="28"/>
        </w:rPr>
        <w:t xml:space="preserve"> на основании положений статьи 24 Градостроительного кодекса Российской Федерации;</w:t>
      </w:r>
    </w:p>
    <w:p w:rsidR="00872152" w:rsidRPr="0096418C" w:rsidRDefault="00872152" w:rsidP="00872152">
      <w:pPr>
        <w:pStyle w:val="ac"/>
        <w:ind w:firstLine="851"/>
        <w:rPr>
          <w:szCs w:val="28"/>
        </w:rPr>
      </w:pPr>
      <w:r w:rsidRPr="00361C00">
        <w:t>положений</w:t>
      </w:r>
      <w:r>
        <w:rPr>
          <w:b/>
        </w:rPr>
        <w:t xml:space="preserve"> </w:t>
      </w:r>
      <w:r>
        <w:rPr>
          <w:szCs w:val="28"/>
        </w:rPr>
        <w:t xml:space="preserve">статьи 23 Градостроительного кодекса Российской Федерации, в соответствие с которыми, </w:t>
      </w:r>
      <w:r w:rsidRPr="0096418C">
        <w:rPr>
          <w:szCs w:val="28"/>
        </w:rPr>
        <w:t>подготовка генерального плана может осуществляться применительно к отдельным населенным пунктам, входящим в состав</w:t>
      </w:r>
      <w:r w:rsidR="009F521B">
        <w:rPr>
          <w:szCs w:val="28"/>
        </w:rPr>
        <w:t xml:space="preserve"> бывшего</w:t>
      </w:r>
      <w:r w:rsidRPr="0096418C">
        <w:rPr>
          <w:szCs w:val="28"/>
        </w:rPr>
        <w:t xml:space="preserve"> </w:t>
      </w:r>
      <w:r w:rsidRPr="00FC2367">
        <w:rPr>
          <w:szCs w:val="28"/>
        </w:rPr>
        <w:t>Ратицкого</w:t>
      </w:r>
      <w:r w:rsidRPr="0096418C">
        <w:rPr>
          <w:szCs w:val="28"/>
        </w:rPr>
        <w:t xml:space="preserve"> сельского поселения</w:t>
      </w:r>
      <w:r>
        <w:rPr>
          <w:szCs w:val="28"/>
        </w:rPr>
        <w:t>.</w:t>
      </w:r>
    </w:p>
    <w:p w:rsidR="00333628" w:rsidRPr="00AA000A" w:rsidRDefault="001D059D" w:rsidP="00333628">
      <w:pPr>
        <w:pStyle w:val="ac"/>
        <w:ind w:firstLine="708"/>
      </w:pPr>
      <w:r>
        <w:t>1.</w:t>
      </w:r>
      <w:r w:rsidR="00E03D77">
        <w:t>4</w:t>
      </w:r>
      <w:r>
        <w:t xml:space="preserve">. </w:t>
      </w:r>
      <w:r w:rsidR="00333628">
        <w:t xml:space="preserve">Этапы территориального планирования (срок реализации генерального плана </w:t>
      </w:r>
      <w:r w:rsidR="00872152" w:rsidRPr="00FC2367">
        <w:rPr>
          <w:szCs w:val="28"/>
        </w:rPr>
        <w:t>Ратицкого</w:t>
      </w:r>
      <w:r w:rsidR="00872152" w:rsidRPr="00CF7CDC">
        <w:rPr>
          <w:szCs w:val="28"/>
        </w:rPr>
        <w:t xml:space="preserve"> </w:t>
      </w:r>
      <w:r w:rsidR="00333628" w:rsidRPr="00CF7CDC">
        <w:rPr>
          <w:szCs w:val="28"/>
        </w:rPr>
        <w:t>сельского поселения</w:t>
      </w:r>
      <w:r w:rsidR="00333628">
        <w:rPr>
          <w:szCs w:val="28"/>
        </w:rPr>
        <w:t xml:space="preserve">, установленный </w:t>
      </w:r>
      <w:r w:rsidR="00333628" w:rsidRPr="00CF7CDC">
        <w:rPr>
          <w:szCs w:val="28"/>
        </w:rPr>
        <w:t xml:space="preserve">Решением Совета депутатов </w:t>
      </w:r>
      <w:r w:rsidR="00872152" w:rsidRPr="00FC2367">
        <w:rPr>
          <w:rFonts w:eastAsia="Calibri"/>
          <w:lang w:eastAsia="en-US"/>
        </w:rPr>
        <w:t>Горского</w:t>
      </w:r>
      <w:r w:rsidR="00872152" w:rsidRPr="00CF7CDC">
        <w:rPr>
          <w:szCs w:val="28"/>
        </w:rPr>
        <w:t xml:space="preserve"> сельского поселения </w:t>
      </w:r>
      <w:r w:rsidR="00872152">
        <w:rPr>
          <w:szCs w:val="28"/>
        </w:rPr>
        <w:t>Волотовского</w:t>
      </w:r>
      <w:r w:rsidR="00872152" w:rsidRPr="00CF7CDC">
        <w:rPr>
          <w:szCs w:val="28"/>
        </w:rPr>
        <w:t xml:space="preserve"> муниципального района</w:t>
      </w:r>
      <w:r w:rsidR="00872152">
        <w:rPr>
          <w:szCs w:val="28"/>
        </w:rPr>
        <w:t xml:space="preserve"> </w:t>
      </w:r>
      <w:r w:rsidR="00872152" w:rsidRPr="00D14522">
        <w:rPr>
          <w:szCs w:val="28"/>
        </w:rPr>
        <w:t xml:space="preserve">от </w:t>
      </w:r>
      <w:r w:rsidR="00872152">
        <w:rPr>
          <w:szCs w:val="28"/>
        </w:rPr>
        <w:t>22</w:t>
      </w:r>
      <w:r w:rsidR="00872152" w:rsidRPr="00241DA5">
        <w:rPr>
          <w:szCs w:val="28"/>
        </w:rPr>
        <w:t>.</w:t>
      </w:r>
      <w:r w:rsidR="00872152">
        <w:rPr>
          <w:szCs w:val="28"/>
        </w:rPr>
        <w:t>08</w:t>
      </w:r>
      <w:r w:rsidR="00872152" w:rsidRPr="00241DA5">
        <w:rPr>
          <w:szCs w:val="28"/>
        </w:rPr>
        <w:t>.201</w:t>
      </w:r>
      <w:r w:rsidR="00872152">
        <w:rPr>
          <w:szCs w:val="28"/>
        </w:rPr>
        <w:t>4</w:t>
      </w:r>
      <w:r w:rsidR="00872152" w:rsidRPr="00D14522">
        <w:rPr>
          <w:szCs w:val="28"/>
        </w:rPr>
        <w:t xml:space="preserve"> №</w:t>
      </w:r>
      <w:r w:rsidR="00872152">
        <w:rPr>
          <w:szCs w:val="28"/>
        </w:rPr>
        <w:t xml:space="preserve"> 218 (УИН в ФГИС ТП № </w:t>
      </w:r>
      <w:r w:rsidR="00872152" w:rsidRPr="00F40B3D">
        <w:rPr>
          <w:szCs w:val="28"/>
        </w:rPr>
        <w:t>496104200201032014082725</w:t>
      </w:r>
      <w:r w:rsidR="00872152" w:rsidRPr="00D2441E">
        <w:rPr>
          <w:szCs w:val="28"/>
        </w:rPr>
        <w:t>)</w:t>
      </w:r>
      <w:r w:rsidR="00333628">
        <w:rPr>
          <w:szCs w:val="28"/>
        </w:rPr>
        <w:t>),</w:t>
      </w:r>
      <w:r w:rsidR="00333628" w:rsidRPr="00CF7CDC">
        <w:rPr>
          <w:szCs w:val="28"/>
        </w:rPr>
        <w:t xml:space="preserve"> </w:t>
      </w:r>
      <w:r w:rsidR="00333628">
        <w:rPr>
          <w:szCs w:val="28"/>
        </w:rPr>
        <w:t xml:space="preserve">настоящим </w:t>
      </w:r>
      <w:r w:rsidR="00333628">
        <w:t xml:space="preserve">проектом </w:t>
      </w:r>
      <w:r w:rsidR="00333628" w:rsidRPr="00007835">
        <w:t>изменений в генеральный план</w:t>
      </w:r>
      <w:r w:rsidR="00333628">
        <w:rPr>
          <w:b/>
        </w:rPr>
        <w:t xml:space="preserve"> </w:t>
      </w:r>
      <w:r w:rsidR="00872152" w:rsidRPr="00FC2367">
        <w:rPr>
          <w:szCs w:val="28"/>
        </w:rPr>
        <w:t>Ратицкого</w:t>
      </w:r>
      <w:r w:rsidR="00333628" w:rsidRPr="00CF7CDC">
        <w:rPr>
          <w:szCs w:val="28"/>
        </w:rPr>
        <w:t xml:space="preserve"> сельского поселения</w:t>
      </w:r>
      <w:r w:rsidR="00333628">
        <w:rPr>
          <w:szCs w:val="28"/>
        </w:rPr>
        <w:t xml:space="preserve"> </w:t>
      </w:r>
      <w:r w:rsidR="00333628">
        <w:t>не изменяются</w:t>
      </w:r>
      <w:r w:rsidR="00333628" w:rsidRPr="00AA000A">
        <w:t>:</w:t>
      </w:r>
    </w:p>
    <w:p w:rsidR="00333628" w:rsidRPr="00AA000A" w:rsidRDefault="00333628" w:rsidP="00333628">
      <w:pPr>
        <w:pStyle w:val="ac"/>
        <w:ind w:firstLine="708"/>
      </w:pPr>
      <w:r>
        <w:t>первая</w:t>
      </w:r>
      <w:r w:rsidR="00872152">
        <w:t xml:space="preserve"> очередь – </w:t>
      </w:r>
      <w:r w:rsidRPr="00AA000A">
        <w:t>20</w:t>
      </w:r>
      <w:r w:rsidR="00872152">
        <w:t>24</w:t>
      </w:r>
      <w:r>
        <w:t xml:space="preserve"> </w:t>
      </w:r>
      <w:r w:rsidR="00872152">
        <w:t>год</w:t>
      </w:r>
      <w:r w:rsidRPr="00AA000A">
        <w:t>;</w:t>
      </w:r>
    </w:p>
    <w:p w:rsidR="00333628" w:rsidRPr="00AA000A" w:rsidRDefault="00872152" w:rsidP="00333628">
      <w:pPr>
        <w:pStyle w:val="ac"/>
        <w:ind w:firstLine="708"/>
      </w:pPr>
      <w:r>
        <w:t xml:space="preserve">расчетный срок – </w:t>
      </w:r>
      <w:r w:rsidR="00333628" w:rsidRPr="00AA000A">
        <w:t>20</w:t>
      </w:r>
      <w:r>
        <w:t>34 год</w:t>
      </w:r>
      <w:r w:rsidR="00333628" w:rsidRPr="00AA000A">
        <w:t>.</w:t>
      </w:r>
    </w:p>
    <w:p w:rsidR="00ED2DCD" w:rsidRDefault="00ED2DCD" w:rsidP="00333628">
      <w:pPr>
        <w:pStyle w:val="ac"/>
        <w:suppressAutoHyphens/>
        <w:ind w:firstLine="709"/>
      </w:pPr>
    </w:p>
    <w:p w:rsidR="001D059D" w:rsidRDefault="001D059D" w:rsidP="001D059D">
      <w:pPr>
        <w:suppressAutoHyphens/>
        <w:ind w:firstLine="709"/>
        <w:sectPr w:rsidR="001D059D" w:rsidSect="005E7701">
          <w:headerReference w:type="default" r:id="rId9"/>
          <w:pgSz w:w="12240" w:h="15840"/>
          <w:pgMar w:top="1134" w:right="567" w:bottom="1134" w:left="1134" w:header="709" w:footer="709" w:gutter="0"/>
          <w:cols w:space="708"/>
          <w:titlePg/>
          <w:docGrid w:linePitch="381"/>
        </w:sectPr>
      </w:pPr>
    </w:p>
    <w:p w:rsidR="00E36A73" w:rsidRDefault="004C0AC2" w:rsidP="00E36A73">
      <w:pPr>
        <w:pStyle w:val="10"/>
      </w:pPr>
      <w:r w:rsidRPr="009D5BA9">
        <w:lastRenderedPageBreak/>
        <w:t>Сведения</w:t>
      </w:r>
      <w:r w:rsidRPr="00486925">
        <w:t xml:space="preserve"> о планируемых для размещения объект</w:t>
      </w:r>
      <w:r w:rsidR="001D059D">
        <w:t>ах</w:t>
      </w:r>
      <w:r>
        <w:t xml:space="preserve"> местного значения,</w:t>
      </w:r>
      <w:r w:rsidRPr="00486925">
        <w:t xml:space="preserve"> характеристики зон с особыми условиями и</w:t>
      </w:r>
      <w:r w:rsidR="001D059D">
        <w:t>спользования территорий</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9"/>
        <w:gridCol w:w="1985"/>
        <w:gridCol w:w="2410"/>
        <w:gridCol w:w="3402"/>
        <w:gridCol w:w="2552"/>
        <w:gridCol w:w="2835"/>
      </w:tblGrid>
      <w:tr w:rsidR="00872152" w:rsidRPr="001D059D" w:rsidTr="00FC2367">
        <w:trPr>
          <w:tblHead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872152" w:rsidRPr="001D059D" w:rsidRDefault="00872152" w:rsidP="00FC2367">
            <w:pPr>
              <w:suppressAutoHyphens/>
              <w:spacing w:line="240" w:lineRule="atLeast"/>
              <w:jc w:val="center"/>
              <w:rPr>
                <w:sz w:val="24"/>
                <w:szCs w:val="24"/>
              </w:rPr>
            </w:pPr>
            <w:r w:rsidRPr="001D059D">
              <w:rPr>
                <w:sz w:val="24"/>
                <w:szCs w:val="24"/>
              </w:rPr>
              <w: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72152" w:rsidRPr="001D059D" w:rsidRDefault="00872152" w:rsidP="00FC2367">
            <w:pPr>
              <w:suppressAutoHyphens/>
              <w:autoSpaceDE w:val="0"/>
              <w:autoSpaceDN w:val="0"/>
              <w:adjustRightInd w:val="0"/>
              <w:spacing w:line="240" w:lineRule="atLeast"/>
              <w:jc w:val="center"/>
              <w:rPr>
                <w:sz w:val="24"/>
                <w:szCs w:val="24"/>
              </w:rPr>
            </w:pPr>
            <w:r w:rsidRPr="001D059D">
              <w:rPr>
                <w:sz w:val="24"/>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72152" w:rsidRPr="001D059D" w:rsidRDefault="00872152" w:rsidP="00FC2367">
            <w:pPr>
              <w:suppressAutoHyphens/>
              <w:autoSpaceDE w:val="0"/>
              <w:autoSpaceDN w:val="0"/>
              <w:adjustRightInd w:val="0"/>
              <w:spacing w:line="240" w:lineRule="atLeast"/>
              <w:jc w:val="center"/>
              <w:rPr>
                <w:sz w:val="24"/>
                <w:szCs w:val="24"/>
              </w:rPr>
            </w:pPr>
            <w:r w:rsidRPr="001D059D">
              <w:rPr>
                <w:sz w:val="24"/>
                <w:szCs w:val="24"/>
              </w:rPr>
              <w:t>Вид</w:t>
            </w:r>
            <w:r>
              <w:rPr>
                <w:sz w:val="24"/>
                <w:szCs w:val="24"/>
              </w:rPr>
              <w:t xml:space="preserve"> </w:t>
            </w:r>
            <w:r w:rsidRPr="001D059D">
              <w:rPr>
                <w:sz w:val="24"/>
                <w:szCs w:val="24"/>
              </w:rPr>
              <w:t>объекта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72152" w:rsidRPr="001D059D" w:rsidRDefault="00872152" w:rsidP="00FC2367">
            <w:pPr>
              <w:suppressAutoHyphens/>
              <w:autoSpaceDE w:val="0"/>
              <w:autoSpaceDN w:val="0"/>
              <w:adjustRightInd w:val="0"/>
              <w:spacing w:line="240" w:lineRule="atLeast"/>
              <w:jc w:val="center"/>
              <w:rPr>
                <w:sz w:val="24"/>
                <w:szCs w:val="24"/>
              </w:rPr>
            </w:pPr>
            <w:r w:rsidRPr="001D059D">
              <w:rPr>
                <w:sz w:val="24"/>
                <w:szCs w:val="24"/>
              </w:rPr>
              <w:t>Назначение объекта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72152" w:rsidRPr="001D059D" w:rsidRDefault="00872152" w:rsidP="00FC2367">
            <w:pPr>
              <w:suppressAutoHyphens/>
              <w:spacing w:line="240" w:lineRule="atLeast"/>
              <w:jc w:val="center"/>
              <w:rPr>
                <w:sz w:val="24"/>
                <w:szCs w:val="24"/>
              </w:rPr>
            </w:pPr>
            <w:r w:rsidRPr="001D059D">
              <w:rPr>
                <w:sz w:val="24"/>
                <w:szCs w:val="24"/>
              </w:rPr>
              <w:t>Характеристика объекта</w:t>
            </w:r>
            <w:r w:rsidRPr="001D059D">
              <w:rPr>
                <w:rStyle w:val="af6"/>
                <w:sz w:val="24"/>
                <w:szCs w:val="24"/>
              </w:rPr>
              <w:footnoteReference w:id="1"/>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72152" w:rsidRPr="001D059D" w:rsidRDefault="00872152" w:rsidP="00FC2367">
            <w:pPr>
              <w:suppressAutoHyphens/>
              <w:autoSpaceDE w:val="0"/>
              <w:autoSpaceDN w:val="0"/>
              <w:adjustRightInd w:val="0"/>
              <w:spacing w:line="240" w:lineRule="atLeast"/>
              <w:jc w:val="center"/>
              <w:rPr>
                <w:sz w:val="24"/>
                <w:szCs w:val="24"/>
              </w:rPr>
            </w:pPr>
            <w:r w:rsidRPr="001D059D">
              <w:rPr>
                <w:sz w:val="24"/>
                <w:szCs w:val="24"/>
              </w:rPr>
              <w:t>Местоположение объекта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2152" w:rsidRPr="001D059D" w:rsidRDefault="00872152" w:rsidP="00FC2367">
            <w:pPr>
              <w:suppressAutoHyphens/>
              <w:autoSpaceDE w:val="0"/>
              <w:autoSpaceDN w:val="0"/>
              <w:adjustRightInd w:val="0"/>
              <w:spacing w:line="240" w:lineRule="atLeast"/>
              <w:jc w:val="center"/>
              <w:rPr>
                <w:sz w:val="24"/>
                <w:szCs w:val="24"/>
              </w:rPr>
            </w:pPr>
            <w:r w:rsidRPr="001D059D">
              <w:rPr>
                <w:sz w:val="24"/>
                <w:szCs w:val="24"/>
              </w:rPr>
              <w:t xml:space="preserve">Характеристика </w:t>
            </w:r>
            <w:r>
              <w:rPr>
                <w:sz w:val="24"/>
                <w:szCs w:val="24"/>
              </w:rPr>
              <w:t>ЗОУИТ</w:t>
            </w:r>
            <w:r w:rsidRPr="001D059D">
              <w:rPr>
                <w:rStyle w:val="af6"/>
                <w:sz w:val="24"/>
                <w:szCs w:val="24"/>
              </w:rPr>
              <w:footnoteReference w:id="2"/>
            </w:r>
          </w:p>
        </w:tc>
      </w:tr>
      <w:tr w:rsidR="00872152" w:rsidRPr="004E0AF8" w:rsidTr="00FC2367">
        <w:tc>
          <w:tcPr>
            <w:tcW w:w="16019" w:type="dxa"/>
            <w:gridSpan w:val="7"/>
            <w:tcBorders>
              <w:top w:val="single" w:sz="4" w:space="0" w:color="auto"/>
            </w:tcBorders>
            <w:shd w:val="clear" w:color="auto" w:fill="auto"/>
          </w:tcPr>
          <w:p w:rsidR="00872152" w:rsidRPr="004E0AF8" w:rsidRDefault="00872152" w:rsidP="00872152">
            <w:pPr>
              <w:pStyle w:val="afb"/>
              <w:numPr>
                <w:ilvl w:val="0"/>
                <w:numId w:val="39"/>
              </w:numPr>
              <w:suppressAutoHyphens/>
              <w:spacing w:line="240" w:lineRule="atLeast"/>
              <w:ind w:left="0"/>
              <w:jc w:val="left"/>
              <w:rPr>
                <w:szCs w:val="24"/>
              </w:rPr>
            </w:pPr>
            <w:r w:rsidRPr="004E0AF8">
              <w:rPr>
                <w:szCs w:val="24"/>
              </w:rPr>
              <w:t>Объекты электро-</w:t>
            </w:r>
            <w:r>
              <w:rPr>
                <w:szCs w:val="24"/>
              </w:rPr>
              <w:t>, тепло-,</w:t>
            </w:r>
            <w:r w:rsidRPr="004E0AF8">
              <w:rPr>
                <w:szCs w:val="24"/>
              </w:rPr>
              <w:t xml:space="preserve"> газо- и водоснабжения населения, водоотведение</w:t>
            </w:r>
          </w:p>
        </w:tc>
      </w:tr>
      <w:tr w:rsidR="00872152" w:rsidRPr="00B17376" w:rsidTr="00FC2367">
        <w:tc>
          <w:tcPr>
            <w:tcW w:w="566" w:type="dxa"/>
            <w:shd w:val="clear" w:color="auto" w:fill="auto"/>
          </w:tcPr>
          <w:p w:rsidR="00872152" w:rsidRDefault="00872152" w:rsidP="00FC2367">
            <w:pPr>
              <w:suppressAutoHyphens/>
              <w:spacing w:line="240" w:lineRule="atLeast"/>
              <w:jc w:val="left"/>
              <w:rPr>
                <w:sz w:val="24"/>
                <w:szCs w:val="24"/>
              </w:rPr>
            </w:pPr>
            <w:r>
              <w:rPr>
                <w:sz w:val="24"/>
                <w:szCs w:val="24"/>
              </w:rPr>
              <w:t>1</w:t>
            </w:r>
          </w:p>
        </w:tc>
        <w:tc>
          <w:tcPr>
            <w:tcW w:w="2269" w:type="dxa"/>
            <w:tcBorders>
              <w:left w:val="single" w:sz="4" w:space="0" w:color="auto"/>
              <w:bottom w:val="single" w:sz="4" w:space="0" w:color="auto"/>
              <w:right w:val="single" w:sz="4" w:space="0" w:color="auto"/>
            </w:tcBorders>
            <w:shd w:val="clear" w:color="auto" w:fill="auto"/>
          </w:tcPr>
          <w:p w:rsidR="00872152" w:rsidRPr="00B17376" w:rsidRDefault="00872152" w:rsidP="00FC2367">
            <w:pPr>
              <w:spacing w:line="240" w:lineRule="atLeast"/>
              <w:rPr>
                <w:sz w:val="24"/>
                <w:szCs w:val="24"/>
              </w:rPr>
            </w:pPr>
            <w:r w:rsidRPr="00B17376">
              <w:rPr>
                <w:sz w:val="24"/>
                <w:szCs w:val="24"/>
              </w:rPr>
              <w:t>Объекты электро</w:t>
            </w:r>
            <w:r>
              <w:rPr>
                <w:sz w:val="24"/>
                <w:szCs w:val="24"/>
              </w:rPr>
              <w:t>снабжения</w:t>
            </w:r>
          </w:p>
        </w:tc>
        <w:tc>
          <w:tcPr>
            <w:tcW w:w="13184" w:type="dxa"/>
            <w:gridSpan w:val="5"/>
            <w:tcBorders>
              <w:left w:val="single" w:sz="4" w:space="0" w:color="auto"/>
              <w:bottom w:val="single" w:sz="4" w:space="0" w:color="auto"/>
            </w:tcBorders>
            <w:shd w:val="clear" w:color="auto" w:fill="auto"/>
            <w:vAlign w:val="center"/>
          </w:tcPr>
          <w:p w:rsidR="00872152" w:rsidRPr="00B17376" w:rsidRDefault="00872152" w:rsidP="00884C6E">
            <w:pPr>
              <w:widowControl w:val="0"/>
              <w:rPr>
                <w:color w:val="000000"/>
                <w:position w:val="6"/>
                <w:sz w:val="24"/>
                <w:szCs w:val="24"/>
              </w:rPr>
            </w:pPr>
            <w:r w:rsidRPr="00B17376">
              <w:rPr>
                <w:color w:val="000000"/>
                <w:position w:val="6"/>
                <w:sz w:val="24"/>
                <w:szCs w:val="24"/>
              </w:rPr>
              <w:t xml:space="preserve">Предложения по строительству объектов указанной категории, на момент разработки изменений в генеральный план </w:t>
            </w:r>
            <w:r w:rsidR="00884C6E" w:rsidRPr="00884C6E">
              <w:rPr>
                <w:color w:val="000000"/>
                <w:position w:val="6"/>
                <w:sz w:val="24"/>
                <w:szCs w:val="24"/>
              </w:rPr>
              <w:t>част</w:t>
            </w:r>
            <w:r w:rsidR="00884C6E">
              <w:rPr>
                <w:color w:val="000000"/>
                <w:position w:val="6"/>
                <w:sz w:val="24"/>
                <w:szCs w:val="24"/>
              </w:rPr>
              <w:t>и</w:t>
            </w:r>
            <w:r w:rsidR="00884C6E" w:rsidRPr="00884C6E">
              <w:rPr>
                <w:color w:val="000000"/>
                <w:position w:val="6"/>
                <w:sz w:val="24"/>
                <w:szCs w:val="24"/>
              </w:rPr>
              <w:t xml:space="preserve"> населенных пунктов, входящим в состав муниципального округа</w:t>
            </w:r>
            <w:r w:rsidRPr="00B17376">
              <w:rPr>
                <w:color w:val="000000"/>
                <w:position w:val="6"/>
                <w:sz w:val="24"/>
                <w:szCs w:val="24"/>
              </w:rPr>
              <w:t>, не поступали.</w:t>
            </w:r>
          </w:p>
        </w:tc>
      </w:tr>
      <w:tr w:rsidR="00872152" w:rsidRPr="00800F14" w:rsidTr="00FC2367">
        <w:tc>
          <w:tcPr>
            <w:tcW w:w="566" w:type="dxa"/>
            <w:shd w:val="clear" w:color="auto" w:fill="auto"/>
          </w:tcPr>
          <w:p w:rsidR="00872152" w:rsidRDefault="00872152" w:rsidP="00FC2367">
            <w:pPr>
              <w:suppressAutoHyphens/>
              <w:spacing w:line="240" w:lineRule="atLeast"/>
              <w:jc w:val="left"/>
              <w:rPr>
                <w:sz w:val="24"/>
                <w:szCs w:val="24"/>
              </w:rPr>
            </w:pPr>
            <w:r>
              <w:rPr>
                <w:sz w:val="24"/>
                <w:szCs w:val="24"/>
              </w:rPr>
              <w:t>2</w:t>
            </w:r>
          </w:p>
        </w:tc>
        <w:tc>
          <w:tcPr>
            <w:tcW w:w="2269" w:type="dxa"/>
            <w:tcBorders>
              <w:left w:val="single" w:sz="4" w:space="0" w:color="auto"/>
              <w:bottom w:val="single" w:sz="4" w:space="0" w:color="auto"/>
              <w:right w:val="single" w:sz="4" w:space="0" w:color="auto"/>
            </w:tcBorders>
            <w:shd w:val="clear" w:color="auto" w:fill="auto"/>
          </w:tcPr>
          <w:p w:rsidR="00872152" w:rsidRPr="001F4B12" w:rsidRDefault="00872152" w:rsidP="00FC2367">
            <w:pPr>
              <w:spacing w:line="240" w:lineRule="atLeast"/>
              <w:rPr>
                <w:sz w:val="24"/>
                <w:szCs w:val="24"/>
              </w:rPr>
            </w:pPr>
            <w:r w:rsidRPr="001F4B12">
              <w:rPr>
                <w:sz w:val="24"/>
                <w:szCs w:val="24"/>
                <w:shd w:val="clear" w:color="auto" w:fill="FFFFFF"/>
              </w:rPr>
              <w:t>Сети теплоснабжения (проектирование и реконструкция)</w:t>
            </w:r>
          </w:p>
        </w:tc>
        <w:tc>
          <w:tcPr>
            <w:tcW w:w="1985"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jc w:val="left"/>
              <w:rPr>
                <w:sz w:val="24"/>
                <w:szCs w:val="24"/>
              </w:rPr>
            </w:pPr>
            <w:r>
              <w:rPr>
                <w:sz w:val="24"/>
                <w:szCs w:val="24"/>
              </w:rPr>
              <w:t>Объект теплоснабжения</w:t>
            </w:r>
          </w:p>
        </w:tc>
        <w:tc>
          <w:tcPr>
            <w:tcW w:w="2410"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rPr>
                <w:sz w:val="24"/>
                <w:szCs w:val="24"/>
              </w:rPr>
            </w:pPr>
            <w:r w:rsidRPr="005E0D4E">
              <w:rPr>
                <w:sz w:val="24"/>
                <w:szCs w:val="24"/>
              </w:rPr>
              <w:t>Обеспечение потребителей существующей</w:t>
            </w:r>
            <w:r>
              <w:rPr>
                <w:sz w:val="24"/>
                <w:szCs w:val="24"/>
              </w:rPr>
              <w:t xml:space="preserve"> </w:t>
            </w:r>
            <w:r w:rsidRPr="005E0D4E">
              <w:rPr>
                <w:sz w:val="24"/>
                <w:szCs w:val="24"/>
              </w:rPr>
              <w:t>жил</w:t>
            </w:r>
            <w:r>
              <w:rPr>
                <w:sz w:val="24"/>
                <w:szCs w:val="24"/>
              </w:rPr>
              <w:t>ой застройки услугами в сфере теплоснабжения</w:t>
            </w:r>
          </w:p>
        </w:tc>
        <w:tc>
          <w:tcPr>
            <w:tcW w:w="3402" w:type="dxa"/>
            <w:shd w:val="clear" w:color="auto" w:fill="auto"/>
          </w:tcPr>
          <w:p w:rsidR="00872152" w:rsidRDefault="00872152" w:rsidP="00FC2367">
            <w:pPr>
              <w:ind w:right="-21" w:firstLine="459"/>
              <w:rPr>
                <w:sz w:val="24"/>
                <w:szCs w:val="24"/>
                <w:shd w:val="clear" w:color="auto" w:fill="FFFFFF"/>
              </w:rPr>
            </w:pPr>
            <w:r>
              <w:rPr>
                <w:sz w:val="24"/>
                <w:szCs w:val="24"/>
                <w:shd w:val="clear" w:color="auto" w:fill="FFFFFF"/>
              </w:rPr>
              <w:t>Проектирование и реконструкция участков сетей</w:t>
            </w:r>
            <w:r w:rsidRPr="00B17376">
              <w:rPr>
                <w:sz w:val="24"/>
                <w:szCs w:val="24"/>
                <w:shd w:val="clear" w:color="auto" w:fill="FFFFFF"/>
              </w:rPr>
              <w:t xml:space="preserve"> теплоснабжения из труб ППУ Д</w:t>
            </w:r>
            <w:r w:rsidRPr="00B17376">
              <w:rPr>
                <w:sz w:val="24"/>
                <w:szCs w:val="24"/>
                <w:shd w:val="clear" w:color="auto" w:fill="FFFFFF"/>
                <w:vertAlign w:val="subscript"/>
              </w:rPr>
              <w:t>усл.</w:t>
            </w:r>
            <w:r w:rsidRPr="00B17376">
              <w:rPr>
                <w:sz w:val="24"/>
                <w:szCs w:val="24"/>
                <w:shd w:val="clear" w:color="auto" w:fill="FFFFFF"/>
              </w:rPr>
              <w:t>=200 мм, рассчитанных на давление Р</w:t>
            </w:r>
            <w:r w:rsidRPr="00B17376">
              <w:rPr>
                <w:sz w:val="24"/>
                <w:szCs w:val="24"/>
                <w:shd w:val="clear" w:color="auto" w:fill="FFFFFF"/>
                <w:vertAlign w:val="subscript"/>
              </w:rPr>
              <w:t>усл.</w:t>
            </w:r>
            <w:r w:rsidRPr="00B17376">
              <w:rPr>
                <w:sz w:val="24"/>
                <w:szCs w:val="24"/>
                <w:shd w:val="clear" w:color="auto" w:fill="FFFFFF"/>
              </w:rPr>
              <w:t>=1,6 МПа для теплоносителя с Т</w:t>
            </w:r>
            <w:r w:rsidRPr="00B17376">
              <w:rPr>
                <w:sz w:val="24"/>
                <w:szCs w:val="24"/>
                <w:shd w:val="clear" w:color="auto" w:fill="FFFFFF"/>
                <w:vertAlign w:val="subscript"/>
              </w:rPr>
              <w:t>усл.</w:t>
            </w:r>
            <w:r w:rsidRPr="00B17376">
              <w:rPr>
                <w:sz w:val="24"/>
                <w:szCs w:val="24"/>
                <w:shd w:val="clear" w:color="auto" w:fill="FFFFFF"/>
              </w:rPr>
              <w:t>≤150</w:t>
            </w:r>
            <w:r w:rsidRPr="00B17376">
              <w:rPr>
                <w:sz w:val="24"/>
                <w:szCs w:val="24"/>
                <w:shd w:val="clear" w:color="auto" w:fill="FFFFFF"/>
                <w:vertAlign w:val="superscript"/>
              </w:rPr>
              <w:t>0</w:t>
            </w:r>
            <w:r w:rsidRPr="00B17376">
              <w:rPr>
                <w:sz w:val="24"/>
                <w:szCs w:val="24"/>
                <w:shd w:val="clear" w:color="auto" w:fill="FFFFFF"/>
              </w:rPr>
              <w:t>С, общей протяженностью 0,4 км</w:t>
            </w:r>
            <w:r>
              <w:rPr>
                <w:sz w:val="24"/>
                <w:szCs w:val="24"/>
                <w:shd w:val="clear" w:color="auto" w:fill="FFFFFF"/>
              </w:rPr>
              <w:t>;</w:t>
            </w:r>
          </w:p>
          <w:p w:rsidR="00872152" w:rsidRDefault="00872152" w:rsidP="00FC2367">
            <w:pPr>
              <w:ind w:right="-21" w:firstLine="459"/>
              <w:rPr>
                <w:sz w:val="24"/>
                <w:szCs w:val="24"/>
              </w:rPr>
            </w:pPr>
            <w:r w:rsidRPr="00E529BE">
              <w:rPr>
                <w:sz w:val="24"/>
                <w:szCs w:val="24"/>
              </w:rPr>
              <w:t>Сроки реализации</w:t>
            </w:r>
            <w:r>
              <w:rPr>
                <w:sz w:val="24"/>
                <w:szCs w:val="24"/>
              </w:rPr>
              <w:t>:</w:t>
            </w:r>
          </w:p>
          <w:p w:rsidR="00872152" w:rsidRDefault="00872152" w:rsidP="00FC2367">
            <w:pPr>
              <w:ind w:right="-21" w:firstLine="459"/>
              <w:rPr>
                <w:sz w:val="24"/>
                <w:szCs w:val="24"/>
              </w:rPr>
            </w:pPr>
            <w:r w:rsidRPr="00E529BE">
              <w:rPr>
                <w:sz w:val="24"/>
                <w:szCs w:val="24"/>
              </w:rPr>
              <w:t>проектирование – 202</w:t>
            </w:r>
            <w:r>
              <w:rPr>
                <w:sz w:val="24"/>
                <w:szCs w:val="24"/>
              </w:rPr>
              <w:t>3 г.</w:t>
            </w:r>
            <w:r w:rsidRPr="00E529BE">
              <w:rPr>
                <w:sz w:val="24"/>
                <w:szCs w:val="24"/>
              </w:rPr>
              <w:t>;</w:t>
            </w:r>
          </w:p>
          <w:p w:rsidR="00872152" w:rsidRPr="00B17376" w:rsidRDefault="00872152" w:rsidP="00FC2367">
            <w:pPr>
              <w:ind w:right="-21" w:firstLine="459"/>
              <w:rPr>
                <w:sz w:val="24"/>
                <w:szCs w:val="24"/>
              </w:rPr>
            </w:pPr>
            <w:r w:rsidRPr="00E529BE">
              <w:rPr>
                <w:sz w:val="24"/>
                <w:szCs w:val="24"/>
              </w:rPr>
              <w:t>реконструкция – с 2024 по 2027 годы.</w:t>
            </w:r>
          </w:p>
        </w:tc>
        <w:tc>
          <w:tcPr>
            <w:tcW w:w="2552" w:type="dxa"/>
            <w:shd w:val="clear" w:color="auto" w:fill="auto"/>
          </w:tcPr>
          <w:p w:rsidR="00872152" w:rsidRPr="00B17376" w:rsidRDefault="00872152" w:rsidP="00FC2367">
            <w:pPr>
              <w:pStyle w:val="ac"/>
              <w:spacing w:line="240" w:lineRule="atLeast"/>
              <w:rPr>
                <w:sz w:val="24"/>
                <w:szCs w:val="24"/>
              </w:rPr>
            </w:pPr>
            <w:r w:rsidRPr="00B17376">
              <w:rPr>
                <w:sz w:val="24"/>
                <w:szCs w:val="24"/>
              </w:rPr>
              <w:t>д. Городцы и д. Горки Ратицкие</w:t>
            </w:r>
          </w:p>
        </w:tc>
        <w:tc>
          <w:tcPr>
            <w:tcW w:w="2835" w:type="dxa"/>
            <w:vMerge w:val="restart"/>
            <w:shd w:val="clear" w:color="auto" w:fill="auto"/>
          </w:tcPr>
          <w:p w:rsidR="00872152" w:rsidRPr="006F1566" w:rsidRDefault="00872152" w:rsidP="00FC2367">
            <w:pPr>
              <w:pStyle w:val="ac"/>
              <w:ind w:firstLine="175"/>
              <w:rPr>
                <w:sz w:val="24"/>
                <w:szCs w:val="24"/>
              </w:rPr>
            </w:pPr>
            <w:r w:rsidRPr="006F1566">
              <w:rPr>
                <w:sz w:val="24"/>
                <w:szCs w:val="24"/>
              </w:rPr>
              <w:t xml:space="preserve">Характеристика зон с особыми условиями использования территории, требующихся в связи с размещением соответствующего объекта местного значения: </w:t>
            </w:r>
          </w:p>
          <w:p w:rsidR="00872152" w:rsidRPr="006F1566" w:rsidRDefault="00872152" w:rsidP="00FC2367">
            <w:pPr>
              <w:pStyle w:val="ac"/>
              <w:ind w:firstLine="175"/>
              <w:rPr>
                <w:sz w:val="24"/>
                <w:szCs w:val="24"/>
              </w:rPr>
            </w:pPr>
            <w:r w:rsidRPr="006F1566">
              <w:rPr>
                <w:sz w:val="24"/>
                <w:szCs w:val="24"/>
              </w:rPr>
              <w:t xml:space="preserve">- </w:t>
            </w:r>
            <w:r w:rsidRPr="006F1566">
              <w:rPr>
                <w:sz w:val="24"/>
                <w:szCs w:val="24"/>
                <w:lang w:eastAsia="ar-SA"/>
              </w:rPr>
              <w:t xml:space="preserve">в соответствии с требованиями </w:t>
            </w:r>
            <w:r w:rsidRPr="006F1566">
              <w:rPr>
                <w:sz w:val="24"/>
                <w:szCs w:val="24"/>
              </w:rPr>
              <w:t>СНиП 21-01-97 «Пожарная безопасность зданий и сооружений»;</w:t>
            </w:r>
          </w:p>
          <w:p w:rsidR="00872152" w:rsidRPr="006F1566" w:rsidRDefault="00872152" w:rsidP="00FC2367">
            <w:pPr>
              <w:pStyle w:val="ac"/>
              <w:ind w:firstLine="175"/>
              <w:rPr>
                <w:color w:val="000000"/>
                <w:sz w:val="24"/>
                <w:szCs w:val="24"/>
                <w:shd w:val="clear" w:color="auto" w:fill="FFFFFF"/>
              </w:rPr>
            </w:pPr>
            <w:r w:rsidRPr="006F1566">
              <w:rPr>
                <w:sz w:val="24"/>
                <w:szCs w:val="24"/>
              </w:rPr>
              <w:t>- в</w:t>
            </w:r>
            <w:r w:rsidRPr="006F1566">
              <w:rPr>
                <w:color w:val="000000"/>
                <w:sz w:val="24"/>
                <w:szCs w:val="24"/>
                <w:shd w:val="clear" w:color="auto" w:fill="FFFFFF"/>
              </w:rPr>
              <w:t xml:space="preserve"> соответствии с требованиями «Правил технической эксплуатации тепловых энергоустановок», утвержденными приказом Минэнерго России от 24.03.2003 № 115 </w:t>
            </w:r>
            <w:r w:rsidRPr="006F1566">
              <w:rPr>
                <w:sz w:val="24"/>
                <w:szCs w:val="24"/>
                <w:shd w:val="clear" w:color="auto" w:fill="FFFFFF"/>
              </w:rPr>
              <w:t xml:space="preserve">и СП 42.13330.2011 </w:t>
            </w:r>
            <w:r w:rsidRPr="006F1566">
              <w:rPr>
                <w:sz w:val="24"/>
                <w:szCs w:val="24"/>
                <w:shd w:val="clear" w:color="auto" w:fill="FFFFFF"/>
              </w:rPr>
              <w:lastRenderedPageBreak/>
              <w:t xml:space="preserve">(СНиП 2.07.01-89 Градостроительство. Планировка и застройка городских и сельских поселений) – </w:t>
            </w:r>
            <w:r w:rsidRPr="006F1566">
              <w:rPr>
                <w:color w:val="000000"/>
                <w:sz w:val="24"/>
                <w:szCs w:val="24"/>
                <w:shd w:val="clear" w:color="auto" w:fill="FFFFFF"/>
              </w:rPr>
              <w:t>охранной зоной котельной следует считать всю территорию земельного участка котельной согласно проекту.</w:t>
            </w:r>
          </w:p>
          <w:p w:rsidR="00872152" w:rsidRPr="00800F14" w:rsidRDefault="00872152" w:rsidP="00FC2367">
            <w:pPr>
              <w:pStyle w:val="ac"/>
              <w:ind w:firstLine="318"/>
              <w:rPr>
                <w:sz w:val="24"/>
                <w:szCs w:val="24"/>
              </w:rPr>
            </w:pPr>
            <w:r w:rsidRPr="006F1566">
              <w:rPr>
                <w:color w:val="000000"/>
                <w:sz w:val="24"/>
                <w:szCs w:val="24"/>
                <w:shd w:val="clear" w:color="auto" w:fill="FFFFFF"/>
              </w:rPr>
              <w:t>В соотв. с требованиями п. 28 ст. 107 Земельного кодекса Российской Федерации, должна быть установлена зона охраны тепловых сетей в местах их прокладки.</w:t>
            </w:r>
          </w:p>
        </w:tc>
      </w:tr>
      <w:tr w:rsidR="00872152" w:rsidRPr="00800F14" w:rsidTr="00FC2367">
        <w:tc>
          <w:tcPr>
            <w:tcW w:w="566" w:type="dxa"/>
            <w:shd w:val="clear" w:color="auto" w:fill="auto"/>
          </w:tcPr>
          <w:p w:rsidR="00872152" w:rsidRDefault="00872152" w:rsidP="00FC2367">
            <w:pPr>
              <w:suppressAutoHyphens/>
              <w:spacing w:line="240" w:lineRule="atLeast"/>
              <w:jc w:val="left"/>
              <w:rPr>
                <w:sz w:val="24"/>
                <w:szCs w:val="24"/>
              </w:rPr>
            </w:pPr>
            <w:r>
              <w:rPr>
                <w:sz w:val="24"/>
                <w:szCs w:val="24"/>
              </w:rPr>
              <w:t>3</w:t>
            </w:r>
          </w:p>
        </w:tc>
        <w:tc>
          <w:tcPr>
            <w:tcW w:w="2269" w:type="dxa"/>
            <w:tcBorders>
              <w:left w:val="single" w:sz="4" w:space="0" w:color="auto"/>
              <w:bottom w:val="single" w:sz="4" w:space="0" w:color="auto"/>
              <w:right w:val="single" w:sz="4" w:space="0" w:color="auto"/>
            </w:tcBorders>
            <w:shd w:val="clear" w:color="auto" w:fill="auto"/>
          </w:tcPr>
          <w:p w:rsidR="00872152" w:rsidRDefault="00872152" w:rsidP="00FC2367">
            <w:pPr>
              <w:spacing w:line="240" w:lineRule="atLeast"/>
              <w:rPr>
                <w:sz w:val="24"/>
                <w:szCs w:val="24"/>
              </w:rPr>
            </w:pPr>
            <w:r>
              <w:rPr>
                <w:sz w:val="24"/>
                <w:szCs w:val="24"/>
                <w:shd w:val="clear" w:color="auto" w:fill="FFFFFF"/>
              </w:rPr>
              <w:t>Котельная (проектирование и реконструкция)</w:t>
            </w:r>
          </w:p>
        </w:tc>
        <w:tc>
          <w:tcPr>
            <w:tcW w:w="1985"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jc w:val="left"/>
              <w:rPr>
                <w:sz w:val="24"/>
                <w:szCs w:val="24"/>
              </w:rPr>
            </w:pPr>
            <w:r>
              <w:rPr>
                <w:sz w:val="24"/>
                <w:szCs w:val="24"/>
              </w:rPr>
              <w:t>Объект теплоснабжения</w:t>
            </w:r>
          </w:p>
        </w:tc>
        <w:tc>
          <w:tcPr>
            <w:tcW w:w="2410"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rPr>
                <w:sz w:val="24"/>
                <w:szCs w:val="24"/>
              </w:rPr>
            </w:pPr>
            <w:r>
              <w:rPr>
                <w:sz w:val="24"/>
                <w:szCs w:val="24"/>
              </w:rPr>
              <w:t>Источник теплоснабжения для</w:t>
            </w:r>
            <w:r w:rsidRPr="005E0D4E">
              <w:rPr>
                <w:sz w:val="24"/>
                <w:szCs w:val="24"/>
              </w:rPr>
              <w:t xml:space="preserve"> потребителей существующей</w:t>
            </w:r>
            <w:r>
              <w:rPr>
                <w:sz w:val="24"/>
                <w:szCs w:val="24"/>
              </w:rPr>
              <w:t xml:space="preserve"> </w:t>
            </w:r>
            <w:r w:rsidRPr="005E0D4E">
              <w:rPr>
                <w:sz w:val="24"/>
                <w:szCs w:val="24"/>
              </w:rPr>
              <w:t>жил</w:t>
            </w:r>
            <w:r>
              <w:rPr>
                <w:sz w:val="24"/>
                <w:szCs w:val="24"/>
              </w:rPr>
              <w:t>ой застройки</w:t>
            </w:r>
          </w:p>
        </w:tc>
        <w:tc>
          <w:tcPr>
            <w:tcW w:w="3402" w:type="dxa"/>
            <w:shd w:val="clear" w:color="auto" w:fill="auto"/>
          </w:tcPr>
          <w:p w:rsidR="00872152" w:rsidRDefault="00872152" w:rsidP="00FC2367">
            <w:pPr>
              <w:ind w:right="-21" w:firstLine="459"/>
              <w:rPr>
                <w:sz w:val="24"/>
                <w:szCs w:val="24"/>
              </w:rPr>
            </w:pPr>
            <w:r w:rsidRPr="001F4B12">
              <w:rPr>
                <w:sz w:val="24"/>
                <w:szCs w:val="24"/>
              </w:rPr>
              <w:t>Проектирование и реконструкция тепло-механического оборудования  котельн</w:t>
            </w:r>
            <w:r w:rsidR="00221686">
              <w:rPr>
                <w:sz w:val="24"/>
                <w:szCs w:val="24"/>
              </w:rPr>
              <w:t>ой</w:t>
            </w:r>
            <w:r w:rsidRPr="001F4B12">
              <w:rPr>
                <w:sz w:val="24"/>
                <w:szCs w:val="24"/>
              </w:rPr>
              <w:t xml:space="preserve"> мощностью до 3 Гкал/час</w:t>
            </w:r>
            <w:r>
              <w:rPr>
                <w:sz w:val="24"/>
                <w:szCs w:val="24"/>
              </w:rPr>
              <w:t xml:space="preserve"> </w:t>
            </w:r>
            <w:r w:rsidRPr="001F4B12">
              <w:rPr>
                <w:sz w:val="24"/>
                <w:szCs w:val="24"/>
              </w:rPr>
              <w:t>в целях их перевод на природный газ</w:t>
            </w:r>
            <w:r>
              <w:rPr>
                <w:sz w:val="24"/>
                <w:szCs w:val="24"/>
              </w:rPr>
              <w:t>;</w:t>
            </w:r>
          </w:p>
          <w:p w:rsidR="00872152" w:rsidRDefault="00872152" w:rsidP="00FC2367">
            <w:pPr>
              <w:ind w:right="-21" w:firstLine="459"/>
              <w:rPr>
                <w:sz w:val="24"/>
                <w:szCs w:val="24"/>
              </w:rPr>
            </w:pPr>
            <w:r w:rsidRPr="00E529BE">
              <w:rPr>
                <w:sz w:val="24"/>
                <w:szCs w:val="24"/>
              </w:rPr>
              <w:t>Сроки реализации</w:t>
            </w:r>
            <w:r>
              <w:rPr>
                <w:sz w:val="24"/>
                <w:szCs w:val="24"/>
              </w:rPr>
              <w:t>:</w:t>
            </w:r>
          </w:p>
          <w:p w:rsidR="00872152" w:rsidRDefault="00872152" w:rsidP="00FC2367">
            <w:pPr>
              <w:ind w:right="-21" w:firstLine="459"/>
              <w:rPr>
                <w:sz w:val="24"/>
                <w:szCs w:val="24"/>
              </w:rPr>
            </w:pPr>
            <w:r w:rsidRPr="00E529BE">
              <w:rPr>
                <w:sz w:val="24"/>
                <w:szCs w:val="24"/>
              </w:rPr>
              <w:t>проектирование – 2023</w:t>
            </w:r>
            <w:r>
              <w:rPr>
                <w:sz w:val="24"/>
                <w:szCs w:val="24"/>
              </w:rPr>
              <w:t xml:space="preserve"> г.</w:t>
            </w:r>
            <w:r w:rsidRPr="00E529BE">
              <w:rPr>
                <w:sz w:val="24"/>
                <w:szCs w:val="24"/>
              </w:rPr>
              <w:t>;</w:t>
            </w:r>
          </w:p>
          <w:p w:rsidR="00872152" w:rsidRPr="001F4B12" w:rsidRDefault="00872152" w:rsidP="00FC2367">
            <w:pPr>
              <w:ind w:right="-21" w:firstLine="459"/>
              <w:rPr>
                <w:szCs w:val="28"/>
              </w:rPr>
            </w:pPr>
            <w:r w:rsidRPr="00E529BE">
              <w:rPr>
                <w:sz w:val="24"/>
                <w:szCs w:val="24"/>
              </w:rPr>
              <w:t>реконструкция – с 2024 по 2027 годы.</w:t>
            </w:r>
          </w:p>
        </w:tc>
        <w:tc>
          <w:tcPr>
            <w:tcW w:w="2552" w:type="dxa"/>
            <w:shd w:val="clear" w:color="auto" w:fill="auto"/>
          </w:tcPr>
          <w:p w:rsidR="00872152" w:rsidRPr="005641D5" w:rsidRDefault="00872152" w:rsidP="00221686">
            <w:pPr>
              <w:pStyle w:val="ac"/>
              <w:spacing w:line="240" w:lineRule="atLeast"/>
              <w:rPr>
                <w:sz w:val="24"/>
                <w:szCs w:val="24"/>
              </w:rPr>
            </w:pPr>
            <w:r w:rsidRPr="001F4B12">
              <w:rPr>
                <w:sz w:val="24"/>
                <w:szCs w:val="24"/>
              </w:rPr>
              <w:t xml:space="preserve">д. Городцы </w:t>
            </w:r>
          </w:p>
        </w:tc>
        <w:tc>
          <w:tcPr>
            <w:tcW w:w="2835" w:type="dxa"/>
            <w:vMerge/>
            <w:shd w:val="clear" w:color="auto" w:fill="auto"/>
          </w:tcPr>
          <w:p w:rsidR="00872152" w:rsidRPr="00800F14" w:rsidRDefault="00872152" w:rsidP="00FC2367">
            <w:pPr>
              <w:pStyle w:val="ac"/>
              <w:ind w:firstLine="318"/>
              <w:rPr>
                <w:sz w:val="24"/>
                <w:szCs w:val="24"/>
              </w:rPr>
            </w:pPr>
          </w:p>
        </w:tc>
      </w:tr>
      <w:tr w:rsidR="00872152" w:rsidRPr="00927F78" w:rsidTr="00FC2367">
        <w:tc>
          <w:tcPr>
            <w:tcW w:w="566" w:type="dxa"/>
            <w:shd w:val="clear" w:color="auto" w:fill="auto"/>
          </w:tcPr>
          <w:p w:rsidR="00872152" w:rsidRDefault="00872152" w:rsidP="00FC2367">
            <w:pPr>
              <w:suppressAutoHyphens/>
              <w:spacing w:line="240" w:lineRule="atLeast"/>
              <w:jc w:val="left"/>
              <w:rPr>
                <w:sz w:val="24"/>
                <w:szCs w:val="24"/>
              </w:rPr>
            </w:pPr>
            <w:r>
              <w:rPr>
                <w:sz w:val="24"/>
                <w:szCs w:val="24"/>
              </w:rPr>
              <w:lastRenderedPageBreak/>
              <w:t>4</w:t>
            </w:r>
          </w:p>
        </w:tc>
        <w:tc>
          <w:tcPr>
            <w:tcW w:w="2269" w:type="dxa"/>
            <w:tcBorders>
              <w:left w:val="single" w:sz="4" w:space="0" w:color="auto"/>
              <w:bottom w:val="single" w:sz="4" w:space="0" w:color="auto"/>
              <w:right w:val="single" w:sz="4" w:space="0" w:color="auto"/>
            </w:tcBorders>
            <w:shd w:val="clear" w:color="auto" w:fill="auto"/>
          </w:tcPr>
          <w:p w:rsidR="00872152" w:rsidRPr="001F4B12" w:rsidRDefault="00872152" w:rsidP="00FC2367">
            <w:pPr>
              <w:spacing w:line="240" w:lineRule="atLeast"/>
              <w:rPr>
                <w:sz w:val="24"/>
                <w:szCs w:val="24"/>
              </w:rPr>
            </w:pPr>
            <w:r>
              <w:rPr>
                <w:sz w:val="24"/>
                <w:szCs w:val="24"/>
              </w:rPr>
              <w:t>Г</w:t>
            </w:r>
            <w:r w:rsidRPr="001F4B12">
              <w:rPr>
                <w:sz w:val="24"/>
                <w:szCs w:val="24"/>
              </w:rPr>
              <w:t>азораспредели</w:t>
            </w:r>
            <w:r>
              <w:rPr>
                <w:sz w:val="24"/>
                <w:szCs w:val="24"/>
              </w:rPr>
              <w:t>-</w:t>
            </w:r>
            <w:r w:rsidRPr="001F4B12">
              <w:rPr>
                <w:sz w:val="24"/>
                <w:szCs w:val="24"/>
              </w:rPr>
              <w:t>тельны</w:t>
            </w:r>
            <w:r>
              <w:rPr>
                <w:sz w:val="24"/>
                <w:szCs w:val="24"/>
              </w:rPr>
              <w:t>е</w:t>
            </w:r>
            <w:r w:rsidRPr="001F4B12">
              <w:rPr>
                <w:sz w:val="24"/>
                <w:szCs w:val="24"/>
              </w:rPr>
              <w:t xml:space="preserve"> сет</w:t>
            </w:r>
            <w:r>
              <w:rPr>
                <w:sz w:val="24"/>
                <w:szCs w:val="24"/>
              </w:rPr>
              <w:t>и</w:t>
            </w:r>
            <w:r w:rsidRPr="001F4B12">
              <w:rPr>
                <w:sz w:val="24"/>
                <w:szCs w:val="24"/>
              </w:rPr>
              <w:t xml:space="preserve"> высокого давления</w:t>
            </w:r>
            <w:r>
              <w:rPr>
                <w:sz w:val="24"/>
                <w:szCs w:val="24"/>
              </w:rPr>
              <w:t xml:space="preserve"> (п</w:t>
            </w:r>
            <w:r w:rsidRPr="001F4B12">
              <w:rPr>
                <w:sz w:val="24"/>
                <w:szCs w:val="24"/>
              </w:rPr>
              <w:t>роектирование и строительство</w:t>
            </w:r>
            <w:r>
              <w:rPr>
                <w:sz w:val="24"/>
                <w:szCs w:val="24"/>
              </w:rPr>
              <w:t>)</w:t>
            </w:r>
          </w:p>
        </w:tc>
        <w:tc>
          <w:tcPr>
            <w:tcW w:w="1985"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jc w:val="left"/>
              <w:rPr>
                <w:sz w:val="24"/>
                <w:szCs w:val="24"/>
              </w:rPr>
            </w:pPr>
            <w:r>
              <w:rPr>
                <w:sz w:val="24"/>
                <w:szCs w:val="24"/>
              </w:rPr>
              <w:t>Объект газоснабжения</w:t>
            </w:r>
          </w:p>
        </w:tc>
        <w:tc>
          <w:tcPr>
            <w:tcW w:w="2410"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rPr>
                <w:sz w:val="24"/>
                <w:szCs w:val="24"/>
              </w:rPr>
            </w:pPr>
            <w:r w:rsidRPr="005E0D4E">
              <w:rPr>
                <w:sz w:val="24"/>
                <w:szCs w:val="24"/>
              </w:rPr>
              <w:t xml:space="preserve">Обеспечение </w:t>
            </w:r>
            <w:r>
              <w:rPr>
                <w:sz w:val="24"/>
                <w:szCs w:val="24"/>
              </w:rPr>
              <w:t xml:space="preserve">природным газом реконструируемых </w:t>
            </w:r>
            <w:r w:rsidRPr="005E0D4E">
              <w:rPr>
                <w:sz w:val="24"/>
                <w:szCs w:val="24"/>
              </w:rPr>
              <w:t>существующ</w:t>
            </w:r>
            <w:r>
              <w:rPr>
                <w:sz w:val="24"/>
                <w:szCs w:val="24"/>
              </w:rPr>
              <w:t xml:space="preserve">их котельных, являющихся источником тепла для сложившейся </w:t>
            </w:r>
            <w:r w:rsidRPr="005E0D4E">
              <w:rPr>
                <w:sz w:val="24"/>
                <w:szCs w:val="24"/>
              </w:rPr>
              <w:t>жил</w:t>
            </w:r>
            <w:r>
              <w:rPr>
                <w:sz w:val="24"/>
                <w:szCs w:val="24"/>
              </w:rPr>
              <w:t>ой застройки</w:t>
            </w:r>
          </w:p>
        </w:tc>
        <w:tc>
          <w:tcPr>
            <w:tcW w:w="3402" w:type="dxa"/>
            <w:shd w:val="clear" w:color="auto" w:fill="auto"/>
          </w:tcPr>
          <w:p w:rsidR="00872152" w:rsidRDefault="00872152" w:rsidP="00FC2367">
            <w:pPr>
              <w:ind w:right="-21" w:firstLine="459"/>
              <w:rPr>
                <w:sz w:val="24"/>
                <w:szCs w:val="24"/>
              </w:rPr>
            </w:pPr>
            <w:r w:rsidRPr="001F4B12">
              <w:rPr>
                <w:sz w:val="24"/>
                <w:szCs w:val="24"/>
              </w:rPr>
              <w:t xml:space="preserve">Проектирование и строительство участков газораспределительных сетей высокого давления в границах </w:t>
            </w:r>
            <w:r w:rsidR="00884C6E" w:rsidRPr="00884C6E">
              <w:rPr>
                <w:sz w:val="24"/>
                <w:szCs w:val="24"/>
              </w:rPr>
              <w:t>част</w:t>
            </w:r>
            <w:r w:rsidR="00884C6E">
              <w:rPr>
                <w:sz w:val="24"/>
                <w:szCs w:val="24"/>
              </w:rPr>
              <w:t>и</w:t>
            </w:r>
            <w:r w:rsidR="00884C6E" w:rsidRPr="00884C6E">
              <w:rPr>
                <w:sz w:val="24"/>
                <w:szCs w:val="24"/>
              </w:rPr>
              <w:t xml:space="preserve"> населенных пунктов, входящим в состав муниципального округа </w:t>
            </w:r>
            <w:r w:rsidRPr="001F4B12">
              <w:rPr>
                <w:sz w:val="24"/>
                <w:szCs w:val="24"/>
              </w:rPr>
              <w:t>до границ территорий комплексов котельных, расположенных в н.п. д. Городцы и д. Горки Ратицкие;</w:t>
            </w:r>
          </w:p>
          <w:p w:rsidR="00872152" w:rsidRDefault="00872152" w:rsidP="00FC2367">
            <w:pPr>
              <w:ind w:right="-21" w:firstLine="459"/>
              <w:rPr>
                <w:sz w:val="24"/>
                <w:szCs w:val="24"/>
              </w:rPr>
            </w:pPr>
            <w:r w:rsidRPr="00E529BE">
              <w:rPr>
                <w:sz w:val="24"/>
                <w:szCs w:val="24"/>
              </w:rPr>
              <w:t>Сроки реализации</w:t>
            </w:r>
            <w:r>
              <w:rPr>
                <w:sz w:val="24"/>
                <w:szCs w:val="24"/>
              </w:rPr>
              <w:t>:</w:t>
            </w:r>
          </w:p>
          <w:p w:rsidR="00872152" w:rsidRDefault="00872152" w:rsidP="00FC2367">
            <w:pPr>
              <w:ind w:right="-21" w:firstLine="459"/>
              <w:rPr>
                <w:sz w:val="24"/>
                <w:szCs w:val="24"/>
              </w:rPr>
            </w:pPr>
            <w:r w:rsidRPr="00E529BE">
              <w:rPr>
                <w:sz w:val="24"/>
                <w:szCs w:val="24"/>
              </w:rPr>
              <w:t>проектирование – 2023</w:t>
            </w:r>
            <w:r>
              <w:rPr>
                <w:sz w:val="24"/>
                <w:szCs w:val="24"/>
              </w:rPr>
              <w:t xml:space="preserve"> г.</w:t>
            </w:r>
            <w:r w:rsidRPr="00E529BE">
              <w:rPr>
                <w:sz w:val="24"/>
                <w:szCs w:val="24"/>
              </w:rPr>
              <w:t>;</w:t>
            </w:r>
          </w:p>
          <w:p w:rsidR="00872152" w:rsidRPr="001F4B12" w:rsidRDefault="00872152" w:rsidP="00FC2367">
            <w:pPr>
              <w:ind w:right="-21" w:firstLine="459"/>
              <w:rPr>
                <w:sz w:val="24"/>
                <w:szCs w:val="24"/>
              </w:rPr>
            </w:pPr>
            <w:r w:rsidRPr="00E529BE">
              <w:rPr>
                <w:sz w:val="24"/>
                <w:szCs w:val="24"/>
              </w:rPr>
              <w:t>реконструкция – с 2024 по 2027 годы.</w:t>
            </w:r>
          </w:p>
        </w:tc>
        <w:tc>
          <w:tcPr>
            <w:tcW w:w="2552" w:type="dxa"/>
            <w:shd w:val="clear" w:color="auto" w:fill="auto"/>
          </w:tcPr>
          <w:p w:rsidR="00872152" w:rsidRPr="005641D5" w:rsidRDefault="00872152" w:rsidP="00FC2367">
            <w:pPr>
              <w:pStyle w:val="ac"/>
              <w:spacing w:line="240" w:lineRule="atLeast"/>
              <w:rPr>
                <w:sz w:val="24"/>
                <w:szCs w:val="24"/>
              </w:rPr>
            </w:pPr>
            <w:r>
              <w:rPr>
                <w:sz w:val="24"/>
                <w:szCs w:val="24"/>
              </w:rPr>
              <w:t>Расположение и протяженность определяется в соответствие с разработанными проектами планировки и межевания территории</w:t>
            </w:r>
          </w:p>
        </w:tc>
        <w:tc>
          <w:tcPr>
            <w:tcW w:w="2835" w:type="dxa"/>
            <w:vMerge w:val="restart"/>
            <w:shd w:val="clear" w:color="auto" w:fill="auto"/>
            <w:vAlign w:val="center"/>
          </w:tcPr>
          <w:p w:rsidR="00872152" w:rsidRPr="00927F78" w:rsidRDefault="00872152" w:rsidP="00FC2367">
            <w:pPr>
              <w:pStyle w:val="ac"/>
              <w:ind w:firstLine="318"/>
              <w:jc w:val="left"/>
              <w:rPr>
                <w:sz w:val="24"/>
                <w:szCs w:val="24"/>
              </w:rPr>
            </w:pPr>
            <w:r w:rsidRPr="00927F78">
              <w:rPr>
                <w:sz w:val="24"/>
                <w:szCs w:val="24"/>
              </w:rPr>
              <w:t xml:space="preserve">В соответствии с нормативами, установленными в постановлении Правительства Российской Федерации от 20.11.2000 № 878 «Об утверждении Правил охраны газораспределительных сетей», но не менее </w:t>
            </w:r>
            <w:r w:rsidRPr="00927F78">
              <w:rPr>
                <w:sz w:val="24"/>
                <w:szCs w:val="24"/>
                <w:lang w:eastAsia="ar-SA"/>
              </w:rPr>
              <w:t xml:space="preserve">5 м (3 м от газопровода со стороны медного провода и 2 м – с противоположной </w:t>
            </w:r>
            <w:r w:rsidRPr="00927F78">
              <w:rPr>
                <w:sz w:val="24"/>
                <w:szCs w:val="24"/>
                <w:lang w:eastAsia="ar-SA"/>
              </w:rPr>
              <w:lastRenderedPageBreak/>
              <w:t xml:space="preserve">стороны) </w:t>
            </w:r>
            <w:r w:rsidRPr="00927F78">
              <w:rPr>
                <w:sz w:val="24"/>
                <w:szCs w:val="24"/>
              </w:rPr>
              <w:t>на суше и до 50 м при пересечении водных преград.</w:t>
            </w:r>
          </w:p>
        </w:tc>
      </w:tr>
      <w:tr w:rsidR="00872152" w:rsidRPr="00800F14" w:rsidTr="00FC2367">
        <w:tc>
          <w:tcPr>
            <w:tcW w:w="566" w:type="dxa"/>
            <w:shd w:val="clear" w:color="auto" w:fill="auto"/>
          </w:tcPr>
          <w:p w:rsidR="00872152" w:rsidRDefault="00872152" w:rsidP="00FC2367">
            <w:pPr>
              <w:suppressAutoHyphens/>
              <w:spacing w:line="240" w:lineRule="atLeast"/>
              <w:jc w:val="left"/>
              <w:rPr>
                <w:sz w:val="24"/>
                <w:szCs w:val="24"/>
              </w:rPr>
            </w:pPr>
            <w:r>
              <w:rPr>
                <w:sz w:val="24"/>
                <w:szCs w:val="24"/>
              </w:rPr>
              <w:lastRenderedPageBreak/>
              <w:t>5</w:t>
            </w:r>
          </w:p>
        </w:tc>
        <w:tc>
          <w:tcPr>
            <w:tcW w:w="2269" w:type="dxa"/>
            <w:tcBorders>
              <w:left w:val="single" w:sz="4" w:space="0" w:color="auto"/>
              <w:bottom w:val="single" w:sz="4" w:space="0" w:color="auto"/>
              <w:right w:val="single" w:sz="4" w:space="0" w:color="auto"/>
            </w:tcBorders>
            <w:shd w:val="clear" w:color="auto" w:fill="auto"/>
          </w:tcPr>
          <w:p w:rsidR="00872152" w:rsidRDefault="00872152" w:rsidP="00FC2367">
            <w:pPr>
              <w:spacing w:line="240" w:lineRule="atLeast"/>
              <w:rPr>
                <w:sz w:val="24"/>
                <w:szCs w:val="24"/>
              </w:rPr>
            </w:pPr>
            <w:r>
              <w:rPr>
                <w:sz w:val="24"/>
                <w:szCs w:val="24"/>
              </w:rPr>
              <w:t>Г</w:t>
            </w:r>
            <w:r w:rsidRPr="001F4B12">
              <w:rPr>
                <w:sz w:val="24"/>
                <w:szCs w:val="24"/>
              </w:rPr>
              <w:t>азораспредели</w:t>
            </w:r>
            <w:r>
              <w:rPr>
                <w:sz w:val="24"/>
                <w:szCs w:val="24"/>
              </w:rPr>
              <w:t>-</w:t>
            </w:r>
            <w:r w:rsidRPr="001F4B12">
              <w:rPr>
                <w:sz w:val="24"/>
                <w:szCs w:val="24"/>
              </w:rPr>
              <w:t>тельны</w:t>
            </w:r>
            <w:r>
              <w:rPr>
                <w:sz w:val="24"/>
                <w:szCs w:val="24"/>
              </w:rPr>
              <w:t>е пункты блочные (п</w:t>
            </w:r>
            <w:r w:rsidRPr="001F4B12">
              <w:rPr>
                <w:sz w:val="24"/>
                <w:szCs w:val="24"/>
              </w:rPr>
              <w:t>роектирование и строительство</w:t>
            </w:r>
            <w:r>
              <w:rPr>
                <w:sz w:val="24"/>
                <w:szCs w:val="24"/>
              </w:rPr>
              <w:t>)</w:t>
            </w:r>
          </w:p>
        </w:tc>
        <w:tc>
          <w:tcPr>
            <w:tcW w:w="1985"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jc w:val="left"/>
              <w:rPr>
                <w:sz w:val="24"/>
                <w:szCs w:val="24"/>
              </w:rPr>
            </w:pPr>
            <w:r>
              <w:rPr>
                <w:sz w:val="24"/>
                <w:szCs w:val="24"/>
              </w:rPr>
              <w:t>Объект газоснабжения</w:t>
            </w:r>
          </w:p>
        </w:tc>
        <w:tc>
          <w:tcPr>
            <w:tcW w:w="2410"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rPr>
                <w:sz w:val="24"/>
                <w:szCs w:val="24"/>
              </w:rPr>
            </w:pPr>
            <w:r w:rsidRPr="005E0D4E">
              <w:rPr>
                <w:sz w:val="24"/>
                <w:szCs w:val="24"/>
              </w:rPr>
              <w:t xml:space="preserve">Обеспечение </w:t>
            </w:r>
            <w:r>
              <w:rPr>
                <w:sz w:val="24"/>
                <w:szCs w:val="24"/>
              </w:rPr>
              <w:t xml:space="preserve">природным газом реконструируемых </w:t>
            </w:r>
            <w:r w:rsidRPr="005E0D4E">
              <w:rPr>
                <w:sz w:val="24"/>
                <w:szCs w:val="24"/>
              </w:rPr>
              <w:t>существующ</w:t>
            </w:r>
            <w:r>
              <w:rPr>
                <w:sz w:val="24"/>
                <w:szCs w:val="24"/>
              </w:rPr>
              <w:t xml:space="preserve">их котельных, являющихся источником тепла для сложившейся </w:t>
            </w:r>
            <w:r w:rsidRPr="005E0D4E">
              <w:rPr>
                <w:sz w:val="24"/>
                <w:szCs w:val="24"/>
              </w:rPr>
              <w:t>жил</w:t>
            </w:r>
            <w:r>
              <w:rPr>
                <w:sz w:val="24"/>
                <w:szCs w:val="24"/>
              </w:rPr>
              <w:t>ой застройки</w:t>
            </w:r>
          </w:p>
        </w:tc>
        <w:tc>
          <w:tcPr>
            <w:tcW w:w="3402" w:type="dxa"/>
            <w:shd w:val="clear" w:color="auto" w:fill="auto"/>
          </w:tcPr>
          <w:p w:rsidR="00872152" w:rsidRPr="001650B3" w:rsidRDefault="00872152" w:rsidP="00FC2367">
            <w:pPr>
              <w:ind w:firstLine="459"/>
              <w:rPr>
                <w:sz w:val="24"/>
                <w:szCs w:val="24"/>
              </w:rPr>
            </w:pPr>
            <w:r w:rsidRPr="001650B3">
              <w:rPr>
                <w:sz w:val="24"/>
                <w:szCs w:val="24"/>
              </w:rPr>
              <w:t>Проектирование и строительство ГРП(б) в границах территорий комплексов котельных, расположенных в н.п. д. Городцы;</w:t>
            </w:r>
          </w:p>
          <w:p w:rsidR="00872152" w:rsidRDefault="00872152" w:rsidP="00FC2367">
            <w:pPr>
              <w:ind w:right="-21" w:firstLine="459"/>
              <w:rPr>
                <w:sz w:val="24"/>
                <w:szCs w:val="24"/>
              </w:rPr>
            </w:pPr>
            <w:r w:rsidRPr="00E529BE">
              <w:rPr>
                <w:sz w:val="24"/>
                <w:szCs w:val="24"/>
              </w:rPr>
              <w:t>Сроки реализации</w:t>
            </w:r>
            <w:r>
              <w:rPr>
                <w:sz w:val="24"/>
                <w:szCs w:val="24"/>
              </w:rPr>
              <w:t>:</w:t>
            </w:r>
          </w:p>
          <w:p w:rsidR="00872152" w:rsidRDefault="00872152" w:rsidP="00FC2367">
            <w:pPr>
              <w:ind w:right="-21" w:firstLine="459"/>
              <w:rPr>
                <w:sz w:val="24"/>
                <w:szCs w:val="24"/>
              </w:rPr>
            </w:pPr>
            <w:r w:rsidRPr="00E529BE">
              <w:rPr>
                <w:sz w:val="24"/>
                <w:szCs w:val="24"/>
              </w:rPr>
              <w:t>проектирование – 2023</w:t>
            </w:r>
            <w:r>
              <w:rPr>
                <w:sz w:val="24"/>
                <w:szCs w:val="24"/>
              </w:rPr>
              <w:t xml:space="preserve"> г.</w:t>
            </w:r>
            <w:r w:rsidRPr="00E529BE">
              <w:rPr>
                <w:sz w:val="24"/>
                <w:szCs w:val="24"/>
              </w:rPr>
              <w:t>;</w:t>
            </w:r>
          </w:p>
          <w:p w:rsidR="00872152" w:rsidRPr="00F25146" w:rsidRDefault="00872152" w:rsidP="00FC2367">
            <w:pPr>
              <w:ind w:right="-21" w:firstLine="459"/>
              <w:rPr>
                <w:sz w:val="24"/>
                <w:szCs w:val="24"/>
              </w:rPr>
            </w:pPr>
            <w:r w:rsidRPr="00E529BE">
              <w:rPr>
                <w:sz w:val="24"/>
                <w:szCs w:val="24"/>
              </w:rPr>
              <w:t>реконструкция – с 2024 по 2027 годы.</w:t>
            </w:r>
          </w:p>
        </w:tc>
        <w:tc>
          <w:tcPr>
            <w:tcW w:w="2552" w:type="dxa"/>
            <w:shd w:val="clear" w:color="auto" w:fill="auto"/>
          </w:tcPr>
          <w:p w:rsidR="00872152" w:rsidRPr="005641D5" w:rsidRDefault="00872152" w:rsidP="00221686">
            <w:pPr>
              <w:pStyle w:val="ac"/>
              <w:spacing w:line="240" w:lineRule="atLeast"/>
              <w:rPr>
                <w:sz w:val="24"/>
                <w:szCs w:val="24"/>
              </w:rPr>
            </w:pPr>
            <w:r w:rsidRPr="001650B3">
              <w:rPr>
                <w:sz w:val="24"/>
                <w:szCs w:val="24"/>
              </w:rPr>
              <w:t xml:space="preserve">д. Городцы </w:t>
            </w:r>
          </w:p>
        </w:tc>
        <w:tc>
          <w:tcPr>
            <w:tcW w:w="2835" w:type="dxa"/>
            <w:vMerge/>
            <w:shd w:val="clear" w:color="auto" w:fill="auto"/>
          </w:tcPr>
          <w:p w:rsidR="00872152" w:rsidRPr="00800F14" w:rsidRDefault="00872152" w:rsidP="00FC2367">
            <w:pPr>
              <w:pStyle w:val="ac"/>
              <w:ind w:firstLine="318"/>
              <w:rPr>
                <w:sz w:val="24"/>
                <w:szCs w:val="24"/>
              </w:rPr>
            </w:pPr>
          </w:p>
        </w:tc>
      </w:tr>
      <w:tr w:rsidR="00872152" w:rsidRPr="00800F14" w:rsidTr="00FC2367">
        <w:tc>
          <w:tcPr>
            <w:tcW w:w="566" w:type="dxa"/>
            <w:shd w:val="clear" w:color="auto" w:fill="auto"/>
          </w:tcPr>
          <w:p w:rsidR="00872152" w:rsidRDefault="00872152" w:rsidP="00FC2367">
            <w:pPr>
              <w:suppressAutoHyphens/>
              <w:spacing w:line="240" w:lineRule="atLeast"/>
              <w:jc w:val="left"/>
              <w:rPr>
                <w:sz w:val="24"/>
                <w:szCs w:val="24"/>
              </w:rPr>
            </w:pPr>
            <w:r>
              <w:rPr>
                <w:sz w:val="24"/>
                <w:szCs w:val="24"/>
              </w:rPr>
              <w:lastRenderedPageBreak/>
              <w:t>6</w:t>
            </w:r>
          </w:p>
        </w:tc>
        <w:tc>
          <w:tcPr>
            <w:tcW w:w="2269" w:type="dxa"/>
            <w:tcBorders>
              <w:left w:val="single" w:sz="4" w:space="0" w:color="auto"/>
              <w:bottom w:val="single" w:sz="4" w:space="0" w:color="auto"/>
              <w:right w:val="single" w:sz="4" w:space="0" w:color="auto"/>
            </w:tcBorders>
            <w:shd w:val="clear" w:color="auto" w:fill="auto"/>
          </w:tcPr>
          <w:p w:rsidR="00872152" w:rsidRPr="001F4B12" w:rsidRDefault="00872152" w:rsidP="00FC2367">
            <w:pPr>
              <w:spacing w:line="240" w:lineRule="atLeast"/>
              <w:rPr>
                <w:sz w:val="24"/>
                <w:szCs w:val="24"/>
              </w:rPr>
            </w:pPr>
            <w:r>
              <w:rPr>
                <w:sz w:val="24"/>
                <w:szCs w:val="24"/>
              </w:rPr>
              <w:t>Г</w:t>
            </w:r>
            <w:r w:rsidRPr="001F4B12">
              <w:rPr>
                <w:sz w:val="24"/>
                <w:szCs w:val="24"/>
              </w:rPr>
              <w:t>азораспредели</w:t>
            </w:r>
            <w:r>
              <w:rPr>
                <w:sz w:val="24"/>
                <w:szCs w:val="24"/>
              </w:rPr>
              <w:t>-</w:t>
            </w:r>
            <w:r w:rsidRPr="001F4B12">
              <w:rPr>
                <w:sz w:val="24"/>
                <w:szCs w:val="24"/>
              </w:rPr>
              <w:t>тельны</w:t>
            </w:r>
            <w:r>
              <w:rPr>
                <w:sz w:val="24"/>
                <w:szCs w:val="24"/>
              </w:rPr>
              <w:t>е</w:t>
            </w:r>
            <w:r w:rsidRPr="001F4B12">
              <w:rPr>
                <w:sz w:val="24"/>
                <w:szCs w:val="24"/>
              </w:rPr>
              <w:t xml:space="preserve"> сет</w:t>
            </w:r>
            <w:r>
              <w:rPr>
                <w:sz w:val="24"/>
                <w:szCs w:val="24"/>
              </w:rPr>
              <w:t>и</w:t>
            </w:r>
            <w:r w:rsidRPr="001F4B12">
              <w:rPr>
                <w:sz w:val="24"/>
                <w:szCs w:val="24"/>
              </w:rPr>
              <w:t xml:space="preserve"> </w:t>
            </w:r>
            <w:r>
              <w:rPr>
                <w:sz w:val="24"/>
                <w:szCs w:val="24"/>
              </w:rPr>
              <w:t>средне</w:t>
            </w:r>
            <w:r w:rsidRPr="001F4B12">
              <w:rPr>
                <w:sz w:val="24"/>
                <w:szCs w:val="24"/>
              </w:rPr>
              <w:t>го давления</w:t>
            </w:r>
            <w:r>
              <w:rPr>
                <w:sz w:val="24"/>
                <w:szCs w:val="24"/>
              </w:rPr>
              <w:t xml:space="preserve"> (п</w:t>
            </w:r>
            <w:r w:rsidRPr="001F4B12">
              <w:rPr>
                <w:sz w:val="24"/>
                <w:szCs w:val="24"/>
              </w:rPr>
              <w:t>роектирование и строительство</w:t>
            </w:r>
            <w:r>
              <w:rPr>
                <w:sz w:val="24"/>
                <w:szCs w:val="24"/>
              </w:rPr>
              <w:t>)</w:t>
            </w:r>
          </w:p>
        </w:tc>
        <w:tc>
          <w:tcPr>
            <w:tcW w:w="1985"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jc w:val="left"/>
              <w:rPr>
                <w:sz w:val="24"/>
                <w:szCs w:val="24"/>
              </w:rPr>
            </w:pPr>
            <w:r>
              <w:rPr>
                <w:sz w:val="24"/>
                <w:szCs w:val="24"/>
              </w:rPr>
              <w:t>Объект газоснабжения</w:t>
            </w:r>
          </w:p>
        </w:tc>
        <w:tc>
          <w:tcPr>
            <w:tcW w:w="2410"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rPr>
                <w:sz w:val="24"/>
                <w:szCs w:val="24"/>
              </w:rPr>
            </w:pPr>
            <w:r w:rsidRPr="005E0D4E">
              <w:rPr>
                <w:sz w:val="24"/>
                <w:szCs w:val="24"/>
              </w:rPr>
              <w:t xml:space="preserve">Обеспечение </w:t>
            </w:r>
            <w:r>
              <w:rPr>
                <w:sz w:val="24"/>
                <w:szCs w:val="24"/>
              </w:rPr>
              <w:t xml:space="preserve">природным газом реконструируемых </w:t>
            </w:r>
            <w:r w:rsidRPr="005E0D4E">
              <w:rPr>
                <w:sz w:val="24"/>
                <w:szCs w:val="24"/>
              </w:rPr>
              <w:t>существующ</w:t>
            </w:r>
            <w:r>
              <w:rPr>
                <w:sz w:val="24"/>
                <w:szCs w:val="24"/>
              </w:rPr>
              <w:t xml:space="preserve">их котельных, являющихся источником тепла для сложившейся </w:t>
            </w:r>
            <w:r w:rsidRPr="005E0D4E">
              <w:rPr>
                <w:sz w:val="24"/>
                <w:szCs w:val="24"/>
              </w:rPr>
              <w:t>жил</w:t>
            </w:r>
            <w:r>
              <w:rPr>
                <w:sz w:val="24"/>
                <w:szCs w:val="24"/>
              </w:rPr>
              <w:t>ой застройки</w:t>
            </w:r>
          </w:p>
        </w:tc>
        <w:tc>
          <w:tcPr>
            <w:tcW w:w="3402" w:type="dxa"/>
            <w:shd w:val="clear" w:color="auto" w:fill="auto"/>
          </w:tcPr>
          <w:p w:rsidR="00872152" w:rsidRPr="001650B3" w:rsidRDefault="00872152" w:rsidP="005E43B1">
            <w:pPr>
              <w:rPr>
                <w:sz w:val="24"/>
                <w:szCs w:val="24"/>
              </w:rPr>
            </w:pPr>
            <w:r w:rsidRPr="001650B3">
              <w:rPr>
                <w:sz w:val="24"/>
                <w:szCs w:val="24"/>
              </w:rPr>
              <w:t>Проектирование и строительство участков газораспределительных сетей среднего давления от ГРП(б) до котельных, расположенных в н.п. д. Городцы и д. Горки Ратицкие;</w:t>
            </w:r>
          </w:p>
          <w:p w:rsidR="00872152" w:rsidRDefault="00872152" w:rsidP="00FC2367">
            <w:pPr>
              <w:ind w:right="-21" w:firstLine="459"/>
              <w:rPr>
                <w:sz w:val="24"/>
                <w:szCs w:val="24"/>
              </w:rPr>
            </w:pPr>
            <w:r w:rsidRPr="00E529BE">
              <w:rPr>
                <w:sz w:val="24"/>
                <w:szCs w:val="24"/>
              </w:rPr>
              <w:t>Сроки реализации</w:t>
            </w:r>
            <w:r>
              <w:rPr>
                <w:sz w:val="24"/>
                <w:szCs w:val="24"/>
              </w:rPr>
              <w:t>:</w:t>
            </w:r>
          </w:p>
          <w:p w:rsidR="00872152" w:rsidRDefault="00872152" w:rsidP="00FC2367">
            <w:pPr>
              <w:ind w:right="-21" w:firstLine="459"/>
              <w:rPr>
                <w:sz w:val="24"/>
                <w:szCs w:val="24"/>
              </w:rPr>
            </w:pPr>
            <w:r w:rsidRPr="00E529BE">
              <w:rPr>
                <w:sz w:val="24"/>
                <w:szCs w:val="24"/>
              </w:rPr>
              <w:t>проектирование – 2023</w:t>
            </w:r>
            <w:r>
              <w:rPr>
                <w:sz w:val="24"/>
                <w:szCs w:val="24"/>
              </w:rPr>
              <w:t xml:space="preserve"> г.</w:t>
            </w:r>
            <w:r w:rsidRPr="00E529BE">
              <w:rPr>
                <w:sz w:val="24"/>
                <w:szCs w:val="24"/>
              </w:rPr>
              <w:t>;</w:t>
            </w:r>
          </w:p>
          <w:p w:rsidR="00872152" w:rsidRPr="00F25146" w:rsidRDefault="00872152" w:rsidP="00FC2367">
            <w:pPr>
              <w:ind w:right="-21" w:firstLine="459"/>
              <w:rPr>
                <w:sz w:val="24"/>
                <w:szCs w:val="24"/>
              </w:rPr>
            </w:pPr>
            <w:r w:rsidRPr="00E529BE">
              <w:rPr>
                <w:sz w:val="24"/>
                <w:szCs w:val="24"/>
              </w:rPr>
              <w:t>реконструкция – с 2024 по 2027 годы.</w:t>
            </w:r>
          </w:p>
        </w:tc>
        <w:tc>
          <w:tcPr>
            <w:tcW w:w="2552" w:type="dxa"/>
            <w:shd w:val="clear" w:color="auto" w:fill="auto"/>
          </w:tcPr>
          <w:p w:rsidR="00872152" w:rsidRPr="005641D5" w:rsidRDefault="00872152" w:rsidP="00FC2367">
            <w:pPr>
              <w:pStyle w:val="ac"/>
              <w:spacing w:line="240" w:lineRule="atLeast"/>
              <w:rPr>
                <w:sz w:val="24"/>
                <w:szCs w:val="24"/>
              </w:rPr>
            </w:pPr>
            <w:r w:rsidRPr="001650B3">
              <w:rPr>
                <w:sz w:val="24"/>
                <w:szCs w:val="24"/>
              </w:rPr>
              <w:t>д. Городцы и д. Горки Ратицкие</w:t>
            </w:r>
          </w:p>
        </w:tc>
        <w:tc>
          <w:tcPr>
            <w:tcW w:w="2835" w:type="dxa"/>
            <w:vMerge/>
            <w:shd w:val="clear" w:color="auto" w:fill="auto"/>
          </w:tcPr>
          <w:p w:rsidR="00872152" w:rsidRPr="00800F14" w:rsidRDefault="00872152" w:rsidP="00FC2367">
            <w:pPr>
              <w:pStyle w:val="ac"/>
              <w:ind w:firstLine="318"/>
              <w:rPr>
                <w:sz w:val="24"/>
                <w:szCs w:val="24"/>
              </w:rPr>
            </w:pPr>
          </w:p>
        </w:tc>
      </w:tr>
      <w:tr w:rsidR="00C02918" w:rsidRPr="00927F78" w:rsidTr="00C02918">
        <w:trPr>
          <w:trHeight w:val="3874"/>
        </w:trPr>
        <w:tc>
          <w:tcPr>
            <w:tcW w:w="566" w:type="dxa"/>
            <w:shd w:val="clear" w:color="auto" w:fill="auto"/>
          </w:tcPr>
          <w:p w:rsidR="00C02918" w:rsidRDefault="00C02918" w:rsidP="00FC2367">
            <w:pPr>
              <w:suppressAutoHyphens/>
              <w:spacing w:line="240" w:lineRule="atLeast"/>
              <w:jc w:val="left"/>
              <w:rPr>
                <w:sz w:val="24"/>
                <w:szCs w:val="24"/>
              </w:rPr>
            </w:pPr>
            <w:r>
              <w:rPr>
                <w:sz w:val="24"/>
                <w:szCs w:val="24"/>
              </w:rPr>
              <w:lastRenderedPageBreak/>
              <w:t>7</w:t>
            </w:r>
          </w:p>
        </w:tc>
        <w:tc>
          <w:tcPr>
            <w:tcW w:w="2269" w:type="dxa"/>
            <w:tcBorders>
              <w:left w:val="single" w:sz="4" w:space="0" w:color="auto"/>
              <w:right w:val="single" w:sz="4" w:space="0" w:color="auto"/>
            </w:tcBorders>
            <w:shd w:val="clear" w:color="auto" w:fill="auto"/>
          </w:tcPr>
          <w:p w:rsidR="00C02918" w:rsidRPr="001F4B12" w:rsidRDefault="00C02918" w:rsidP="005E43B1">
            <w:pPr>
              <w:spacing w:line="240" w:lineRule="atLeast"/>
              <w:rPr>
                <w:sz w:val="24"/>
                <w:szCs w:val="24"/>
              </w:rPr>
            </w:pPr>
            <w:r>
              <w:rPr>
                <w:sz w:val="24"/>
                <w:szCs w:val="24"/>
              </w:rPr>
              <w:t>Г</w:t>
            </w:r>
            <w:r w:rsidRPr="001F4B12">
              <w:rPr>
                <w:sz w:val="24"/>
                <w:szCs w:val="24"/>
              </w:rPr>
              <w:t>азораспредели</w:t>
            </w:r>
            <w:r>
              <w:rPr>
                <w:sz w:val="24"/>
                <w:szCs w:val="24"/>
              </w:rPr>
              <w:t>-</w:t>
            </w:r>
            <w:r w:rsidRPr="001F4B12">
              <w:rPr>
                <w:sz w:val="24"/>
                <w:szCs w:val="24"/>
              </w:rPr>
              <w:t>тельны</w:t>
            </w:r>
            <w:r>
              <w:rPr>
                <w:sz w:val="24"/>
                <w:szCs w:val="24"/>
              </w:rPr>
              <w:t>е</w:t>
            </w:r>
            <w:r w:rsidRPr="001F4B12">
              <w:rPr>
                <w:sz w:val="24"/>
                <w:szCs w:val="24"/>
              </w:rPr>
              <w:t xml:space="preserve"> сет</w:t>
            </w:r>
            <w:r>
              <w:rPr>
                <w:sz w:val="24"/>
                <w:szCs w:val="24"/>
              </w:rPr>
              <w:t>и</w:t>
            </w:r>
            <w:r w:rsidRPr="001F4B12">
              <w:rPr>
                <w:sz w:val="24"/>
                <w:szCs w:val="24"/>
              </w:rPr>
              <w:t xml:space="preserve"> </w:t>
            </w:r>
            <w:r w:rsidR="005E43B1">
              <w:rPr>
                <w:sz w:val="24"/>
                <w:szCs w:val="24"/>
              </w:rPr>
              <w:t>среднего</w:t>
            </w:r>
            <w:r w:rsidRPr="001F4B12">
              <w:rPr>
                <w:sz w:val="24"/>
                <w:szCs w:val="24"/>
              </w:rPr>
              <w:t xml:space="preserve"> давления</w:t>
            </w:r>
            <w:r>
              <w:rPr>
                <w:sz w:val="24"/>
                <w:szCs w:val="24"/>
              </w:rPr>
              <w:t xml:space="preserve"> (п</w:t>
            </w:r>
            <w:r w:rsidRPr="001F4B12">
              <w:rPr>
                <w:sz w:val="24"/>
                <w:szCs w:val="24"/>
              </w:rPr>
              <w:t>роектирование и строительство</w:t>
            </w:r>
            <w:r>
              <w:rPr>
                <w:sz w:val="24"/>
                <w:szCs w:val="24"/>
              </w:rPr>
              <w:t>)</w:t>
            </w:r>
          </w:p>
        </w:tc>
        <w:tc>
          <w:tcPr>
            <w:tcW w:w="1985" w:type="dxa"/>
            <w:tcBorders>
              <w:left w:val="single" w:sz="4" w:space="0" w:color="auto"/>
              <w:right w:val="single" w:sz="4" w:space="0" w:color="auto"/>
            </w:tcBorders>
            <w:shd w:val="clear" w:color="auto" w:fill="auto"/>
          </w:tcPr>
          <w:p w:rsidR="00C02918" w:rsidRPr="005E0D4E" w:rsidRDefault="00C02918" w:rsidP="008803B2">
            <w:pPr>
              <w:suppressAutoHyphens/>
              <w:autoSpaceDE w:val="0"/>
              <w:autoSpaceDN w:val="0"/>
              <w:adjustRightInd w:val="0"/>
              <w:jc w:val="left"/>
              <w:rPr>
                <w:sz w:val="24"/>
                <w:szCs w:val="24"/>
              </w:rPr>
            </w:pPr>
            <w:r>
              <w:rPr>
                <w:sz w:val="24"/>
                <w:szCs w:val="24"/>
              </w:rPr>
              <w:t>Объект газоснабжения</w:t>
            </w:r>
          </w:p>
        </w:tc>
        <w:tc>
          <w:tcPr>
            <w:tcW w:w="2410" w:type="dxa"/>
            <w:tcBorders>
              <w:left w:val="single" w:sz="4" w:space="0" w:color="auto"/>
              <w:right w:val="single" w:sz="4" w:space="0" w:color="auto"/>
            </w:tcBorders>
            <w:shd w:val="clear" w:color="auto" w:fill="auto"/>
          </w:tcPr>
          <w:p w:rsidR="00C02918" w:rsidRDefault="00C02918" w:rsidP="008803B2">
            <w:pPr>
              <w:suppressAutoHyphens/>
              <w:autoSpaceDE w:val="0"/>
              <w:autoSpaceDN w:val="0"/>
              <w:adjustRightInd w:val="0"/>
              <w:rPr>
                <w:sz w:val="24"/>
                <w:szCs w:val="24"/>
              </w:rPr>
            </w:pPr>
            <w:r w:rsidRPr="005E0D4E">
              <w:rPr>
                <w:sz w:val="24"/>
                <w:szCs w:val="24"/>
              </w:rPr>
              <w:t xml:space="preserve">Обеспечение </w:t>
            </w:r>
            <w:r>
              <w:rPr>
                <w:sz w:val="24"/>
                <w:szCs w:val="24"/>
              </w:rPr>
              <w:t xml:space="preserve">50% </w:t>
            </w:r>
            <w:r w:rsidRPr="005E0D4E">
              <w:rPr>
                <w:sz w:val="24"/>
                <w:szCs w:val="24"/>
              </w:rPr>
              <w:t>существующей</w:t>
            </w:r>
            <w:r>
              <w:rPr>
                <w:sz w:val="24"/>
                <w:szCs w:val="24"/>
              </w:rPr>
              <w:t xml:space="preserve"> </w:t>
            </w:r>
            <w:r w:rsidRPr="005E0D4E">
              <w:rPr>
                <w:sz w:val="24"/>
                <w:szCs w:val="24"/>
              </w:rPr>
              <w:t>жил</w:t>
            </w:r>
            <w:r>
              <w:rPr>
                <w:sz w:val="24"/>
                <w:szCs w:val="24"/>
              </w:rPr>
              <w:t>ой застройки газоснабжением;</w:t>
            </w:r>
          </w:p>
          <w:p w:rsidR="00C02918" w:rsidRPr="005E0D4E" w:rsidRDefault="00C02918" w:rsidP="008803B2">
            <w:pPr>
              <w:suppressAutoHyphens/>
              <w:autoSpaceDE w:val="0"/>
              <w:autoSpaceDN w:val="0"/>
              <w:adjustRightInd w:val="0"/>
              <w:rPr>
                <w:sz w:val="24"/>
                <w:szCs w:val="24"/>
              </w:rPr>
            </w:pPr>
            <w:r w:rsidRPr="001F4B12">
              <w:rPr>
                <w:b/>
                <w:sz w:val="24"/>
                <w:szCs w:val="24"/>
                <w:u w:val="single"/>
              </w:rPr>
              <w:t>реализация Поручений Президента РФ</w:t>
            </w:r>
            <w:r>
              <w:rPr>
                <w:sz w:val="24"/>
                <w:szCs w:val="24"/>
              </w:rPr>
              <w:t xml:space="preserve"> </w:t>
            </w:r>
            <w:r w:rsidRPr="001F4B12">
              <w:rPr>
                <w:sz w:val="24"/>
                <w:szCs w:val="24"/>
              </w:rPr>
              <w:t>от 31.05.2020 № Пр-907 п. 1 а), б), в), г, д), е-1), е-2), е-3)</w:t>
            </w:r>
          </w:p>
        </w:tc>
        <w:tc>
          <w:tcPr>
            <w:tcW w:w="3402" w:type="dxa"/>
            <w:shd w:val="clear" w:color="auto" w:fill="auto"/>
          </w:tcPr>
          <w:p w:rsidR="00C02918" w:rsidRPr="00C60685" w:rsidRDefault="00C02918" w:rsidP="005E43B1">
            <w:pPr>
              <w:pStyle w:val="ac"/>
              <w:spacing w:line="240" w:lineRule="atLeast"/>
              <w:rPr>
                <w:sz w:val="24"/>
                <w:szCs w:val="24"/>
              </w:rPr>
            </w:pPr>
            <w:r w:rsidRPr="00C60685">
              <w:rPr>
                <w:rFonts w:eastAsia="Calibri"/>
                <w:sz w:val="24"/>
                <w:szCs w:val="24"/>
                <w:lang w:eastAsia="en-US"/>
              </w:rPr>
              <w:t>Проектирование и строительство</w:t>
            </w:r>
            <w:r w:rsidRPr="00C60685">
              <w:rPr>
                <w:sz w:val="24"/>
                <w:szCs w:val="24"/>
              </w:rPr>
              <w:t xml:space="preserve"> участков газораспределительных сетей </w:t>
            </w:r>
            <w:r w:rsidR="005E43B1">
              <w:rPr>
                <w:sz w:val="24"/>
                <w:szCs w:val="24"/>
              </w:rPr>
              <w:t>среднего</w:t>
            </w:r>
            <w:r w:rsidRPr="00C60685">
              <w:rPr>
                <w:sz w:val="24"/>
                <w:szCs w:val="24"/>
              </w:rPr>
              <w:t xml:space="preserve"> давления в границах </w:t>
            </w:r>
            <w:r w:rsidR="00884C6E" w:rsidRPr="00884C6E">
              <w:rPr>
                <w:sz w:val="24"/>
                <w:szCs w:val="24"/>
              </w:rPr>
              <w:t>части населенных пунктов, входящим в состав муниципального округа</w:t>
            </w:r>
            <w:r w:rsidRPr="00C60685">
              <w:rPr>
                <w:sz w:val="24"/>
                <w:szCs w:val="24"/>
              </w:rPr>
              <w:t xml:space="preserve"> до границ 9 (девяти) н.п. д. Волот, д. Хотяжа, д. Раглицы, д. Горицы, д. Камень, д. Язвино, д. Дерглец, д. Горки, д. Ратицы;</w:t>
            </w:r>
          </w:p>
          <w:p w:rsidR="00C02918" w:rsidRPr="00C60685" w:rsidRDefault="00C02918" w:rsidP="008803B2">
            <w:pPr>
              <w:ind w:right="-21" w:firstLine="459"/>
              <w:rPr>
                <w:sz w:val="24"/>
                <w:szCs w:val="24"/>
              </w:rPr>
            </w:pPr>
            <w:r w:rsidRPr="00C60685">
              <w:rPr>
                <w:sz w:val="24"/>
                <w:szCs w:val="24"/>
              </w:rPr>
              <w:t>Сроки реализации:</w:t>
            </w:r>
          </w:p>
          <w:p w:rsidR="00C02918" w:rsidRPr="00C60685" w:rsidRDefault="00C02918" w:rsidP="008803B2">
            <w:pPr>
              <w:ind w:right="-21" w:firstLine="459"/>
              <w:rPr>
                <w:sz w:val="24"/>
                <w:szCs w:val="24"/>
              </w:rPr>
            </w:pPr>
            <w:r w:rsidRPr="00C60685">
              <w:rPr>
                <w:sz w:val="24"/>
                <w:szCs w:val="24"/>
              </w:rPr>
              <w:t>проектирование – 202</w:t>
            </w:r>
            <w:r>
              <w:rPr>
                <w:sz w:val="24"/>
                <w:szCs w:val="24"/>
              </w:rPr>
              <w:t>4</w:t>
            </w:r>
            <w:r w:rsidRPr="00C60685">
              <w:rPr>
                <w:sz w:val="24"/>
                <w:szCs w:val="24"/>
              </w:rPr>
              <w:t xml:space="preserve"> г.;</w:t>
            </w:r>
          </w:p>
          <w:p w:rsidR="00C02918" w:rsidRPr="00F25146" w:rsidRDefault="00C02918" w:rsidP="008803B2">
            <w:pPr>
              <w:ind w:right="-21" w:firstLine="459"/>
              <w:rPr>
                <w:sz w:val="24"/>
                <w:szCs w:val="24"/>
              </w:rPr>
            </w:pPr>
            <w:r w:rsidRPr="00C60685">
              <w:rPr>
                <w:sz w:val="24"/>
                <w:szCs w:val="24"/>
              </w:rPr>
              <w:t xml:space="preserve">реконструкция – </w:t>
            </w:r>
            <w:r>
              <w:rPr>
                <w:sz w:val="24"/>
                <w:szCs w:val="24"/>
              </w:rPr>
              <w:t>2034 г</w:t>
            </w:r>
            <w:r w:rsidRPr="00C60685">
              <w:rPr>
                <w:sz w:val="24"/>
                <w:szCs w:val="24"/>
              </w:rPr>
              <w:t>.</w:t>
            </w:r>
          </w:p>
        </w:tc>
        <w:tc>
          <w:tcPr>
            <w:tcW w:w="2552" w:type="dxa"/>
            <w:shd w:val="clear" w:color="auto" w:fill="auto"/>
          </w:tcPr>
          <w:p w:rsidR="00C02918" w:rsidRPr="00C60685" w:rsidRDefault="00C02918" w:rsidP="008803B2">
            <w:pPr>
              <w:pStyle w:val="ac"/>
              <w:spacing w:line="240" w:lineRule="atLeast"/>
              <w:rPr>
                <w:sz w:val="24"/>
                <w:szCs w:val="24"/>
              </w:rPr>
            </w:pPr>
            <w:r>
              <w:rPr>
                <w:sz w:val="24"/>
                <w:szCs w:val="24"/>
              </w:rPr>
              <w:t>Расположение и протяженность определяется в соответствие с разработанными проектами планировки и межевания территории</w:t>
            </w:r>
          </w:p>
        </w:tc>
        <w:tc>
          <w:tcPr>
            <w:tcW w:w="2835" w:type="dxa"/>
            <w:vMerge w:val="restart"/>
            <w:shd w:val="clear" w:color="auto" w:fill="auto"/>
            <w:vAlign w:val="center"/>
          </w:tcPr>
          <w:p w:rsidR="00C02918" w:rsidRPr="00927F78" w:rsidRDefault="00C02918" w:rsidP="005E43B1">
            <w:pPr>
              <w:pStyle w:val="ac"/>
              <w:jc w:val="left"/>
              <w:rPr>
                <w:sz w:val="24"/>
                <w:szCs w:val="24"/>
              </w:rPr>
            </w:pPr>
            <w:r w:rsidRPr="00927F78">
              <w:rPr>
                <w:sz w:val="24"/>
                <w:szCs w:val="24"/>
              </w:rPr>
              <w:t xml:space="preserve">В соответствии с нормативами, установленными в постановлении Правительства Российской Федерации от 20.11.2000 № 878 «Об утверждении Правил охраны газораспределительных сетей», но не менее </w:t>
            </w:r>
            <w:r w:rsidRPr="00927F78">
              <w:rPr>
                <w:sz w:val="24"/>
                <w:szCs w:val="24"/>
                <w:lang w:eastAsia="ar-SA"/>
              </w:rPr>
              <w:t xml:space="preserve">5 м (3 м от газопровода со стороны медного провода и 2 м – с противоположной стороны) </w:t>
            </w:r>
            <w:r w:rsidRPr="00927F78">
              <w:rPr>
                <w:sz w:val="24"/>
                <w:szCs w:val="24"/>
              </w:rPr>
              <w:t>на суше и до 50 м при пересечении водных преград.</w:t>
            </w:r>
          </w:p>
        </w:tc>
      </w:tr>
      <w:tr w:rsidR="00872152" w:rsidRPr="00800F14" w:rsidTr="00FC2367">
        <w:tc>
          <w:tcPr>
            <w:tcW w:w="566" w:type="dxa"/>
            <w:shd w:val="clear" w:color="auto" w:fill="auto"/>
          </w:tcPr>
          <w:p w:rsidR="00872152" w:rsidRDefault="00872152" w:rsidP="00FC2367">
            <w:pPr>
              <w:suppressAutoHyphens/>
              <w:spacing w:line="240" w:lineRule="atLeast"/>
              <w:jc w:val="left"/>
              <w:rPr>
                <w:sz w:val="24"/>
                <w:szCs w:val="24"/>
              </w:rPr>
            </w:pPr>
          </w:p>
        </w:tc>
        <w:tc>
          <w:tcPr>
            <w:tcW w:w="2269" w:type="dxa"/>
            <w:tcBorders>
              <w:left w:val="single" w:sz="4" w:space="0" w:color="auto"/>
              <w:bottom w:val="single" w:sz="4" w:space="0" w:color="auto"/>
              <w:right w:val="single" w:sz="4" w:space="0" w:color="auto"/>
            </w:tcBorders>
            <w:shd w:val="clear" w:color="auto" w:fill="auto"/>
          </w:tcPr>
          <w:p w:rsidR="00872152" w:rsidRDefault="00872152" w:rsidP="00FC2367">
            <w:pPr>
              <w:spacing w:line="240" w:lineRule="atLeast"/>
              <w:rPr>
                <w:sz w:val="24"/>
                <w:szCs w:val="24"/>
              </w:rPr>
            </w:pPr>
          </w:p>
        </w:tc>
        <w:tc>
          <w:tcPr>
            <w:tcW w:w="1985"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jc w:val="left"/>
              <w:rPr>
                <w:sz w:val="24"/>
                <w:szCs w:val="24"/>
              </w:rPr>
            </w:pPr>
          </w:p>
        </w:tc>
        <w:tc>
          <w:tcPr>
            <w:tcW w:w="2410" w:type="dxa"/>
            <w:tcBorders>
              <w:left w:val="single" w:sz="4" w:space="0" w:color="auto"/>
              <w:bottom w:val="single" w:sz="4" w:space="0" w:color="auto"/>
              <w:right w:val="single" w:sz="4" w:space="0" w:color="auto"/>
            </w:tcBorders>
            <w:shd w:val="clear" w:color="auto" w:fill="auto"/>
          </w:tcPr>
          <w:p w:rsidR="00872152" w:rsidRPr="005E0D4E" w:rsidRDefault="00872152" w:rsidP="00FC2367">
            <w:pPr>
              <w:suppressAutoHyphens/>
              <w:autoSpaceDE w:val="0"/>
              <w:autoSpaceDN w:val="0"/>
              <w:adjustRightInd w:val="0"/>
              <w:rPr>
                <w:sz w:val="24"/>
                <w:szCs w:val="24"/>
              </w:rPr>
            </w:pPr>
          </w:p>
        </w:tc>
        <w:tc>
          <w:tcPr>
            <w:tcW w:w="3402" w:type="dxa"/>
            <w:shd w:val="clear" w:color="auto" w:fill="auto"/>
          </w:tcPr>
          <w:p w:rsidR="00872152" w:rsidRPr="00C60685" w:rsidRDefault="00872152" w:rsidP="00FC2367">
            <w:pPr>
              <w:ind w:firstLine="459"/>
              <w:rPr>
                <w:sz w:val="24"/>
                <w:szCs w:val="24"/>
              </w:rPr>
            </w:pPr>
          </w:p>
        </w:tc>
        <w:tc>
          <w:tcPr>
            <w:tcW w:w="2552" w:type="dxa"/>
            <w:shd w:val="clear" w:color="auto" w:fill="auto"/>
          </w:tcPr>
          <w:p w:rsidR="00872152" w:rsidRPr="00C60685" w:rsidRDefault="00872152" w:rsidP="00FC2367">
            <w:pPr>
              <w:rPr>
                <w:sz w:val="24"/>
                <w:szCs w:val="24"/>
              </w:rPr>
            </w:pPr>
          </w:p>
        </w:tc>
        <w:tc>
          <w:tcPr>
            <w:tcW w:w="2835" w:type="dxa"/>
            <w:vMerge/>
            <w:shd w:val="clear" w:color="auto" w:fill="auto"/>
          </w:tcPr>
          <w:p w:rsidR="00872152" w:rsidRPr="00800F14" w:rsidRDefault="00872152" w:rsidP="00FC2367">
            <w:pPr>
              <w:pStyle w:val="ac"/>
              <w:ind w:firstLine="318"/>
              <w:rPr>
                <w:sz w:val="24"/>
                <w:szCs w:val="24"/>
              </w:rPr>
            </w:pPr>
          </w:p>
        </w:tc>
      </w:tr>
      <w:tr w:rsidR="002A0A88" w:rsidRPr="00800F14" w:rsidTr="00FC2367">
        <w:tc>
          <w:tcPr>
            <w:tcW w:w="566" w:type="dxa"/>
            <w:shd w:val="clear" w:color="auto" w:fill="auto"/>
          </w:tcPr>
          <w:p w:rsidR="002A0A88" w:rsidRDefault="002A0A88" w:rsidP="00FC2367">
            <w:pPr>
              <w:suppressAutoHyphens/>
              <w:spacing w:line="240" w:lineRule="atLeast"/>
              <w:jc w:val="left"/>
              <w:rPr>
                <w:sz w:val="24"/>
                <w:szCs w:val="24"/>
              </w:rPr>
            </w:pPr>
            <w:r>
              <w:rPr>
                <w:sz w:val="24"/>
                <w:szCs w:val="24"/>
              </w:rPr>
              <w:t>8</w:t>
            </w:r>
          </w:p>
        </w:tc>
        <w:tc>
          <w:tcPr>
            <w:tcW w:w="2269" w:type="dxa"/>
            <w:tcBorders>
              <w:left w:val="single" w:sz="4" w:space="0" w:color="auto"/>
              <w:bottom w:val="single" w:sz="4" w:space="0" w:color="auto"/>
              <w:right w:val="single" w:sz="4" w:space="0" w:color="auto"/>
            </w:tcBorders>
            <w:shd w:val="clear" w:color="auto" w:fill="auto"/>
          </w:tcPr>
          <w:p w:rsidR="002A0A88" w:rsidRDefault="002A0A88" w:rsidP="00FC2367">
            <w:pPr>
              <w:spacing w:line="240" w:lineRule="atLeast"/>
              <w:rPr>
                <w:sz w:val="24"/>
                <w:szCs w:val="24"/>
              </w:rPr>
            </w:pPr>
            <w:r>
              <w:rPr>
                <w:sz w:val="24"/>
                <w:szCs w:val="24"/>
              </w:rPr>
              <w:t>Сети водоснабжения</w:t>
            </w:r>
            <w:r w:rsidRPr="00C41654">
              <w:rPr>
                <w:sz w:val="24"/>
                <w:szCs w:val="24"/>
              </w:rPr>
              <w:t xml:space="preserve"> </w:t>
            </w:r>
            <w:r w:rsidRPr="00F25146">
              <w:rPr>
                <w:sz w:val="24"/>
                <w:szCs w:val="24"/>
                <w:u w:val="single"/>
              </w:rPr>
              <w:t>(</w:t>
            </w:r>
            <w:r w:rsidRPr="00B54BBD">
              <w:rPr>
                <w:sz w:val="24"/>
                <w:szCs w:val="24"/>
              </w:rPr>
              <w:t>проектирование и реконструкция)</w:t>
            </w:r>
          </w:p>
        </w:tc>
        <w:tc>
          <w:tcPr>
            <w:tcW w:w="1985" w:type="dxa"/>
            <w:tcBorders>
              <w:left w:val="single" w:sz="4" w:space="0" w:color="auto"/>
              <w:bottom w:val="single" w:sz="4" w:space="0" w:color="auto"/>
              <w:right w:val="single" w:sz="4" w:space="0" w:color="auto"/>
            </w:tcBorders>
            <w:shd w:val="clear" w:color="auto" w:fill="auto"/>
          </w:tcPr>
          <w:p w:rsidR="002A0A88" w:rsidRPr="005E0D4E" w:rsidRDefault="002A0A88" w:rsidP="00FC2367">
            <w:pPr>
              <w:suppressAutoHyphens/>
              <w:autoSpaceDE w:val="0"/>
              <w:autoSpaceDN w:val="0"/>
              <w:adjustRightInd w:val="0"/>
              <w:jc w:val="left"/>
              <w:rPr>
                <w:sz w:val="24"/>
                <w:szCs w:val="24"/>
              </w:rPr>
            </w:pPr>
            <w:r w:rsidRPr="005E0D4E">
              <w:rPr>
                <w:sz w:val="24"/>
                <w:szCs w:val="24"/>
              </w:rPr>
              <w:t xml:space="preserve">Объект </w:t>
            </w:r>
            <w:r>
              <w:rPr>
                <w:sz w:val="24"/>
                <w:szCs w:val="24"/>
              </w:rPr>
              <w:t>вод</w:t>
            </w:r>
            <w:r w:rsidRPr="005E0D4E">
              <w:rPr>
                <w:sz w:val="24"/>
                <w:szCs w:val="24"/>
              </w:rPr>
              <w:t>оснабжения</w:t>
            </w:r>
          </w:p>
        </w:tc>
        <w:tc>
          <w:tcPr>
            <w:tcW w:w="2410" w:type="dxa"/>
            <w:tcBorders>
              <w:left w:val="single" w:sz="4" w:space="0" w:color="auto"/>
              <w:bottom w:val="single" w:sz="4" w:space="0" w:color="auto"/>
              <w:right w:val="single" w:sz="4" w:space="0" w:color="auto"/>
            </w:tcBorders>
            <w:shd w:val="clear" w:color="auto" w:fill="auto"/>
          </w:tcPr>
          <w:p w:rsidR="002A0A88" w:rsidRPr="005E0D4E" w:rsidRDefault="002A0A88" w:rsidP="00FC2367">
            <w:pPr>
              <w:suppressAutoHyphens/>
              <w:autoSpaceDE w:val="0"/>
              <w:autoSpaceDN w:val="0"/>
              <w:adjustRightInd w:val="0"/>
              <w:rPr>
                <w:sz w:val="24"/>
                <w:szCs w:val="24"/>
              </w:rPr>
            </w:pPr>
            <w:r w:rsidRPr="005E0D4E">
              <w:rPr>
                <w:sz w:val="24"/>
                <w:szCs w:val="24"/>
              </w:rPr>
              <w:t xml:space="preserve">Обеспечение </w:t>
            </w:r>
            <w:r>
              <w:rPr>
                <w:sz w:val="24"/>
                <w:szCs w:val="24"/>
              </w:rPr>
              <w:t>вод</w:t>
            </w:r>
            <w:r w:rsidRPr="005E0D4E">
              <w:rPr>
                <w:sz w:val="24"/>
                <w:szCs w:val="24"/>
              </w:rPr>
              <w:t>оснабжения потребителей существующей</w:t>
            </w:r>
            <w:r>
              <w:rPr>
                <w:sz w:val="24"/>
                <w:szCs w:val="24"/>
              </w:rPr>
              <w:t xml:space="preserve"> </w:t>
            </w:r>
            <w:r w:rsidRPr="005E0D4E">
              <w:rPr>
                <w:sz w:val="24"/>
                <w:szCs w:val="24"/>
              </w:rPr>
              <w:t>жил</w:t>
            </w:r>
            <w:r>
              <w:rPr>
                <w:sz w:val="24"/>
                <w:szCs w:val="24"/>
              </w:rPr>
              <w:t>ой застройки</w:t>
            </w:r>
          </w:p>
        </w:tc>
        <w:tc>
          <w:tcPr>
            <w:tcW w:w="3402" w:type="dxa"/>
            <w:shd w:val="clear" w:color="auto" w:fill="auto"/>
          </w:tcPr>
          <w:p w:rsidR="002A0A88" w:rsidRPr="00497AF4" w:rsidRDefault="002A0A88" w:rsidP="00FC2367">
            <w:pPr>
              <w:pStyle w:val="ac"/>
              <w:spacing w:line="240" w:lineRule="atLeast"/>
              <w:ind w:firstLine="459"/>
              <w:rPr>
                <w:rFonts w:eastAsia="Calibri"/>
                <w:sz w:val="24"/>
                <w:szCs w:val="24"/>
                <w:lang w:eastAsia="en-US"/>
              </w:rPr>
            </w:pPr>
            <w:r w:rsidRPr="00497AF4">
              <w:rPr>
                <w:rFonts w:eastAsia="Calibri"/>
                <w:sz w:val="24"/>
                <w:szCs w:val="24"/>
                <w:lang w:eastAsia="en-US"/>
              </w:rPr>
              <w:t xml:space="preserve">Проектирование и строительство (реконструкция, капитальный ремонт) сетей водоснабжения в </w:t>
            </w:r>
            <w:r w:rsidR="00884C6E" w:rsidRPr="00884C6E">
              <w:rPr>
                <w:rFonts w:eastAsia="Calibri"/>
                <w:sz w:val="24"/>
                <w:szCs w:val="24"/>
                <w:lang w:eastAsia="en-US"/>
              </w:rPr>
              <w:t xml:space="preserve">части населенных пунктов, входящим в состав муниципального округа </w:t>
            </w:r>
            <w:r w:rsidRPr="00497AF4">
              <w:rPr>
                <w:rFonts w:eastAsia="Calibri"/>
                <w:sz w:val="24"/>
                <w:szCs w:val="24"/>
                <w:lang w:eastAsia="en-US"/>
              </w:rPr>
              <w:t xml:space="preserve">в объеме </w:t>
            </w:r>
            <w:r>
              <w:rPr>
                <w:rFonts w:eastAsia="Calibri"/>
                <w:sz w:val="24"/>
                <w:szCs w:val="24"/>
                <w:lang w:eastAsia="en-US"/>
              </w:rPr>
              <w:t>22,2</w:t>
            </w:r>
            <w:r w:rsidRPr="00497AF4">
              <w:rPr>
                <w:rFonts w:eastAsia="Calibri"/>
                <w:sz w:val="24"/>
                <w:szCs w:val="24"/>
                <w:lang w:eastAsia="en-US"/>
              </w:rPr>
              <w:t xml:space="preserve"> км;</w:t>
            </w:r>
          </w:p>
          <w:p w:rsidR="002A0A88" w:rsidRPr="00497AF4" w:rsidRDefault="002A0A88" w:rsidP="00FC2367">
            <w:pPr>
              <w:ind w:right="-21" w:firstLine="459"/>
              <w:rPr>
                <w:sz w:val="24"/>
                <w:szCs w:val="24"/>
              </w:rPr>
            </w:pPr>
            <w:r w:rsidRPr="00497AF4">
              <w:rPr>
                <w:sz w:val="24"/>
                <w:szCs w:val="24"/>
              </w:rPr>
              <w:t>Сроки реализации:</w:t>
            </w:r>
          </w:p>
          <w:p w:rsidR="002A0A88" w:rsidRPr="00C60685" w:rsidRDefault="002A0A88" w:rsidP="00FC2367">
            <w:pPr>
              <w:ind w:right="-21" w:firstLine="459"/>
              <w:rPr>
                <w:sz w:val="24"/>
                <w:szCs w:val="24"/>
              </w:rPr>
            </w:pPr>
            <w:r w:rsidRPr="00C60685">
              <w:rPr>
                <w:sz w:val="24"/>
                <w:szCs w:val="24"/>
              </w:rPr>
              <w:t>проектирование – 202</w:t>
            </w:r>
            <w:r>
              <w:rPr>
                <w:sz w:val="24"/>
                <w:szCs w:val="24"/>
              </w:rPr>
              <w:t>4</w:t>
            </w:r>
            <w:r w:rsidRPr="00C60685">
              <w:rPr>
                <w:sz w:val="24"/>
                <w:szCs w:val="24"/>
              </w:rPr>
              <w:t xml:space="preserve"> г.;</w:t>
            </w:r>
          </w:p>
          <w:p w:rsidR="002A0A88" w:rsidRPr="00C60685" w:rsidRDefault="002A0A88" w:rsidP="00FC2367">
            <w:pPr>
              <w:pStyle w:val="ac"/>
              <w:spacing w:line="240" w:lineRule="atLeast"/>
              <w:ind w:firstLine="459"/>
              <w:rPr>
                <w:rFonts w:eastAsia="Calibri"/>
                <w:sz w:val="24"/>
                <w:szCs w:val="24"/>
                <w:lang w:eastAsia="en-US"/>
              </w:rPr>
            </w:pPr>
            <w:r>
              <w:rPr>
                <w:rFonts w:eastAsia="Calibri"/>
                <w:sz w:val="24"/>
                <w:szCs w:val="24"/>
                <w:lang w:eastAsia="en-US"/>
              </w:rPr>
              <w:t xml:space="preserve">реконструкция – </w:t>
            </w:r>
            <w:r w:rsidRPr="00C60685">
              <w:rPr>
                <w:rFonts w:eastAsia="Calibri"/>
                <w:sz w:val="24"/>
                <w:szCs w:val="24"/>
                <w:lang w:eastAsia="en-US"/>
              </w:rPr>
              <w:t>20</w:t>
            </w:r>
            <w:r>
              <w:rPr>
                <w:rFonts w:eastAsia="Calibri"/>
                <w:sz w:val="24"/>
                <w:szCs w:val="24"/>
                <w:lang w:eastAsia="en-US"/>
              </w:rPr>
              <w:t>3</w:t>
            </w:r>
            <w:r w:rsidRPr="00C60685">
              <w:rPr>
                <w:rFonts w:eastAsia="Calibri"/>
                <w:sz w:val="24"/>
                <w:szCs w:val="24"/>
                <w:lang w:eastAsia="en-US"/>
              </w:rPr>
              <w:t xml:space="preserve">4 </w:t>
            </w:r>
            <w:r>
              <w:rPr>
                <w:rFonts w:eastAsia="Calibri"/>
                <w:sz w:val="24"/>
                <w:szCs w:val="24"/>
                <w:lang w:eastAsia="en-US"/>
              </w:rPr>
              <w:t>г.</w:t>
            </w:r>
          </w:p>
        </w:tc>
        <w:tc>
          <w:tcPr>
            <w:tcW w:w="2552" w:type="dxa"/>
            <w:shd w:val="clear" w:color="auto" w:fill="auto"/>
          </w:tcPr>
          <w:p w:rsidR="002A0A88" w:rsidRPr="00497AF4" w:rsidRDefault="002A0A88" w:rsidP="00FC2367">
            <w:pPr>
              <w:pStyle w:val="ac"/>
              <w:spacing w:line="240" w:lineRule="atLeast"/>
              <w:rPr>
                <w:sz w:val="24"/>
                <w:szCs w:val="24"/>
              </w:rPr>
            </w:pPr>
            <w:r w:rsidRPr="00497AF4">
              <w:rPr>
                <w:sz w:val="24"/>
                <w:szCs w:val="24"/>
              </w:rPr>
              <w:t>д. Городцы, д. Горицы, д. Рно, д. Горки Ратицкие, д. Дерглец, д. Горки, д. Камень, д. Хотяжа, д. Язвино, д. Раглицы, д. Волот</w:t>
            </w:r>
          </w:p>
        </w:tc>
        <w:tc>
          <w:tcPr>
            <w:tcW w:w="2835" w:type="dxa"/>
            <w:vMerge w:val="restart"/>
            <w:shd w:val="clear" w:color="auto" w:fill="auto"/>
          </w:tcPr>
          <w:p w:rsidR="002A0A88" w:rsidRPr="00B907C9" w:rsidRDefault="002A0A88" w:rsidP="00FC2367">
            <w:pPr>
              <w:pStyle w:val="ac"/>
              <w:ind w:firstLine="459"/>
              <w:rPr>
                <w:sz w:val="24"/>
                <w:szCs w:val="24"/>
              </w:rPr>
            </w:pPr>
            <w:r w:rsidRPr="00B907C9">
              <w:rPr>
                <w:sz w:val="24"/>
                <w:szCs w:val="24"/>
              </w:rPr>
              <w:t>Граница первого пояса зоны санитарной охраны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2A0A88" w:rsidRPr="00B907C9" w:rsidRDefault="002A0A88" w:rsidP="00FC2367">
            <w:pPr>
              <w:pStyle w:val="ac"/>
              <w:ind w:firstLine="459"/>
              <w:rPr>
                <w:sz w:val="24"/>
                <w:szCs w:val="24"/>
              </w:rPr>
            </w:pPr>
            <w:r w:rsidRPr="00B907C9">
              <w:rPr>
                <w:sz w:val="24"/>
                <w:szCs w:val="24"/>
              </w:rPr>
              <w:t xml:space="preserve">граница первого пояса зоны санитарной </w:t>
            </w:r>
            <w:r w:rsidRPr="00B907C9">
              <w:rPr>
                <w:sz w:val="24"/>
                <w:szCs w:val="24"/>
              </w:rPr>
              <w:lastRenderedPageBreak/>
              <w:t>охраны группы подземных водозаборов должна находиться на расстоянии не менее 30 и 50 м от крайних скважин;</w:t>
            </w:r>
          </w:p>
          <w:p w:rsidR="002A0A88" w:rsidRPr="00B907C9" w:rsidRDefault="002A0A88" w:rsidP="00FC2367">
            <w:pPr>
              <w:pStyle w:val="ac"/>
              <w:ind w:firstLine="459"/>
              <w:rPr>
                <w:sz w:val="24"/>
                <w:szCs w:val="24"/>
              </w:rPr>
            </w:pPr>
            <w:r w:rsidRPr="00B907C9">
              <w:rPr>
                <w:sz w:val="24"/>
                <w:szCs w:val="24"/>
              </w:rPr>
              <w:t>санитарно-защитные полосы водоводов:</w:t>
            </w:r>
          </w:p>
          <w:p w:rsidR="002A0A88" w:rsidRPr="00B907C9" w:rsidRDefault="002A0A88" w:rsidP="00FC2367">
            <w:pPr>
              <w:pStyle w:val="ac"/>
              <w:ind w:firstLine="459"/>
              <w:rPr>
                <w:sz w:val="24"/>
                <w:szCs w:val="24"/>
              </w:rPr>
            </w:pPr>
            <w:r w:rsidRPr="00B907C9">
              <w:rPr>
                <w:sz w:val="24"/>
                <w:szCs w:val="24"/>
              </w:rPr>
              <w:t>ширину санитарно-защитной полосы следует принимать по обе стороны от крайних линий водопровода:</w:t>
            </w:r>
          </w:p>
          <w:p w:rsidR="002A0A88" w:rsidRPr="00B907C9" w:rsidRDefault="002A0A88" w:rsidP="00FC2367">
            <w:pPr>
              <w:pStyle w:val="ac"/>
              <w:ind w:firstLine="459"/>
              <w:rPr>
                <w:sz w:val="24"/>
                <w:szCs w:val="24"/>
              </w:rPr>
            </w:pPr>
            <w:r w:rsidRPr="00B907C9">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2A0A88" w:rsidRPr="00B907C9" w:rsidRDefault="002A0A88" w:rsidP="00FC2367">
            <w:pPr>
              <w:pStyle w:val="ac"/>
              <w:ind w:firstLine="459"/>
              <w:rPr>
                <w:sz w:val="24"/>
                <w:szCs w:val="24"/>
              </w:rPr>
            </w:pPr>
            <w:r w:rsidRPr="00B907C9">
              <w:rPr>
                <w:sz w:val="24"/>
                <w:szCs w:val="24"/>
              </w:rPr>
              <w:t>б) при наличии грунтовых вод – не менее 50 м вне зависимости от диаметра водоводов;</w:t>
            </w:r>
          </w:p>
          <w:p w:rsidR="002A0A88" w:rsidRPr="00B907C9" w:rsidRDefault="002A0A88" w:rsidP="00FC2367">
            <w:pPr>
              <w:pStyle w:val="ac"/>
              <w:ind w:firstLine="459"/>
              <w:rPr>
                <w:sz w:val="24"/>
                <w:szCs w:val="24"/>
              </w:rPr>
            </w:pPr>
            <w:r w:rsidRPr="00B907C9">
              <w:rPr>
                <w:sz w:val="24"/>
                <w:szCs w:val="24"/>
              </w:rPr>
              <w:t>зона санитарной охраны водопроводных сооружений:</w:t>
            </w:r>
          </w:p>
          <w:p w:rsidR="002A0A88" w:rsidRPr="00B907C9" w:rsidRDefault="002A0A88" w:rsidP="00FC2367">
            <w:pPr>
              <w:pStyle w:val="ac"/>
              <w:ind w:firstLine="459"/>
              <w:rPr>
                <w:sz w:val="24"/>
                <w:szCs w:val="24"/>
              </w:rPr>
            </w:pPr>
            <w:r w:rsidRPr="00B907C9">
              <w:rPr>
                <w:sz w:val="24"/>
                <w:szCs w:val="24"/>
              </w:rPr>
              <w:t xml:space="preserve">зона санитарной охраны водопроводных сооружений, расположенных вне территории водозабора, </w:t>
            </w:r>
            <w:r w:rsidRPr="00B907C9">
              <w:rPr>
                <w:sz w:val="24"/>
                <w:szCs w:val="24"/>
              </w:rPr>
              <w:lastRenderedPageBreak/>
              <w:t>представлена первым поясом (строгого режима):</w:t>
            </w:r>
          </w:p>
          <w:p w:rsidR="002A0A88" w:rsidRPr="00B907C9" w:rsidRDefault="002A0A88" w:rsidP="00FC2367">
            <w:pPr>
              <w:pStyle w:val="ac"/>
              <w:ind w:firstLine="459"/>
              <w:rPr>
                <w:sz w:val="24"/>
                <w:szCs w:val="24"/>
              </w:rPr>
            </w:pPr>
            <w:r w:rsidRPr="00B907C9">
              <w:rPr>
                <w:sz w:val="24"/>
                <w:szCs w:val="24"/>
              </w:rPr>
              <w:t>граница первого пояса зоны санитарной охраны водопроводных сооружений принимается на расстоянии:</w:t>
            </w:r>
          </w:p>
          <w:p w:rsidR="002A0A88" w:rsidRPr="00B907C9" w:rsidRDefault="002A0A88" w:rsidP="00FC2367">
            <w:pPr>
              <w:pStyle w:val="ac"/>
              <w:ind w:firstLine="459"/>
              <w:rPr>
                <w:sz w:val="24"/>
                <w:szCs w:val="24"/>
              </w:rPr>
            </w:pPr>
            <w:r w:rsidRPr="00B907C9">
              <w:rPr>
                <w:sz w:val="24"/>
                <w:szCs w:val="24"/>
              </w:rPr>
              <w:t>от стен запасных и регулирующих емкостей, фильтров и контактных</w:t>
            </w:r>
            <w:r w:rsidRPr="00B42682">
              <w:rPr>
                <w:sz w:val="20"/>
              </w:rPr>
              <w:t xml:space="preserve"> </w:t>
            </w:r>
            <w:r w:rsidRPr="00B907C9">
              <w:rPr>
                <w:sz w:val="24"/>
                <w:szCs w:val="24"/>
              </w:rPr>
              <w:t>осветлителей – не менее 30 м;</w:t>
            </w:r>
          </w:p>
          <w:p w:rsidR="002A0A88" w:rsidRPr="00B907C9" w:rsidRDefault="002A0A88" w:rsidP="00FC2367">
            <w:pPr>
              <w:pStyle w:val="ac"/>
              <w:ind w:firstLine="459"/>
              <w:rPr>
                <w:sz w:val="24"/>
                <w:szCs w:val="24"/>
              </w:rPr>
            </w:pPr>
            <w:r w:rsidRPr="00B907C9">
              <w:rPr>
                <w:sz w:val="24"/>
                <w:szCs w:val="24"/>
              </w:rPr>
              <w:t>от водонапорных башен – не менее 10 м;</w:t>
            </w:r>
          </w:p>
          <w:p w:rsidR="002A0A88" w:rsidRPr="00800F14" w:rsidRDefault="002A0A88" w:rsidP="00FC2367">
            <w:pPr>
              <w:pStyle w:val="ac"/>
              <w:ind w:firstLine="318"/>
              <w:rPr>
                <w:sz w:val="24"/>
                <w:szCs w:val="24"/>
              </w:rPr>
            </w:pPr>
            <w:r w:rsidRPr="00B907C9">
              <w:rPr>
                <w:sz w:val="24"/>
                <w:szCs w:val="24"/>
              </w:rPr>
              <w:t>от остальных помещений (отстойники, реагентное хозяйство, склад хлора, насосные станции и др.) – не менее 15 м.</w:t>
            </w:r>
          </w:p>
        </w:tc>
      </w:tr>
      <w:tr w:rsidR="002A0A88" w:rsidRPr="00800F14" w:rsidTr="00FC2367">
        <w:tc>
          <w:tcPr>
            <w:tcW w:w="566" w:type="dxa"/>
            <w:shd w:val="clear" w:color="auto" w:fill="auto"/>
          </w:tcPr>
          <w:p w:rsidR="002A0A88" w:rsidRDefault="002A0A88" w:rsidP="00FC2367">
            <w:pPr>
              <w:suppressAutoHyphens/>
              <w:spacing w:line="240" w:lineRule="atLeast"/>
              <w:jc w:val="left"/>
              <w:rPr>
                <w:sz w:val="24"/>
                <w:szCs w:val="24"/>
              </w:rPr>
            </w:pPr>
            <w:r>
              <w:rPr>
                <w:sz w:val="24"/>
                <w:szCs w:val="24"/>
              </w:rPr>
              <w:t>9</w:t>
            </w:r>
          </w:p>
        </w:tc>
        <w:tc>
          <w:tcPr>
            <w:tcW w:w="2269" w:type="dxa"/>
            <w:tcBorders>
              <w:left w:val="single" w:sz="4" w:space="0" w:color="auto"/>
              <w:bottom w:val="single" w:sz="4" w:space="0" w:color="auto"/>
              <w:right w:val="single" w:sz="4" w:space="0" w:color="auto"/>
            </w:tcBorders>
            <w:shd w:val="clear" w:color="auto" w:fill="auto"/>
          </w:tcPr>
          <w:p w:rsidR="002A0A88" w:rsidRPr="00CC27D6" w:rsidRDefault="002A0A88" w:rsidP="00FC2367">
            <w:pPr>
              <w:ind w:firstLine="36"/>
              <w:rPr>
                <w:sz w:val="24"/>
                <w:szCs w:val="24"/>
              </w:rPr>
            </w:pPr>
            <w:r w:rsidRPr="00CC27D6">
              <w:rPr>
                <w:sz w:val="24"/>
                <w:szCs w:val="24"/>
              </w:rPr>
              <w:t>Станции водоподготовки на водозаборных узлах;</w:t>
            </w:r>
          </w:p>
          <w:p w:rsidR="002A0A88" w:rsidRDefault="002A0A88" w:rsidP="00FC2367">
            <w:pPr>
              <w:ind w:firstLine="36"/>
              <w:rPr>
                <w:sz w:val="23"/>
                <w:szCs w:val="23"/>
              </w:rPr>
            </w:pPr>
            <w:r>
              <w:rPr>
                <w:sz w:val="24"/>
                <w:szCs w:val="24"/>
              </w:rPr>
              <w:lastRenderedPageBreak/>
              <w:t>Водонапорные башни</w:t>
            </w:r>
            <w:r>
              <w:rPr>
                <w:sz w:val="23"/>
                <w:szCs w:val="23"/>
              </w:rPr>
              <w:t>;</w:t>
            </w:r>
          </w:p>
          <w:p w:rsidR="002A0A88" w:rsidRDefault="002A0A88" w:rsidP="00FC2367">
            <w:pPr>
              <w:ind w:firstLine="36"/>
              <w:rPr>
                <w:sz w:val="24"/>
                <w:szCs w:val="24"/>
              </w:rPr>
            </w:pPr>
            <w:r>
              <w:rPr>
                <w:sz w:val="24"/>
                <w:szCs w:val="24"/>
              </w:rPr>
              <w:t>Артезианские скважины;</w:t>
            </w:r>
          </w:p>
          <w:p w:rsidR="002A0A88" w:rsidRDefault="002A0A88" w:rsidP="00FC2367">
            <w:pPr>
              <w:ind w:firstLine="36"/>
              <w:rPr>
                <w:sz w:val="23"/>
                <w:szCs w:val="23"/>
              </w:rPr>
            </w:pPr>
            <w:r>
              <w:rPr>
                <w:sz w:val="24"/>
                <w:szCs w:val="24"/>
              </w:rPr>
              <w:t>Водозаборные скважины</w:t>
            </w:r>
          </w:p>
          <w:p w:rsidR="002A0A88" w:rsidRDefault="002A0A88" w:rsidP="00FC2367">
            <w:pPr>
              <w:ind w:firstLine="36"/>
              <w:rPr>
                <w:sz w:val="24"/>
                <w:szCs w:val="24"/>
              </w:rPr>
            </w:pPr>
            <w:r w:rsidRPr="00B54BBD">
              <w:rPr>
                <w:sz w:val="24"/>
                <w:szCs w:val="24"/>
              </w:rPr>
              <w:t>(проектирование и строительство</w:t>
            </w:r>
            <w:r>
              <w:rPr>
                <w:sz w:val="24"/>
                <w:szCs w:val="24"/>
              </w:rPr>
              <w:t xml:space="preserve"> (реконструкция, модернизация, техническое перевооружение)</w:t>
            </w:r>
            <w:r w:rsidRPr="00B54BBD">
              <w:rPr>
                <w:sz w:val="24"/>
                <w:szCs w:val="24"/>
              </w:rPr>
              <w:t>)</w:t>
            </w:r>
          </w:p>
        </w:tc>
        <w:tc>
          <w:tcPr>
            <w:tcW w:w="1985" w:type="dxa"/>
            <w:tcBorders>
              <w:left w:val="single" w:sz="4" w:space="0" w:color="auto"/>
              <w:bottom w:val="single" w:sz="4" w:space="0" w:color="auto"/>
              <w:right w:val="single" w:sz="4" w:space="0" w:color="auto"/>
            </w:tcBorders>
            <w:shd w:val="clear" w:color="auto" w:fill="auto"/>
          </w:tcPr>
          <w:p w:rsidR="002A0A88" w:rsidRPr="005E0D4E" w:rsidRDefault="002A0A88" w:rsidP="00FC2367">
            <w:pPr>
              <w:suppressAutoHyphens/>
              <w:autoSpaceDE w:val="0"/>
              <w:autoSpaceDN w:val="0"/>
              <w:adjustRightInd w:val="0"/>
              <w:jc w:val="left"/>
              <w:rPr>
                <w:sz w:val="24"/>
                <w:szCs w:val="24"/>
              </w:rPr>
            </w:pPr>
            <w:r w:rsidRPr="005E0D4E">
              <w:rPr>
                <w:sz w:val="24"/>
                <w:szCs w:val="24"/>
              </w:rPr>
              <w:lastRenderedPageBreak/>
              <w:t xml:space="preserve">Объект </w:t>
            </w:r>
            <w:r>
              <w:rPr>
                <w:sz w:val="24"/>
                <w:szCs w:val="24"/>
              </w:rPr>
              <w:t>вод</w:t>
            </w:r>
            <w:r w:rsidRPr="005E0D4E">
              <w:rPr>
                <w:sz w:val="24"/>
                <w:szCs w:val="24"/>
              </w:rPr>
              <w:t>оснабжения</w:t>
            </w:r>
          </w:p>
        </w:tc>
        <w:tc>
          <w:tcPr>
            <w:tcW w:w="2410" w:type="dxa"/>
            <w:tcBorders>
              <w:left w:val="single" w:sz="4" w:space="0" w:color="auto"/>
              <w:bottom w:val="single" w:sz="4" w:space="0" w:color="auto"/>
              <w:right w:val="single" w:sz="4" w:space="0" w:color="auto"/>
            </w:tcBorders>
            <w:shd w:val="clear" w:color="auto" w:fill="auto"/>
          </w:tcPr>
          <w:p w:rsidR="002A0A88" w:rsidRPr="005E0D4E" w:rsidRDefault="002A0A88" w:rsidP="00FC2367">
            <w:pPr>
              <w:suppressAutoHyphens/>
              <w:autoSpaceDE w:val="0"/>
              <w:autoSpaceDN w:val="0"/>
              <w:adjustRightInd w:val="0"/>
              <w:rPr>
                <w:sz w:val="24"/>
                <w:szCs w:val="24"/>
              </w:rPr>
            </w:pPr>
            <w:r w:rsidRPr="005E0D4E">
              <w:rPr>
                <w:sz w:val="24"/>
                <w:szCs w:val="24"/>
              </w:rPr>
              <w:t xml:space="preserve">Обеспечение </w:t>
            </w:r>
            <w:r>
              <w:rPr>
                <w:sz w:val="24"/>
                <w:szCs w:val="24"/>
              </w:rPr>
              <w:t>вод</w:t>
            </w:r>
            <w:r w:rsidRPr="005E0D4E">
              <w:rPr>
                <w:sz w:val="24"/>
                <w:szCs w:val="24"/>
              </w:rPr>
              <w:t>оснабжения потребителей существующей</w:t>
            </w:r>
            <w:r>
              <w:rPr>
                <w:sz w:val="24"/>
                <w:szCs w:val="24"/>
              </w:rPr>
              <w:t xml:space="preserve"> и </w:t>
            </w:r>
            <w:r>
              <w:rPr>
                <w:sz w:val="24"/>
                <w:szCs w:val="24"/>
              </w:rPr>
              <w:lastRenderedPageBreak/>
              <w:t xml:space="preserve">проектируемой </w:t>
            </w:r>
            <w:r w:rsidRPr="005E0D4E">
              <w:rPr>
                <w:sz w:val="24"/>
                <w:szCs w:val="24"/>
              </w:rPr>
              <w:t>жил</w:t>
            </w:r>
            <w:r>
              <w:rPr>
                <w:sz w:val="24"/>
                <w:szCs w:val="24"/>
              </w:rPr>
              <w:t>ых застроек</w:t>
            </w:r>
          </w:p>
        </w:tc>
        <w:tc>
          <w:tcPr>
            <w:tcW w:w="3402" w:type="dxa"/>
            <w:shd w:val="clear" w:color="auto" w:fill="auto"/>
          </w:tcPr>
          <w:p w:rsidR="002A0A88" w:rsidRPr="00F8477E" w:rsidRDefault="002A0A88" w:rsidP="00FC2367">
            <w:pPr>
              <w:pStyle w:val="ac"/>
              <w:spacing w:line="240" w:lineRule="atLeast"/>
              <w:ind w:firstLine="317"/>
              <w:rPr>
                <w:sz w:val="23"/>
                <w:szCs w:val="23"/>
              </w:rPr>
            </w:pPr>
            <w:r w:rsidRPr="00F8477E">
              <w:rPr>
                <w:rFonts w:eastAsia="Calibri"/>
                <w:sz w:val="23"/>
                <w:szCs w:val="23"/>
                <w:lang w:eastAsia="en-US"/>
              </w:rPr>
              <w:lastRenderedPageBreak/>
              <w:t xml:space="preserve">Проектирование и реконструкция (модернизация, техническое перевооружение) 100% объектов водоснабжения </w:t>
            </w:r>
            <w:r w:rsidRPr="00F8477E">
              <w:rPr>
                <w:rFonts w:eastAsia="Calibri"/>
                <w:sz w:val="23"/>
                <w:szCs w:val="23"/>
                <w:lang w:eastAsia="en-US"/>
              </w:rPr>
              <w:lastRenderedPageBreak/>
              <w:t xml:space="preserve">(водозаборные узлы, артезианские скважины,  </w:t>
            </w:r>
            <w:r w:rsidRPr="00F8477E">
              <w:rPr>
                <w:sz w:val="23"/>
                <w:szCs w:val="23"/>
              </w:rPr>
              <w:t>водонапорные башни и иные сооружения)</w:t>
            </w:r>
            <w:r w:rsidRPr="00F8477E">
              <w:rPr>
                <w:rFonts w:eastAsia="Calibri"/>
                <w:sz w:val="23"/>
                <w:szCs w:val="23"/>
                <w:lang w:eastAsia="en-US"/>
              </w:rPr>
              <w:t xml:space="preserve"> в </w:t>
            </w:r>
            <w:r w:rsidR="00884C6E" w:rsidRPr="00884C6E">
              <w:rPr>
                <w:sz w:val="24"/>
                <w:szCs w:val="24"/>
              </w:rPr>
              <w:t>част</w:t>
            </w:r>
            <w:r w:rsidR="00884C6E">
              <w:rPr>
                <w:sz w:val="24"/>
                <w:szCs w:val="24"/>
              </w:rPr>
              <w:t>и</w:t>
            </w:r>
            <w:r w:rsidR="00884C6E" w:rsidRPr="00884C6E">
              <w:rPr>
                <w:sz w:val="24"/>
                <w:szCs w:val="24"/>
              </w:rPr>
              <w:t xml:space="preserve"> населенных пунктов, входящим в состав муниципального округа</w:t>
            </w:r>
            <w:r w:rsidRPr="00F8477E">
              <w:rPr>
                <w:rFonts w:eastAsia="Calibri"/>
                <w:sz w:val="23"/>
                <w:szCs w:val="23"/>
                <w:lang w:eastAsia="en-US"/>
              </w:rPr>
              <w:t xml:space="preserve"> – </w:t>
            </w:r>
            <w:r w:rsidRPr="00F8477E">
              <w:rPr>
                <w:rFonts w:eastAsia="Calibri"/>
                <w:sz w:val="23"/>
                <w:szCs w:val="23"/>
                <w:u w:val="single"/>
                <w:lang w:eastAsia="en-US"/>
              </w:rPr>
              <w:t xml:space="preserve">по фактически полученным результатам проведенных комиссионных обследований администрации округа совместно с ресурсоснабжающей организацией в </w:t>
            </w:r>
            <w:r w:rsidR="00884C6E" w:rsidRPr="00884C6E">
              <w:rPr>
                <w:rFonts w:eastAsia="Calibri"/>
                <w:sz w:val="23"/>
                <w:szCs w:val="23"/>
                <w:u w:val="single"/>
                <w:lang w:eastAsia="en-US"/>
              </w:rPr>
              <w:t>части населенных пунктов, входящим в состав муниципального округа</w:t>
            </w:r>
            <w:r w:rsidRPr="00F8477E">
              <w:rPr>
                <w:rFonts w:eastAsia="Calibri"/>
                <w:sz w:val="23"/>
                <w:szCs w:val="23"/>
                <w:u w:val="single"/>
                <w:lang w:eastAsia="en-US"/>
              </w:rPr>
              <w:t>, в которых имеются централизованные системы водоснабжения</w:t>
            </w:r>
            <w:r w:rsidRPr="00F8477E">
              <w:rPr>
                <w:rFonts w:eastAsia="Calibri"/>
                <w:sz w:val="23"/>
                <w:szCs w:val="23"/>
                <w:lang w:eastAsia="en-US"/>
              </w:rPr>
              <w:t xml:space="preserve"> (2022</w:t>
            </w:r>
            <w:r>
              <w:rPr>
                <w:rFonts w:eastAsia="Calibri"/>
                <w:sz w:val="23"/>
                <w:szCs w:val="23"/>
                <w:lang w:eastAsia="en-US"/>
              </w:rPr>
              <w:t xml:space="preserve"> год</w:t>
            </w:r>
            <w:r w:rsidRPr="00F8477E">
              <w:rPr>
                <w:rFonts w:eastAsia="Calibri"/>
                <w:sz w:val="23"/>
                <w:szCs w:val="23"/>
                <w:lang w:eastAsia="en-US"/>
              </w:rPr>
              <w:t>), выявленных и заактированных по результатам обследований несоответствий указанных объектов (отсутствию объектов) требованиям законодательства</w:t>
            </w:r>
            <w:r w:rsidRPr="00F8477E">
              <w:rPr>
                <w:sz w:val="23"/>
                <w:szCs w:val="23"/>
              </w:rPr>
              <w:t>;</w:t>
            </w:r>
          </w:p>
          <w:p w:rsidR="002A0A88" w:rsidRPr="00F8477E" w:rsidRDefault="002A0A88" w:rsidP="00FC2367">
            <w:pPr>
              <w:ind w:right="-21" w:firstLine="459"/>
              <w:rPr>
                <w:sz w:val="23"/>
                <w:szCs w:val="23"/>
              </w:rPr>
            </w:pPr>
            <w:r w:rsidRPr="00F8477E">
              <w:rPr>
                <w:sz w:val="23"/>
                <w:szCs w:val="23"/>
              </w:rPr>
              <w:t>Сроки реализации:</w:t>
            </w:r>
          </w:p>
          <w:p w:rsidR="002A0A88" w:rsidRPr="00F8477E" w:rsidRDefault="002A0A88" w:rsidP="00FC2367">
            <w:pPr>
              <w:ind w:right="-21" w:firstLine="459"/>
              <w:rPr>
                <w:sz w:val="23"/>
                <w:szCs w:val="23"/>
              </w:rPr>
            </w:pPr>
            <w:r w:rsidRPr="00F8477E">
              <w:rPr>
                <w:sz w:val="23"/>
                <w:szCs w:val="23"/>
              </w:rPr>
              <w:t>обследование –</w:t>
            </w:r>
            <w:r>
              <w:rPr>
                <w:sz w:val="23"/>
                <w:szCs w:val="23"/>
              </w:rPr>
              <w:t xml:space="preserve"> </w:t>
            </w:r>
            <w:r w:rsidRPr="00F8477E">
              <w:rPr>
                <w:sz w:val="23"/>
                <w:szCs w:val="23"/>
              </w:rPr>
              <w:t>2022</w:t>
            </w:r>
            <w:r>
              <w:rPr>
                <w:sz w:val="23"/>
                <w:szCs w:val="23"/>
              </w:rPr>
              <w:t xml:space="preserve"> г.</w:t>
            </w:r>
            <w:r w:rsidRPr="00F8477E">
              <w:rPr>
                <w:sz w:val="23"/>
                <w:szCs w:val="23"/>
              </w:rPr>
              <w:t>;</w:t>
            </w:r>
          </w:p>
          <w:p w:rsidR="002A0A88" w:rsidRPr="00F8477E" w:rsidRDefault="002A0A88" w:rsidP="00FC2367">
            <w:pPr>
              <w:ind w:right="-21" w:firstLine="459"/>
              <w:rPr>
                <w:sz w:val="23"/>
                <w:szCs w:val="23"/>
              </w:rPr>
            </w:pPr>
            <w:r w:rsidRPr="00F8477E">
              <w:rPr>
                <w:sz w:val="23"/>
                <w:szCs w:val="23"/>
              </w:rPr>
              <w:t>проектирование – 2024 г.;</w:t>
            </w:r>
          </w:p>
          <w:p w:rsidR="002A0A88" w:rsidRPr="0039334D" w:rsidRDefault="002A0A88" w:rsidP="00FC2367">
            <w:pPr>
              <w:ind w:right="-21" w:firstLine="459"/>
              <w:rPr>
                <w:sz w:val="23"/>
                <w:szCs w:val="23"/>
              </w:rPr>
            </w:pPr>
            <w:r w:rsidRPr="00F8477E">
              <w:rPr>
                <w:sz w:val="23"/>
                <w:szCs w:val="23"/>
              </w:rPr>
              <w:t>строительство (реконструкция, модернизация, техническое перевооружение) –20</w:t>
            </w:r>
            <w:r>
              <w:rPr>
                <w:sz w:val="23"/>
                <w:szCs w:val="23"/>
              </w:rPr>
              <w:t>34 г</w:t>
            </w:r>
            <w:r w:rsidRPr="00F8477E">
              <w:rPr>
                <w:sz w:val="23"/>
                <w:szCs w:val="23"/>
              </w:rPr>
              <w:t>.</w:t>
            </w:r>
          </w:p>
        </w:tc>
        <w:tc>
          <w:tcPr>
            <w:tcW w:w="2552" w:type="dxa"/>
            <w:shd w:val="clear" w:color="auto" w:fill="auto"/>
          </w:tcPr>
          <w:p w:rsidR="002A0A88" w:rsidRPr="00D60839" w:rsidRDefault="002A0A88" w:rsidP="00FC2367">
            <w:pPr>
              <w:pStyle w:val="ac"/>
              <w:spacing w:line="240" w:lineRule="atLeast"/>
              <w:rPr>
                <w:sz w:val="24"/>
                <w:szCs w:val="24"/>
              </w:rPr>
            </w:pPr>
            <w:r w:rsidRPr="00D60839">
              <w:rPr>
                <w:sz w:val="24"/>
                <w:szCs w:val="24"/>
              </w:rPr>
              <w:lastRenderedPageBreak/>
              <w:t xml:space="preserve">д. Городцы, д. Горицы, д. Рно, д. Горки Ратицкие, д. Дерглец, д. Горки, д. </w:t>
            </w:r>
            <w:r w:rsidRPr="00D60839">
              <w:rPr>
                <w:sz w:val="24"/>
                <w:szCs w:val="24"/>
              </w:rPr>
              <w:lastRenderedPageBreak/>
              <w:t>Камень, д. Хотяжа, д. Язвино, д. Раглицы, д. Волот</w:t>
            </w:r>
          </w:p>
          <w:p w:rsidR="002A0A88" w:rsidRPr="005641D5" w:rsidRDefault="002A0A88" w:rsidP="00761EC8">
            <w:pPr>
              <w:pStyle w:val="ac"/>
              <w:spacing w:line="240" w:lineRule="atLeast"/>
              <w:rPr>
                <w:sz w:val="24"/>
                <w:szCs w:val="24"/>
              </w:rPr>
            </w:pPr>
          </w:p>
        </w:tc>
        <w:tc>
          <w:tcPr>
            <w:tcW w:w="2835" w:type="dxa"/>
            <w:vMerge/>
            <w:shd w:val="clear" w:color="auto" w:fill="auto"/>
          </w:tcPr>
          <w:p w:rsidR="002A0A88" w:rsidRPr="00800F14" w:rsidRDefault="002A0A88" w:rsidP="00FC2367">
            <w:pPr>
              <w:pStyle w:val="ac"/>
              <w:ind w:firstLine="318"/>
              <w:rPr>
                <w:sz w:val="24"/>
                <w:szCs w:val="24"/>
              </w:rPr>
            </w:pPr>
          </w:p>
        </w:tc>
      </w:tr>
      <w:tr w:rsidR="00872152" w:rsidRPr="00800F14" w:rsidTr="00FC2367">
        <w:tc>
          <w:tcPr>
            <w:tcW w:w="566" w:type="dxa"/>
            <w:shd w:val="clear" w:color="auto" w:fill="auto"/>
          </w:tcPr>
          <w:p w:rsidR="00872152" w:rsidRDefault="00872152" w:rsidP="00C02918">
            <w:pPr>
              <w:suppressAutoHyphens/>
              <w:spacing w:line="240" w:lineRule="atLeast"/>
              <w:jc w:val="left"/>
              <w:rPr>
                <w:sz w:val="24"/>
                <w:szCs w:val="24"/>
              </w:rPr>
            </w:pPr>
            <w:r>
              <w:rPr>
                <w:sz w:val="24"/>
                <w:szCs w:val="24"/>
              </w:rPr>
              <w:lastRenderedPageBreak/>
              <w:t>1</w:t>
            </w:r>
            <w:r w:rsidR="00C02918">
              <w:rPr>
                <w:sz w:val="24"/>
                <w:szCs w:val="24"/>
              </w:rPr>
              <w:t>0</w:t>
            </w:r>
          </w:p>
        </w:tc>
        <w:tc>
          <w:tcPr>
            <w:tcW w:w="2269" w:type="dxa"/>
            <w:tcBorders>
              <w:left w:val="single" w:sz="4" w:space="0" w:color="auto"/>
              <w:bottom w:val="single" w:sz="4" w:space="0" w:color="auto"/>
              <w:right w:val="single" w:sz="4" w:space="0" w:color="auto"/>
            </w:tcBorders>
            <w:shd w:val="clear" w:color="auto" w:fill="auto"/>
          </w:tcPr>
          <w:p w:rsidR="00872152" w:rsidRPr="000540AB" w:rsidRDefault="00872152" w:rsidP="00FC2367">
            <w:pPr>
              <w:rPr>
                <w:bCs/>
                <w:sz w:val="24"/>
                <w:szCs w:val="24"/>
              </w:rPr>
            </w:pPr>
            <w:r w:rsidRPr="000540AB">
              <w:rPr>
                <w:sz w:val="24"/>
                <w:szCs w:val="24"/>
              </w:rPr>
              <w:t>Сети хозяйственно-бытовой канализации</w:t>
            </w:r>
            <w:r w:rsidRPr="000540AB">
              <w:rPr>
                <w:bCs/>
                <w:sz w:val="24"/>
                <w:szCs w:val="24"/>
              </w:rPr>
              <w:t xml:space="preserve"> (проектирование и строительство)</w:t>
            </w:r>
          </w:p>
        </w:tc>
        <w:tc>
          <w:tcPr>
            <w:tcW w:w="1985" w:type="dxa"/>
            <w:tcBorders>
              <w:left w:val="single" w:sz="4" w:space="0" w:color="auto"/>
              <w:bottom w:val="single" w:sz="4" w:space="0" w:color="auto"/>
              <w:right w:val="single" w:sz="4" w:space="0" w:color="auto"/>
            </w:tcBorders>
            <w:shd w:val="clear" w:color="auto" w:fill="auto"/>
          </w:tcPr>
          <w:p w:rsidR="00872152" w:rsidRPr="000540AB" w:rsidRDefault="00872152" w:rsidP="00FC2367">
            <w:pPr>
              <w:autoSpaceDE w:val="0"/>
              <w:autoSpaceDN w:val="0"/>
              <w:adjustRightInd w:val="0"/>
              <w:rPr>
                <w:sz w:val="24"/>
                <w:szCs w:val="24"/>
              </w:rPr>
            </w:pPr>
            <w:r w:rsidRPr="000540AB">
              <w:rPr>
                <w:sz w:val="24"/>
                <w:szCs w:val="24"/>
              </w:rPr>
              <w:t>Объект водоотведения</w:t>
            </w:r>
          </w:p>
        </w:tc>
        <w:tc>
          <w:tcPr>
            <w:tcW w:w="2410" w:type="dxa"/>
            <w:tcBorders>
              <w:left w:val="single" w:sz="4" w:space="0" w:color="auto"/>
              <w:bottom w:val="single" w:sz="4" w:space="0" w:color="auto"/>
              <w:right w:val="single" w:sz="4" w:space="0" w:color="auto"/>
            </w:tcBorders>
            <w:shd w:val="clear" w:color="auto" w:fill="auto"/>
          </w:tcPr>
          <w:p w:rsidR="00872152" w:rsidRPr="000540AB" w:rsidRDefault="00872152" w:rsidP="00FC2367">
            <w:pPr>
              <w:autoSpaceDE w:val="0"/>
              <w:autoSpaceDN w:val="0"/>
              <w:adjustRightInd w:val="0"/>
              <w:rPr>
                <w:sz w:val="24"/>
                <w:szCs w:val="24"/>
              </w:rPr>
            </w:pPr>
            <w:r w:rsidRPr="000540AB">
              <w:rPr>
                <w:sz w:val="24"/>
                <w:szCs w:val="24"/>
              </w:rPr>
              <w:t xml:space="preserve">Обеспечение потребителей </w:t>
            </w:r>
            <w:r>
              <w:rPr>
                <w:sz w:val="24"/>
                <w:szCs w:val="24"/>
              </w:rPr>
              <w:t xml:space="preserve">существующей и </w:t>
            </w:r>
            <w:r w:rsidRPr="000540AB">
              <w:rPr>
                <w:sz w:val="24"/>
                <w:szCs w:val="24"/>
              </w:rPr>
              <w:t xml:space="preserve">планируемой жилой застройки </w:t>
            </w:r>
            <w:r w:rsidRPr="000540AB">
              <w:rPr>
                <w:bCs/>
                <w:sz w:val="24"/>
                <w:szCs w:val="24"/>
              </w:rPr>
              <w:t>услугами в сфере водоотведения</w:t>
            </w:r>
          </w:p>
        </w:tc>
        <w:tc>
          <w:tcPr>
            <w:tcW w:w="3402" w:type="dxa"/>
            <w:shd w:val="clear" w:color="auto" w:fill="auto"/>
          </w:tcPr>
          <w:p w:rsidR="00872152" w:rsidRDefault="00872152" w:rsidP="00FC2367">
            <w:pPr>
              <w:ind w:right="-21" w:firstLine="459"/>
              <w:rPr>
                <w:sz w:val="24"/>
                <w:szCs w:val="24"/>
              </w:rPr>
            </w:pPr>
            <w:r w:rsidRPr="00B54201">
              <w:rPr>
                <w:bCs/>
                <w:sz w:val="24"/>
                <w:szCs w:val="24"/>
              </w:rPr>
              <w:t>Проектирование и строительство</w:t>
            </w:r>
            <w:r w:rsidRPr="00B54201">
              <w:rPr>
                <w:sz w:val="24"/>
                <w:szCs w:val="24"/>
              </w:rPr>
              <w:t xml:space="preserve"> сети хозяйственно-бытовой канализации</w:t>
            </w:r>
            <w:r>
              <w:rPr>
                <w:sz w:val="24"/>
                <w:szCs w:val="24"/>
              </w:rPr>
              <w:t xml:space="preserve"> протяженностью около 22,5 км;</w:t>
            </w:r>
          </w:p>
          <w:p w:rsidR="00872152" w:rsidRPr="00497AF4" w:rsidRDefault="00872152" w:rsidP="00FC2367">
            <w:pPr>
              <w:ind w:right="-21" w:firstLine="459"/>
              <w:rPr>
                <w:sz w:val="24"/>
                <w:szCs w:val="24"/>
              </w:rPr>
            </w:pPr>
            <w:r w:rsidRPr="00497AF4">
              <w:rPr>
                <w:sz w:val="24"/>
                <w:szCs w:val="24"/>
              </w:rPr>
              <w:t>Сроки реализации:</w:t>
            </w:r>
          </w:p>
          <w:p w:rsidR="00872152" w:rsidRPr="00C60685" w:rsidRDefault="00872152" w:rsidP="00FC2367">
            <w:pPr>
              <w:ind w:right="-21" w:firstLine="459"/>
              <w:rPr>
                <w:sz w:val="24"/>
                <w:szCs w:val="24"/>
              </w:rPr>
            </w:pPr>
            <w:r w:rsidRPr="00C60685">
              <w:rPr>
                <w:sz w:val="24"/>
                <w:szCs w:val="24"/>
              </w:rPr>
              <w:t>проектирование – 202</w:t>
            </w:r>
            <w:r>
              <w:rPr>
                <w:sz w:val="24"/>
                <w:szCs w:val="24"/>
              </w:rPr>
              <w:t>4</w:t>
            </w:r>
            <w:r w:rsidRPr="00C60685">
              <w:rPr>
                <w:sz w:val="24"/>
                <w:szCs w:val="24"/>
              </w:rPr>
              <w:t xml:space="preserve"> г.;</w:t>
            </w:r>
          </w:p>
          <w:p w:rsidR="00872152" w:rsidRPr="00B54201" w:rsidRDefault="00872152" w:rsidP="00FC2367">
            <w:pPr>
              <w:pStyle w:val="ac"/>
              <w:spacing w:line="240" w:lineRule="atLeast"/>
              <w:ind w:firstLine="459"/>
              <w:rPr>
                <w:rFonts w:eastAsia="Calibri"/>
                <w:sz w:val="24"/>
                <w:szCs w:val="24"/>
                <w:lang w:eastAsia="en-US"/>
              </w:rPr>
            </w:pPr>
            <w:r>
              <w:rPr>
                <w:rFonts w:eastAsia="Calibri"/>
                <w:sz w:val="24"/>
                <w:szCs w:val="24"/>
                <w:lang w:eastAsia="en-US"/>
              </w:rPr>
              <w:t xml:space="preserve">реконструкция – </w:t>
            </w:r>
            <w:r w:rsidRPr="00C60685">
              <w:rPr>
                <w:rFonts w:eastAsia="Calibri"/>
                <w:sz w:val="24"/>
                <w:szCs w:val="24"/>
                <w:lang w:eastAsia="en-US"/>
              </w:rPr>
              <w:t>20</w:t>
            </w:r>
            <w:r>
              <w:rPr>
                <w:rFonts w:eastAsia="Calibri"/>
                <w:sz w:val="24"/>
                <w:szCs w:val="24"/>
                <w:lang w:eastAsia="en-US"/>
              </w:rPr>
              <w:t>3</w:t>
            </w:r>
            <w:r w:rsidRPr="00C60685">
              <w:rPr>
                <w:rFonts w:eastAsia="Calibri"/>
                <w:sz w:val="24"/>
                <w:szCs w:val="24"/>
                <w:lang w:eastAsia="en-US"/>
              </w:rPr>
              <w:t xml:space="preserve">4 </w:t>
            </w:r>
            <w:r>
              <w:rPr>
                <w:rFonts w:eastAsia="Calibri"/>
                <w:sz w:val="24"/>
                <w:szCs w:val="24"/>
                <w:lang w:eastAsia="en-US"/>
              </w:rPr>
              <w:t>г.</w:t>
            </w:r>
          </w:p>
        </w:tc>
        <w:tc>
          <w:tcPr>
            <w:tcW w:w="2552" w:type="dxa"/>
            <w:shd w:val="clear" w:color="auto" w:fill="auto"/>
          </w:tcPr>
          <w:p w:rsidR="00872152" w:rsidRPr="00B54201" w:rsidRDefault="00872152" w:rsidP="00FC2367">
            <w:pPr>
              <w:pStyle w:val="ac"/>
              <w:spacing w:line="240" w:lineRule="atLeast"/>
              <w:rPr>
                <w:sz w:val="24"/>
                <w:szCs w:val="24"/>
              </w:rPr>
            </w:pPr>
            <w:r w:rsidRPr="00B54201">
              <w:rPr>
                <w:sz w:val="24"/>
                <w:szCs w:val="24"/>
              </w:rPr>
              <w:t>д. Городцы, д. Горицы, д. Рно, д. Горки Ратицкие, д. Дерглец, д. Горки, д. Камень, д. Хотяжа, д. Язвино, д. Раглицы, д. Волот</w:t>
            </w:r>
          </w:p>
        </w:tc>
        <w:tc>
          <w:tcPr>
            <w:tcW w:w="2835" w:type="dxa"/>
            <w:shd w:val="clear" w:color="auto" w:fill="auto"/>
          </w:tcPr>
          <w:p w:rsidR="00872152" w:rsidRPr="0039334D" w:rsidRDefault="00872152" w:rsidP="00FC2367">
            <w:pPr>
              <w:pStyle w:val="ac"/>
              <w:ind w:firstLine="317"/>
              <w:rPr>
                <w:sz w:val="24"/>
                <w:szCs w:val="24"/>
              </w:rPr>
            </w:pPr>
            <w:r w:rsidRPr="0039334D">
              <w:rPr>
                <w:sz w:val="24"/>
                <w:szCs w:val="24"/>
              </w:rPr>
              <w:t>охранная зона сетей канализации, размер 5 м;</w:t>
            </w:r>
          </w:p>
          <w:p w:rsidR="00872152" w:rsidRPr="00800F14" w:rsidRDefault="00872152" w:rsidP="00FC2367">
            <w:pPr>
              <w:pStyle w:val="ac"/>
              <w:ind w:firstLine="318"/>
              <w:rPr>
                <w:sz w:val="24"/>
                <w:szCs w:val="24"/>
              </w:rPr>
            </w:pPr>
            <w:r w:rsidRPr="0039334D">
              <w:rPr>
                <w:rFonts w:eastAsia="Calibri"/>
                <w:sz w:val="24"/>
                <w:szCs w:val="24"/>
              </w:rPr>
              <w:t xml:space="preserve">санитарно-защитная зона очистных сооружений, </w:t>
            </w:r>
            <w:r w:rsidRPr="0039334D">
              <w:rPr>
                <w:sz w:val="24"/>
                <w:szCs w:val="24"/>
              </w:rPr>
              <w:t xml:space="preserve">размер </w:t>
            </w:r>
            <w:r w:rsidRPr="0039334D">
              <w:rPr>
                <w:rFonts w:eastAsia="Calibri"/>
                <w:sz w:val="24"/>
                <w:szCs w:val="24"/>
              </w:rPr>
              <w:t>20 м</w:t>
            </w:r>
          </w:p>
        </w:tc>
      </w:tr>
      <w:tr w:rsidR="00872152" w:rsidRPr="0039334D" w:rsidTr="00FC2367">
        <w:tc>
          <w:tcPr>
            <w:tcW w:w="566" w:type="dxa"/>
            <w:shd w:val="clear" w:color="auto" w:fill="auto"/>
          </w:tcPr>
          <w:p w:rsidR="00872152" w:rsidRDefault="00872152" w:rsidP="00C02918">
            <w:pPr>
              <w:suppressAutoHyphens/>
              <w:spacing w:line="240" w:lineRule="atLeast"/>
              <w:jc w:val="left"/>
              <w:rPr>
                <w:sz w:val="24"/>
                <w:szCs w:val="24"/>
              </w:rPr>
            </w:pPr>
            <w:r>
              <w:rPr>
                <w:sz w:val="24"/>
                <w:szCs w:val="24"/>
              </w:rPr>
              <w:t>1</w:t>
            </w:r>
            <w:r w:rsidR="00C02918">
              <w:rPr>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72152" w:rsidRPr="00C3183C" w:rsidRDefault="00872152" w:rsidP="00FC2367">
            <w:pPr>
              <w:suppressAutoHyphens/>
              <w:rPr>
                <w:sz w:val="24"/>
                <w:szCs w:val="24"/>
              </w:rPr>
            </w:pPr>
            <w:r w:rsidRPr="000540AB">
              <w:rPr>
                <w:bCs/>
                <w:sz w:val="24"/>
                <w:szCs w:val="24"/>
              </w:rPr>
              <w:t xml:space="preserve">Блочные локальные очистные сооружения </w:t>
            </w:r>
            <w:r w:rsidRPr="000540AB">
              <w:rPr>
                <w:bCs/>
                <w:sz w:val="24"/>
                <w:szCs w:val="24"/>
              </w:rPr>
              <w:lastRenderedPageBreak/>
              <w:t xml:space="preserve">(БЛОС) и локальные </w:t>
            </w:r>
            <w:r w:rsidRPr="000540AB">
              <w:rPr>
                <w:sz w:val="24"/>
                <w:szCs w:val="24"/>
              </w:rPr>
              <w:t>сети хозяйственно-бытовой канализации</w:t>
            </w:r>
            <w:r w:rsidRPr="000540AB">
              <w:rPr>
                <w:bCs/>
                <w:sz w:val="24"/>
                <w:szCs w:val="24"/>
              </w:rPr>
              <w:t xml:space="preserve"> (проектирование и строительство</w:t>
            </w:r>
            <w:r>
              <w:rPr>
                <w:bCs/>
                <w:sz w:val="24"/>
                <w:szCs w:val="24"/>
              </w:rPr>
              <w:t>, монтаж</w:t>
            </w:r>
            <w:r w:rsidRPr="000540AB">
              <w:rPr>
                <w:bCs/>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72152" w:rsidRPr="000540AB" w:rsidRDefault="00872152" w:rsidP="00FC2367">
            <w:pPr>
              <w:autoSpaceDE w:val="0"/>
              <w:autoSpaceDN w:val="0"/>
              <w:adjustRightInd w:val="0"/>
              <w:rPr>
                <w:sz w:val="24"/>
                <w:szCs w:val="24"/>
              </w:rPr>
            </w:pPr>
            <w:r w:rsidRPr="000540AB">
              <w:rPr>
                <w:sz w:val="24"/>
                <w:szCs w:val="24"/>
              </w:rPr>
              <w:lastRenderedPageBreak/>
              <w:t>Объекты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72152" w:rsidRPr="000540AB" w:rsidRDefault="00872152" w:rsidP="00FC2367">
            <w:pPr>
              <w:autoSpaceDE w:val="0"/>
              <w:autoSpaceDN w:val="0"/>
              <w:adjustRightInd w:val="0"/>
              <w:rPr>
                <w:sz w:val="24"/>
                <w:szCs w:val="24"/>
              </w:rPr>
            </w:pPr>
            <w:r w:rsidRPr="000540AB">
              <w:rPr>
                <w:sz w:val="24"/>
                <w:szCs w:val="24"/>
              </w:rPr>
              <w:t xml:space="preserve">Обеспечение качественными системами сбора и </w:t>
            </w:r>
            <w:r w:rsidRPr="000540AB">
              <w:rPr>
                <w:sz w:val="24"/>
                <w:szCs w:val="24"/>
              </w:rPr>
              <w:lastRenderedPageBreak/>
              <w:t xml:space="preserve">очистки сточных вод потребителей существующей и планируемой жилых застроек </w:t>
            </w:r>
            <w:r w:rsidRPr="000540AB">
              <w:rPr>
                <w:bCs/>
                <w:sz w:val="24"/>
                <w:szCs w:val="24"/>
              </w:rPr>
              <w:t xml:space="preserve">в местах, где экономически затратно </w:t>
            </w:r>
            <w:r>
              <w:rPr>
                <w:bCs/>
                <w:sz w:val="24"/>
                <w:szCs w:val="24"/>
              </w:rPr>
              <w:t xml:space="preserve">(или неоправданно) </w:t>
            </w:r>
            <w:r w:rsidRPr="000540AB">
              <w:rPr>
                <w:bCs/>
                <w:sz w:val="24"/>
                <w:szCs w:val="24"/>
              </w:rPr>
              <w:t>выполнение хозяйственно-бытовых стационарных сетей</w:t>
            </w:r>
            <w:r>
              <w:rPr>
                <w:bCs/>
                <w:sz w:val="24"/>
                <w:szCs w:val="24"/>
              </w:rPr>
              <w:t xml:space="preserve"> и строительство очистных сооружений</w:t>
            </w:r>
            <w:r w:rsidRPr="000540AB">
              <w:rPr>
                <w:bCs/>
                <w:sz w:val="24"/>
                <w:szCs w:val="24"/>
              </w:rPr>
              <w:t xml:space="preserve"> при классическом способе их прокладки.</w:t>
            </w:r>
          </w:p>
        </w:tc>
        <w:tc>
          <w:tcPr>
            <w:tcW w:w="3402" w:type="dxa"/>
            <w:shd w:val="clear" w:color="auto" w:fill="auto"/>
          </w:tcPr>
          <w:p w:rsidR="00872152" w:rsidRPr="000540AB" w:rsidRDefault="00872152" w:rsidP="00FC2367">
            <w:pPr>
              <w:pStyle w:val="ac"/>
              <w:ind w:firstLine="317"/>
              <w:rPr>
                <w:sz w:val="24"/>
                <w:szCs w:val="24"/>
              </w:rPr>
            </w:pPr>
            <w:r w:rsidRPr="000540AB">
              <w:rPr>
                <w:bCs/>
                <w:sz w:val="24"/>
                <w:szCs w:val="24"/>
              </w:rPr>
              <w:lastRenderedPageBreak/>
              <w:t xml:space="preserve">Проектирование и строительство блочных локальных очистных </w:t>
            </w:r>
            <w:r w:rsidRPr="000540AB">
              <w:rPr>
                <w:bCs/>
                <w:sz w:val="24"/>
                <w:szCs w:val="24"/>
              </w:rPr>
              <w:lastRenderedPageBreak/>
              <w:t xml:space="preserve">сооружений промышленного изготовления (БЛОС типа «ТОПАС» или др.) на </w:t>
            </w:r>
            <w:r>
              <w:rPr>
                <w:bCs/>
                <w:sz w:val="24"/>
                <w:szCs w:val="24"/>
              </w:rPr>
              <w:t xml:space="preserve">1, 2, 4, </w:t>
            </w:r>
            <w:r w:rsidRPr="000540AB">
              <w:rPr>
                <w:bCs/>
                <w:sz w:val="24"/>
                <w:szCs w:val="24"/>
              </w:rPr>
              <w:t>8, 12, 20 – 50 домов (каждый) для сбора и очистки хозяйственно-бытовых стоков</w:t>
            </w:r>
            <w:r w:rsidRPr="000540AB">
              <w:rPr>
                <w:sz w:val="24"/>
                <w:szCs w:val="24"/>
              </w:rPr>
              <w:t xml:space="preserve"> с устройством локальных участков сетей хозяйственно-бытовой канализации из полимерных канализационных труб к указанным БЛОС.</w:t>
            </w:r>
          </w:p>
          <w:p w:rsidR="00872152" w:rsidRDefault="00872152" w:rsidP="00FC2367">
            <w:pPr>
              <w:ind w:right="-21" w:firstLine="459"/>
              <w:rPr>
                <w:sz w:val="24"/>
                <w:szCs w:val="24"/>
              </w:rPr>
            </w:pPr>
            <w:r w:rsidRPr="00C60685">
              <w:rPr>
                <w:sz w:val="24"/>
                <w:szCs w:val="24"/>
              </w:rPr>
              <w:t>проектирование – 202</w:t>
            </w:r>
            <w:r>
              <w:rPr>
                <w:sz w:val="24"/>
                <w:szCs w:val="24"/>
              </w:rPr>
              <w:t>4</w:t>
            </w:r>
            <w:r w:rsidRPr="00C60685">
              <w:rPr>
                <w:sz w:val="24"/>
                <w:szCs w:val="24"/>
              </w:rPr>
              <w:t xml:space="preserve"> г</w:t>
            </w:r>
            <w:r>
              <w:rPr>
                <w:sz w:val="24"/>
                <w:szCs w:val="24"/>
              </w:rPr>
              <w:t>.;</w:t>
            </w:r>
          </w:p>
          <w:p w:rsidR="00872152" w:rsidRDefault="00872152" w:rsidP="00FC2367">
            <w:pPr>
              <w:ind w:right="-21" w:firstLine="459"/>
              <w:rPr>
                <w:sz w:val="24"/>
                <w:szCs w:val="24"/>
              </w:rPr>
            </w:pPr>
            <w:r>
              <w:rPr>
                <w:sz w:val="24"/>
                <w:szCs w:val="24"/>
              </w:rPr>
              <w:t xml:space="preserve">строительство (монтаж) – </w:t>
            </w:r>
            <w:r w:rsidRPr="00C60685">
              <w:rPr>
                <w:sz w:val="24"/>
                <w:szCs w:val="24"/>
              </w:rPr>
              <w:t>20</w:t>
            </w:r>
            <w:r>
              <w:rPr>
                <w:sz w:val="24"/>
                <w:szCs w:val="24"/>
              </w:rPr>
              <w:t>3</w:t>
            </w:r>
            <w:r w:rsidRPr="00C60685">
              <w:rPr>
                <w:sz w:val="24"/>
                <w:szCs w:val="24"/>
              </w:rPr>
              <w:t xml:space="preserve">4 </w:t>
            </w:r>
            <w:r>
              <w:rPr>
                <w:sz w:val="24"/>
                <w:szCs w:val="24"/>
              </w:rPr>
              <w:t>г.</w:t>
            </w:r>
          </w:p>
          <w:p w:rsidR="00872152" w:rsidRPr="000540AB" w:rsidRDefault="00872152" w:rsidP="00FC2367">
            <w:pPr>
              <w:pStyle w:val="ac"/>
              <w:ind w:firstLine="317"/>
              <w:rPr>
                <w:sz w:val="24"/>
                <w:szCs w:val="24"/>
              </w:rPr>
            </w:pPr>
            <w:r w:rsidRPr="000540AB">
              <w:rPr>
                <w:bCs/>
                <w:sz w:val="24"/>
                <w:szCs w:val="24"/>
              </w:rPr>
              <w:t>количество и места расположения указанных БЛОС, иные характеристики указанных БЛОС определить при разработке проектов планировки территории и проектов межевания территории, ПСД</w:t>
            </w:r>
          </w:p>
        </w:tc>
        <w:tc>
          <w:tcPr>
            <w:tcW w:w="2552" w:type="dxa"/>
            <w:shd w:val="clear" w:color="auto" w:fill="auto"/>
          </w:tcPr>
          <w:p w:rsidR="00872152" w:rsidRPr="00800F14" w:rsidRDefault="00872152" w:rsidP="00FC2367">
            <w:pPr>
              <w:spacing w:line="240" w:lineRule="atLeast"/>
              <w:rPr>
                <w:sz w:val="22"/>
              </w:rPr>
            </w:pPr>
            <w:r w:rsidRPr="00B54201">
              <w:rPr>
                <w:sz w:val="24"/>
                <w:szCs w:val="24"/>
              </w:rPr>
              <w:lastRenderedPageBreak/>
              <w:t xml:space="preserve">д. Городцы, д. Горицы, д. Рно, д. Горки Ратицкие, д. </w:t>
            </w:r>
            <w:r w:rsidRPr="00B54201">
              <w:rPr>
                <w:sz w:val="24"/>
                <w:szCs w:val="24"/>
              </w:rPr>
              <w:lastRenderedPageBreak/>
              <w:t>Дерглец, д. Горки, д. Камень, д. Хотяжа, д. Язвино, д. Раглицы, д. Волот</w:t>
            </w:r>
          </w:p>
        </w:tc>
        <w:tc>
          <w:tcPr>
            <w:tcW w:w="2835" w:type="dxa"/>
            <w:shd w:val="clear" w:color="auto" w:fill="auto"/>
          </w:tcPr>
          <w:p w:rsidR="00872152" w:rsidRDefault="00872152" w:rsidP="00FC2367">
            <w:pPr>
              <w:ind w:firstLine="317"/>
              <w:rPr>
                <w:sz w:val="24"/>
                <w:szCs w:val="24"/>
              </w:rPr>
            </w:pPr>
            <w:r w:rsidRPr="00940CCC">
              <w:rPr>
                <w:sz w:val="24"/>
                <w:szCs w:val="24"/>
              </w:rPr>
              <w:lastRenderedPageBreak/>
              <w:t>охранная зона сетей канализации, размер 5 м;</w:t>
            </w:r>
          </w:p>
          <w:p w:rsidR="00872152" w:rsidRDefault="00872152" w:rsidP="00FC2367">
            <w:pPr>
              <w:ind w:firstLine="317"/>
              <w:rPr>
                <w:sz w:val="24"/>
                <w:szCs w:val="24"/>
              </w:rPr>
            </w:pPr>
            <w:r w:rsidRPr="0039334D">
              <w:rPr>
                <w:sz w:val="24"/>
                <w:szCs w:val="24"/>
              </w:rPr>
              <w:t xml:space="preserve">санитарно-защитная </w:t>
            </w:r>
            <w:r w:rsidRPr="0039334D">
              <w:rPr>
                <w:sz w:val="24"/>
                <w:szCs w:val="24"/>
              </w:rPr>
              <w:lastRenderedPageBreak/>
              <w:t>зона очистных сооружений, размер 20 м</w:t>
            </w:r>
            <w:r>
              <w:rPr>
                <w:sz w:val="24"/>
                <w:szCs w:val="24"/>
              </w:rPr>
              <w:t>;</w:t>
            </w:r>
          </w:p>
          <w:p w:rsidR="00872152" w:rsidRPr="0039334D" w:rsidRDefault="00872152" w:rsidP="00FC2367">
            <w:pPr>
              <w:ind w:firstLine="317"/>
              <w:rPr>
                <w:sz w:val="24"/>
                <w:szCs w:val="24"/>
              </w:rPr>
            </w:pPr>
            <w:r w:rsidRPr="00940CCC">
              <w:rPr>
                <w:sz w:val="24"/>
                <w:szCs w:val="24"/>
              </w:rPr>
              <w:t xml:space="preserve">санитарно-защитная зона </w:t>
            </w:r>
            <w:r>
              <w:rPr>
                <w:bCs/>
                <w:sz w:val="24"/>
                <w:szCs w:val="24"/>
              </w:rPr>
              <w:t xml:space="preserve">блочных локальных очистных сооружений </w:t>
            </w:r>
            <w:r w:rsidRPr="0086405B">
              <w:rPr>
                <w:bCs/>
                <w:sz w:val="24"/>
                <w:szCs w:val="24"/>
              </w:rPr>
              <w:t>(БЛОС</w:t>
            </w:r>
            <w:r>
              <w:rPr>
                <w:bCs/>
                <w:sz w:val="24"/>
                <w:szCs w:val="24"/>
              </w:rPr>
              <w:t>)</w:t>
            </w:r>
            <w:r>
              <w:rPr>
                <w:sz w:val="24"/>
                <w:szCs w:val="24"/>
              </w:rPr>
              <w:t xml:space="preserve"> устанавливается производителем указанных установок.</w:t>
            </w:r>
          </w:p>
        </w:tc>
      </w:tr>
      <w:tr w:rsidR="00872152" w:rsidRPr="0025256F" w:rsidTr="00FC2367">
        <w:tc>
          <w:tcPr>
            <w:tcW w:w="566" w:type="dxa"/>
            <w:shd w:val="clear" w:color="auto" w:fill="auto"/>
          </w:tcPr>
          <w:p w:rsidR="00872152" w:rsidRDefault="00872152" w:rsidP="00C02918">
            <w:pPr>
              <w:suppressAutoHyphens/>
              <w:spacing w:line="240" w:lineRule="atLeast"/>
              <w:jc w:val="left"/>
              <w:rPr>
                <w:sz w:val="24"/>
                <w:szCs w:val="24"/>
              </w:rPr>
            </w:pPr>
            <w:r>
              <w:rPr>
                <w:sz w:val="24"/>
                <w:szCs w:val="24"/>
              </w:rPr>
              <w:lastRenderedPageBreak/>
              <w:t>1</w:t>
            </w:r>
            <w:r w:rsidR="00C02918">
              <w:rPr>
                <w:sz w:val="24"/>
                <w:szCs w:val="24"/>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72152" w:rsidRPr="0039334D" w:rsidRDefault="00872152" w:rsidP="00FC2367">
            <w:pPr>
              <w:suppressAutoHyphens/>
              <w:rPr>
                <w:color w:val="000000"/>
                <w:sz w:val="24"/>
                <w:szCs w:val="24"/>
              </w:rPr>
            </w:pPr>
            <w:r w:rsidRPr="0039334D">
              <w:rPr>
                <w:sz w:val="24"/>
                <w:szCs w:val="24"/>
              </w:rPr>
              <w:t>Канализационные очистные сооружения для хозяйственно-бытовых стоков (локальные очистные 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72152" w:rsidRPr="000540AB" w:rsidRDefault="00872152" w:rsidP="00FC2367">
            <w:pPr>
              <w:autoSpaceDE w:val="0"/>
              <w:autoSpaceDN w:val="0"/>
              <w:adjustRightInd w:val="0"/>
              <w:rPr>
                <w:sz w:val="24"/>
                <w:szCs w:val="24"/>
              </w:rPr>
            </w:pPr>
            <w:r w:rsidRPr="000540AB">
              <w:rPr>
                <w:sz w:val="24"/>
                <w:szCs w:val="24"/>
              </w:rPr>
              <w:t>Объекты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72152" w:rsidRPr="000540AB" w:rsidRDefault="00872152" w:rsidP="00FC2367">
            <w:pPr>
              <w:autoSpaceDE w:val="0"/>
              <w:autoSpaceDN w:val="0"/>
              <w:adjustRightInd w:val="0"/>
              <w:rPr>
                <w:sz w:val="24"/>
                <w:szCs w:val="24"/>
              </w:rPr>
            </w:pPr>
            <w:r w:rsidRPr="000540AB">
              <w:rPr>
                <w:sz w:val="24"/>
                <w:szCs w:val="24"/>
              </w:rPr>
              <w:t xml:space="preserve">Обеспечение качественными системами сбора и очистки сточных вод потребителей существующей и планируемой </w:t>
            </w:r>
            <w:r>
              <w:rPr>
                <w:sz w:val="24"/>
                <w:szCs w:val="24"/>
              </w:rPr>
              <w:t>жилых застроек</w:t>
            </w:r>
          </w:p>
        </w:tc>
        <w:tc>
          <w:tcPr>
            <w:tcW w:w="3402" w:type="dxa"/>
            <w:shd w:val="clear" w:color="auto" w:fill="auto"/>
          </w:tcPr>
          <w:p w:rsidR="00872152" w:rsidRDefault="00872152" w:rsidP="00FC2367">
            <w:pPr>
              <w:pStyle w:val="ac"/>
              <w:spacing w:line="240" w:lineRule="atLeast"/>
              <w:ind w:firstLine="317"/>
              <w:rPr>
                <w:sz w:val="24"/>
                <w:szCs w:val="24"/>
              </w:rPr>
            </w:pPr>
            <w:r w:rsidRPr="00B54201">
              <w:rPr>
                <w:bCs/>
                <w:sz w:val="24"/>
                <w:szCs w:val="24"/>
              </w:rPr>
              <w:t>Проектирование и строительство</w:t>
            </w:r>
            <w:r>
              <w:rPr>
                <w:bCs/>
                <w:sz w:val="24"/>
                <w:szCs w:val="24"/>
              </w:rPr>
              <w:t xml:space="preserve"> </w:t>
            </w:r>
            <w:r>
              <w:rPr>
                <w:sz w:val="24"/>
                <w:szCs w:val="24"/>
              </w:rPr>
              <w:t>к</w:t>
            </w:r>
            <w:r w:rsidRPr="0039334D">
              <w:rPr>
                <w:sz w:val="24"/>
                <w:szCs w:val="24"/>
              </w:rPr>
              <w:t>анализационны</w:t>
            </w:r>
            <w:r>
              <w:rPr>
                <w:sz w:val="24"/>
                <w:szCs w:val="24"/>
              </w:rPr>
              <w:t>х</w:t>
            </w:r>
            <w:r w:rsidRPr="0039334D">
              <w:rPr>
                <w:sz w:val="24"/>
                <w:szCs w:val="24"/>
              </w:rPr>
              <w:t xml:space="preserve"> очистны</w:t>
            </w:r>
            <w:r>
              <w:rPr>
                <w:sz w:val="24"/>
                <w:szCs w:val="24"/>
              </w:rPr>
              <w:t>х</w:t>
            </w:r>
            <w:r w:rsidRPr="0039334D">
              <w:rPr>
                <w:sz w:val="24"/>
                <w:szCs w:val="24"/>
              </w:rPr>
              <w:t xml:space="preserve"> сооружени</w:t>
            </w:r>
            <w:r>
              <w:rPr>
                <w:sz w:val="24"/>
                <w:szCs w:val="24"/>
              </w:rPr>
              <w:t>й</w:t>
            </w:r>
            <w:r w:rsidRPr="0039334D">
              <w:rPr>
                <w:sz w:val="24"/>
                <w:szCs w:val="24"/>
              </w:rPr>
              <w:t xml:space="preserve"> для </w:t>
            </w:r>
            <w:r>
              <w:rPr>
                <w:sz w:val="24"/>
                <w:szCs w:val="24"/>
              </w:rPr>
              <w:t xml:space="preserve">приемки и очистки </w:t>
            </w:r>
            <w:r w:rsidRPr="0039334D">
              <w:rPr>
                <w:sz w:val="24"/>
                <w:szCs w:val="24"/>
              </w:rPr>
              <w:t>хозяйственно-бытовых стоков (локальные очистные сооружения)</w:t>
            </w:r>
            <w:r>
              <w:rPr>
                <w:sz w:val="24"/>
                <w:szCs w:val="24"/>
              </w:rPr>
              <w:t>;</w:t>
            </w:r>
          </w:p>
          <w:p w:rsidR="00872152" w:rsidRDefault="00872152" w:rsidP="00FC2367">
            <w:pPr>
              <w:ind w:right="-21" w:firstLine="459"/>
              <w:rPr>
                <w:sz w:val="24"/>
                <w:szCs w:val="24"/>
              </w:rPr>
            </w:pPr>
            <w:r w:rsidRPr="00C60685">
              <w:rPr>
                <w:sz w:val="24"/>
                <w:szCs w:val="24"/>
              </w:rPr>
              <w:t>проектирование – 202</w:t>
            </w:r>
            <w:r>
              <w:rPr>
                <w:sz w:val="24"/>
                <w:szCs w:val="24"/>
              </w:rPr>
              <w:t>4</w:t>
            </w:r>
            <w:r w:rsidRPr="00C60685">
              <w:rPr>
                <w:sz w:val="24"/>
                <w:szCs w:val="24"/>
              </w:rPr>
              <w:t xml:space="preserve"> г</w:t>
            </w:r>
            <w:r>
              <w:rPr>
                <w:sz w:val="24"/>
                <w:szCs w:val="24"/>
              </w:rPr>
              <w:t>.;</w:t>
            </w:r>
          </w:p>
          <w:p w:rsidR="00872152" w:rsidRPr="0039334D" w:rsidRDefault="00872152" w:rsidP="00FC2367">
            <w:pPr>
              <w:ind w:right="-21" w:firstLine="459"/>
              <w:rPr>
                <w:sz w:val="24"/>
                <w:szCs w:val="24"/>
              </w:rPr>
            </w:pPr>
            <w:r>
              <w:rPr>
                <w:sz w:val="24"/>
                <w:szCs w:val="24"/>
              </w:rPr>
              <w:t xml:space="preserve">реконструкция – </w:t>
            </w:r>
            <w:r w:rsidRPr="00C60685">
              <w:rPr>
                <w:sz w:val="24"/>
                <w:szCs w:val="24"/>
              </w:rPr>
              <w:t>20</w:t>
            </w:r>
            <w:r>
              <w:rPr>
                <w:sz w:val="24"/>
                <w:szCs w:val="24"/>
              </w:rPr>
              <w:t>3</w:t>
            </w:r>
            <w:r w:rsidRPr="00C60685">
              <w:rPr>
                <w:sz w:val="24"/>
                <w:szCs w:val="24"/>
              </w:rPr>
              <w:t xml:space="preserve">4 </w:t>
            </w:r>
            <w:r>
              <w:rPr>
                <w:sz w:val="24"/>
                <w:szCs w:val="24"/>
              </w:rPr>
              <w:t>г.</w:t>
            </w:r>
          </w:p>
        </w:tc>
        <w:tc>
          <w:tcPr>
            <w:tcW w:w="2552" w:type="dxa"/>
            <w:shd w:val="clear" w:color="auto" w:fill="auto"/>
          </w:tcPr>
          <w:p w:rsidR="00872152" w:rsidRPr="00D625A5" w:rsidRDefault="00872152" w:rsidP="00FC2367">
            <w:pPr>
              <w:spacing w:line="240" w:lineRule="atLeast"/>
              <w:rPr>
                <w:color w:val="000000"/>
                <w:sz w:val="24"/>
                <w:szCs w:val="24"/>
              </w:rPr>
            </w:pPr>
            <w:r w:rsidRPr="00B54201">
              <w:rPr>
                <w:sz w:val="24"/>
                <w:szCs w:val="24"/>
              </w:rPr>
              <w:t>д. Городцы, д. Горицы, д. Рно, д. Горки Ратицкие, д. Дерглец, д. Горки, д. Камень, д. Хотяжа, д. Язвино, д. Раглицы, д. Волот</w:t>
            </w:r>
          </w:p>
        </w:tc>
        <w:tc>
          <w:tcPr>
            <w:tcW w:w="2835" w:type="dxa"/>
            <w:shd w:val="clear" w:color="auto" w:fill="auto"/>
          </w:tcPr>
          <w:p w:rsidR="00872152" w:rsidRPr="0039334D" w:rsidRDefault="00872152" w:rsidP="00FC2367">
            <w:pPr>
              <w:pStyle w:val="ac"/>
              <w:ind w:firstLine="317"/>
              <w:rPr>
                <w:sz w:val="24"/>
                <w:szCs w:val="24"/>
              </w:rPr>
            </w:pPr>
            <w:r w:rsidRPr="0039334D">
              <w:rPr>
                <w:sz w:val="24"/>
                <w:szCs w:val="24"/>
              </w:rPr>
              <w:t>охранная зона сетей канализации, размер 5 м;</w:t>
            </w:r>
          </w:p>
          <w:p w:rsidR="00872152" w:rsidRPr="0025256F" w:rsidRDefault="00872152" w:rsidP="00FC2367">
            <w:pPr>
              <w:suppressAutoHyphens/>
              <w:autoSpaceDE w:val="0"/>
              <w:autoSpaceDN w:val="0"/>
              <w:adjustRightInd w:val="0"/>
              <w:spacing w:line="240" w:lineRule="atLeast"/>
              <w:jc w:val="left"/>
              <w:rPr>
                <w:sz w:val="24"/>
                <w:szCs w:val="24"/>
                <w:lang w:eastAsia="ar-SA"/>
              </w:rPr>
            </w:pPr>
            <w:r w:rsidRPr="0039334D">
              <w:rPr>
                <w:sz w:val="24"/>
                <w:szCs w:val="24"/>
              </w:rPr>
              <w:t>санитарно-защитная зона очистных сооружений, размер 20 м</w:t>
            </w:r>
          </w:p>
        </w:tc>
      </w:tr>
      <w:tr w:rsidR="00872152" w:rsidRPr="004E0AF8" w:rsidTr="00FC2367">
        <w:tc>
          <w:tcPr>
            <w:tcW w:w="16019" w:type="dxa"/>
            <w:gridSpan w:val="7"/>
            <w:shd w:val="clear" w:color="auto" w:fill="auto"/>
          </w:tcPr>
          <w:p w:rsidR="00872152" w:rsidRPr="004E0AF8" w:rsidRDefault="00872152" w:rsidP="00872152">
            <w:pPr>
              <w:pStyle w:val="afb"/>
              <w:numPr>
                <w:ilvl w:val="0"/>
                <w:numId w:val="39"/>
              </w:numPr>
              <w:suppressAutoHyphens/>
              <w:autoSpaceDE w:val="0"/>
              <w:autoSpaceDN w:val="0"/>
              <w:adjustRightInd w:val="0"/>
              <w:spacing w:line="240" w:lineRule="atLeast"/>
              <w:ind w:left="0"/>
              <w:jc w:val="left"/>
              <w:rPr>
                <w:szCs w:val="24"/>
              </w:rPr>
            </w:pPr>
            <w:r w:rsidRPr="004E0AF8">
              <w:rPr>
                <w:szCs w:val="24"/>
              </w:rPr>
              <w:t>Автомобильные дороги местного значения, объекты транспортной инфраструктуры</w:t>
            </w:r>
          </w:p>
        </w:tc>
      </w:tr>
      <w:tr w:rsidR="00872152" w:rsidRPr="00CD3B5D" w:rsidTr="00FC2367">
        <w:trPr>
          <w:trHeight w:val="321"/>
        </w:trPr>
        <w:tc>
          <w:tcPr>
            <w:tcW w:w="566" w:type="dxa"/>
            <w:shd w:val="clear" w:color="auto" w:fill="auto"/>
          </w:tcPr>
          <w:p w:rsidR="00872152" w:rsidRDefault="00872152" w:rsidP="00C02918">
            <w:pPr>
              <w:suppressAutoHyphens/>
              <w:spacing w:line="240" w:lineRule="atLeast"/>
              <w:jc w:val="left"/>
              <w:rPr>
                <w:sz w:val="24"/>
                <w:szCs w:val="24"/>
              </w:rPr>
            </w:pPr>
            <w:r>
              <w:rPr>
                <w:sz w:val="24"/>
                <w:szCs w:val="24"/>
              </w:rPr>
              <w:lastRenderedPageBreak/>
              <w:t>1</w:t>
            </w:r>
            <w:r w:rsidR="00C02918">
              <w:rPr>
                <w:sz w:val="24"/>
                <w:szCs w:val="24"/>
              </w:rPr>
              <w:t>3</w:t>
            </w:r>
          </w:p>
        </w:tc>
        <w:tc>
          <w:tcPr>
            <w:tcW w:w="2269" w:type="dxa"/>
            <w:tcBorders>
              <w:top w:val="single" w:sz="4" w:space="0" w:color="auto"/>
              <w:left w:val="single" w:sz="4" w:space="0" w:color="auto"/>
            </w:tcBorders>
            <w:shd w:val="clear" w:color="auto" w:fill="auto"/>
          </w:tcPr>
          <w:p w:rsidR="00872152" w:rsidRPr="008168CD" w:rsidRDefault="00872152" w:rsidP="00FC2367">
            <w:pPr>
              <w:suppressAutoHyphens/>
              <w:autoSpaceDE w:val="0"/>
              <w:autoSpaceDN w:val="0"/>
              <w:adjustRightInd w:val="0"/>
              <w:spacing w:line="240" w:lineRule="atLeast"/>
              <w:jc w:val="left"/>
              <w:rPr>
                <w:sz w:val="24"/>
                <w:szCs w:val="24"/>
              </w:rPr>
            </w:pPr>
            <w:r w:rsidRPr="008168CD">
              <w:rPr>
                <w:sz w:val="24"/>
                <w:szCs w:val="24"/>
              </w:rPr>
              <w:t>Система стационарного искусственного (электрического) освещения объектов улично-дорожной сети</w:t>
            </w:r>
            <w:r>
              <w:rPr>
                <w:sz w:val="24"/>
                <w:szCs w:val="24"/>
              </w:rPr>
              <w:t xml:space="preserve"> </w:t>
            </w:r>
            <w:r w:rsidRPr="008B34F7">
              <w:rPr>
                <w:sz w:val="24"/>
                <w:szCs w:val="24"/>
              </w:rPr>
              <w:t>(проектирование, реконструкция и строительство)</w:t>
            </w:r>
          </w:p>
        </w:tc>
        <w:tc>
          <w:tcPr>
            <w:tcW w:w="1985" w:type="dxa"/>
            <w:tcBorders>
              <w:top w:val="single" w:sz="4" w:space="0" w:color="auto"/>
              <w:left w:val="single" w:sz="4" w:space="0" w:color="auto"/>
            </w:tcBorders>
            <w:shd w:val="clear" w:color="auto" w:fill="auto"/>
          </w:tcPr>
          <w:p w:rsidR="00872152" w:rsidRPr="00CD3B5D" w:rsidRDefault="00872152" w:rsidP="00FC2367">
            <w:pPr>
              <w:suppressAutoHyphens/>
              <w:autoSpaceDE w:val="0"/>
              <w:autoSpaceDN w:val="0"/>
              <w:adjustRightInd w:val="0"/>
              <w:spacing w:line="240" w:lineRule="atLeast"/>
              <w:jc w:val="left"/>
              <w:rPr>
                <w:sz w:val="24"/>
                <w:szCs w:val="24"/>
              </w:rPr>
            </w:pPr>
            <w:r>
              <w:rPr>
                <w:sz w:val="24"/>
                <w:szCs w:val="24"/>
              </w:rPr>
              <w:t>Элемент обустройства объекта улично-дорожной сети</w:t>
            </w:r>
          </w:p>
        </w:tc>
        <w:tc>
          <w:tcPr>
            <w:tcW w:w="2410" w:type="dxa"/>
            <w:tcBorders>
              <w:top w:val="single" w:sz="4" w:space="0" w:color="auto"/>
              <w:left w:val="single" w:sz="4" w:space="0" w:color="auto"/>
            </w:tcBorders>
            <w:shd w:val="clear" w:color="auto" w:fill="auto"/>
          </w:tcPr>
          <w:p w:rsidR="00872152" w:rsidRPr="008168CD" w:rsidRDefault="00872152" w:rsidP="009F521B">
            <w:pPr>
              <w:suppressAutoHyphens/>
              <w:autoSpaceDE w:val="0"/>
              <w:autoSpaceDN w:val="0"/>
              <w:adjustRightInd w:val="0"/>
              <w:spacing w:line="240" w:lineRule="atLeast"/>
              <w:rPr>
                <w:sz w:val="24"/>
                <w:szCs w:val="24"/>
              </w:rPr>
            </w:pPr>
            <w:r w:rsidRPr="008168CD">
              <w:rPr>
                <w:sz w:val="24"/>
                <w:szCs w:val="24"/>
              </w:rPr>
              <w:t xml:space="preserve">в целях </w:t>
            </w:r>
            <w:r w:rsidRPr="008168CD">
              <w:rPr>
                <w:sz w:val="24"/>
                <w:szCs w:val="24"/>
                <w:lang w:eastAsia="ar-SA"/>
              </w:rPr>
              <w:t xml:space="preserve">обеспечения безопасных условий жизнедеятельности населения </w:t>
            </w:r>
            <w:r w:rsidRPr="008168CD">
              <w:rPr>
                <w:color w:val="000000"/>
                <w:sz w:val="24"/>
                <w:szCs w:val="24"/>
              </w:rPr>
              <w:t xml:space="preserve">в </w:t>
            </w:r>
            <w:r w:rsidR="00884C6E" w:rsidRPr="00884C6E">
              <w:rPr>
                <w:color w:val="000000"/>
                <w:sz w:val="24"/>
                <w:szCs w:val="24"/>
              </w:rPr>
              <w:t>части населенных пунктов, входящим в состав муниципального округа</w:t>
            </w:r>
          </w:p>
        </w:tc>
        <w:tc>
          <w:tcPr>
            <w:tcW w:w="3402" w:type="dxa"/>
            <w:tcBorders>
              <w:top w:val="single" w:sz="4" w:space="0" w:color="auto"/>
              <w:left w:val="single" w:sz="4" w:space="0" w:color="auto"/>
            </w:tcBorders>
            <w:shd w:val="clear" w:color="auto" w:fill="auto"/>
          </w:tcPr>
          <w:p w:rsidR="00872152" w:rsidRPr="008B34F7" w:rsidRDefault="00872152" w:rsidP="00FC2367">
            <w:pPr>
              <w:suppressAutoHyphens/>
              <w:autoSpaceDE w:val="0"/>
              <w:autoSpaceDN w:val="0"/>
              <w:adjustRightInd w:val="0"/>
              <w:spacing w:line="240" w:lineRule="atLeast"/>
              <w:ind w:firstLine="317"/>
              <w:rPr>
                <w:sz w:val="24"/>
                <w:szCs w:val="24"/>
                <w:lang w:eastAsia="ar-SA"/>
              </w:rPr>
            </w:pPr>
            <w:r w:rsidRPr="00B54201">
              <w:rPr>
                <w:bCs/>
                <w:sz w:val="24"/>
                <w:szCs w:val="24"/>
              </w:rPr>
              <w:t>Проектирование и строительство</w:t>
            </w:r>
            <w:r>
              <w:rPr>
                <w:bCs/>
                <w:sz w:val="24"/>
                <w:szCs w:val="24"/>
              </w:rPr>
              <w:t xml:space="preserve"> в</w:t>
            </w:r>
            <w:r w:rsidRPr="00D625A5">
              <w:rPr>
                <w:sz w:val="24"/>
                <w:szCs w:val="24"/>
              </w:rPr>
              <w:t xml:space="preserve"> соответствие с требованиями </w:t>
            </w:r>
            <w:r w:rsidRPr="00D625A5">
              <w:rPr>
                <w:sz w:val="24"/>
                <w:szCs w:val="24"/>
                <w:lang w:eastAsia="ar-SA"/>
              </w:rPr>
              <w:t>ГОСТ Р 52766-2007 «Дороги автомобильные общего пользования. Элементы обустройства. Общие требования»</w:t>
            </w:r>
            <w:r w:rsidRPr="00D625A5">
              <w:rPr>
                <w:sz w:val="24"/>
                <w:szCs w:val="24"/>
              </w:rPr>
              <w:t xml:space="preserve">, с учетом </w:t>
            </w:r>
            <w:r w:rsidRPr="00D625A5">
              <w:rPr>
                <w:sz w:val="24"/>
                <w:szCs w:val="24"/>
                <w:lang w:eastAsia="ar-SA"/>
              </w:rPr>
              <w:t>СНиП 23-05-95 «Естественное и искусственное освещение»</w:t>
            </w:r>
            <w:r>
              <w:rPr>
                <w:sz w:val="24"/>
                <w:szCs w:val="24"/>
                <w:lang w:eastAsia="ar-SA"/>
              </w:rPr>
              <w:t xml:space="preserve"> </w:t>
            </w:r>
            <w:r w:rsidRPr="008168CD">
              <w:rPr>
                <w:sz w:val="24"/>
                <w:szCs w:val="24"/>
              </w:rPr>
              <w:t>Система стационарного искусственного (электрического) освещения объектов улично-дорожной сети</w:t>
            </w:r>
            <w:r>
              <w:rPr>
                <w:sz w:val="24"/>
                <w:szCs w:val="24"/>
              </w:rPr>
              <w:t xml:space="preserve"> </w:t>
            </w:r>
            <w:r w:rsidRPr="008B34F7">
              <w:rPr>
                <w:sz w:val="24"/>
                <w:szCs w:val="24"/>
              </w:rPr>
              <w:t>протяженностью 21,6 км (в том числе реконструкция 13,5 км существующей системы)</w:t>
            </w:r>
            <w:r w:rsidRPr="008B34F7">
              <w:rPr>
                <w:sz w:val="24"/>
                <w:szCs w:val="24"/>
                <w:lang w:eastAsia="ar-SA"/>
              </w:rPr>
              <w:t>;</w:t>
            </w:r>
          </w:p>
          <w:p w:rsidR="00872152" w:rsidRDefault="00872152" w:rsidP="00FC2367">
            <w:pPr>
              <w:suppressAutoHyphens/>
              <w:autoSpaceDE w:val="0"/>
              <w:autoSpaceDN w:val="0"/>
              <w:adjustRightInd w:val="0"/>
              <w:spacing w:line="240" w:lineRule="atLeast"/>
              <w:ind w:firstLine="317"/>
              <w:rPr>
                <w:sz w:val="24"/>
                <w:szCs w:val="24"/>
                <w:lang w:eastAsia="ar-SA"/>
              </w:rPr>
            </w:pPr>
            <w:r w:rsidRPr="00D625A5">
              <w:rPr>
                <w:sz w:val="24"/>
                <w:szCs w:val="24"/>
              </w:rPr>
              <w:t>Сроки реализации</w:t>
            </w:r>
            <w:r>
              <w:rPr>
                <w:sz w:val="24"/>
                <w:szCs w:val="24"/>
              </w:rPr>
              <w:t>:</w:t>
            </w:r>
          </w:p>
          <w:p w:rsidR="00872152" w:rsidRDefault="00872152" w:rsidP="00FC2367">
            <w:pPr>
              <w:suppressAutoHyphens/>
              <w:autoSpaceDE w:val="0"/>
              <w:autoSpaceDN w:val="0"/>
              <w:adjustRightInd w:val="0"/>
              <w:spacing w:line="240" w:lineRule="atLeast"/>
              <w:ind w:firstLine="317"/>
              <w:rPr>
                <w:sz w:val="24"/>
                <w:szCs w:val="24"/>
                <w:lang w:eastAsia="ar-SA"/>
              </w:rPr>
            </w:pPr>
            <w:r w:rsidRPr="00D625A5">
              <w:rPr>
                <w:sz w:val="24"/>
                <w:szCs w:val="24"/>
              </w:rPr>
              <w:t>проектирование – 202</w:t>
            </w:r>
            <w:r>
              <w:rPr>
                <w:sz w:val="24"/>
                <w:szCs w:val="24"/>
              </w:rPr>
              <w:t>6 г.</w:t>
            </w:r>
            <w:r w:rsidRPr="00D625A5">
              <w:rPr>
                <w:sz w:val="24"/>
                <w:szCs w:val="24"/>
              </w:rPr>
              <w:t>;</w:t>
            </w:r>
          </w:p>
          <w:p w:rsidR="00872152" w:rsidRPr="00D625A5" w:rsidRDefault="00872152" w:rsidP="00FC2367">
            <w:pPr>
              <w:suppressAutoHyphens/>
              <w:autoSpaceDE w:val="0"/>
              <w:autoSpaceDN w:val="0"/>
              <w:adjustRightInd w:val="0"/>
              <w:spacing w:line="240" w:lineRule="atLeast"/>
              <w:ind w:firstLine="317"/>
              <w:rPr>
                <w:sz w:val="24"/>
                <w:szCs w:val="24"/>
                <w:lang w:eastAsia="ar-SA"/>
              </w:rPr>
            </w:pPr>
            <w:r w:rsidRPr="00D625A5">
              <w:rPr>
                <w:sz w:val="24"/>
                <w:szCs w:val="24"/>
              </w:rPr>
              <w:t>обустройство (строительство и реконструкция) – 20</w:t>
            </w:r>
            <w:r>
              <w:rPr>
                <w:sz w:val="24"/>
                <w:szCs w:val="24"/>
              </w:rPr>
              <w:t>34 г</w:t>
            </w:r>
            <w:r w:rsidRPr="00D625A5">
              <w:rPr>
                <w:sz w:val="24"/>
                <w:szCs w:val="24"/>
              </w:rPr>
              <w:t>.</w:t>
            </w:r>
          </w:p>
        </w:tc>
        <w:tc>
          <w:tcPr>
            <w:tcW w:w="2552" w:type="dxa"/>
            <w:tcBorders>
              <w:top w:val="single" w:sz="4" w:space="0" w:color="auto"/>
              <w:left w:val="single" w:sz="4" w:space="0" w:color="auto"/>
            </w:tcBorders>
            <w:shd w:val="clear" w:color="auto" w:fill="auto"/>
          </w:tcPr>
          <w:p w:rsidR="00872152" w:rsidRPr="008B34F7" w:rsidRDefault="00872152" w:rsidP="00FC2367">
            <w:pPr>
              <w:spacing w:line="240" w:lineRule="atLeast"/>
              <w:rPr>
                <w:sz w:val="24"/>
                <w:szCs w:val="24"/>
              </w:rPr>
            </w:pPr>
            <w:r w:rsidRPr="008B34F7">
              <w:rPr>
                <w:sz w:val="24"/>
                <w:szCs w:val="24"/>
              </w:rPr>
              <w:t xml:space="preserve">д. Красницы, д. Жарки, д. Горки Ратицкие, д. Вязовня, д. Бехово, д. Сухарево, д. Крутец, д. Городцы, д. Сельцо, д. Язвино, д. Горицы, д. Парник, д. Камень, д. Подостровье, д. Волот, д. Рно, д. Борок, д. Хотяжа, </w:t>
            </w:r>
          </w:p>
          <w:p w:rsidR="00872152" w:rsidRPr="00D625A5" w:rsidRDefault="00872152" w:rsidP="00FC2367">
            <w:pPr>
              <w:suppressAutoHyphens/>
              <w:autoSpaceDE w:val="0"/>
              <w:autoSpaceDN w:val="0"/>
              <w:adjustRightInd w:val="0"/>
              <w:spacing w:line="240" w:lineRule="atLeast"/>
              <w:rPr>
                <w:sz w:val="24"/>
                <w:szCs w:val="24"/>
              </w:rPr>
            </w:pPr>
            <w:r w:rsidRPr="008B34F7">
              <w:rPr>
                <w:sz w:val="24"/>
                <w:szCs w:val="24"/>
              </w:rPr>
              <w:t>д. Раглицы, д. Горки, д. Дерглец, д. Вояжа</w:t>
            </w:r>
          </w:p>
        </w:tc>
        <w:tc>
          <w:tcPr>
            <w:tcW w:w="2835" w:type="dxa"/>
            <w:tcBorders>
              <w:top w:val="single" w:sz="4" w:space="0" w:color="auto"/>
              <w:left w:val="single" w:sz="4" w:space="0" w:color="auto"/>
            </w:tcBorders>
            <w:shd w:val="clear" w:color="auto" w:fill="auto"/>
          </w:tcPr>
          <w:p w:rsidR="00872152" w:rsidRPr="00CD3B5D" w:rsidRDefault="00872152" w:rsidP="00FC2367">
            <w:pPr>
              <w:suppressAutoHyphens/>
              <w:autoSpaceDE w:val="0"/>
              <w:autoSpaceDN w:val="0"/>
              <w:adjustRightInd w:val="0"/>
              <w:spacing w:line="240" w:lineRule="atLeast"/>
              <w:jc w:val="left"/>
              <w:rPr>
                <w:sz w:val="24"/>
                <w:szCs w:val="24"/>
              </w:rPr>
            </w:pPr>
            <w:r>
              <w:rPr>
                <w:sz w:val="24"/>
                <w:szCs w:val="24"/>
              </w:rPr>
              <w:t>Не требуется</w:t>
            </w:r>
          </w:p>
        </w:tc>
      </w:tr>
      <w:tr w:rsidR="00872152" w:rsidRPr="004E0AF8" w:rsidTr="00FC2367">
        <w:tc>
          <w:tcPr>
            <w:tcW w:w="16019" w:type="dxa"/>
            <w:gridSpan w:val="7"/>
            <w:shd w:val="clear" w:color="auto" w:fill="auto"/>
          </w:tcPr>
          <w:p w:rsidR="00872152" w:rsidRPr="004E0AF8" w:rsidRDefault="00872152" w:rsidP="00872152">
            <w:pPr>
              <w:pStyle w:val="afb"/>
              <w:numPr>
                <w:ilvl w:val="0"/>
                <w:numId w:val="39"/>
              </w:numPr>
              <w:suppressAutoHyphens/>
              <w:autoSpaceDE w:val="0"/>
              <w:autoSpaceDN w:val="0"/>
              <w:adjustRightInd w:val="0"/>
              <w:spacing w:line="240" w:lineRule="atLeast"/>
              <w:ind w:left="0"/>
              <w:rPr>
                <w:szCs w:val="24"/>
              </w:rPr>
            </w:pPr>
            <w:r w:rsidRPr="004E0AF8">
              <w:rPr>
                <w:szCs w:val="24"/>
              </w:rPr>
              <w:t>Объекты физической культуры и массового спорта</w:t>
            </w:r>
          </w:p>
        </w:tc>
      </w:tr>
      <w:tr w:rsidR="00872152" w:rsidRPr="001D059D" w:rsidTr="00FC2367">
        <w:tc>
          <w:tcPr>
            <w:tcW w:w="566" w:type="dxa"/>
            <w:shd w:val="clear" w:color="auto" w:fill="auto"/>
          </w:tcPr>
          <w:p w:rsidR="00872152" w:rsidRPr="009A606E" w:rsidRDefault="00872152" w:rsidP="00C02918">
            <w:pPr>
              <w:suppressAutoHyphens/>
              <w:spacing w:line="240" w:lineRule="atLeast"/>
              <w:jc w:val="left"/>
              <w:rPr>
                <w:sz w:val="24"/>
                <w:szCs w:val="24"/>
              </w:rPr>
            </w:pPr>
            <w:r w:rsidRPr="009A606E">
              <w:rPr>
                <w:sz w:val="24"/>
                <w:szCs w:val="24"/>
              </w:rPr>
              <w:t>1</w:t>
            </w:r>
            <w:r w:rsidR="00C02918">
              <w:rPr>
                <w:sz w:val="24"/>
                <w:szCs w:val="24"/>
              </w:rPr>
              <w:t>4</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72152" w:rsidRPr="009A606E" w:rsidRDefault="00872152" w:rsidP="00FC2367">
            <w:pPr>
              <w:rPr>
                <w:sz w:val="24"/>
                <w:szCs w:val="24"/>
              </w:rPr>
            </w:pPr>
            <w:r w:rsidRPr="009A606E">
              <w:rPr>
                <w:sz w:val="24"/>
                <w:szCs w:val="24"/>
              </w:rPr>
              <w:t>Плавательный бассейн (проектирование и строительство)</w:t>
            </w:r>
          </w:p>
        </w:tc>
        <w:tc>
          <w:tcPr>
            <w:tcW w:w="1985" w:type="dxa"/>
            <w:tcBorders>
              <w:top w:val="single" w:sz="4" w:space="0" w:color="auto"/>
              <w:left w:val="single" w:sz="4" w:space="0" w:color="auto"/>
              <w:right w:val="single" w:sz="4" w:space="0" w:color="auto"/>
            </w:tcBorders>
            <w:shd w:val="clear" w:color="auto" w:fill="auto"/>
          </w:tcPr>
          <w:p w:rsidR="00872152" w:rsidRPr="009A606E" w:rsidRDefault="00872152" w:rsidP="00FC2367">
            <w:pPr>
              <w:rPr>
                <w:sz w:val="24"/>
                <w:szCs w:val="24"/>
              </w:rPr>
            </w:pPr>
            <w:r w:rsidRPr="009A606E">
              <w:rPr>
                <w:sz w:val="24"/>
                <w:szCs w:val="24"/>
              </w:rPr>
              <w:t>Объект физической культуры и массового спорта</w:t>
            </w:r>
          </w:p>
        </w:tc>
        <w:tc>
          <w:tcPr>
            <w:tcW w:w="2410" w:type="dxa"/>
            <w:tcBorders>
              <w:top w:val="single" w:sz="4" w:space="0" w:color="auto"/>
              <w:left w:val="single" w:sz="4" w:space="0" w:color="auto"/>
              <w:right w:val="single" w:sz="4" w:space="0" w:color="auto"/>
            </w:tcBorders>
            <w:shd w:val="clear" w:color="auto" w:fill="auto"/>
          </w:tcPr>
          <w:p w:rsidR="00872152" w:rsidRPr="009A606E" w:rsidRDefault="00872152" w:rsidP="00FC2367">
            <w:pPr>
              <w:rPr>
                <w:sz w:val="24"/>
                <w:szCs w:val="24"/>
              </w:rPr>
            </w:pPr>
            <w:r w:rsidRPr="009A606E">
              <w:rPr>
                <w:sz w:val="24"/>
                <w:szCs w:val="24"/>
              </w:rPr>
              <w:t>Сооружение для занятия водными видами спорта;</w:t>
            </w:r>
          </w:p>
          <w:p w:rsidR="00872152" w:rsidRPr="009A606E" w:rsidRDefault="00872152" w:rsidP="00FC2367">
            <w:pPr>
              <w:rPr>
                <w:sz w:val="24"/>
                <w:szCs w:val="24"/>
              </w:rPr>
            </w:pPr>
            <w:r w:rsidRPr="009A606E">
              <w:rPr>
                <w:sz w:val="24"/>
                <w:szCs w:val="24"/>
              </w:rPr>
              <w:t xml:space="preserve">Увеличение уровня фактической обеспеченности учреждениями физической культуры и спорта от </w:t>
            </w:r>
            <w:r w:rsidRPr="009A606E">
              <w:rPr>
                <w:sz w:val="24"/>
                <w:szCs w:val="24"/>
              </w:rPr>
              <w:lastRenderedPageBreak/>
              <w:t>нормативной потребности с 90 % в 2018 году до 100 % в 2027 году</w:t>
            </w:r>
          </w:p>
        </w:tc>
        <w:tc>
          <w:tcPr>
            <w:tcW w:w="3402" w:type="dxa"/>
            <w:shd w:val="clear" w:color="auto" w:fill="auto"/>
          </w:tcPr>
          <w:p w:rsidR="00872152" w:rsidRPr="009A606E" w:rsidRDefault="00872152" w:rsidP="00FC2367">
            <w:pPr>
              <w:ind w:firstLine="317"/>
              <w:rPr>
                <w:sz w:val="24"/>
                <w:szCs w:val="24"/>
              </w:rPr>
            </w:pPr>
            <w:r w:rsidRPr="009A606E">
              <w:rPr>
                <w:bCs/>
                <w:sz w:val="24"/>
                <w:szCs w:val="24"/>
              </w:rPr>
              <w:lastRenderedPageBreak/>
              <w:t xml:space="preserve">Проектирование и строительство </w:t>
            </w:r>
            <w:r w:rsidRPr="009A606E">
              <w:rPr>
                <w:sz w:val="24"/>
                <w:szCs w:val="24"/>
              </w:rPr>
              <w:t>плавательного бассейна на 37 посещений в смену;</w:t>
            </w:r>
          </w:p>
          <w:p w:rsidR="00872152" w:rsidRPr="009A606E" w:rsidRDefault="00872152" w:rsidP="00FC2367">
            <w:pPr>
              <w:suppressAutoHyphens/>
              <w:autoSpaceDE w:val="0"/>
              <w:autoSpaceDN w:val="0"/>
              <w:adjustRightInd w:val="0"/>
              <w:spacing w:line="240" w:lineRule="atLeast"/>
              <w:ind w:firstLine="317"/>
              <w:rPr>
                <w:sz w:val="24"/>
                <w:szCs w:val="24"/>
                <w:lang w:eastAsia="ar-SA"/>
              </w:rPr>
            </w:pPr>
            <w:r w:rsidRPr="009A606E">
              <w:rPr>
                <w:sz w:val="24"/>
                <w:szCs w:val="24"/>
              </w:rPr>
              <w:t>Сроки реализации – первая очередь, при этом:</w:t>
            </w:r>
          </w:p>
          <w:p w:rsidR="00872152" w:rsidRPr="009A606E" w:rsidRDefault="00872152" w:rsidP="00FC2367">
            <w:pPr>
              <w:suppressAutoHyphens/>
              <w:autoSpaceDE w:val="0"/>
              <w:autoSpaceDN w:val="0"/>
              <w:adjustRightInd w:val="0"/>
              <w:spacing w:line="240" w:lineRule="atLeast"/>
              <w:ind w:firstLine="317"/>
              <w:rPr>
                <w:sz w:val="24"/>
                <w:szCs w:val="24"/>
                <w:lang w:eastAsia="ar-SA"/>
              </w:rPr>
            </w:pPr>
            <w:r w:rsidRPr="009A606E">
              <w:rPr>
                <w:sz w:val="24"/>
                <w:szCs w:val="24"/>
              </w:rPr>
              <w:t>проектирование – 2023 г.;</w:t>
            </w:r>
          </w:p>
          <w:p w:rsidR="00872152" w:rsidRPr="009A606E" w:rsidRDefault="00872152" w:rsidP="00FC2367">
            <w:pPr>
              <w:ind w:firstLine="317"/>
              <w:rPr>
                <w:sz w:val="24"/>
                <w:szCs w:val="24"/>
              </w:rPr>
            </w:pPr>
            <w:r w:rsidRPr="009A606E">
              <w:rPr>
                <w:sz w:val="24"/>
                <w:szCs w:val="24"/>
              </w:rPr>
              <w:t>строительство – 2027 г.</w:t>
            </w:r>
          </w:p>
        </w:tc>
        <w:tc>
          <w:tcPr>
            <w:tcW w:w="2552" w:type="dxa"/>
            <w:shd w:val="clear" w:color="auto" w:fill="auto"/>
          </w:tcPr>
          <w:p w:rsidR="00872152" w:rsidRPr="009A606E" w:rsidRDefault="00872152" w:rsidP="00FC2367">
            <w:pPr>
              <w:spacing w:line="240" w:lineRule="atLeast"/>
              <w:rPr>
                <w:sz w:val="24"/>
                <w:szCs w:val="24"/>
              </w:rPr>
            </w:pPr>
            <w:r w:rsidRPr="009A606E">
              <w:rPr>
                <w:sz w:val="24"/>
                <w:szCs w:val="24"/>
              </w:rPr>
              <w:t>территория жилой застройки в границах д. Городцы</w:t>
            </w:r>
          </w:p>
        </w:tc>
        <w:tc>
          <w:tcPr>
            <w:tcW w:w="2835" w:type="dxa"/>
            <w:shd w:val="clear" w:color="auto" w:fill="auto"/>
          </w:tcPr>
          <w:p w:rsidR="00872152" w:rsidRPr="001D059D" w:rsidRDefault="00872152" w:rsidP="00FC2367">
            <w:pPr>
              <w:suppressAutoHyphens/>
              <w:autoSpaceDE w:val="0"/>
              <w:autoSpaceDN w:val="0"/>
              <w:adjustRightInd w:val="0"/>
              <w:spacing w:line="240" w:lineRule="atLeast"/>
              <w:jc w:val="left"/>
              <w:rPr>
                <w:sz w:val="24"/>
                <w:szCs w:val="24"/>
              </w:rPr>
            </w:pPr>
            <w:r>
              <w:rPr>
                <w:sz w:val="24"/>
                <w:szCs w:val="24"/>
              </w:rPr>
              <w:t>Не требуется</w:t>
            </w:r>
          </w:p>
        </w:tc>
      </w:tr>
      <w:tr w:rsidR="00872152" w:rsidRPr="001D059D" w:rsidTr="00FC2367">
        <w:tc>
          <w:tcPr>
            <w:tcW w:w="566" w:type="dxa"/>
            <w:shd w:val="clear" w:color="auto" w:fill="auto"/>
          </w:tcPr>
          <w:p w:rsidR="00872152" w:rsidRPr="009A606E" w:rsidRDefault="00872152" w:rsidP="00C02918">
            <w:pPr>
              <w:suppressAutoHyphens/>
              <w:spacing w:line="240" w:lineRule="atLeast"/>
              <w:jc w:val="left"/>
              <w:rPr>
                <w:sz w:val="24"/>
                <w:szCs w:val="24"/>
              </w:rPr>
            </w:pPr>
            <w:r w:rsidRPr="009A606E">
              <w:rPr>
                <w:sz w:val="24"/>
                <w:szCs w:val="24"/>
              </w:rPr>
              <w:lastRenderedPageBreak/>
              <w:t>1</w:t>
            </w:r>
            <w:r w:rsidR="00C02918">
              <w:rPr>
                <w:sz w:val="24"/>
                <w:szCs w:val="24"/>
              </w:rPr>
              <w:t>5</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72152" w:rsidRPr="009A606E" w:rsidRDefault="00872152" w:rsidP="00FC2367">
            <w:pPr>
              <w:rPr>
                <w:sz w:val="24"/>
                <w:szCs w:val="24"/>
              </w:rPr>
            </w:pPr>
            <w:r w:rsidRPr="009A606E">
              <w:rPr>
                <w:sz w:val="24"/>
                <w:szCs w:val="24"/>
              </w:rPr>
              <w:t>Открытые спортивные площадки</w:t>
            </w:r>
          </w:p>
        </w:tc>
        <w:tc>
          <w:tcPr>
            <w:tcW w:w="1985" w:type="dxa"/>
            <w:tcBorders>
              <w:top w:val="single" w:sz="4" w:space="0" w:color="auto"/>
              <w:left w:val="single" w:sz="4" w:space="0" w:color="auto"/>
              <w:right w:val="single" w:sz="4" w:space="0" w:color="auto"/>
            </w:tcBorders>
            <w:shd w:val="clear" w:color="auto" w:fill="auto"/>
          </w:tcPr>
          <w:p w:rsidR="00872152" w:rsidRPr="009A606E" w:rsidRDefault="00872152" w:rsidP="00FC2367">
            <w:pPr>
              <w:rPr>
                <w:sz w:val="24"/>
                <w:szCs w:val="24"/>
              </w:rPr>
            </w:pPr>
            <w:r w:rsidRPr="009A606E">
              <w:rPr>
                <w:sz w:val="24"/>
                <w:szCs w:val="24"/>
              </w:rPr>
              <w:t>Объект физической культуры и массового спорта</w:t>
            </w:r>
          </w:p>
        </w:tc>
        <w:tc>
          <w:tcPr>
            <w:tcW w:w="2410" w:type="dxa"/>
            <w:tcBorders>
              <w:top w:val="single" w:sz="4" w:space="0" w:color="auto"/>
              <w:left w:val="single" w:sz="4" w:space="0" w:color="auto"/>
              <w:right w:val="single" w:sz="4" w:space="0" w:color="auto"/>
            </w:tcBorders>
            <w:shd w:val="clear" w:color="auto" w:fill="auto"/>
          </w:tcPr>
          <w:p w:rsidR="00872152" w:rsidRPr="009A606E" w:rsidRDefault="00872152" w:rsidP="00FC2367">
            <w:pPr>
              <w:rPr>
                <w:sz w:val="24"/>
                <w:szCs w:val="24"/>
              </w:rPr>
            </w:pPr>
            <w:r w:rsidRPr="009A606E">
              <w:rPr>
                <w:sz w:val="24"/>
                <w:szCs w:val="24"/>
              </w:rPr>
              <w:t>Плоскостное сооружение для занятия спортом; Увеличение уровня фактической обеспеченности учреждениями физической культуры и спорта от нормативной потребности с 90 % в 2018 году до 100 % в 2027 году</w:t>
            </w:r>
          </w:p>
        </w:tc>
        <w:tc>
          <w:tcPr>
            <w:tcW w:w="3402" w:type="dxa"/>
            <w:shd w:val="clear" w:color="auto" w:fill="auto"/>
          </w:tcPr>
          <w:p w:rsidR="00872152" w:rsidRDefault="00872152" w:rsidP="00FC2367">
            <w:pPr>
              <w:ind w:firstLine="317"/>
              <w:rPr>
                <w:sz w:val="24"/>
                <w:szCs w:val="24"/>
              </w:rPr>
            </w:pPr>
            <w:r w:rsidRPr="009A606E">
              <w:rPr>
                <w:bCs/>
                <w:sz w:val="24"/>
                <w:szCs w:val="24"/>
              </w:rPr>
              <w:t xml:space="preserve">Проектирование и строительство </w:t>
            </w:r>
            <w:r w:rsidRPr="009A606E">
              <w:rPr>
                <w:sz w:val="24"/>
                <w:szCs w:val="24"/>
              </w:rPr>
              <w:t>10 площадок (10 х 200 = 2000 м</w:t>
            </w:r>
            <w:r w:rsidRPr="009A606E">
              <w:rPr>
                <w:sz w:val="24"/>
                <w:szCs w:val="24"/>
                <w:vertAlign w:val="superscript"/>
              </w:rPr>
              <w:t>2</w:t>
            </w:r>
            <w:r w:rsidRPr="009A606E">
              <w:rPr>
                <w:sz w:val="24"/>
                <w:szCs w:val="24"/>
              </w:rPr>
              <w:t xml:space="preserve">) </w:t>
            </w:r>
            <w:r>
              <w:rPr>
                <w:sz w:val="24"/>
                <w:szCs w:val="24"/>
              </w:rPr>
              <w:t xml:space="preserve">в границах </w:t>
            </w:r>
            <w:r w:rsidRPr="009A606E">
              <w:rPr>
                <w:sz w:val="24"/>
                <w:szCs w:val="24"/>
              </w:rPr>
              <w:t>территори</w:t>
            </w:r>
            <w:r>
              <w:rPr>
                <w:sz w:val="24"/>
                <w:szCs w:val="24"/>
              </w:rPr>
              <w:t>й</w:t>
            </w:r>
            <w:r w:rsidRPr="009A606E">
              <w:rPr>
                <w:sz w:val="24"/>
                <w:szCs w:val="24"/>
              </w:rPr>
              <w:t xml:space="preserve"> жилой застройки н.п.</w:t>
            </w:r>
          </w:p>
          <w:p w:rsidR="00872152" w:rsidRPr="009A606E" w:rsidRDefault="00872152" w:rsidP="00FC2367">
            <w:pPr>
              <w:suppressAutoHyphens/>
              <w:autoSpaceDE w:val="0"/>
              <w:autoSpaceDN w:val="0"/>
              <w:adjustRightInd w:val="0"/>
              <w:spacing w:line="240" w:lineRule="atLeast"/>
              <w:ind w:firstLine="317"/>
              <w:rPr>
                <w:sz w:val="24"/>
                <w:szCs w:val="24"/>
                <w:lang w:eastAsia="ar-SA"/>
              </w:rPr>
            </w:pPr>
            <w:r w:rsidRPr="009A606E">
              <w:rPr>
                <w:sz w:val="24"/>
                <w:szCs w:val="24"/>
              </w:rPr>
              <w:t>Сроки реализации:</w:t>
            </w:r>
          </w:p>
          <w:p w:rsidR="00872152" w:rsidRPr="009A606E" w:rsidRDefault="00872152" w:rsidP="00FC2367">
            <w:pPr>
              <w:suppressAutoHyphens/>
              <w:autoSpaceDE w:val="0"/>
              <w:autoSpaceDN w:val="0"/>
              <w:adjustRightInd w:val="0"/>
              <w:spacing w:line="240" w:lineRule="atLeast"/>
              <w:ind w:firstLine="317"/>
              <w:rPr>
                <w:sz w:val="24"/>
                <w:szCs w:val="24"/>
                <w:lang w:eastAsia="ar-SA"/>
              </w:rPr>
            </w:pPr>
            <w:r w:rsidRPr="009A606E">
              <w:rPr>
                <w:sz w:val="24"/>
                <w:szCs w:val="24"/>
              </w:rPr>
              <w:t>проектирование – 2023 г.;</w:t>
            </w:r>
          </w:p>
          <w:p w:rsidR="00872152" w:rsidRPr="009A606E" w:rsidRDefault="00872152" w:rsidP="00FC2367">
            <w:pPr>
              <w:ind w:firstLine="317"/>
              <w:rPr>
                <w:sz w:val="24"/>
                <w:szCs w:val="24"/>
              </w:rPr>
            </w:pPr>
            <w:r w:rsidRPr="009A606E">
              <w:rPr>
                <w:sz w:val="24"/>
                <w:szCs w:val="24"/>
              </w:rPr>
              <w:t>строительство – 2027 г.</w:t>
            </w:r>
          </w:p>
        </w:tc>
        <w:tc>
          <w:tcPr>
            <w:tcW w:w="2552" w:type="dxa"/>
            <w:shd w:val="clear" w:color="auto" w:fill="auto"/>
          </w:tcPr>
          <w:p w:rsidR="00872152" w:rsidRPr="009A606E" w:rsidRDefault="00872152" w:rsidP="00FC2367">
            <w:pPr>
              <w:spacing w:line="240" w:lineRule="atLeast"/>
              <w:rPr>
                <w:sz w:val="24"/>
                <w:szCs w:val="24"/>
              </w:rPr>
            </w:pPr>
            <w:r w:rsidRPr="009A606E">
              <w:rPr>
                <w:sz w:val="24"/>
                <w:szCs w:val="24"/>
              </w:rPr>
              <w:t>д. Городцы, д. Горицы, д. Рно, д. Горки Ратицкие, д. Дерглец, д. Горки, д. Камень, д. Хотяжа, д. Язвино, д. Раглицы</w:t>
            </w:r>
          </w:p>
        </w:tc>
        <w:tc>
          <w:tcPr>
            <w:tcW w:w="2835" w:type="dxa"/>
            <w:shd w:val="clear" w:color="auto" w:fill="auto"/>
          </w:tcPr>
          <w:p w:rsidR="00872152" w:rsidRPr="001D059D" w:rsidRDefault="00872152" w:rsidP="00FC2367">
            <w:pPr>
              <w:suppressAutoHyphens/>
              <w:autoSpaceDE w:val="0"/>
              <w:autoSpaceDN w:val="0"/>
              <w:adjustRightInd w:val="0"/>
              <w:spacing w:line="240" w:lineRule="atLeast"/>
              <w:jc w:val="left"/>
              <w:rPr>
                <w:sz w:val="24"/>
                <w:szCs w:val="24"/>
              </w:rPr>
            </w:pPr>
            <w:r>
              <w:rPr>
                <w:sz w:val="24"/>
                <w:szCs w:val="24"/>
              </w:rPr>
              <w:t>Не требуется</w:t>
            </w:r>
          </w:p>
        </w:tc>
      </w:tr>
      <w:tr w:rsidR="00872152" w:rsidRPr="00773418" w:rsidTr="00FC2367">
        <w:tc>
          <w:tcPr>
            <w:tcW w:w="16019" w:type="dxa"/>
            <w:gridSpan w:val="7"/>
            <w:shd w:val="clear" w:color="auto" w:fill="auto"/>
          </w:tcPr>
          <w:p w:rsidR="00872152" w:rsidRPr="00773418" w:rsidRDefault="00872152" w:rsidP="00FC2367">
            <w:pPr>
              <w:suppressAutoHyphens/>
              <w:autoSpaceDE w:val="0"/>
              <w:autoSpaceDN w:val="0"/>
              <w:adjustRightInd w:val="0"/>
              <w:spacing w:line="240" w:lineRule="atLeast"/>
              <w:jc w:val="left"/>
              <w:rPr>
                <w:sz w:val="24"/>
                <w:szCs w:val="24"/>
              </w:rPr>
            </w:pPr>
            <w:r w:rsidRPr="00773418">
              <w:rPr>
                <w:sz w:val="24"/>
                <w:szCs w:val="24"/>
              </w:rPr>
              <w:t xml:space="preserve">Объекты культуры и </w:t>
            </w:r>
            <w:r>
              <w:rPr>
                <w:sz w:val="24"/>
                <w:szCs w:val="24"/>
              </w:rPr>
              <w:t>искусства</w:t>
            </w:r>
          </w:p>
        </w:tc>
      </w:tr>
      <w:tr w:rsidR="00872152" w:rsidTr="00FC2367">
        <w:tc>
          <w:tcPr>
            <w:tcW w:w="566" w:type="dxa"/>
            <w:shd w:val="clear" w:color="auto" w:fill="auto"/>
          </w:tcPr>
          <w:p w:rsidR="00872152" w:rsidRDefault="00C02918" w:rsidP="00FC2367">
            <w:pPr>
              <w:suppressAutoHyphens/>
              <w:spacing w:line="240" w:lineRule="atLeast"/>
              <w:jc w:val="left"/>
              <w:rPr>
                <w:sz w:val="24"/>
                <w:szCs w:val="24"/>
              </w:rPr>
            </w:pPr>
            <w:r>
              <w:rPr>
                <w:sz w:val="24"/>
                <w:szCs w:val="24"/>
              </w:rPr>
              <w:t>16</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72152" w:rsidRPr="0038412C" w:rsidRDefault="00872152" w:rsidP="00FC2367">
            <w:pPr>
              <w:rPr>
                <w:sz w:val="24"/>
                <w:szCs w:val="24"/>
              </w:rPr>
            </w:pPr>
            <w:r w:rsidRPr="0038412C">
              <w:rPr>
                <w:sz w:val="24"/>
                <w:szCs w:val="24"/>
              </w:rPr>
              <w:t>Помещения для культурно-массовой работы с населением, досуга и любительской деятельности</w:t>
            </w:r>
            <w:r>
              <w:rPr>
                <w:sz w:val="24"/>
                <w:szCs w:val="24"/>
              </w:rPr>
              <w:t xml:space="preserve"> (проектирование и строительство)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72152" w:rsidRPr="0038412C" w:rsidRDefault="00872152" w:rsidP="00FC2367">
            <w:pPr>
              <w:rPr>
                <w:sz w:val="24"/>
                <w:szCs w:val="24"/>
              </w:rPr>
            </w:pPr>
            <w:r>
              <w:rPr>
                <w:sz w:val="24"/>
                <w:szCs w:val="24"/>
              </w:rPr>
              <w:t>Объект</w:t>
            </w:r>
            <w:r w:rsidRPr="0038412C">
              <w:rPr>
                <w:sz w:val="24"/>
                <w:szCs w:val="24"/>
              </w:rPr>
              <w:t xml:space="preserve"> культуры</w:t>
            </w:r>
            <w:r>
              <w:rPr>
                <w:sz w:val="24"/>
                <w:szCs w:val="24"/>
              </w:rPr>
              <w:t xml:space="preserve"> и искусства</w:t>
            </w:r>
          </w:p>
        </w:tc>
        <w:tc>
          <w:tcPr>
            <w:tcW w:w="2410" w:type="dxa"/>
            <w:tcBorders>
              <w:left w:val="single" w:sz="4" w:space="0" w:color="auto"/>
              <w:bottom w:val="single" w:sz="4" w:space="0" w:color="auto"/>
              <w:right w:val="single" w:sz="4" w:space="0" w:color="auto"/>
            </w:tcBorders>
            <w:shd w:val="clear" w:color="auto" w:fill="auto"/>
          </w:tcPr>
          <w:p w:rsidR="00872152" w:rsidRPr="0038412C" w:rsidRDefault="00872152" w:rsidP="00884C6E">
            <w:pPr>
              <w:rPr>
                <w:sz w:val="24"/>
                <w:szCs w:val="24"/>
              </w:rPr>
            </w:pPr>
            <w:r>
              <w:rPr>
                <w:sz w:val="24"/>
                <w:szCs w:val="24"/>
              </w:rPr>
              <w:t>С</w:t>
            </w:r>
            <w:r w:rsidRPr="00AD2B50">
              <w:rPr>
                <w:sz w:val="24"/>
                <w:szCs w:val="24"/>
              </w:rPr>
              <w:t xml:space="preserve">оздание условий для организации досуга и обеспечения жителей </w:t>
            </w:r>
            <w:r w:rsidR="00884C6E" w:rsidRPr="00884C6E">
              <w:rPr>
                <w:sz w:val="24"/>
                <w:szCs w:val="24"/>
              </w:rPr>
              <w:t xml:space="preserve">населенных пунктов, входящим в состав муниципального округа </w:t>
            </w:r>
            <w:r w:rsidRPr="00AD2B50">
              <w:rPr>
                <w:sz w:val="24"/>
                <w:szCs w:val="24"/>
              </w:rPr>
              <w:t>услугами</w:t>
            </w:r>
            <w:r w:rsidRPr="00AD2B50">
              <w:rPr>
                <w:color w:val="FF0000"/>
                <w:sz w:val="24"/>
                <w:szCs w:val="24"/>
              </w:rPr>
              <w:t xml:space="preserve"> </w:t>
            </w:r>
            <w:r w:rsidRPr="00AD2B50">
              <w:rPr>
                <w:sz w:val="24"/>
                <w:szCs w:val="24"/>
              </w:rPr>
              <w:t>организаций культуры</w:t>
            </w:r>
          </w:p>
        </w:tc>
        <w:tc>
          <w:tcPr>
            <w:tcW w:w="3402" w:type="dxa"/>
            <w:shd w:val="clear" w:color="auto" w:fill="auto"/>
          </w:tcPr>
          <w:p w:rsidR="00872152" w:rsidRDefault="00872152" w:rsidP="00FC2367">
            <w:pPr>
              <w:suppressAutoHyphens/>
              <w:spacing w:line="240" w:lineRule="atLeast"/>
              <w:ind w:firstLine="318"/>
              <w:rPr>
                <w:sz w:val="24"/>
                <w:szCs w:val="24"/>
              </w:rPr>
            </w:pPr>
            <w:r>
              <w:rPr>
                <w:sz w:val="24"/>
                <w:szCs w:val="24"/>
              </w:rPr>
              <w:t>Проектирование и строительство</w:t>
            </w:r>
            <w:r w:rsidRPr="0038412C">
              <w:rPr>
                <w:sz w:val="24"/>
                <w:szCs w:val="24"/>
              </w:rPr>
              <w:t xml:space="preserve"> </w:t>
            </w:r>
            <w:r>
              <w:rPr>
                <w:sz w:val="24"/>
                <w:szCs w:val="24"/>
              </w:rPr>
              <w:t xml:space="preserve">9 (девяти) объектов (учреждений) </w:t>
            </w:r>
            <w:r w:rsidRPr="0038412C">
              <w:rPr>
                <w:sz w:val="24"/>
                <w:szCs w:val="24"/>
              </w:rPr>
              <w:t>клубного типа, клуб на 50 мест</w:t>
            </w:r>
          </w:p>
          <w:p w:rsidR="00872152" w:rsidRPr="009A606E" w:rsidRDefault="00872152" w:rsidP="00FC2367">
            <w:pPr>
              <w:suppressAutoHyphens/>
              <w:autoSpaceDE w:val="0"/>
              <w:autoSpaceDN w:val="0"/>
              <w:adjustRightInd w:val="0"/>
              <w:spacing w:line="240" w:lineRule="atLeast"/>
              <w:ind w:firstLine="317"/>
              <w:rPr>
                <w:sz w:val="24"/>
                <w:szCs w:val="24"/>
                <w:lang w:eastAsia="ar-SA"/>
              </w:rPr>
            </w:pPr>
            <w:r w:rsidRPr="009A606E">
              <w:rPr>
                <w:sz w:val="24"/>
                <w:szCs w:val="24"/>
              </w:rPr>
              <w:t>Сроки реализации:</w:t>
            </w:r>
          </w:p>
          <w:p w:rsidR="00872152" w:rsidRPr="009A606E" w:rsidRDefault="00872152" w:rsidP="00FC2367">
            <w:pPr>
              <w:suppressAutoHyphens/>
              <w:autoSpaceDE w:val="0"/>
              <w:autoSpaceDN w:val="0"/>
              <w:adjustRightInd w:val="0"/>
              <w:spacing w:line="240" w:lineRule="atLeast"/>
              <w:ind w:firstLine="317"/>
              <w:rPr>
                <w:sz w:val="24"/>
                <w:szCs w:val="24"/>
                <w:lang w:eastAsia="ar-SA"/>
              </w:rPr>
            </w:pPr>
            <w:r>
              <w:rPr>
                <w:sz w:val="24"/>
                <w:szCs w:val="24"/>
              </w:rPr>
              <w:t>Проектирование:</w:t>
            </w:r>
            <w:r w:rsidRPr="009A606E">
              <w:rPr>
                <w:sz w:val="24"/>
                <w:szCs w:val="24"/>
              </w:rPr>
              <w:t xml:space="preserve"> </w:t>
            </w:r>
            <w:r>
              <w:rPr>
                <w:sz w:val="24"/>
                <w:szCs w:val="24"/>
              </w:rPr>
              <w:t>202</w:t>
            </w:r>
            <w:r w:rsidR="000F1474">
              <w:rPr>
                <w:sz w:val="24"/>
                <w:szCs w:val="24"/>
              </w:rPr>
              <w:t>2</w:t>
            </w:r>
            <w:r>
              <w:rPr>
                <w:sz w:val="24"/>
                <w:szCs w:val="24"/>
              </w:rPr>
              <w:t xml:space="preserve"> – </w:t>
            </w:r>
            <w:r w:rsidR="000F1474">
              <w:rPr>
                <w:sz w:val="24"/>
                <w:szCs w:val="24"/>
              </w:rPr>
              <w:t>2025</w:t>
            </w:r>
            <w:r w:rsidRPr="009A606E">
              <w:rPr>
                <w:sz w:val="24"/>
                <w:szCs w:val="24"/>
              </w:rPr>
              <w:t xml:space="preserve"> г.;</w:t>
            </w:r>
          </w:p>
          <w:p w:rsidR="00872152" w:rsidRPr="005F66F7" w:rsidRDefault="00872152" w:rsidP="00FC2367">
            <w:pPr>
              <w:suppressAutoHyphens/>
              <w:spacing w:line="240" w:lineRule="atLeast"/>
              <w:ind w:firstLine="318"/>
              <w:rPr>
                <w:sz w:val="24"/>
                <w:szCs w:val="24"/>
              </w:rPr>
            </w:pPr>
            <w:r w:rsidRPr="009A606E">
              <w:rPr>
                <w:sz w:val="24"/>
                <w:szCs w:val="24"/>
              </w:rPr>
              <w:t>Строительство</w:t>
            </w:r>
            <w:r>
              <w:rPr>
                <w:sz w:val="24"/>
                <w:szCs w:val="24"/>
              </w:rPr>
              <w:t xml:space="preserve">: 2023 </w:t>
            </w:r>
            <w:r w:rsidRPr="009A606E">
              <w:rPr>
                <w:sz w:val="24"/>
                <w:szCs w:val="24"/>
              </w:rPr>
              <w:t>– 2027г.</w:t>
            </w:r>
          </w:p>
        </w:tc>
        <w:tc>
          <w:tcPr>
            <w:tcW w:w="2552" w:type="dxa"/>
            <w:shd w:val="clear" w:color="auto" w:fill="auto"/>
          </w:tcPr>
          <w:p w:rsidR="00872152" w:rsidRPr="00AD2B50" w:rsidRDefault="00872152" w:rsidP="00FC2367">
            <w:pPr>
              <w:rPr>
                <w:sz w:val="24"/>
                <w:szCs w:val="24"/>
              </w:rPr>
            </w:pPr>
            <w:r>
              <w:rPr>
                <w:sz w:val="24"/>
                <w:szCs w:val="24"/>
              </w:rPr>
              <w:t xml:space="preserve">д. Дерглец, д. Раглицы, д. Хотяжа, д. Городцы, д. Горицы, д. Сельцо, д. Язвино, д. Учно, д. </w:t>
            </w:r>
            <w:r w:rsidRPr="0038412C">
              <w:rPr>
                <w:sz w:val="24"/>
                <w:szCs w:val="24"/>
              </w:rPr>
              <w:t>Горки Ратицкие</w:t>
            </w:r>
          </w:p>
        </w:tc>
        <w:tc>
          <w:tcPr>
            <w:tcW w:w="2835" w:type="dxa"/>
            <w:shd w:val="clear" w:color="auto" w:fill="auto"/>
          </w:tcPr>
          <w:p w:rsidR="00872152" w:rsidRDefault="00872152" w:rsidP="00FC2367">
            <w:pPr>
              <w:suppressAutoHyphens/>
              <w:autoSpaceDE w:val="0"/>
              <w:autoSpaceDN w:val="0"/>
              <w:adjustRightInd w:val="0"/>
              <w:spacing w:line="240" w:lineRule="atLeast"/>
              <w:jc w:val="left"/>
              <w:rPr>
                <w:sz w:val="24"/>
                <w:szCs w:val="24"/>
              </w:rPr>
            </w:pPr>
            <w:r>
              <w:rPr>
                <w:sz w:val="24"/>
                <w:szCs w:val="24"/>
              </w:rPr>
              <w:t>Не требуется</w:t>
            </w:r>
          </w:p>
        </w:tc>
      </w:tr>
      <w:tr w:rsidR="00872152" w:rsidTr="00FC2367">
        <w:tc>
          <w:tcPr>
            <w:tcW w:w="566" w:type="dxa"/>
            <w:shd w:val="clear" w:color="auto" w:fill="auto"/>
          </w:tcPr>
          <w:p w:rsidR="00872152" w:rsidRDefault="00C02918" w:rsidP="00FC2367">
            <w:pPr>
              <w:suppressAutoHyphens/>
              <w:spacing w:line="240" w:lineRule="atLeast"/>
              <w:jc w:val="left"/>
              <w:rPr>
                <w:sz w:val="24"/>
                <w:szCs w:val="24"/>
              </w:rPr>
            </w:pPr>
            <w:r>
              <w:rPr>
                <w:sz w:val="24"/>
                <w:szCs w:val="24"/>
              </w:rPr>
              <w:t>17</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72152" w:rsidRPr="0038412C" w:rsidRDefault="00872152" w:rsidP="00FC2367">
            <w:pPr>
              <w:rPr>
                <w:sz w:val="24"/>
                <w:szCs w:val="24"/>
              </w:rPr>
            </w:pPr>
            <w:r>
              <w:rPr>
                <w:sz w:val="24"/>
                <w:szCs w:val="24"/>
              </w:rPr>
              <w:t xml:space="preserve">100% существующих в поселении объектов </w:t>
            </w:r>
            <w:r>
              <w:rPr>
                <w:sz w:val="24"/>
                <w:szCs w:val="24"/>
              </w:rPr>
              <w:lastRenderedPageBreak/>
              <w:t>учреждений культуры (капитальный ремонт)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72152" w:rsidRPr="0038412C" w:rsidRDefault="00872152" w:rsidP="00FC2367">
            <w:pPr>
              <w:rPr>
                <w:sz w:val="24"/>
                <w:szCs w:val="24"/>
              </w:rPr>
            </w:pPr>
            <w:r>
              <w:rPr>
                <w:sz w:val="24"/>
                <w:szCs w:val="24"/>
              </w:rPr>
              <w:lastRenderedPageBreak/>
              <w:t>Объект</w:t>
            </w:r>
            <w:r w:rsidRPr="0038412C">
              <w:rPr>
                <w:sz w:val="24"/>
                <w:szCs w:val="24"/>
              </w:rPr>
              <w:t xml:space="preserve"> культуры</w:t>
            </w:r>
            <w:r>
              <w:rPr>
                <w:sz w:val="24"/>
                <w:szCs w:val="24"/>
              </w:rPr>
              <w:t xml:space="preserve"> и искусства</w:t>
            </w:r>
          </w:p>
        </w:tc>
        <w:tc>
          <w:tcPr>
            <w:tcW w:w="2410" w:type="dxa"/>
            <w:tcBorders>
              <w:left w:val="single" w:sz="4" w:space="0" w:color="auto"/>
              <w:bottom w:val="single" w:sz="4" w:space="0" w:color="auto"/>
              <w:right w:val="single" w:sz="4" w:space="0" w:color="auto"/>
            </w:tcBorders>
            <w:shd w:val="clear" w:color="auto" w:fill="auto"/>
          </w:tcPr>
          <w:p w:rsidR="00872152" w:rsidRPr="00AD2B50" w:rsidRDefault="00872152" w:rsidP="00FC2367">
            <w:pPr>
              <w:rPr>
                <w:sz w:val="24"/>
                <w:szCs w:val="24"/>
              </w:rPr>
            </w:pPr>
            <w:r>
              <w:rPr>
                <w:sz w:val="24"/>
                <w:szCs w:val="24"/>
              </w:rPr>
              <w:t>С</w:t>
            </w:r>
            <w:r w:rsidRPr="00AD2B50">
              <w:rPr>
                <w:sz w:val="24"/>
                <w:szCs w:val="24"/>
              </w:rPr>
              <w:t xml:space="preserve">оздание условий для организации досуга и обеспечения </w:t>
            </w:r>
            <w:r w:rsidRPr="00AD2B50">
              <w:rPr>
                <w:sz w:val="24"/>
                <w:szCs w:val="24"/>
              </w:rPr>
              <w:lastRenderedPageBreak/>
              <w:t>жителей</w:t>
            </w:r>
            <w:r w:rsidR="009F521B">
              <w:rPr>
                <w:sz w:val="24"/>
                <w:szCs w:val="24"/>
              </w:rPr>
              <w:t xml:space="preserve"> </w:t>
            </w:r>
            <w:r w:rsidR="00884C6E" w:rsidRPr="00884C6E">
              <w:rPr>
                <w:sz w:val="24"/>
                <w:szCs w:val="24"/>
              </w:rPr>
              <w:t xml:space="preserve">населенных пунктов, входящим в состав муниципального округа </w:t>
            </w:r>
            <w:r w:rsidRPr="00AD2B50">
              <w:rPr>
                <w:sz w:val="24"/>
                <w:szCs w:val="24"/>
              </w:rPr>
              <w:t>услугами</w:t>
            </w:r>
            <w:r w:rsidRPr="00AD2B50">
              <w:rPr>
                <w:color w:val="FF0000"/>
                <w:sz w:val="24"/>
                <w:szCs w:val="24"/>
              </w:rPr>
              <w:t xml:space="preserve"> </w:t>
            </w:r>
            <w:r w:rsidRPr="00AD2B50">
              <w:rPr>
                <w:sz w:val="24"/>
                <w:szCs w:val="24"/>
              </w:rPr>
              <w:t>организаций культуры;</w:t>
            </w:r>
          </w:p>
          <w:p w:rsidR="00872152" w:rsidRPr="00AD2B50" w:rsidRDefault="00872152" w:rsidP="00FC2367">
            <w:pPr>
              <w:rPr>
                <w:sz w:val="24"/>
                <w:szCs w:val="24"/>
              </w:rPr>
            </w:pPr>
            <w:r w:rsidRPr="00AD2B50">
              <w:rPr>
                <w:sz w:val="24"/>
                <w:szCs w:val="24"/>
              </w:rPr>
              <w:t>Снижение доли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 100 % в 2018 году до 0 % в 2027 году</w:t>
            </w:r>
          </w:p>
        </w:tc>
        <w:tc>
          <w:tcPr>
            <w:tcW w:w="3402" w:type="dxa"/>
            <w:shd w:val="clear" w:color="auto" w:fill="auto"/>
          </w:tcPr>
          <w:p w:rsidR="00872152" w:rsidRDefault="00872152" w:rsidP="009F521B">
            <w:pPr>
              <w:suppressAutoHyphens/>
              <w:spacing w:line="240" w:lineRule="atLeast"/>
              <w:rPr>
                <w:sz w:val="24"/>
                <w:szCs w:val="24"/>
              </w:rPr>
            </w:pPr>
            <w:r>
              <w:rPr>
                <w:sz w:val="24"/>
                <w:szCs w:val="24"/>
              </w:rPr>
              <w:lastRenderedPageBreak/>
              <w:t>Проектирование и капитальный ремонт 100% существующих объектов учреждений культуры:</w:t>
            </w:r>
          </w:p>
          <w:p w:rsidR="00872152" w:rsidRPr="009A606E" w:rsidRDefault="00872152" w:rsidP="00FC2367">
            <w:pPr>
              <w:suppressAutoHyphens/>
              <w:autoSpaceDE w:val="0"/>
              <w:autoSpaceDN w:val="0"/>
              <w:adjustRightInd w:val="0"/>
              <w:spacing w:line="240" w:lineRule="atLeast"/>
              <w:ind w:firstLine="317"/>
              <w:rPr>
                <w:sz w:val="24"/>
                <w:szCs w:val="24"/>
                <w:lang w:eastAsia="ar-SA"/>
              </w:rPr>
            </w:pPr>
            <w:r w:rsidRPr="009A606E">
              <w:rPr>
                <w:sz w:val="24"/>
                <w:szCs w:val="24"/>
              </w:rPr>
              <w:lastRenderedPageBreak/>
              <w:t>Сроки реализации:</w:t>
            </w:r>
          </w:p>
          <w:p w:rsidR="00872152" w:rsidRPr="009A606E" w:rsidRDefault="00872152" w:rsidP="00FC2367">
            <w:pPr>
              <w:suppressAutoHyphens/>
              <w:autoSpaceDE w:val="0"/>
              <w:autoSpaceDN w:val="0"/>
              <w:adjustRightInd w:val="0"/>
              <w:spacing w:line="240" w:lineRule="atLeast"/>
              <w:ind w:firstLine="317"/>
              <w:rPr>
                <w:sz w:val="24"/>
                <w:szCs w:val="24"/>
                <w:lang w:eastAsia="ar-SA"/>
              </w:rPr>
            </w:pPr>
            <w:r w:rsidRPr="009A606E">
              <w:rPr>
                <w:sz w:val="24"/>
                <w:szCs w:val="24"/>
              </w:rPr>
              <w:t>проектирование – 2023 г.;</w:t>
            </w:r>
          </w:p>
          <w:p w:rsidR="00872152" w:rsidRPr="005F66F7" w:rsidRDefault="00872152" w:rsidP="00FC2367">
            <w:pPr>
              <w:suppressAutoHyphens/>
              <w:spacing w:line="240" w:lineRule="atLeast"/>
              <w:ind w:firstLine="318"/>
              <w:rPr>
                <w:sz w:val="24"/>
                <w:szCs w:val="24"/>
              </w:rPr>
            </w:pPr>
            <w:r w:rsidRPr="009A606E">
              <w:rPr>
                <w:sz w:val="24"/>
                <w:szCs w:val="24"/>
              </w:rPr>
              <w:t>строительство – 2027 г.</w:t>
            </w:r>
          </w:p>
        </w:tc>
        <w:tc>
          <w:tcPr>
            <w:tcW w:w="2552" w:type="dxa"/>
            <w:shd w:val="clear" w:color="auto" w:fill="auto"/>
          </w:tcPr>
          <w:p w:rsidR="00872152" w:rsidRPr="00836ABB" w:rsidRDefault="00872152" w:rsidP="00FC2367">
            <w:pPr>
              <w:rPr>
                <w:sz w:val="24"/>
                <w:szCs w:val="24"/>
                <w:highlight w:val="green"/>
              </w:rPr>
            </w:pPr>
          </w:p>
        </w:tc>
        <w:tc>
          <w:tcPr>
            <w:tcW w:w="2835" w:type="dxa"/>
            <w:shd w:val="clear" w:color="auto" w:fill="auto"/>
          </w:tcPr>
          <w:p w:rsidR="00872152" w:rsidRDefault="00872152" w:rsidP="00FC2367">
            <w:pPr>
              <w:suppressAutoHyphens/>
              <w:autoSpaceDE w:val="0"/>
              <w:autoSpaceDN w:val="0"/>
              <w:adjustRightInd w:val="0"/>
              <w:spacing w:line="240" w:lineRule="atLeast"/>
              <w:jc w:val="left"/>
              <w:rPr>
                <w:sz w:val="24"/>
                <w:szCs w:val="24"/>
              </w:rPr>
            </w:pPr>
            <w:r>
              <w:rPr>
                <w:sz w:val="24"/>
                <w:szCs w:val="24"/>
              </w:rPr>
              <w:t>Не требуется</w:t>
            </w:r>
          </w:p>
        </w:tc>
      </w:tr>
      <w:tr w:rsidR="00872152" w:rsidRPr="001601EC" w:rsidTr="00FC2367">
        <w:tc>
          <w:tcPr>
            <w:tcW w:w="16019" w:type="dxa"/>
            <w:gridSpan w:val="7"/>
            <w:shd w:val="clear" w:color="auto" w:fill="auto"/>
          </w:tcPr>
          <w:p w:rsidR="00872152" w:rsidRPr="001601EC" w:rsidRDefault="00872152" w:rsidP="00FC2367">
            <w:pPr>
              <w:suppressAutoHyphens/>
              <w:autoSpaceDE w:val="0"/>
              <w:autoSpaceDN w:val="0"/>
              <w:adjustRightInd w:val="0"/>
              <w:spacing w:line="240" w:lineRule="atLeast"/>
              <w:jc w:val="left"/>
              <w:rPr>
                <w:sz w:val="24"/>
                <w:szCs w:val="24"/>
              </w:rPr>
            </w:pPr>
            <w:r w:rsidRPr="001601EC">
              <w:rPr>
                <w:sz w:val="24"/>
                <w:szCs w:val="24"/>
              </w:rPr>
              <w:lastRenderedPageBreak/>
              <w:t>Объекты здравоохранения</w:t>
            </w:r>
          </w:p>
        </w:tc>
      </w:tr>
      <w:tr w:rsidR="00E772AF" w:rsidRPr="00E772AF" w:rsidTr="00FC2367">
        <w:tc>
          <w:tcPr>
            <w:tcW w:w="566" w:type="dxa"/>
            <w:shd w:val="clear" w:color="auto" w:fill="auto"/>
          </w:tcPr>
          <w:p w:rsidR="00E772AF" w:rsidRPr="002E5241" w:rsidRDefault="00E772AF" w:rsidP="00FC2367">
            <w:pPr>
              <w:suppressAutoHyphens/>
              <w:spacing w:line="240" w:lineRule="atLeast"/>
              <w:jc w:val="left"/>
              <w:rPr>
                <w:sz w:val="24"/>
                <w:szCs w:val="24"/>
              </w:rPr>
            </w:pPr>
            <w:r w:rsidRPr="002E5241">
              <w:rPr>
                <w:sz w:val="24"/>
                <w:szCs w:val="24"/>
              </w:rPr>
              <w:t>18</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E772AF" w:rsidRPr="002E5241" w:rsidRDefault="00E772AF" w:rsidP="00A91875">
            <w:pPr>
              <w:suppressAutoHyphens/>
              <w:autoSpaceDE w:val="0"/>
              <w:autoSpaceDN w:val="0"/>
              <w:adjustRightInd w:val="0"/>
              <w:spacing w:line="240" w:lineRule="atLeast"/>
              <w:rPr>
                <w:sz w:val="24"/>
                <w:szCs w:val="24"/>
              </w:rPr>
            </w:pPr>
            <w:r w:rsidRPr="002E5241">
              <w:rPr>
                <w:sz w:val="24"/>
                <w:szCs w:val="24"/>
              </w:rPr>
              <w:t>Фельдшерско-акушерский пункт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772AF" w:rsidRPr="002E5241" w:rsidRDefault="00E772AF" w:rsidP="00A91875">
            <w:pPr>
              <w:suppressAutoHyphens/>
              <w:autoSpaceDE w:val="0"/>
              <w:autoSpaceDN w:val="0"/>
              <w:adjustRightInd w:val="0"/>
              <w:rPr>
                <w:sz w:val="24"/>
                <w:szCs w:val="24"/>
              </w:rPr>
            </w:pPr>
            <w:r w:rsidRPr="002E5241">
              <w:rPr>
                <w:sz w:val="24"/>
                <w:szCs w:val="24"/>
              </w:rPr>
              <w:t>медицинское учреждение</w:t>
            </w:r>
          </w:p>
        </w:tc>
        <w:tc>
          <w:tcPr>
            <w:tcW w:w="2410" w:type="dxa"/>
            <w:tcBorders>
              <w:left w:val="single" w:sz="4" w:space="0" w:color="auto"/>
              <w:bottom w:val="single" w:sz="4" w:space="0" w:color="auto"/>
              <w:right w:val="single" w:sz="4" w:space="0" w:color="auto"/>
            </w:tcBorders>
            <w:shd w:val="clear" w:color="auto" w:fill="auto"/>
          </w:tcPr>
          <w:p w:rsidR="00E772AF" w:rsidRPr="002E5241" w:rsidRDefault="00E772AF" w:rsidP="00A91875">
            <w:pPr>
              <w:autoSpaceDE w:val="0"/>
              <w:autoSpaceDN w:val="0"/>
              <w:adjustRightInd w:val="0"/>
              <w:rPr>
                <w:sz w:val="24"/>
                <w:szCs w:val="24"/>
                <w:shd w:val="clear" w:color="auto" w:fill="FFFFFF"/>
              </w:rPr>
            </w:pPr>
            <w:r w:rsidRPr="002E5241">
              <w:rPr>
                <w:sz w:val="24"/>
                <w:szCs w:val="24"/>
                <w:shd w:val="clear" w:color="auto" w:fill="FFFFFF"/>
              </w:rPr>
              <w:t xml:space="preserve">Обеспечение медицинскими услугами населения </w:t>
            </w:r>
          </w:p>
        </w:tc>
        <w:tc>
          <w:tcPr>
            <w:tcW w:w="3402" w:type="dxa"/>
            <w:shd w:val="clear" w:color="auto" w:fill="auto"/>
          </w:tcPr>
          <w:p w:rsidR="00E772AF" w:rsidRPr="002E5241" w:rsidRDefault="00E772AF" w:rsidP="00A91875">
            <w:pPr>
              <w:rPr>
                <w:sz w:val="24"/>
                <w:szCs w:val="24"/>
              </w:rPr>
            </w:pPr>
            <w:r w:rsidRPr="002E5241">
              <w:rPr>
                <w:sz w:val="24"/>
                <w:szCs w:val="24"/>
              </w:rPr>
              <w:t>установка фельдшерско-акушерского пункта</w:t>
            </w:r>
          </w:p>
          <w:p w:rsidR="00E772AF" w:rsidRPr="002E5241" w:rsidRDefault="00E772AF" w:rsidP="00A91875">
            <w:pPr>
              <w:rPr>
                <w:sz w:val="24"/>
                <w:szCs w:val="24"/>
              </w:rPr>
            </w:pPr>
            <w:r w:rsidRPr="002E5241">
              <w:rPr>
                <w:sz w:val="24"/>
                <w:szCs w:val="24"/>
              </w:rPr>
              <w:t>Сроки реализации: 2022 год</w:t>
            </w:r>
          </w:p>
        </w:tc>
        <w:tc>
          <w:tcPr>
            <w:tcW w:w="2552" w:type="dxa"/>
            <w:shd w:val="clear" w:color="auto" w:fill="auto"/>
          </w:tcPr>
          <w:p w:rsidR="00E772AF" w:rsidRPr="002E5241" w:rsidRDefault="00E772AF" w:rsidP="00A91875">
            <w:pPr>
              <w:pStyle w:val="ac"/>
              <w:rPr>
                <w:sz w:val="24"/>
                <w:szCs w:val="24"/>
              </w:rPr>
            </w:pPr>
            <w:r w:rsidRPr="002E5241">
              <w:rPr>
                <w:sz w:val="24"/>
                <w:szCs w:val="24"/>
              </w:rPr>
              <w:t>д. Горки Ратицкие</w:t>
            </w:r>
          </w:p>
        </w:tc>
        <w:tc>
          <w:tcPr>
            <w:tcW w:w="2835" w:type="dxa"/>
            <w:shd w:val="clear" w:color="auto" w:fill="auto"/>
          </w:tcPr>
          <w:p w:rsidR="00E772AF" w:rsidRPr="002E5241" w:rsidRDefault="00E772AF" w:rsidP="00A91875">
            <w:pPr>
              <w:suppressAutoHyphens/>
              <w:autoSpaceDE w:val="0"/>
              <w:autoSpaceDN w:val="0"/>
              <w:adjustRightInd w:val="0"/>
              <w:spacing w:line="240" w:lineRule="atLeast"/>
              <w:jc w:val="left"/>
              <w:rPr>
                <w:sz w:val="24"/>
                <w:szCs w:val="24"/>
              </w:rPr>
            </w:pPr>
            <w:r w:rsidRPr="002E5241">
              <w:rPr>
                <w:sz w:val="24"/>
                <w:szCs w:val="24"/>
              </w:rPr>
              <w:t>Не требуется</w:t>
            </w:r>
          </w:p>
        </w:tc>
      </w:tr>
      <w:tr w:rsidR="00E772AF" w:rsidTr="00FC2367">
        <w:tc>
          <w:tcPr>
            <w:tcW w:w="566" w:type="dxa"/>
            <w:shd w:val="clear" w:color="auto" w:fill="auto"/>
          </w:tcPr>
          <w:p w:rsidR="00E772AF" w:rsidRPr="002E5241" w:rsidRDefault="00E772AF" w:rsidP="00FC2367">
            <w:pPr>
              <w:suppressAutoHyphens/>
              <w:spacing w:line="240" w:lineRule="atLeast"/>
              <w:jc w:val="left"/>
              <w:rPr>
                <w:sz w:val="24"/>
                <w:szCs w:val="24"/>
              </w:rPr>
            </w:pPr>
            <w:r w:rsidRPr="002E5241">
              <w:rPr>
                <w:sz w:val="24"/>
                <w:szCs w:val="24"/>
              </w:rPr>
              <w:t>19</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E772AF" w:rsidRPr="002E5241" w:rsidRDefault="00E772AF" w:rsidP="00A91875">
            <w:pPr>
              <w:suppressAutoHyphens/>
              <w:autoSpaceDE w:val="0"/>
              <w:autoSpaceDN w:val="0"/>
              <w:adjustRightInd w:val="0"/>
              <w:spacing w:line="240" w:lineRule="atLeast"/>
              <w:rPr>
                <w:sz w:val="24"/>
                <w:szCs w:val="24"/>
              </w:rPr>
            </w:pPr>
            <w:r w:rsidRPr="002E5241">
              <w:rPr>
                <w:sz w:val="24"/>
                <w:szCs w:val="24"/>
              </w:rPr>
              <w:t>Фельдшерско-акушерский пункт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772AF" w:rsidRPr="002E5241" w:rsidRDefault="00E772AF" w:rsidP="00A91875">
            <w:pPr>
              <w:suppressAutoHyphens/>
              <w:autoSpaceDE w:val="0"/>
              <w:autoSpaceDN w:val="0"/>
              <w:adjustRightInd w:val="0"/>
              <w:rPr>
                <w:sz w:val="24"/>
                <w:szCs w:val="24"/>
              </w:rPr>
            </w:pPr>
            <w:r w:rsidRPr="002E5241">
              <w:rPr>
                <w:sz w:val="24"/>
                <w:szCs w:val="24"/>
              </w:rPr>
              <w:t>медицинское учреждение</w:t>
            </w:r>
          </w:p>
        </w:tc>
        <w:tc>
          <w:tcPr>
            <w:tcW w:w="2410" w:type="dxa"/>
            <w:tcBorders>
              <w:left w:val="single" w:sz="4" w:space="0" w:color="auto"/>
              <w:bottom w:val="single" w:sz="4" w:space="0" w:color="auto"/>
              <w:right w:val="single" w:sz="4" w:space="0" w:color="auto"/>
            </w:tcBorders>
            <w:shd w:val="clear" w:color="auto" w:fill="auto"/>
          </w:tcPr>
          <w:p w:rsidR="00E772AF" w:rsidRPr="002E5241" w:rsidRDefault="00E772AF" w:rsidP="00A91875">
            <w:pPr>
              <w:autoSpaceDE w:val="0"/>
              <w:autoSpaceDN w:val="0"/>
              <w:adjustRightInd w:val="0"/>
              <w:rPr>
                <w:sz w:val="24"/>
                <w:szCs w:val="24"/>
                <w:shd w:val="clear" w:color="auto" w:fill="FFFFFF"/>
              </w:rPr>
            </w:pPr>
            <w:r w:rsidRPr="002E5241">
              <w:rPr>
                <w:sz w:val="24"/>
                <w:szCs w:val="24"/>
                <w:shd w:val="clear" w:color="auto" w:fill="FFFFFF"/>
              </w:rPr>
              <w:t xml:space="preserve">Обеспечение медицинскими услугами населения </w:t>
            </w:r>
          </w:p>
        </w:tc>
        <w:tc>
          <w:tcPr>
            <w:tcW w:w="3402" w:type="dxa"/>
            <w:shd w:val="clear" w:color="auto" w:fill="auto"/>
          </w:tcPr>
          <w:p w:rsidR="00E772AF" w:rsidRPr="002E5241" w:rsidRDefault="00E772AF" w:rsidP="00A91875">
            <w:pPr>
              <w:rPr>
                <w:sz w:val="24"/>
                <w:szCs w:val="24"/>
              </w:rPr>
            </w:pPr>
            <w:r w:rsidRPr="002E5241">
              <w:rPr>
                <w:sz w:val="24"/>
                <w:szCs w:val="24"/>
              </w:rPr>
              <w:t>установка фельдшерско-акушерского пункта</w:t>
            </w:r>
          </w:p>
          <w:p w:rsidR="00E772AF" w:rsidRPr="002E5241" w:rsidRDefault="00E772AF" w:rsidP="00E772AF">
            <w:pPr>
              <w:rPr>
                <w:sz w:val="24"/>
                <w:szCs w:val="24"/>
              </w:rPr>
            </w:pPr>
            <w:r w:rsidRPr="002E5241">
              <w:rPr>
                <w:sz w:val="24"/>
                <w:szCs w:val="24"/>
              </w:rPr>
              <w:t>Сроки реализации: 2025 год</w:t>
            </w:r>
          </w:p>
        </w:tc>
        <w:tc>
          <w:tcPr>
            <w:tcW w:w="2552" w:type="dxa"/>
            <w:shd w:val="clear" w:color="auto" w:fill="auto"/>
          </w:tcPr>
          <w:p w:rsidR="00E772AF" w:rsidRPr="002E5241" w:rsidRDefault="00E772AF" w:rsidP="00E772AF">
            <w:pPr>
              <w:pStyle w:val="ac"/>
              <w:rPr>
                <w:sz w:val="24"/>
                <w:szCs w:val="24"/>
              </w:rPr>
            </w:pPr>
            <w:r w:rsidRPr="002E5241">
              <w:rPr>
                <w:sz w:val="24"/>
                <w:szCs w:val="24"/>
              </w:rPr>
              <w:t>д. Городцы</w:t>
            </w:r>
          </w:p>
        </w:tc>
        <w:tc>
          <w:tcPr>
            <w:tcW w:w="2835" w:type="dxa"/>
            <w:shd w:val="clear" w:color="auto" w:fill="auto"/>
          </w:tcPr>
          <w:p w:rsidR="00E772AF" w:rsidRPr="002E5241" w:rsidRDefault="00E772AF" w:rsidP="00A91875">
            <w:pPr>
              <w:suppressAutoHyphens/>
              <w:autoSpaceDE w:val="0"/>
              <w:autoSpaceDN w:val="0"/>
              <w:adjustRightInd w:val="0"/>
              <w:spacing w:line="240" w:lineRule="atLeast"/>
              <w:jc w:val="left"/>
              <w:rPr>
                <w:sz w:val="24"/>
                <w:szCs w:val="24"/>
              </w:rPr>
            </w:pPr>
            <w:r w:rsidRPr="002E5241">
              <w:rPr>
                <w:sz w:val="24"/>
                <w:szCs w:val="24"/>
              </w:rPr>
              <w:t>Не требуется</w:t>
            </w:r>
          </w:p>
        </w:tc>
      </w:tr>
      <w:tr w:rsidR="002E5241" w:rsidTr="00FC2367">
        <w:tc>
          <w:tcPr>
            <w:tcW w:w="566" w:type="dxa"/>
            <w:shd w:val="clear" w:color="auto" w:fill="auto"/>
          </w:tcPr>
          <w:p w:rsidR="002E5241" w:rsidRPr="002E5241" w:rsidRDefault="002E5241" w:rsidP="00FC2367">
            <w:pPr>
              <w:suppressAutoHyphens/>
              <w:spacing w:line="240" w:lineRule="atLeast"/>
              <w:jc w:val="left"/>
              <w:rPr>
                <w:sz w:val="24"/>
                <w:szCs w:val="24"/>
              </w:rPr>
            </w:pPr>
            <w:r w:rsidRPr="002E5241">
              <w:rPr>
                <w:sz w:val="24"/>
                <w:szCs w:val="24"/>
              </w:rPr>
              <w:t>20</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5241" w:rsidRPr="002E5241" w:rsidRDefault="002E5241" w:rsidP="00A91875">
            <w:pPr>
              <w:suppressAutoHyphens/>
              <w:autoSpaceDE w:val="0"/>
              <w:autoSpaceDN w:val="0"/>
              <w:adjustRightInd w:val="0"/>
              <w:spacing w:line="240" w:lineRule="atLeast"/>
              <w:rPr>
                <w:sz w:val="24"/>
                <w:szCs w:val="24"/>
              </w:rPr>
            </w:pPr>
            <w:r w:rsidRPr="002E5241">
              <w:rPr>
                <w:sz w:val="24"/>
                <w:szCs w:val="24"/>
              </w:rPr>
              <w:t>Фельдшерско-акушерский пункт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5241" w:rsidRPr="002E5241" w:rsidRDefault="002E5241" w:rsidP="00A91875">
            <w:pPr>
              <w:suppressAutoHyphens/>
              <w:autoSpaceDE w:val="0"/>
              <w:autoSpaceDN w:val="0"/>
              <w:adjustRightInd w:val="0"/>
              <w:rPr>
                <w:sz w:val="24"/>
                <w:szCs w:val="24"/>
              </w:rPr>
            </w:pPr>
            <w:r w:rsidRPr="002E5241">
              <w:rPr>
                <w:sz w:val="24"/>
                <w:szCs w:val="24"/>
              </w:rPr>
              <w:t>медицинское учреждение</w:t>
            </w:r>
          </w:p>
        </w:tc>
        <w:tc>
          <w:tcPr>
            <w:tcW w:w="2410" w:type="dxa"/>
            <w:tcBorders>
              <w:left w:val="single" w:sz="4" w:space="0" w:color="auto"/>
              <w:bottom w:val="single" w:sz="4" w:space="0" w:color="auto"/>
              <w:right w:val="single" w:sz="4" w:space="0" w:color="auto"/>
            </w:tcBorders>
            <w:shd w:val="clear" w:color="auto" w:fill="auto"/>
          </w:tcPr>
          <w:p w:rsidR="002E5241" w:rsidRPr="002E5241" w:rsidRDefault="002E5241" w:rsidP="00A91875">
            <w:pPr>
              <w:autoSpaceDE w:val="0"/>
              <w:autoSpaceDN w:val="0"/>
              <w:adjustRightInd w:val="0"/>
              <w:rPr>
                <w:sz w:val="24"/>
                <w:szCs w:val="24"/>
                <w:shd w:val="clear" w:color="auto" w:fill="FFFFFF"/>
              </w:rPr>
            </w:pPr>
            <w:r w:rsidRPr="002E5241">
              <w:rPr>
                <w:sz w:val="24"/>
                <w:szCs w:val="24"/>
                <w:shd w:val="clear" w:color="auto" w:fill="FFFFFF"/>
              </w:rPr>
              <w:t xml:space="preserve">Обеспечение медицинскими услугами населения </w:t>
            </w:r>
          </w:p>
        </w:tc>
        <w:tc>
          <w:tcPr>
            <w:tcW w:w="3402" w:type="dxa"/>
            <w:shd w:val="clear" w:color="auto" w:fill="auto"/>
          </w:tcPr>
          <w:p w:rsidR="002E5241" w:rsidRPr="002E5241" w:rsidRDefault="002E5241" w:rsidP="00A91875">
            <w:pPr>
              <w:rPr>
                <w:sz w:val="24"/>
                <w:szCs w:val="24"/>
              </w:rPr>
            </w:pPr>
            <w:r w:rsidRPr="002E5241">
              <w:rPr>
                <w:sz w:val="24"/>
                <w:szCs w:val="24"/>
              </w:rPr>
              <w:t>установка фельдшерско-акушерского пункта</w:t>
            </w:r>
          </w:p>
          <w:p w:rsidR="002E5241" w:rsidRPr="002E5241" w:rsidRDefault="002E5241" w:rsidP="00A91875">
            <w:pPr>
              <w:rPr>
                <w:sz w:val="24"/>
                <w:szCs w:val="24"/>
              </w:rPr>
            </w:pPr>
            <w:r w:rsidRPr="002E5241">
              <w:rPr>
                <w:sz w:val="24"/>
                <w:szCs w:val="24"/>
              </w:rPr>
              <w:t>Сроки реализации: 2025 год</w:t>
            </w:r>
          </w:p>
        </w:tc>
        <w:tc>
          <w:tcPr>
            <w:tcW w:w="2552" w:type="dxa"/>
            <w:shd w:val="clear" w:color="auto" w:fill="auto"/>
          </w:tcPr>
          <w:p w:rsidR="002E5241" w:rsidRPr="002E5241" w:rsidRDefault="002E5241" w:rsidP="002E5241">
            <w:pPr>
              <w:pStyle w:val="ac"/>
              <w:rPr>
                <w:sz w:val="24"/>
                <w:szCs w:val="24"/>
              </w:rPr>
            </w:pPr>
            <w:r w:rsidRPr="002E5241">
              <w:rPr>
                <w:sz w:val="24"/>
                <w:szCs w:val="24"/>
              </w:rPr>
              <w:t>д. Горицы</w:t>
            </w:r>
          </w:p>
        </w:tc>
        <w:tc>
          <w:tcPr>
            <w:tcW w:w="2835" w:type="dxa"/>
            <w:shd w:val="clear" w:color="auto" w:fill="auto"/>
          </w:tcPr>
          <w:p w:rsidR="002E5241" w:rsidRPr="002E5241" w:rsidRDefault="002E5241" w:rsidP="00A91875">
            <w:pPr>
              <w:suppressAutoHyphens/>
              <w:autoSpaceDE w:val="0"/>
              <w:autoSpaceDN w:val="0"/>
              <w:adjustRightInd w:val="0"/>
              <w:spacing w:line="240" w:lineRule="atLeast"/>
              <w:jc w:val="left"/>
              <w:rPr>
                <w:sz w:val="24"/>
                <w:szCs w:val="24"/>
              </w:rPr>
            </w:pPr>
            <w:r w:rsidRPr="002E5241">
              <w:rPr>
                <w:sz w:val="24"/>
                <w:szCs w:val="24"/>
              </w:rPr>
              <w:t>Не требуется</w:t>
            </w:r>
          </w:p>
        </w:tc>
      </w:tr>
      <w:tr w:rsidR="002E5241" w:rsidTr="00FC2367">
        <w:tc>
          <w:tcPr>
            <w:tcW w:w="16019" w:type="dxa"/>
            <w:gridSpan w:val="7"/>
            <w:shd w:val="clear" w:color="auto" w:fill="auto"/>
          </w:tcPr>
          <w:p w:rsidR="002E5241" w:rsidRDefault="002E5241" w:rsidP="00FC2367">
            <w:pPr>
              <w:suppressAutoHyphens/>
              <w:autoSpaceDE w:val="0"/>
              <w:autoSpaceDN w:val="0"/>
              <w:adjustRightInd w:val="0"/>
              <w:spacing w:line="240" w:lineRule="atLeast"/>
              <w:jc w:val="left"/>
              <w:rPr>
                <w:sz w:val="24"/>
                <w:szCs w:val="24"/>
              </w:rPr>
            </w:pPr>
            <w:r w:rsidRPr="001601EC">
              <w:rPr>
                <w:sz w:val="24"/>
                <w:szCs w:val="24"/>
              </w:rPr>
              <w:lastRenderedPageBreak/>
              <w:t xml:space="preserve">Объекты </w:t>
            </w:r>
            <w:r>
              <w:rPr>
                <w:sz w:val="24"/>
                <w:szCs w:val="24"/>
              </w:rPr>
              <w:t>образования</w:t>
            </w:r>
          </w:p>
        </w:tc>
      </w:tr>
      <w:tr w:rsidR="002E5241" w:rsidTr="00FC2367">
        <w:tc>
          <w:tcPr>
            <w:tcW w:w="566" w:type="dxa"/>
            <w:shd w:val="clear" w:color="auto" w:fill="auto"/>
          </w:tcPr>
          <w:p w:rsidR="002E5241" w:rsidRDefault="002E5241" w:rsidP="00FC2367">
            <w:pPr>
              <w:suppressAutoHyphens/>
              <w:spacing w:line="240" w:lineRule="atLeast"/>
              <w:jc w:val="left"/>
              <w:rPr>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5241" w:rsidRPr="003E14DF" w:rsidRDefault="002E5241" w:rsidP="00FC2367">
            <w:pPr>
              <w:suppressAutoHyphens/>
              <w:autoSpaceDE w:val="0"/>
              <w:autoSpaceDN w:val="0"/>
              <w:adjustRightInd w:val="0"/>
              <w:spacing w:line="240" w:lineRule="atLeast"/>
              <w:rPr>
                <w:sz w:val="24"/>
                <w:szCs w:val="24"/>
              </w:rPr>
            </w:pPr>
            <w:r>
              <w:rPr>
                <w:sz w:val="24"/>
                <w:szCs w:val="24"/>
              </w:rPr>
              <w:t>Не предусматриваются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5241" w:rsidRDefault="002E5241" w:rsidP="00FC2367">
            <w:pPr>
              <w:suppressAutoHyphens/>
              <w:autoSpaceDE w:val="0"/>
              <w:autoSpaceDN w:val="0"/>
              <w:adjustRightInd w:val="0"/>
              <w:rPr>
                <w:sz w:val="24"/>
                <w:szCs w:val="24"/>
              </w:rPr>
            </w:pPr>
          </w:p>
        </w:tc>
        <w:tc>
          <w:tcPr>
            <w:tcW w:w="2410" w:type="dxa"/>
            <w:tcBorders>
              <w:left w:val="single" w:sz="4" w:space="0" w:color="auto"/>
              <w:bottom w:val="single" w:sz="4" w:space="0" w:color="auto"/>
              <w:right w:val="single" w:sz="4" w:space="0" w:color="auto"/>
            </w:tcBorders>
            <w:shd w:val="clear" w:color="auto" w:fill="auto"/>
          </w:tcPr>
          <w:p w:rsidR="002E5241" w:rsidRPr="007C2334" w:rsidRDefault="002E5241" w:rsidP="00FC2367">
            <w:pPr>
              <w:autoSpaceDE w:val="0"/>
              <w:autoSpaceDN w:val="0"/>
              <w:adjustRightInd w:val="0"/>
              <w:rPr>
                <w:sz w:val="24"/>
                <w:szCs w:val="24"/>
              </w:rPr>
            </w:pPr>
          </w:p>
        </w:tc>
        <w:tc>
          <w:tcPr>
            <w:tcW w:w="3402" w:type="dxa"/>
            <w:shd w:val="clear" w:color="auto" w:fill="auto"/>
          </w:tcPr>
          <w:p w:rsidR="002E5241" w:rsidRPr="0002259B" w:rsidRDefault="002E5241" w:rsidP="00FC2367">
            <w:pPr>
              <w:ind w:firstLine="318"/>
              <w:rPr>
                <w:sz w:val="24"/>
                <w:szCs w:val="24"/>
              </w:rPr>
            </w:pPr>
          </w:p>
        </w:tc>
        <w:tc>
          <w:tcPr>
            <w:tcW w:w="2552" w:type="dxa"/>
            <w:shd w:val="clear" w:color="auto" w:fill="auto"/>
          </w:tcPr>
          <w:p w:rsidR="002E5241" w:rsidRPr="00F70AB3" w:rsidRDefault="002E5241" w:rsidP="00FC2367">
            <w:pPr>
              <w:pStyle w:val="ac"/>
              <w:rPr>
                <w:spacing w:val="2"/>
                <w:sz w:val="22"/>
                <w:shd w:val="clear" w:color="auto" w:fill="FFFFFF"/>
              </w:rPr>
            </w:pPr>
          </w:p>
        </w:tc>
        <w:tc>
          <w:tcPr>
            <w:tcW w:w="2835" w:type="dxa"/>
            <w:shd w:val="clear" w:color="auto" w:fill="auto"/>
          </w:tcPr>
          <w:p w:rsidR="002E5241" w:rsidRDefault="002E5241" w:rsidP="00FC2367">
            <w:pPr>
              <w:suppressAutoHyphens/>
              <w:autoSpaceDE w:val="0"/>
              <w:autoSpaceDN w:val="0"/>
              <w:adjustRightInd w:val="0"/>
              <w:spacing w:line="240" w:lineRule="atLeast"/>
              <w:jc w:val="left"/>
              <w:rPr>
                <w:sz w:val="24"/>
                <w:szCs w:val="24"/>
              </w:rPr>
            </w:pPr>
          </w:p>
        </w:tc>
      </w:tr>
      <w:tr w:rsidR="002E5241" w:rsidRPr="003E14DF" w:rsidTr="00FC2367">
        <w:tc>
          <w:tcPr>
            <w:tcW w:w="16019" w:type="dxa"/>
            <w:gridSpan w:val="7"/>
            <w:shd w:val="clear" w:color="auto" w:fill="auto"/>
          </w:tcPr>
          <w:p w:rsidR="002E5241" w:rsidRPr="003E14DF" w:rsidRDefault="002E5241" w:rsidP="009F521B">
            <w:pPr>
              <w:pStyle w:val="afb"/>
              <w:numPr>
                <w:ilvl w:val="0"/>
                <w:numId w:val="39"/>
              </w:numPr>
              <w:suppressAutoHyphens/>
              <w:autoSpaceDE w:val="0"/>
              <w:autoSpaceDN w:val="0"/>
              <w:adjustRightInd w:val="0"/>
              <w:spacing w:line="240" w:lineRule="atLeast"/>
              <w:ind w:left="0"/>
              <w:rPr>
                <w:szCs w:val="24"/>
              </w:rPr>
            </w:pPr>
            <w:r w:rsidRPr="003E14DF">
              <w:rPr>
                <w:szCs w:val="24"/>
              </w:rPr>
              <w:t xml:space="preserve">Объекты в иных областях деятельности, необходимых для осуществления полномочий в связи с решением вопросов местного значения </w:t>
            </w:r>
          </w:p>
        </w:tc>
      </w:tr>
      <w:tr w:rsidR="002E5241" w:rsidRPr="00DE6513" w:rsidTr="00FC2367">
        <w:tc>
          <w:tcPr>
            <w:tcW w:w="566" w:type="dxa"/>
            <w:shd w:val="clear" w:color="auto" w:fill="auto"/>
          </w:tcPr>
          <w:p w:rsidR="002E5241" w:rsidRDefault="002E5241" w:rsidP="00FC2367">
            <w:pPr>
              <w:suppressAutoHyphens/>
              <w:spacing w:line="240" w:lineRule="atLeast"/>
              <w:jc w:val="left"/>
              <w:rPr>
                <w:sz w:val="24"/>
                <w:szCs w:val="24"/>
              </w:rPr>
            </w:pPr>
          </w:p>
        </w:tc>
        <w:tc>
          <w:tcPr>
            <w:tcW w:w="2269" w:type="dxa"/>
            <w:tcBorders>
              <w:top w:val="single" w:sz="4" w:space="0" w:color="auto"/>
              <w:left w:val="single" w:sz="4" w:space="0" w:color="auto"/>
              <w:bottom w:val="single" w:sz="4" w:space="0" w:color="auto"/>
            </w:tcBorders>
            <w:shd w:val="clear" w:color="auto" w:fill="auto"/>
          </w:tcPr>
          <w:p w:rsidR="002E5241" w:rsidRPr="003E14DF" w:rsidRDefault="002E5241" w:rsidP="00FC2367">
            <w:pPr>
              <w:widowControl w:val="0"/>
              <w:rPr>
                <w:b/>
                <w:sz w:val="24"/>
                <w:szCs w:val="24"/>
              </w:rPr>
            </w:pPr>
            <w:r w:rsidRPr="00D625A5">
              <w:rPr>
                <w:sz w:val="24"/>
                <w:szCs w:val="24"/>
              </w:rPr>
              <w:t>Не предусматриваются</w:t>
            </w:r>
          </w:p>
        </w:tc>
        <w:tc>
          <w:tcPr>
            <w:tcW w:w="1985" w:type="dxa"/>
            <w:tcBorders>
              <w:top w:val="single" w:sz="4" w:space="0" w:color="auto"/>
              <w:left w:val="single" w:sz="4" w:space="0" w:color="auto"/>
              <w:bottom w:val="single" w:sz="4" w:space="0" w:color="auto"/>
            </w:tcBorders>
            <w:shd w:val="clear" w:color="auto" w:fill="auto"/>
          </w:tcPr>
          <w:p w:rsidR="002E5241" w:rsidRPr="00156445" w:rsidRDefault="002E5241" w:rsidP="00884C6E">
            <w:pPr>
              <w:suppressAutoHyphens/>
              <w:autoSpaceDE w:val="0"/>
              <w:autoSpaceDN w:val="0"/>
              <w:adjustRightInd w:val="0"/>
              <w:spacing w:line="240" w:lineRule="atLeast"/>
              <w:rPr>
                <w:sz w:val="24"/>
                <w:szCs w:val="24"/>
              </w:rPr>
            </w:pPr>
            <w:r>
              <w:rPr>
                <w:sz w:val="24"/>
                <w:szCs w:val="24"/>
              </w:rPr>
              <w:t>О</w:t>
            </w:r>
            <w:r w:rsidRPr="003E14DF">
              <w:rPr>
                <w:sz w:val="24"/>
                <w:szCs w:val="24"/>
              </w:rPr>
              <w:t xml:space="preserve">бъект обеспечения первичных мер пожарной безопасности в границах </w:t>
            </w:r>
            <w:r w:rsidR="00884C6E" w:rsidRPr="00884C6E">
              <w:rPr>
                <w:sz w:val="24"/>
                <w:szCs w:val="24"/>
              </w:rPr>
              <w:t>населенных пунктов, входящи</w:t>
            </w:r>
            <w:r w:rsidR="00884C6E">
              <w:rPr>
                <w:sz w:val="24"/>
                <w:szCs w:val="24"/>
              </w:rPr>
              <w:t>х</w:t>
            </w:r>
            <w:r w:rsidR="00884C6E" w:rsidRPr="00884C6E">
              <w:rPr>
                <w:sz w:val="24"/>
                <w:szCs w:val="24"/>
              </w:rPr>
              <w:t xml:space="preserve"> в состав муниципального округа</w:t>
            </w:r>
          </w:p>
        </w:tc>
        <w:tc>
          <w:tcPr>
            <w:tcW w:w="2410" w:type="dxa"/>
            <w:tcBorders>
              <w:top w:val="single" w:sz="4" w:space="0" w:color="auto"/>
              <w:left w:val="single" w:sz="4" w:space="0" w:color="auto"/>
              <w:bottom w:val="single" w:sz="4" w:space="0" w:color="auto"/>
            </w:tcBorders>
            <w:shd w:val="clear" w:color="auto" w:fill="auto"/>
          </w:tcPr>
          <w:p w:rsidR="002E5241" w:rsidRPr="007C2334" w:rsidRDefault="002E5241" w:rsidP="00FC2367">
            <w:pPr>
              <w:suppressAutoHyphens/>
              <w:autoSpaceDE w:val="0"/>
              <w:autoSpaceDN w:val="0"/>
              <w:adjustRightInd w:val="0"/>
              <w:spacing w:line="240" w:lineRule="atLeast"/>
              <w:rPr>
                <w:color w:val="202124"/>
                <w:sz w:val="24"/>
                <w:szCs w:val="24"/>
                <w:shd w:val="clear" w:color="auto" w:fill="FFFFFF"/>
              </w:rPr>
            </w:pPr>
          </w:p>
        </w:tc>
        <w:tc>
          <w:tcPr>
            <w:tcW w:w="3402" w:type="dxa"/>
            <w:tcBorders>
              <w:top w:val="single" w:sz="4" w:space="0" w:color="auto"/>
              <w:left w:val="single" w:sz="4" w:space="0" w:color="auto"/>
              <w:bottom w:val="single" w:sz="4" w:space="0" w:color="auto"/>
            </w:tcBorders>
            <w:shd w:val="clear" w:color="auto" w:fill="auto"/>
          </w:tcPr>
          <w:p w:rsidR="002E5241" w:rsidRPr="00DE6513" w:rsidRDefault="002E5241" w:rsidP="00FC2367">
            <w:pPr>
              <w:widowControl w:val="0"/>
              <w:rPr>
                <w:sz w:val="24"/>
                <w:szCs w:val="24"/>
              </w:rPr>
            </w:pPr>
          </w:p>
        </w:tc>
        <w:tc>
          <w:tcPr>
            <w:tcW w:w="2552" w:type="dxa"/>
            <w:tcBorders>
              <w:top w:val="single" w:sz="4" w:space="0" w:color="auto"/>
              <w:left w:val="single" w:sz="4" w:space="0" w:color="auto"/>
              <w:bottom w:val="single" w:sz="4" w:space="0" w:color="auto"/>
            </w:tcBorders>
            <w:shd w:val="clear" w:color="auto" w:fill="auto"/>
          </w:tcPr>
          <w:p w:rsidR="002E5241" w:rsidRPr="00DE6513" w:rsidRDefault="002E5241" w:rsidP="00FC2367">
            <w:pPr>
              <w:widowControl w:val="0"/>
              <w:rPr>
                <w:color w:val="000000"/>
                <w:position w:val="6"/>
                <w:szCs w:val="28"/>
              </w:rPr>
            </w:pPr>
          </w:p>
        </w:tc>
        <w:tc>
          <w:tcPr>
            <w:tcW w:w="2835" w:type="dxa"/>
            <w:tcBorders>
              <w:top w:val="single" w:sz="4" w:space="0" w:color="auto"/>
              <w:left w:val="single" w:sz="4" w:space="0" w:color="auto"/>
              <w:bottom w:val="single" w:sz="4" w:space="0" w:color="auto"/>
            </w:tcBorders>
            <w:shd w:val="clear" w:color="auto" w:fill="auto"/>
          </w:tcPr>
          <w:p w:rsidR="002E5241" w:rsidRPr="00DE6513" w:rsidRDefault="002E5241" w:rsidP="00FC2367">
            <w:pPr>
              <w:pStyle w:val="ac"/>
              <w:rPr>
                <w:szCs w:val="28"/>
                <w:lang w:eastAsia="ar-SA"/>
              </w:rPr>
            </w:pPr>
          </w:p>
        </w:tc>
      </w:tr>
      <w:tr w:rsidR="002E5241" w:rsidTr="00FC2367">
        <w:tc>
          <w:tcPr>
            <w:tcW w:w="566" w:type="dxa"/>
            <w:shd w:val="clear" w:color="auto" w:fill="auto"/>
          </w:tcPr>
          <w:p w:rsidR="002E5241" w:rsidRDefault="002E5241" w:rsidP="00FC2367">
            <w:pPr>
              <w:suppressAutoHyphens/>
              <w:spacing w:line="240" w:lineRule="atLeast"/>
              <w:jc w:val="left"/>
              <w:rPr>
                <w:sz w:val="24"/>
                <w:szCs w:val="24"/>
              </w:rPr>
            </w:pPr>
          </w:p>
        </w:tc>
        <w:tc>
          <w:tcPr>
            <w:tcW w:w="2269" w:type="dxa"/>
            <w:tcBorders>
              <w:top w:val="single" w:sz="4" w:space="0" w:color="auto"/>
              <w:left w:val="single" w:sz="4" w:space="0" w:color="auto"/>
              <w:bottom w:val="single" w:sz="4" w:space="0" w:color="auto"/>
            </w:tcBorders>
            <w:shd w:val="clear" w:color="auto" w:fill="auto"/>
          </w:tcPr>
          <w:p w:rsidR="002E5241" w:rsidRPr="00D625A5" w:rsidRDefault="002E5241" w:rsidP="00FC2367">
            <w:pPr>
              <w:suppressAutoHyphens/>
              <w:autoSpaceDE w:val="0"/>
              <w:autoSpaceDN w:val="0"/>
              <w:adjustRightInd w:val="0"/>
              <w:spacing w:line="240" w:lineRule="atLeast"/>
              <w:jc w:val="left"/>
              <w:rPr>
                <w:sz w:val="24"/>
                <w:szCs w:val="24"/>
                <w:lang w:val="ru"/>
              </w:rPr>
            </w:pPr>
            <w:r w:rsidRPr="00D625A5">
              <w:rPr>
                <w:sz w:val="24"/>
                <w:szCs w:val="24"/>
              </w:rPr>
              <w:t>Не предусматриваются</w:t>
            </w:r>
          </w:p>
        </w:tc>
        <w:tc>
          <w:tcPr>
            <w:tcW w:w="1985" w:type="dxa"/>
            <w:tcBorders>
              <w:top w:val="single" w:sz="4" w:space="0" w:color="auto"/>
              <w:left w:val="single" w:sz="4" w:space="0" w:color="auto"/>
              <w:bottom w:val="single" w:sz="4" w:space="0" w:color="auto"/>
            </w:tcBorders>
            <w:shd w:val="clear" w:color="auto" w:fill="auto"/>
          </w:tcPr>
          <w:p w:rsidR="002E5241" w:rsidRPr="00156445" w:rsidRDefault="002E5241" w:rsidP="00FC2367">
            <w:pPr>
              <w:suppressAutoHyphens/>
              <w:autoSpaceDE w:val="0"/>
              <w:autoSpaceDN w:val="0"/>
              <w:adjustRightInd w:val="0"/>
              <w:spacing w:line="240" w:lineRule="atLeast"/>
              <w:rPr>
                <w:sz w:val="24"/>
                <w:szCs w:val="24"/>
              </w:rPr>
            </w:pPr>
            <w:r>
              <w:rPr>
                <w:sz w:val="24"/>
                <w:szCs w:val="24"/>
              </w:rPr>
              <w:t>О</w:t>
            </w:r>
            <w:r w:rsidRPr="00156445">
              <w:rPr>
                <w:sz w:val="24"/>
                <w:szCs w:val="24"/>
              </w:rPr>
              <w:t>бъект в области организации ритуальных услуг</w:t>
            </w:r>
          </w:p>
        </w:tc>
        <w:tc>
          <w:tcPr>
            <w:tcW w:w="2410" w:type="dxa"/>
            <w:tcBorders>
              <w:top w:val="single" w:sz="4" w:space="0" w:color="auto"/>
              <w:left w:val="single" w:sz="4" w:space="0" w:color="auto"/>
              <w:bottom w:val="single" w:sz="4" w:space="0" w:color="auto"/>
            </w:tcBorders>
            <w:shd w:val="clear" w:color="auto" w:fill="auto"/>
          </w:tcPr>
          <w:p w:rsidR="002E5241" w:rsidRPr="005D311A" w:rsidRDefault="002E5241" w:rsidP="00FC2367">
            <w:pPr>
              <w:suppressAutoHyphens/>
              <w:autoSpaceDE w:val="0"/>
              <w:autoSpaceDN w:val="0"/>
              <w:adjustRightInd w:val="0"/>
              <w:spacing w:line="240" w:lineRule="atLeast"/>
              <w:rPr>
                <w:sz w:val="24"/>
                <w:szCs w:val="24"/>
              </w:rPr>
            </w:pPr>
          </w:p>
        </w:tc>
        <w:tc>
          <w:tcPr>
            <w:tcW w:w="3402" w:type="dxa"/>
            <w:tcBorders>
              <w:top w:val="single" w:sz="4" w:space="0" w:color="auto"/>
              <w:left w:val="single" w:sz="4" w:space="0" w:color="auto"/>
              <w:bottom w:val="single" w:sz="4" w:space="0" w:color="auto"/>
            </w:tcBorders>
            <w:shd w:val="clear" w:color="auto" w:fill="auto"/>
          </w:tcPr>
          <w:p w:rsidR="002E5241" w:rsidRDefault="002E5241" w:rsidP="00FC2367">
            <w:pPr>
              <w:suppressAutoHyphens/>
              <w:autoSpaceDE w:val="0"/>
              <w:autoSpaceDN w:val="0"/>
              <w:adjustRightInd w:val="0"/>
              <w:spacing w:line="240" w:lineRule="atLeast"/>
              <w:rPr>
                <w:sz w:val="24"/>
                <w:szCs w:val="24"/>
              </w:rPr>
            </w:pPr>
          </w:p>
        </w:tc>
        <w:tc>
          <w:tcPr>
            <w:tcW w:w="2552" w:type="dxa"/>
            <w:tcBorders>
              <w:top w:val="single" w:sz="4" w:space="0" w:color="auto"/>
              <w:left w:val="single" w:sz="4" w:space="0" w:color="auto"/>
              <w:bottom w:val="single" w:sz="4" w:space="0" w:color="auto"/>
            </w:tcBorders>
            <w:shd w:val="clear" w:color="auto" w:fill="auto"/>
          </w:tcPr>
          <w:p w:rsidR="002E5241" w:rsidRPr="00E85956" w:rsidRDefault="002E5241" w:rsidP="00FC2367">
            <w:pPr>
              <w:suppressAutoHyphens/>
              <w:autoSpaceDE w:val="0"/>
              <w:autoSpaceDN w:val="0"/>
              <w:adjustRightInd w:val="0"/>
              <w:spacing w:line="240" w:lineRule="atLeast"/>
              <w:rPr>
                <w:sz w:val="24"/>
                <w:szCs w:val="24"/>
              </w:rPr>
            </w:pPr>
          </w:p>
        </w:tc>
        <w:tc>
          <w:tcPr>
            <w:tcW w:w="2835" w:type="dxa"/>
            <w:tcBorders>
              <w:top w:val="single" w:sz="4" w:space="0" w:color="auto"/>
              <w:left w:val="single" w:sz="4" w:space="0" w:color="auto"/>
              <w:bottom w:val="single" w:sz="4" w:space="0" w:color="auto"/>
            </w:tcBorders>
            <w:shd w:val="clear" w:color="auto" w:fill="auto"/>
          </w:tcPr>
          <w:p w:rsidR="002E5241" w:rsidRDefault="002E5241" w:rsidP="00FC2367">
            <w:pPr>
              <w:pStyle w:val="ac"/>
              <w:rPr>
                <w:sz w:val="24"/>
                <w:szCs w:val="24"/>
              </w:rPr>
            </w:pPr>
          </w:p>
        </w:tc>
      </w:tr>
      <w:tr w:rsidR="002E5241" w:rsidRPr="00156445" w:rsidTr="00FC2367">
        <w:tc>
          <w:tcPr>
            <w:tcW w:w="566" w:type="dxa"/>
            <w:shd w:val="clear" w:color="auto" w:fill="auto"/>
          </w:tcPr>
          <w:p w:rsidR="002E5241" w:rsidRDefault="002E5241" w:rsidP="00FC2367">
            <w:pPr>
              <w:suppressAutoHyphens/>
              <w:spacing w:line="240" w:lineRule="atLeast"/>
              <w:jc w:val="left"/>
              <w:rPr>
                <w:sz w:val="24"/>
                <w:szCs w:val="24"/>
              </w:rPr>
            </w:pPr>
          </w:p>
        </w:tc>
        <w:tc>
          <w:tcPr>
            <w:tcW w:w="2269" w:type="dxa"/>
            <w:tcBorders>
              <w:top w:val="single" w:sz="4" w:space="0" w:color="auto"/>
              <w:left w:val="single" w:sz="4" w:space="0" w:color="auto"/>
              <w:bottom w:val="single" w:sz="4" w:space="0" w:color="auto"/>
            </w:tcBorders>
            <w:shd w:val="clear" w:color="auto" w:fill="auto"/>
          </w:tcPr>
          <w:p w:rsidR="002E5241" w:rsidRPr="003E14DF" w:rsidRDefault="002E5241" w:rsidP="00FC2367">
            <w:pPr>
              <w:suppressAutoHyphens/>
              <w:autoSpaceDE w:val="0"/>
              <w:autoSpaceDN w:val="0"/>
              <w:adjustRightInd w:val="0"/>
              <w:spacing w:line="240" w:lineRule="atLeast"/>
              <w:jc w:val="left"/>
              <w:rPr>
                <w:sz w:val="24"/>
                <w:szCs w:val="24"/>
                <w:lang w:val="ru"/>
              </w:rPr>
            </w:pPr>
            <w:r w:rsidRPr="003E14DF">
              <w:rPr>
                <w:sz w:val="24"/>
                <w:szCs w:val="24"/>
              </w:rPr>
              <w:t>Не предусматриваются</w:t>
            </w:r>
          </w:p>
        </w:tc>
        <w:tc>
          <w:tcPr>
            <w:tcW w:w="1985" w:type="dxa"/>
            <w:tcBorders>
              <w:top w:val="single" w:sz="4" w:space="0" w:color="auto"/>
              <w:left w:val="single" w:sz="4" w:space="0" w:color="auto"/>
              <w:bottom w:val="single" w:sz="4" w:space="0" w:color="auto"/>
            </w:tcBorders>
            <w:shd w:val="clear" w:color="auto" w:fill="auto"/>
          </w:tcPr>
          <w:p w:rsidR="002E5241" w:rsidRPr="003E14DF" w:rsidRDefault="002E5241" w:rsidP="00FC2367">
            <w:pPr>
              <w:suppressAutoHyphens/>
              <w:autoSpaceDE w:val="0"/>
              <w:autoSpaceDN w:val="0"/>
              <w:adjustRightInd w:val="0"/>
              <w:spacing w:line="240" w:lineRule="atLeast"/>
              <w:rPr>
                <w:sz w:val="24"/>
                <w:szCs w:val="24"/>
              </w:rPr>
            </w:pPr>
            <w:r w:rsidRPr="003E14DF">
              <w:rPr>
                <w:sz w:val="24"/>
                <w:szCs w:val="24"/>
              </w:rPr>
              <w:t>Объект в области благоустройства</w:t>
            </w:r>
          </w:p>
        </w:tc>
        <w:tc>
          <w:tcPr>
            <w:tcW w:w="2410" w:type="dxa"/>
            <w:tcBorders>
              <w:top w:val="single" w:sz="4" w:space="0" w:color="auto"/>
              <w:left w:val="single" w:sz="4" w:space="0" w:color="auto"/>
              <w:bottom w:val="single" w:sz="4" w:space="0" w:color="auto"/>
            </w:tcBorders>
            <w:shd w:val="clear" w:color="auto" w:fill="auto"/>
          </w:tcPr>
          <w:p w:rsidR="002E5241" w:rsidRPr="007C2334" w:rsidRDefault="002E5241" w:rsidP="00FC2367">
            <w:pPr>
              <w:suppressAutoHyphens/>
              <w:autoSpaceDE w:val="0"/>
              <w:autoSpaceDN w:val="0"/>
              <w:adjustRightInd w:val="0"/>
              <w:spacing w:line="240" w:lineRule="atLeast"/>
              <w:rPr>
                <w:color w:val="202124"/>
                <w:sz w:val="24"/>
                <w:szCs w:val="24"/>
                <w:shd w:val="clear" w:color="auto" w:fill="FFFFFF"/>
              </w:rPr>
            </w:pPr>
          </w:p>
        </w:tc>
        <w:tc>
          <w:tcPr>
            <w:tcW w:w="3402" w:type="dxa"/>
            <w:tcBorders>
              <w:top w:val="single" w:sz="4" w:space="0" w:color="auto"/>
              <w:left w:val="single" w:sz="4" w:space="0" w:color="auto"/>
              <w:bottom w:val="single" w:sz="4" w:space="0" w:color="auto"/>
            </w:tcBorders>
            <w:shd w:val="clear" w:color="auto" w:fill="auto"/>
          </w:tcPr>
          <w:p w:rsidR="002E5241" w:rsidRDefault="002E5241" w:rsidP="00FC2367">
            <w:pPr>
              <w:suppressAutoHyphens/>
              <w:autoSpaceDE w:val="0"/>
              <w:autoSpaceDN w:val="0"/>
              <w:adjustRightInd w:val="0"/>
              <w:spacing w:line="240" w:lineRule="atLeast"/>
              <w:rPr>
                <w:sz w:val="24"/>
                <w:szCs w:val="24"/>
                <w:lang w:val="ru"/>
              </w:rPr>
            </w:pPr>
          </w:p>
        </w:tc>
        <w:tc>
          <w:tcPr>
            <w:tcW w:w="2552" w:type="dxa"/>
            <w:tcBorders>
              <w:top w:val="single" w:sz="4" w:space="0" w:color="auto"/>
              <w:left w:val="single" w:sz="4" w:space="0" w:color="auto"/>
              <w:bottom w:val="single" w:sz="4" w:space="0" w:color="auto"/>
            </w:tcBorders>
            <w:shd w:val="clear" w:color="auto" w:fill="auto"/>
          </w:tcPr>
          <w:p w:rsidR="002E5241" w:rsidRPr="003868E8" w:rsidRDefault="002E5241" w:rsidP="00FC2367">
            <w:pPr>
              <w:suppressAutoHyphens/>
              <w:autoSpaceDE w:val="0"/>
              <w:autoSpaceDN w:val="0"/>
              <w:adjustRightInd w:val="0"/>
              <w:spacing w:line="240" w:lineRule="atLeast"/>
              <w:rPr>
                <w:color w:val="FF0000"/>
                <w:sz w:val="24"/>
                <w:szCs w:val="24"/>
              </w:rPr>
            </w:pPr>
          </w:p>
        </w:tc>
        <w:tc>
          <w:tcPr>
            <w:tcW w:w="2835" w:type="dxa"/>
            <w:tcBorders>
              <w:top w:val="single" w:sz="4" w:space="0" w:color="auto"/>
              <w:left w:val="single" w:sz="4" w:space="0" w:color="auto"/>
              <w:bottom w:val="single" w:sz="4" w:space="0" w:color="auto"/>
            </w:tcBorders>
            <w:shd w:val="clear" w:color="auto" w:fill="auto"/>
          </w:tcPr>
          <w:p w:rsidR="002E5241" w:rsidRPr="00156445" w:rsidRDefault="002E5241" w:rsidP="00FC2367">
            <w:pPr>
              <w:pStyle w:val="ac"/>
              <w:rPr>
                <w:sz w:val="24"/>
                <w:szCs w:val="24"/>
                <w:lang w:eastAsia="ar-SA"/>
              </w:rPr>
            </w:pPr>
          </w:p>
        </w:tc>
      </w:tr>
      <w:tr w:rsidR="002E5241" w:rsidRPr="00156445" w:rsidTr="00FC2367">
        <w:tc>
          <w:tcPr>
            <w:tcW w:w="566" w:type="dxa"/>
            <w:shd w:val="clear" w:color="auto" w:fill="auto"/>
          </w:tcPr>
          <w:p w:rsidR="002E5241" w:rsidRDefault="002E5241" w:rsidP="00FC2367">
            <w:pPr>
              <w:suppressAutoHyphens/>
              <w:spacing w:line="240" w:lineRule="atLeast"/>
              <w:jc w:val="left"/>
              <w:rPr>
                <w:sz w:val="24"/>
                <w:szCs w:val="24"/>
              </w:rPr>
            </w:pPr>
          </w:p>
        </w:tc>
        <w:tc>
          <w:tcPr>
            <w:tcW w:w="2269" w:type="dxa"/>
            <w:tcBorders>
              <w:top w:val="single" w:sz="4" w:space="0" w:color="auto"/>
              <w:left w:val="single" w:sz="4" w:space="0" w:color="auto"/>
              <w:bottom w:val="single" w:sz="4" w:space="0" w:color="auto"/>
            </w:tcBorders>
            <w:shd w:val="clear" w:color="auto" w:fill="auto"/>
          </w:tcPr>
          <w:p w:rsidR="002E5241" w:rsidRDefault="002E5241" w:rsidP="00FC2367">
            <w:pPr>
              <w:suppressAutoHyphens/>
              <w:autoSpaceDE w:val="0"/>
              <w:autoSpaceDN w:val="0"/>
              <w:adjustRightInd w:val="0"/>
              <w:spacing w:line="240" w:lineRule="atLeast"/>
              <w:jc w:val="left"/>
              <w:rPr>
                <w:sz w:val="24"/>
                <w:szCs w:val="24"/>
                <w:lang w:val="ru"/>
              </w:rPr>
            </w:pPr>
            <w:r w:rsidRPr="003E14DF">
              <w:rPr>
                <w:sz w:val="24"/>
                <w:szCs w:val="24"/>
              </w:rPr>
              <w:t>Не предусматриваются</w:t>
            </w:r>
          </w:p>
        </w:tc>
        <w:tc>
          <w:tcPr>
            <w:tcW w:w="1985" w:type="dxa"/>
            <w:tcBorders>
              <w:top w:val="single" w:sz="4" w:space="0" w:color="auto"/>
              <w:left w:val="single" w:sz="4" w:space="0" w:color="auto"/>
              <w:bottom w:val="single" w:sz="4" w:space="0" w:color="auto"/>
            </w:tcBorders>
            <w:shd w:val="clear" w:color="auto" w:fill="auto"/>
          </w:tcPr>
          <w:p w:rsidR="002E5241" w:rsidRPr="003E14DF" w:rsidRDefault="002E5241" w:rsidP="00FC2367">
            <w:pPr>
              <w:suppressAutoHyphens/>
              <w:autoSpaceDE w:val="0"/>
              <w:autoSpaceDN w:val="0"/>
              <w:adjustRightInd w:val="0"/>
              <w:spacing w:line="240" w:lineRule="atLeast"/>
              <w:rPr>
                <w:sz w:val="24"/>
                <w:szCs w:val="24"/>
              </w:rPr>
            </w:pPr>
            <w:r w:rsidRPr="003E14DF">
              <w:rPr>
                <w:sz w:val="24"/>
                <w:szCs w:val="24"/>
              </w:rPr>
              <w:t>Объект в области сбора, хранения, утилизации (переработки) твердых бытовых отходов</w:t>
            </w:r>
          </w:p>
        </w:tc>
        <w:tc>
          <w:tcPr>
            <w:tcW w:w="2410" w:type="dxa"/>
            <w:tcBorders>
              <w:top w:val="single" w:sz="4" w:space="0" w:color="auto"/>
              <w:left w:val="single" w:sz="4" w:space="0" w:color="auto"/>
              <w:bottom w:val="single" w:sz="4" w:space="0" w:color="auto"/>
            </w:tcBorders>
            <w:shd w:val="clear" w:color="auto" w:fill="auto"/>
          </w:tcPr>
          <w:p w:rsidR="002E5241" w:rsidRPr="007C2334" w:rsidRDefault="002E5241" w:rsidP="00FC2367">
            <w:pPr>
              <w:suppressAutoHyphens/>
              <w:autoSpaceDE w:val="0"/>
              <w:autoSpaceDN w:val="0"/>
              <w:adjustRightInd w:val="0"/>
              <w:spacing w:line="240" w:lineRule="atLeast"/>
              <w:rPr>
                <w:color w:val="202124"/>
                <w:sz w:val="24"/>
                <w:szCs w:val="24"/>
                <w:shd w:val="clear" w:color="auto" w:fill="FFFFFF"/>
              </w:rPr>
            </w:pPr>
          </w:p>
        </w:tc>
        <w:tc>
          <w:tcPr>
            <w:tcW w:w="3402" w:type="dxa"/>
            <w:tcBorders>
              <w:top w:val="single" w:sz="4" w:space="0" w:color="auto"/>
              <w:left w:val="single" w:sz="4" w:space="0" w:color="auto"/>
              <w:bottom w:val="single" w:sz="4" w:space="0" w:color="auto"/>
            </w:tcBorders>
            <w:shd w:val="clear" w:color="auto" w:fill="auto"/>
          </w:tcPr>
          <w:p w:rsidR="002E5241" w:rsidRDefault="002E5241" w:rsidP="00FC2367">
            <w:pPr>
              <w:suppressAutoHyphens/>
              <w:autoSpaceDE w:val="0"/>
              <w:autoSpaceDN w:val="0"/>
              <w:adjustRightInd w:val="0"/>
              <w:spacing w:line="240" w:lineRule="atLeast"/>
              <w:rPr>
                <w:sz w:val="24"/>
                <w:szCs w:val="24"/>
                <w:lang w:val="ru"/>
              </w:rPr>
            </w:pPr>
          </w:p>
        </w:tc>
        <w:tc>
          <w:tcPr>
            <w:tcW w:w="2552" w:type="dxa"/>
            <w:tcBorders>
              <w:top w:val="single" w:sz="4" w:space="0" w:color="auto"/>
              <w:left w:val="single" w:sz="4" w:space="0" w:color="auto"/>
              <w:bottom w:val="single" w:sz="4" w:space="0" w:color="auto"/>
            </w:tcBorders>
            <w:shd w:val="clear" w:color="auto" w:fill="auto"/>
          </w:tcPr>
          <w:p w:rsidR="002E5241" w:rsidRPr="003868E8" w:rsidRDefault="002E5241" w:rsidP="00FC2367">
            <w:pPr>
              <w:suppressAutoHyphens/>
              <w:autoSpaceDE w:val="0"/>
              <w:autoSpaceDN w:val="0"/>
              <w:adjustRightInd w:val="0"/>
              <w:spacing w:line="240" w:lineRule="atLeast"/>
              <w:rPr>
                <w:color w:val="FF0000"/>
                <w:sz w:val="24"/>
                <w:szCs w:val="24"/>
              </w:rPr>
            </w:pPr>
          </w:p>
        </w:tc>
        <w:tc>
          <w:tcPr>
            <w:tcW w:w="2835" w:type="dxa"/>
            <w:tcBorders>
              <w:top w:val="single" w:sz="4" w:space="0" w:color="auto"/>
              <w:left w:val="single" w:sz="4" w:space="0" w:color="auto"/>
              <w:bottom w:val="single" w:sz="4" w:space="0" w:color="auto"/>
            </w:tcBorders>
            <w:shd w:val="clear" w:color="auto" w:fill="auto"/>
          </w:tcPr>
          <w:p w:rsidR="002E5241" w:rsidRPr="00156445" w:rsidRDefault="002E5241" w:rsidP="00FC2367">
            <w:pPr>
              <w:pStyle w:val="ac"/>
              <w:rPr>
                <w:sz w:val="24"/>
                <w:szCs w:val="24"/>
                <w:lang w:eastAsia="ar-SA"/>
              </w:rPr>
            </w:pPr>
          </w:p>
        </w:tc>
      </w:tr>
    </w:tbl>
    <w:p w:rsidR="005E7701" w:rsidRPr="00AA000A" w:rsidRDefault="005E7701" w:rsidP="005E7701">
      <w:pPr>
        <w:pStyle w:val="ac"/>
        <w:rPr>
          <w:rFonts w:eastAsia="Calibri"/>
          <w:lang w:eastAsia="en-US"/>
        </w:rPr>
      </w:pPr>
    </w:p>
    <w:p w:rsidR="005E7701" w:rsidRDefault="005E7701" w:rsidP="005E7701">
      <w:pPr>
        <w:sectPr w:rsidR="005E7701" w:rsidSect="005E7701">
          <w:pgSz w:w="16838" w:h="11906" w:orient="landscape"/>
          <w:pgMar w:top="567" w:right="536" w:bottom="1134" w:left="709" w:header="709" w:footer="709" w:gutter="0"/>
          <w:cols w:space="708"/>
          <w:docGrid w:linePitch="360"/>
        </w:sectPr>
      </w:pPr>
    </w:p>
    <w:p w:rsidR="00CC139D" w:rsidRPr="00071E23" w:rsidRDefault="00CC139D" w:rsidP="009D5BA9">
      <w:pPr>
        <w:pStyle w:val="10"/>
      </w:pPr>
      <w:bookmarkStart w:id="1" w:name="_Toc431382004"/>
      <w:bookmarkStart w:id="2" w:name="_Toc468833019"/>
      <w:r w:rsidRPr="00071E23">
        <w:lastRenderedPageBreak/>
        <w:t xml:space="preserve">Параметры функциональных зон, сведения </w:t>
      </w:r>
      <w:r w:rsidR="00167062">
        <w:t xml:space="preserve">о планируемых для размещения в </w:t>
      </w:r>
      <w:r w:rsidRPr="00071E23">
        <w:t xml:space="preserve">их </w:t>
      </w:r>
      <w:r w:rsidR="00167062">
        <w:t xml:space="preserve">границах </w:t>
      </w:r>
      <w:r w:rsidRPr="00071E23">
        <w:t>объект</w:t>
      </w:r>
      <w:r w:rsidR="00167062">
        <w:t>ов</w:t>
      </w:r>
      <w:r w:rsidRPr="00071E23">
        <w:t xml:space="preserve"> федерального значения, </w:t>
      </w:r>
      <w:r w:rsidRPr="009D5BA9">
        <w:t>объект</w:t>
      </w:r>
      <w:r w:rsidR="00167062">
        <w:t>ов</w:t>
      </w:r>
      <w:r w:rsidRPr="00071E23">
        <w:t xml:space="preserve"> регионального значения, объект</w:t>
      </w:r>
      <w:r w:rsidR="00167062">
        <w:t>ов</w:t>
      </w:r>
      <w:r w:rsidRPr="00071E23">
        <w:t xml:space="preserve"> местного значения</w:t>
      </w:r>
      <w:r w:rsidR="001B7BA9">
        <w:t xml:space="preserve"> </w:t>
      </w:r>
      <w:r w:rsidR="00963C53">
        <w:t>муниципального образования</w:t>
      </w:r>
    </w:p>
    <w:tbl>
      <w:tblPr>
        <w:tblW w:w="49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121"/>
        <w:gridCol w:w="3686"/>
        <w:gridCol w:w="7391"/>
      </w:tblGrid>
      <w:tr w:rsidR="00D41482" w:rsidRPr="00071E23" w:rsidTr="009D5BA9">
        <w:trPr>
          <w:trHeight w:val="837"/>
          <w:tblHeader/>
        </w:trPr>
        <w:tc>
          <w:tcPr>
            <w:tcW w:w="282" w:type="pct"/>
            <w:tcBorders>
              <w:top w:val="single" w:sz="4" w:space="0" w:color="auto"/>
              <w:left w:val="single" w:sz="4" w:space="0" w:color="auto"/>
              <w:right w:val="single" w:sz="4" w:space="0" w:color="auto"/>
            </w:tcBorders>
            <w:shd w:val="clear" w:color="auto" w:fill="auto"/>
            <w:vAlign w:val="center"/>
          </w:tcPr>
          <w:p w:rsidR="00CC139D" w:rsidRPr="00071E23" w:rsidRDefault="00CC139D" w:rsidP="009D5BA9">
            <w:pPr>
              <w:suppressAutoHyphens/>
              <w:ind w:left="34"/>
              <w:jc w:val="center"/>
              <w:rPr>
                <w:rFonts w:eastAsia="Times New Roman"/>
                <w:sz w:val="24"/>
                <w:szCs w:val="24"/>
                <w:lang w:eastAsia="ru-RU"/>
              </w:rPr>
            </w:pPr>
            <w:r w:rsidRPr="00071E23">
              <w:rPr>
                <w:rFonts w:eastAsia="Times New Roman"/>
                <w:sz w:val="24"/>
                <w:szCs w:val="24"/>
                <w:lang w:eastAsia="ru-RU"/>
              </w:rPr>
              <w:t>№</w:t>
            </w:r>
            <w:r w:rsidR="00B47506">
              <w:rPr>
                <w:rFonts w:eastAsia="Times New Roman"/>
                <w:sz w:val="24"/>
                <w:szCs w:val="24"/>
                <w:lang w:eastAsia="ru-RU"/>
              </w:rPr>
              <w:t xml:space="preserve"> п/п</w:t>
            </w:r>
          </w:p>
        </w:tc>
        <w:tc>
          <w:tcPr>
            <w:tcW w:w="1037" w:type="pct"/>
            <w:tcBorders>
              <w:top w:val="single" w:sz="4" w:space="0" w:color="auto"/>
              <w:left w:val="single" w:sz="4" w:space="0" w:color="auto"/>
              <w:right w:val="single" w:sz="4" w:space="0" w:color="auto"/>
            </w:tcBorders>
            <w:shd w:val="clear" w:color="auto" w:fill="auto"/>
            <w:vAlign w:val="center"/>
          </w:tcPr>
          <w:p w:rsidR="00CC139D" w:rsidRPr="00071E23" w:rsidRDefault="00CC139D" w:rsidP="00927E56">
            <w:pPr>
              <w:suppressAutoHyphens/>
              <w:jc w:val="center"/>
              <w:rPr>
                <w:rFonts w:eastAsia="Times New Roman"/>
                <w:sz w:val="24"/>
                <w:szCs w:val="24"/>
                <w:lang w:eastAsia="ru-RU"/>
              </w:rPr>
            </w:pPr>
            <w:r w:rsidRPr="00071E23">
              <w:rPr>
                <w:rFonts w:eastAsia="Times New Roman"/>
                <w:sz w:val="24"/>
                <w:szCs w:val="24"/>
                <w:lang w:eastAsia="ru-RU"/>
              </w:rPr>
              <w:t>Наименование функциональной зоны</w:t>
            </w:r>
          </w:p>
        </w:tc>
        <w:tc>
          <w:tcPr>
            <w:tcW w:w="1225" w:type="pct"/>
            <w:tcBorders>
              <w:top w:val="single" w:sz="4" w:space="0" w:color="auto"/>
              <w:left w:val="single" w:sz="4" w:space="0" w:color="auto"/>
              <w:right w:val="single" w:sz="4" w:space="0" w:color="auto"/>
            </w:tcBorders>
            <w:shd w:val="clear" w:color="auto" w:fill="auto"/>
            <w:vAlign w:val="center"/>
          </w:tcPr>
          <w:p w:rsidR="00CC139D" w:rsidRPr="00071E23" w:rsidRDefault="00CC139D" w:rsidP="00927E56">
            <w:pPr>
              <w:suppressAutoHyphens/>
              <w:jc w:val="center"/>
              <w:rPr>
                <w:sz w:val="24"/>
                <w:szCs w:val="24"/>
                <w:lang w:eastAsia="ru-RU"/>
              </w:rPr>
            </w:pPr>
            <w:r w:rsidRPr="00071E23">
              <w:rPr>
                <w:rFonts w:eastAsia="Times New Roman"/>
                <w:sz w:val="24"/>
                <w:szCs w:val="24"/>
                <w:lang w:eastAsia="ru-RU"/>
              </w:rPr>
              <w:t>Параметры функциональных зон</w:t>
            </w:r>
          </w:p>
        </w:tc>
        <w:tc>
          <w:tcPr>
            <w:tcW w:w="2456" w:type="pct"/>
            <w:tcBorders>
              <w:top w:val="single" w:sz="4" w:space="0" w:color="auto"/>
              <w:left w:val="single" w:sz="4" w:space="0" w:color="auto"/>
              <w:right w:val="single" w:sz="4" w:space="0" w:color="auto"/>
            </w:tcBorders>
            <w:shd w:val="clear" w:color="auto" w:fill="auto"/>
            <w:vAlign w:val="center"/>
          </w:tcPr>
          <w:p w:rsidR="00CC139D" w:rsidRPr="00071E23" w:rsidRDefault="00CC139D" w:rsidP="00927E56">
            <w:pPr>
              <w:suppressAutoHyphens/>
              <w:jc w:val="center"/>
              <w:rPr>
                <w:rFonts w:eastAsia="Times New Roman"/>
                <w:sz w:val="24"/>
                <w:szCs w:val="24"/>
                <w:lang w:eastAsia="ru-RU"/>
              </w:rPr>
            </w:pPr>
            <w:r w:rsidRPr="00071E23">
              <w:rPr>
                <w:rFonts w:eastAsia="Times New Roman"/>
                <w:sz w:val="24"/>
                <w:szCs w:val="24"/>
                <w:lang w:eastAsia="ru-RU"/>
              </w:rPr>
              <w:t>Сведения о планируемых объектах федерального значения, объектах регионального значе</w:t>
            </w:r>
            <w:r w:rsidR="00BE322D">
              <w:rPr>
                <w:rFonts w:eastAsia="Times New Roman"/>
                <w:sz w:val="24"/>
                <w:szCs w:val="24"/>
                <w:lang w:eastAsia="ru-RU"/>
              </w:rPr>
              <w:t>ния, объектах местного значения</w:t>
            </w:r>
          </w:p>
        </w:tc>
      </w:tr>
      <w:tr w:rsidR="00D41482" w:rsidRPr="00071E23" w:rsidTr="00C97810">
        <w:trPr>
          <w:trHeight w:val="344"/>
        </w:trPr>
        <w:tc>
          <w:tcPr>
            <w:tcW w:w="282" w:type="pct"/>
            <w:vMerge w:val="restart"/>
            <w:tcBorders>
              <w:top w:val="single" w:sz="4" w:space="0" w:color="auto"/>
              <w:left w:val="single" w:sz="4" w:space="0" w:color="auto"/>
              <w:right w:val="single" w:sz="4" w:space="0" w:color="auto"/>
            </w:tcBorders>
            <w:shd w:val="clear" w:color="auto" w:fill="auto"/>
            <w:vAlign w:val="center"/>
          </w:tcPr>
          <w:p w:rsidR="004E6EB7" w:rsidRPr="009165BD" w:rsidRDefault="00167062" w:rsidP="00167062">
            <w:pPr>
              <w:suppressAutoHyphens/>
              <w:jc w:val="left"/>
              <w:rPr>
                <w:rFonts w:eastAsia="Times New Roman"/>
                <w:szCs w:val="28"/>
                <w:lang w:eastAsia="ru-RU"/>
              </w:rPr>
            </w:pPr>
            <w:r>
              <w:rPr>
                <w:rFonts w:eastAsia="Times New Roman"/>
                <w:szCs w:val="28"/>
                <w:lang w:eastAsia="ru-RU"/>
              </w:rPr>
              <w:t>1.</w:t>
            </w:r>
          </w:p>
        </w:tc>
        <w:tc>
          <w:tcPr>
            <w:tcW w:w="1037" w:type="pct"/>
            <w:vMerge w:val="restart"/>
            <w:tcBorders>
              <w:top w:val="single" w:sz="4" w:space="0" w:color="auto"/>
              <w:left w:val="single" w:sz="4" w:space="0" w:color="auto"/>
              <w:right w:val="single" w:sz="4" w:space="0" w:color="auto"/>
            </w:tcBorders>
            <w:shd w:val="clear" w:color="auto" w:fill="auto"/>
            <w:vAlign w:val="center"/>
          </w:tcPr>
          <w:p w:rsidR="004E6EB7" w:rsidRPr="009165BD" w:rsidRDefault="004E6EB7" w:rsidP="00D41482">
            <w:pPr>
              <w:suppressAutoHyphens/>
              <w:rPr>
                <w:rFonts w:eastAsia="Times New Roman"/>
                <w:szCs w:val="28"/>
                <w:lang w:eastAsia="ru-RU"/>
              </w:rPr>
            </w:pPr>
            <w:r w:rsidRPr="009165BD">
              <w:rPr>
                <w:rFonts w:eastAsia="Times New Roman"/>
                <w:szCs w:val="28"/>
                <w:lang w:eastAsia="ru-RU"/>
              </w:rPr>
              <w:t>Зона застройки индивидуальными жилыми домами</w:t>
            </w:r>
          </w:p>
        </w:tc>
        <w:tc>
          <w:tcPr>
            <w:tcW w:w="1225" w:type="pct"/>
            <w:tcBorders>
              <w:top w:val="single" w:sz="4" w:space="0" w:color="auto"/>
              <w:left w:val="single" w:sz="4" w:space="0" w:color="auto"/>
              <w:right w:val="single" w:sz="4" w:space="0" w:color="auto"/>
            </w:tcBorders>
            <w:shd w:val="clear" w:color="auto" w:fill="auto"/>
          </w:tcPr>
          <w:p w:rsidR="004E6EB7" w:rsidRPr="009165BD" w:rsidRDefault="00D41482" w:rsidP="00C70F9E">
            <w:pPr>
              <w:suppressAutoHyphens/>
              <w:rPr>
                <w:szCs w:val="28"/>
                <w:lang w:eastAsia="ru-RU"/>
              </w:rPr>
            </w:pPr>
            <w:r>
              <w:rPr>
                <w:szCs w:val="28"/>
                <w:lang w:eastAsia="ru-RU"/>
              </w:rPr>
              <w:t>Предельное количество этажей –</w:t>
            </w:r>
            <w:r w:rsidR="004E6EB7" w:rsidRPr="009165BD">
              <w:rPr>
                <w:szCs w:val="28"/>
                <w:lang w:eastAsia="ru-RU"/>
              </w:rPr>
              <w:t xml:space="preserve"> 3</w:t>
            </w:r>
          </w:p>
        </w:tc>
        <w:tc>
          <w:tcPr>
            <w:tcW w:w="2456" w:type="pct"/>
            <w:vMerge w:val="restart"/>
            <w:tcBorders>
              <w:top w:val="single" w:sz="4" w:space="0" w:color="auto"/>
              <w:left w:val="single" w:sz="4" w:space="0" w:color="auto"/>
              <w:right w:val="single" w:sz="4" w:space="0" w:color="auto"/>
            </w:tcBorders>
            <w:shd w:val="clear" w:color="auto" w:fill="auto"/>
          </w:tcPr>
          <w:p w:rsidR="00B47506" w:rsidRPr="00E36A73" w:rsidRDefault="00B47506" w:rsidP="00E36A73">
            <w:pPr>
              <w:suppressAutoHyphens/>
              <w:spacing w:line="240" w:lineRule="atLeast"/>
              <w:ind w:firstLine="743"/>
              <w:rPr>
                <w:rFonts w:eastAsia="Times New Roman"/>
                <w:szCs w:val="28"/>
                <w:lang w:eastAsia="ru-RU"/>
              </w:rPr>
            </w:pPr>
            <w:r w:rsidRPr="00E36A73">
              <w:rPr>
                <w:rFonts w:eastAsia="Times New Roman"/>
                <w:szCs w:val="28"/>
                <w:u w:val="single"/>
                <w:lang w:eastAsia="ru-RU"/>
              </w:rPr>
              <w:t>Объекты федерального значения</w:t>
            </w:r>
            <w:r w:rsidRPr="00E36A73">
              <w:rPr>
                <w:rFonts w:eastAsia="Times New Roman"/>
                <w:szCs w:val="28"/>
                <w:lang w:eastAsia="ru-RU"/>
              </w:rPr>
              <w:t xml:space="preserve">: </w:t>
            </w:r>
            <w:r w:rsidRPr="00E36A73">
              <w:rPr>
                <w:szCs w:val="28"/>
              </w:rPr>
              <w:t>не предусмотрены;</w:t>
            </w:r>
          </w:p>
          <w:p w:rsidR="00B47506" w:rsidRPr="00E36A73" w:rsidRDefault="00B47506" w:rsidP="00E36A73">
            <w:pPr>
              <w:suppressAutoHyphens/>
              <w:spacing w:line="240" w:lineRule="atLeast"/>
              <w:ind w:firstLine="743"/>
              <w:rPr>
                <w:rFonts w:eastAsia="Times New Roman"/>
                <w:szCs w:val="28"/>
                <w:u w:val="single"/>
                <w:lang w:eastAsia="ru-RU"/>
              </w:rPr>
            </w:pPr>
            <w:r w:rsidRPr="00E36A73">
              <w:rPr>
                <w:rFonts w:eastAsia="Times New Roman"/>
                <w:szCs w:val="28"/>
                <w:u w:val="single"/>
                <w:lang w:eastAsia="ru-RU"/>
              </w:rPr>
              <w:t>Объекты регионального значения</w:t>
            </w:r>
            <w:r w:rsidRPr="00E36A73">
              <w:rPr>
                <w:rFonts w:eastAsia="Times New Roman"/>
                <w:szCs w:val="28"/>
                <w:lang w:eastAsia="ru-RU"/>
              </w:rPr>
              <w:t xml:space="preserve">: </w:t>
            </w:r>
            <w:r w:rsidRPr="00E36A73">
              <w:rPr>
                <w:szCs w:val="28"/>
              </w:rPr>
              <w:t>не предусмотрены;</w:t>
            </w:r>
          </w:p>
          <w:p w:rsidR="00342CFC" w:rsidRPr="00E36A73" w:rsidRDefault="002C6BEE" w:rsidP="00E36A73">
            <w:pPr>
              <w:suppressAutoHyphens/>
              <w:spacing w:line="240" w:lineRule="atLeast"/>
              <w:ind w:firstLine="743"/>
              <w:rPr>
                <w:rFonts w:eastAsia="Times New Roman"/>
                <w:szCs w:val="28"/>
                <w:lang w:eastAsia="ru-RU"/>
              </w:rPr>
            </w:pPr>
            <w:r w:rsidRPr="00E36A73">
              <w:rPr>
                <w:rFonts w:eastAsia="Times New Roman"/>
                <w:szCs w:val="28"/>
                <w:u w:val="single"/>
                <w:lang w:eastAsia="ru-RU"/>
              </w:rPr>
              <w:t>Объекты м</w:t>
            </w:r>
            <w:r w:rsidR="001B7BA9">
              <w:rPr>
                <w:rFonts w:eastAsia="Times New Roman"/>
                <w:szCs w:val="28"/>
                <w:u w:val="single"/>
                <w:lang w:eastAsia="ru-RU"/>
              </w:rPr>
              <w:t>естного значения муниципального образования</w:t>
            </w:r>
            <w:r w:rsidR="00342CFC" w:rsidRPr="00E36A73">
              <w:rPr>
                <w:rFonts w:eastAsia="Times New Roman"/>
                <w:szCs w:val="28"/>
                <w:lang w:eastAsia="ru-RU"/>
              </w:rPr>
              <w:t>:</w:t>
            </w:r>
          </w:p>
          <w:p w:rsidR="00342CFC" w:rsidRPr="00E36A73" w:rsidRDefault="00AA0212" w:rsidP="00E36A73">
            <w:pPr>
              <w:suppressAutoHyphens/>
              <w:spacing w:line="240" w:lineRule="atLeast"/>
              <w:ind w:firstLine="743"/>
              <w:rPr>
                <w:rFonts w:eastAsia="Times New Roman"/>
                <w:szCs w:val="28"/>
                <w:u w:val="single"/>
                <w:lang w:eastAsia="ru-RU"/>
              </w:rPr>
            </w:pPr>
            <w:r>
              <w:rPr>
                <w:szCs w:val="28"/>
              </w:rPr>
              <w:t xml:space="preserve">реконструкция </w:t>
            </w:r>
            <w:r w:rsidRPr="00A26CBD">
              <w:rPr>
                <w:szCs w:val="28"/>
              </w:rPr>
              <w:t xml:space="preserve">водопроводных сетей в д. Горицы протяженностью 4,0 км с </w:t>
            </w:r>
            <w:r>
              <w:rPr>
                <w:szCs w:val="28"/>
                <w:lang w:eastAsia="ar-SA"/>
              </w:rPr>
              <w:t>установленной з</w:t>
            </w:r>
            <w:r w:rsidRPr="00A26CBD">
              <w:rPr>
                <w:szCs w:val="28"/>
                <w:lang w:eastAsia="ar-SA"/>
              </w:rPr>
              <w:t>он</w:t>
            </w:r>
            <w:r>
              <w:rPr>
                <w:szCs w:val="28"/>
                <w:lang w:eastAsia="ar-SA"/>
              </w:rPr>
              <w:t>ой</w:t>
            </w:r>
            <w:r w:rsidRPr="00A26CBD">
              <w:rPr>
                <w:szCs w:val="28"/>
                <w:lang w:eastAsia="ar-SA"/>
              </w:rPr>
              <w:t xml:space="preserve"> санитарной охраны 1 пояса (санитарно-защитная полоса)</w:t>
            </w:r>
            <w:r>
              <w:rPr>
                <w:szCs w:val="28"/>
                <w:lang w:eastAsia="ar-SA"/>
              </w:rPr>
              <w:t xml:space="preserve"> размером</w:t>
            </w:r>
            <w:r w:rsidRPr="00A26CBD">
              <w:rPr>
                <w:szCs w:val="28"/>
                <w:lang w:eastAsia="ar-SA"/>
              </w:rPr>
              <w:t xml:space="preserve"> 10 м</w:t>
            </w:r>
            <w:r w:rsidR="00342CFC" w:rsidRPr="00E36A73">
              <w:rPr>
                <w:bCs/>
                <w:color w:val="000000"/>
                <w:szCs w:val="28"/>
              </w:rPr>
              <w:t>;</w:t>
            </w:r>
          </w:p>
          <w:p w:rsidR="00E36A73" w:rsidRPr="007C3A21" w:rsidRDefault="00AA0212" w:rsidP="00E36A73">
            <w:pPr>
              <w:suppressAutoHyphens/>
              <w:spacing w:line="240" w:lineRule="atLeast"/>
              <w:ind w:firstLine="743"/>
              <w:rPr>
                <w:szCs w:val="28"/>
              </w:rPr>
            </w:pPr>
            <w:r w:rsidRPr="007C3A21">
              <w:rPr>
                <w:szCs w:val="28"/>
                <w:shd w:val="clear" w:color="auto" w:fill="FFFFFF"/>
              </w:rPr>
              <w:t xml:space="preserve">- Сети теплоснабжения в </w:t>
            </w:r>
            <w:r w:rsidRPr="007C3A21">
              <w:rPr>
                <w:szCs w:val="28"/>
              </w:rPr>
              <w:t>д. Городцы и д. Горки Ратицкие;</w:t>
            </w:r>
          </w:p>
          <w:p w:rsidR="00AA0212" w:rsidRPr="007C3A21" w:rsidRDefault="00AA0212" w:rsidP="00E36A73">
            <w:pPr>
              <w:suppressAutoHyphens/>
              <w:spacing w:line="240" w:lineRule="atLeast"/>
              <w:ind w:firstLine="743"/>
              <w:rPr>
                <w:szCs w:val="28"/>
              </w:rPr>
            </w:pPr>
            <w:r w:rsidRPr="007C3A21">
              <w:rPr>
                <w:szCs w:val="28"/>
              </w:rPr>
              <w:t xml:space="preserve">- Газораспределительные сети низкого давления </w:t>
            </w:r>
            <w:r w:rsidRPr="007C3A21">
              <w:rPr>
                <w:szCs w:val="28"/>
                <w:shd w:val="clear" w:color="auto" w:fill="FFFFFF"/>
              </w:rPr>
              <w:t xml:space="preserve">в </w:t>
            </w:r>
            <w:r w:rsidRPr="007C3A21">
              <w:rPr>
                <w:szCs w:val="28"/>
              </w:rPr>
              <w:t xml:space="preserve">д. Городцы и д. Горки Ратицкие, </w:t>
            </w:r>
            <w:r w:rsidR="007C3A21" w:rsidRPr="007C3A21">
              <w:rPr>
                <w:szCs w:val="28"/>
              </w:rPr>
              <w:t>д. Волот, д. Хотяжа, д. Раглицы, д. Горицы, д. Камень, д. Язвино, д. Дерглец, д. Горки, д. Ратицы;</w:t>
            </w:r>
          </w:p>
          <w:p w:rsidR="007C3A21" w:rsidRPr="007C3A21" w:rsidRDefault="007C3A21" w:rsidP="007C3A21">
            <w:pPr>
              <w:suppressAutoHyphens/>
              <w:spacing w:line="240" w:lineRule="atLeast"/>
              <w:ind w:firstLine="743"/>
              <w:rPr>
                <w:szCs w:val="28"/>
              </w:rPr>
            </w:pPr>
            <w:r w:rsidRPr="007C3A21">
              <w:rPr>
                <w:szCs w:val="28"/>
              </w:rPr>
              <w:t xml:space="preserve">- ГРП(б) </w:t>
            </w:r>
            <w:r w:rsidRPr="007C3A21">
              <w:rPr>
                <w:szCs w:val="28"/>
                <w:shd w:val="clear" w:color="auto" w:fill="FFFFFF"/>
              </w:rPr>
              <w:t xml:space="preserve">в </w:t>
            </w:r>
            <w:r w:rsidRPr="007C3A21">
              <w:rPr>
                <w:szCs w:val="28"/>
              </w:rPr>
              <w:t>д. Городцы и д. Горки Ратицкие, д. Волот, д. Хотяжа, д. Раглицы, д. Горицы, д. Камень, д. Язвино, д. Дерглец;</w:t>
            </w:r>
          </w:p>
          <w:p w:rsidR="007C3A21" w:rsidRPr="007C3A21" w:rsidRDefault="007C3A21" w:rsidP="00E36A73">
            <w:pPr>
              <w:suppressAutoHyphens/>
              <w:spacing w:line="240" w:lineRule="atLeast"/>
              <w:ind w:firstLine="743"/>
              <w:rPr>
                <w:szCs w:val="28"/>
              </w:rPr>
            </w:pPr>
            <w:r w:rsidRPr="007C3A21">
              <w:rPr>
                <w:color w:val="000000"/>
                <w:position w:val="6"/>
                <w:szCs w:val="28"/>
              </w:rPr>
              <w:t xml:space="preserve">- </w:t>
            </w:r>
            <w:r w:rsidRPr="007C3A21">
              <w:rPr>
                <w:szCs w:val="28"/>
              </w:rPr>
              <w:t>Сети водоснабжения в д. Городцы, д. Горицы, д. Рно, д. Горки Ратицкие, д. Дерглец, д. Горки, д. Камень, д. Хотяжа, д. Язвино, д. Раглицы, д. Волот;</w:t>
            </w:r>
          </w:p>
          <w:p w:rsidR="007C3A21" w:rsidRPr="007C3A21" w:rsidRDefault="007C3A21" w:rsidP="00E36A73">
            <w:pPr>
              <w:suppressAutoHyphens/>
              <w:spacing w:line="240" w:lineRule="atLeast"/>
              <w:ind w:firstLine="743"/>
              <w:rPr>
                <w:szCs w:val="28"/>
              </w:rPr>
            </w:pPr>
            <w:r w:rsidRPr="007C3A21">
              <w:rPr>
                <w:szCs w:val="28"/>
              </w:rPr>
              <w:t>- Сети хозяйственно-бытовой канализации д. Городцы, д. Горицы, д. Рно, д. Горки Ратицкие, д. Дерглец, д. Горки, д. Камень, д. Хотяжа, д. Язвино, д. Раглицы, д. Волот;</w:t>
            </w:r>
          </w:p>
          <w:p w:rsidR="007C3A21" w:rsidRPr="007C3A21" w:rsidRDefault="007C3A21" w:rsidP="007C3A21">
            <w:pPr>
              <w:suppressAutoHyphens/>
              <w:spacing w:line="240" w:lineRule="atLeast"/>
              <w:ind w:firstLine="743"/>
              <w:rPr>
                <w:sz w:val="24"/>
                <w:szCs w:val="24"/>
              </w:rPr>
            </w:pPr>
            <w:r w:rsidRPr="007C3A21">
              <w:rPr>
                <w:szCs w:val="28"/>
              </w:rPr>
              <w:lastRenderedPageBreak/>
              <w:t xml:space="preserve">- </w:t>
            </w:r>
            <w:r w:rsidRPr="007C3A21">
              <w:rPr>
                <w:bCs/>
                <w:szCs w:val="28"/>
              </w:rPr>
              <w:t xml:space="preserve">Блочные локальные очистные сооружения (БЛОС) и локальные </w:t>
            </w:r>
            <w:r w:rsidRPr="007C3A21">
              <w:rPr>
                <w:szCs w:val="28"/>
              </w:rPr>
              <w:t>сети хозяйственно-бытовой канализации в д. Городцы, д. Горицы, д. Рно, д. Горки Ратицкие, д. Дерглец, д. Горки, д. Камень, д. Хотяжа, д. Язвино, д. Раглицы, д. Волот.</w:t>
            </w:r>
          </w:p>
        </w:tc>
      </w:tr>
      <w:tr w:rsidR="00D41482" w:rsidRPr="00071E23" w:rsidTr="009D5BA9">
        <w:trPr>
          <w:trHeight w:val="270"/>
        </w:trPr>
        <w:tc>
          <w:tcPr>
            <w:tcW w:w="282" w:type="pct"/>
            <w:vMerge/>
            <w:tcBorders>
              <w:left w:val="single" w:sz="4" w:space="0" w:color="auto"/>
              <w:right w:val="single" w:sz="4" w:space="0" w:color="auto"/>
            </w:tcBorders>
            <w:shd w:val="clear" w:color="auto" w:fill="auto"/>
            <w:vAlign w:val="center"/>
          </w:tcPr>
          <w:p w:rsidR="004E6EB7" w:rsidRPr="009165BD" w:rsidRDefault="004E6EB7" w:rsidP="00CC139D">
            <w:pPr>
              <w:numPr>
                <w:ilvl w:val="0"/>
                <w:numId w:val="38"/>
              </w:num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vAlign w:val="center"/>
          </w:tcPr>
          <w:p w:rsidR="004E6EB7" w:rsidRPr="009165BD" w:rsidRDefault="004E6EB7" w:rsidP="00D41482">
            <w:pPr>
              <w:suppressAutoHyphens/>
              <w:rPr>
                <w:rFonts w:eastAsia="Times New Roman"/>
                <w:szCs w:val="28"/>
                <w:lang w:eastAsia="ru-RU"/>
              </w:rPr>
            </w:pPr>
          </w:p>
        </w:tc>
        <w:tc>
          <w:tcPr>
            <w:tcW w:w="1225" w:type="pct"/>
            <w:tcBorders>
              <w:top w:val="single" w:sz="4" w:space="0" w:color="auto"/>
              <w:left w:val="single" w:sz="4" w:space="0" w:color="auto"/>
              <w:right w:val="single" w:sz="4" w:space="0" w:color="auto"/>
            </w:tcBorders>
            <w:shd w:val="clear" w:color="auto" w:fill="auto"/>
          </w:tcPr>
          <w:p w:rsidR="004E6EB7" w:rsidRPr="009165BD" w:rsidRDefault="004E6EB7" w:rsidP="00C70F9E">
            <w:pPr>
              <w:suppressAutoHyphens/>
              <w:rPr>
                <w:szCs w:val="28"/>
                <w:lang w:eastAsia="ru-RU"/>
              </w:rPr>
            </w:pPr>
            <w:r w:rsidRPr="009165BD">
              <w:rPr>
                <w:szCs w:val="28"/>
                <w:lang w:eastAsia="ru-RU"/>
              </w:rPr>
              <w:t xml:space="preserve">Коэффициент застройки </w:t>
            </w:r>
            <w:r w:rsidR="00D41482">
              <w:rPr>
                <w:szCs w:val="28"/>
                <w:lang w:eastAsia="ru-RU"/>
              </w:rPr>
              <w:t>–</w:t>
            </w:r>
            <w:r w:rsidR="00D41482" w:rsidRPr="009165BD">
              <w:rPr>
                <w:szCs w:val="28"/>
                <w:lang w:eastAsia="ru-RU"/>
              </w:rPr>
              <w:t xml:space="preserve"> </w:t>
            </w:r>
            <w:r w:rsidRPr="009165BD">
              <w:rPr>
                <w:szCs w:val="28"/>
                <w:lang w:eastAsia="ru-RU"/>
              </w:rPr>
              <w:t>0,2</w:t>
            </w:r>
          </w:p>
        </w:tc>
        <w:tc>
          <w:tcPr>
            <w:tcW w:w="2456" w:type="pct"/>
            <w:vMerge/>
            <w:tcBorders>
              <w:left w:val="single" w:sz="4" w:space="0" w:color="auto"/>
              <w:right w:val="single" w:sz="4" w:space="0" w:color="auto"/>
            </w:tcBorders>
            <w:shd w:val="clear" w:color="auto" w:fill="auto"/>
            <w:vAlign w:val="center"/>
          </w:tcPr>
          <w:p w:rsidR="004E6EB7" w:rsidRPr="00E36A73" w:rsidRDefault="004E6EB7" w:rsidP="00E36A73">
            <w:pPr>
              <w:suppressAutoHyphens/>
              <w:spacing w:line="240" w:lineRule="atLeast"/>
              <w:jc w:val="center"/>
              <w:rPr>
                <w:rFonts w:eastAsia="Times New Roman"/>
                <w:szCs w:val="28"/>
                <w:lang w:eastAsia="ru-RU"/>
              </w:rPr>
            </w:pPr>
          </w:p>
        </w:tc>
      </w:tr>
      <w:tr w:rsidR="00D41482" w:rsidRPr="00071E23" w:rsidTr="009D5BA9">
        <w:trPr>
          <w:trHeight w:val="960"/>
        </w:trPr>
        <w:tc>
          <w:tcPr>
            <w:tcW w:w="282" w:type="pct"/>
            <w:vMerge/>
            <w:tcBorders>
              <w:left w:val="single" w:sz="4" w:space="0" w:color="auto"/>
              <w:right w:val="single" w:sz="4" w:space="0" w:color="auto"/>
            </w:tcBorders>
            <w:shd w:val="clear" w:color="auto" w:fill="auto"/>
            <w:vAlign w:val="center"/>
          </w:tcPr>
          <w:p w:rsidR="004E6EB7" w:rsidRPr="009165BD" w:rsidRDefault="004E6EB7" w:rsidP="00CC139D">
            <w:pPr>
              <w:numPr>
                <w:ilvl w:val="0"/>
                <w:numId w:val="38"/>
              </w:num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vAlign w:val="center"/>
          </w:tcPr>
          <w:p w:rsidR="004E6EB7" w:rsidRPr="009165BD" w:rsidRDefault="004E6EB7" w:rsidP="00D41482">
            <w:pPr>
              <w:suppressAutoHyphens/>
              <w:rPr>
                <w:rFonts w:eastAsia="Times New Roman"/>
                <w:szCs w:val="28"/>
                <w:lang w:eastAsia="ru-RU"/>
              </w:rPr>
            </w:pPr>
          </w:p>
        </w:tc>
        <w:tc>
          <w:tcPr>
            <w:tcW w:w="1225" w:type="pct"/>
            <w:tcBorders>
              <w:top w:val="single" w:sz="4" w:space="0" w:color="auto"/>
              <w:left w:val="single" w:sz="4" w:space="0" w:color="auto"/>
              <w:right w:val="single" w:sz="4" w:space="0" w:color="auto"/>
            </w:tcBorders>
            <w:shd w:val="clear" w:color="auto" w:fill="auto"/>
          </w:tcPr>
          <w:p w:rsidR="004E6EB7" w:rsidRPr="009165BD" w:rsidRDefault="004E6EB7" w:rsidP="00C70F9E">
            <w:pPr>
              <w:suppressAutoHyphens/>
              <w:rPr>
                <w:szCs w:val="28"/>
                <w:lang w:eastAsia="ru-RU"/>
              </w:rPr>
            </w:pPr>
            <w:r w:rsidRPr="009165BD">
              <w:rPr>
                <w:szCs w:val="28"/>
                <w:lang w:eastAsia="ru-RU"/>
              </w:rPr>
              <w:t xml:space="preserve">Коэффициент плотности застройки </w:t>
            </w:r>
            <w:r w:rsidR="00D41482">
              <w:rPr>
                <w:szCs w:val="28"/>
                <w:lang w:eastAsia="ru-RU"/>
              </w:rPr>
              <w:t>–</w:t>
            </w:r>
            <w:r w:rsidR="00D41482" w:rsidRPr="009165BD">
              <w:rPr>
                <w:szCs w:val="28"/>
                <w:lang w:eastAsia="ru-RU"/>
              </w:rPr>
              <w:t xml:space="preserve"> </w:t>
            </w:r>
            <w:r w:rsidRPr="009165BD">
              <w:rPr>
                <w:szCs w:val="28"/>
                <w:lang w:eastAsia="ru-RU"/>
              </w:rPr>
              <w:t>0,4</w:t>
            </w:r>
          </w:p>
        </w:tc>
        <w:tc>
          <w:tcPr>
            <w:tcW w:w="2456" w:type="pct"/>
            <w:vMerge/>
            <w:tcBorders>
              <w:left w:val="single" w:sz="4" w:space="0" w:color="auto"/>
              <w:right w:val="single" w:sz="4" w:space="0" w:color="auto"/>
            </w:tcBorders>
            <w:shd w:val="clear" w:color="auto" w:fill="auto"/>
            <w:vAlign w:val="center"/>
          </w:tcPr>
          <w:p w:rsidR="004E6EB7" w:rsidRPr="00E36A73" w:rsidRDefault="004E6EB7" w:rsidP="00E36A73">
            <w:pPr>
              <w:suppressAutoHyphens/>
              <w:spacing w:line="240" w:lineRule="atLeast"/>
              <w:jc w:val="center"/>
              <w:rPr>
                <w:rFonts w:eastAsia="Times New Roman"/>
                <w:szCs w:val="28"/>
                <w:lang w:eastAsia="ru-RU"/>
              </w:rPr>
            </w:pPr>
          </w:p>
        </w:tc>
      </w:tr>
      <w:tr w:rsidR="00F523C0" w:rsidRPr="00071E23" w:rsidTr="009D5BA9">
        <w:trPr>
          <w:trHeight w:val="321"/>
        </w:trPr>
        <w:tc>
          <w:tcPr>
            <w:tcW w:w="282" w:type="pct"/>
            <w:vMerge w:val="restart"/>
            <w:tcBorders>
              <w:top w:val="single" w:sz="4" w:space="0" w:color="auto"/>
              <w:left w:val="single" w:sz="4" w:space="0" w:color="auto"/>
              <w:right w:val="single" w:sz="4" w:space="0" w:color="auto"/>
            </w:tcBorders>
            <w:shd w:val="clear" w:color="auto" w:fill="auto"/>
          </w:tcPr>
          <w:p w:rsidR="00F523C0" w:rsidRPr="009165BD" w:rsidRDefault="00167062" w:rsidP="00167062">
            <w:pPr>
              <w:suppressAutoHyphens/>
              <w:jc w:val="left"/>
              <w:rPr>
                <w:rFonts w:eastAsia="Times New Roman"/>
                <w:szCs w:val="28"/>
                <w:lang w:eastAsia="ru-RU"/>
              </w:rPr>
            </w:pPr>
            <w:r>
              <w:rPr>
                <w:rFonts w:eastAsia="Times New Roman"/>
                <w:szCs w:val="28"/>
                <w:lang w:eastAsia="ru-RU"/>
              </w:rPr>
              <w:lastRenderedPageBreak/>
              <w:t>2.</w:t>
            </w:r>
          </w:p>
        </w:tc>
        <w:tc>
          <w:tcPr>
            <w:tcW w:w="1037" w:type="pct"/>
            <w:vMerge w:val="restart"/>
            <w:tcBorders>
              <w:top w:val="single" w:sz="4" w:space="0" w:color="auto"/>
              <w:left w:val="single" w:sz="4" w:space="0" w:color="auto"/>
              <w:right w:val="single" w:sz="4" w:space="0" w:color="auto"/>
            </w:tcBorders>
            <w:shd w:val="clear" w:color="auto" w:fill="auto"/>
          </w:tcPr>
          <w:p w:rsidR="00F523C0" w:rsidRPr="009236F6" w:rsidRDefault="00F523C0" w:rsidP="009D5BA9">
            <w:pPr>
              <w:pStyle w:val="30"/>
              <w:numPr>
                <w:ilvl w:val="0"/>
                <w:numId w:val="0"/>
              </w:numPr>
              <w:spacing w:before="240" w:after="240"/>
              <w:rPr>
                <w:rFonts w:ascii="Times New Roman" w:hAnsi="Times New Roman"/>
                <w:color w:val="auto"/>
                <w:sz w:val="28"/>
                <w:szCs w:val="28"/>
                <w:lang w:eastAsia="ru-RU"/>
              </w:rPr>
            </w:pPr>
            <w:r w:rsidRPr="009236F6">
              <w:rPr>
                <w:rFonts w:ascii="Times New Roman" w:eastAsia="Calibri" w:hAnsi="Times New Roman"/>
                <w:color w:val="auto"/>
                <w:sz w:val="28"/>
                <w:szCs w:val="28"/>
              </w:rPr>
              <w:t>Зона застройки малоэтажными жилыми домами (до 4 этажей, включая мансардный)</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523C0" w:rsidRPr="009165BD" w:rsidRDefault="00F523C0" w:rsidP="009236F6">
            <w:pPr>
              <w:suppressAutoHyphens/>
              <w:rPr>
                <w:szCs w:val="28"/>
                <w:lang w:eastAsia="ru-RU"/>
              </w:rPr>
            </w:pPr>
            <w:r>
              <w:rPr>
                <w:szCs w:val="28"/>
                <w:lang w:eastAsia="ru-RU"/>
              </w:rPr>
              <w:t>Предельное количество этажей –</w:t>
            </w:r>
            <w:r w:rsidRPr="009165BD">
              <w:rPr>
                <w:szCs w:val="28"/>
                <w:lang w:eastAsia="ru-RU"/>
              </w:rPr>
              <w:t xml:space="preserve"> </w:t>
            </w:r>
            <w:r>
              <w:rPr>
                <w:szCs w:val="28"/>
                <w:lang w:eastAsia="ru-RU"/>
              </w:rPr>
              <w:t>4</w:t>
            </w:r>
          </w:p>
        </w:tc>
        <w:tc>
          <w:tcPr>
            <w:tcW w:w="2456" w:type="pct"/>
            <w:vMerge w:val="restart"/>
            <w:tcBorders>
              <w:top w:val="single" w:sz="4" w:space="0" w:color="auto"/>
              <w:left w:val="single" w:sz="4" w:space="0" w:color="auto"/>
              <w:right w:val="single" w:sz="4" w:space="0" w:color="auto"/>
            </w:tcBorders>
            <w:shd w:val="clear" w:color="auto" w:fill="auto"/>
          </w:tcPr>
          <w:p w:rsidR="00F523C0" w:rsidRPr="00E36A73" w:rsidRDefault="00F523C0" w:rsidP="00E36A73">
            <w:pPr>
              <w:suppressAutoHyphens/>
              <w:spacing w:line="240" w:lineRule="atLeast"/>
              <w:ind w:firstLine="743"/>
              <w:rPr>
                <w:rFonts w:eastAsia="Times New Roman"/>
                <w:szCs w:val="28"/>
                <w:lang w:eastAsia="ru-RU"/>
              </w:rPr>
            </w:pPr>
            <w:r w:rsidRPr="00E36A73">
              <w:rPr>
                <w:rFonts w:eastAsia="Times New Roman"/>
                <w:szCs w:val="28"/>
                <w:u w:val="single"/>
                <w:lang w:eastAsia="ru-RU"/>
              </w:rPr>
              <w:t>Объекты федерального значения</w:t>
            </w:r>
            <w:r w:rsidRPr="00E36A73">
              <w:rPr>
                <w:rFonts w:eastAsia="Times New Roman"/>
                <w:szCs w:val="28"/>
                <w:lang w:eastAsia="ru-RU"/>
              </w:rPr>
              <w:t xml:space="preserve">: </w:t>
            </w:r>
            <w:r w:rsidR="001B7BA9" w:rsidRPr="00E36A73">
              <w:rPr>
                <w:szCs w:val="28"/>
              </w:rPr>
              <w:t>не предусмотрены;</w:t>
            </w:r>
          </w:p>
          <w:p w:rsidR="00115236" w:rsidRDefault="00F523C0" w:rsidP="00115236">
            <w:pPr>
              <w:spacing w:line="240" w:lineRule="atLeast"/>
              <w:ind w:firstLine="851"/>
              <w:rPr>
                <w:szCs w:val="28"/>
              </w:rPr>
            </w:pPr>
            <w:r w:rsidRPr="004D64C1">
              <w:rPr>
                <w:rFonts w:eastAsia="Times New Roman"/>
                <w:szCs w:val="28"/>
                <w:u w:val="single"/>
                <w:lang w:eastAsia="ru-RU"/>
              </w:rPr>
              <w:t>Объекты регионального значения</w:t>
            </w:r>
            <w:r w:rsidR="00115236" w:rsidRPr="004D64C1">
              <w:rPr>
                <w:rFonts w:eastAsia="Times New Roman"/>
                <w:szCs w:val="28"/>
                <w:lang w:eastAsia="ru-RU"/>
              </w:rPr>
              <w:t>:</w:t>
            </w:r>
            <w:r w:rsidR="001B7BA9" w:rsidRPr="00E36A73">
              <w:rPr>
                <w:szCs w:val="28"/>
              </w:rPr>
              <w:t xml:space="preserve"> не предусмотрены;</w:t>
            </w:r>
          </w:p>
          <w:p w:rsidR="001B7BA9" w:rsidRDefault="001B7BA9" w:rsidP="00115236">
            <w:pPr>
              <w:spacing w:line="240" w:lineRule="atLeast"/>
              <w:ind w:firstLine="851"/>
              <w:rPr>
                <w:rFonts w:eastAsia="Times New Roman"/>
                <w:szCs w:val="28"/>
                <w:lang w:eastAsia="ru-RU"/>
              </w:rPr>
            </w:pPr>
            <w:r w:rsidRPr="001B7BA9">
              <w:rPr>
                <w:rFonts w:eastAsia="Times New Roman"/>
                <w:szCs w:val="28"/>
                <w:lang w:eastAsia="ru-RU"/>
              </w:rPr>
              <w:t xml:space="preserve">Объекты местного значения муниципального </w:t>
            </w:r>
            <w:r w:rsidR="00963C53">
              <w:rPr>
                <w:rFonts w:eastAsia="Times New Roman"/>
                <w:szCs w:val="28"/>
                <w:lang w:eastAsia="ru-RU"/>
              </w:rPr>
              <w:t xml:space="preserve"> образования</w:t>
            </w:r>
            <w:r w:rsidRPr="001B7BA9">
              <w:rPr>
                <w:rFonts w:eastAsia="Times New Roman"/>
                <w:szCs w:val="28"/>
                <w:lang w:eastAsia="ru-RU"/>
              </w:rPr>
              <w:t>:</w:t>
            </w:r>
          </w:p>
          <w:p w:rsidR="00115236" w:rsidRPr="00420DF6" w:rsidRDefault="00115236" w:rsidP="00115236">
            <w:pPr>
              <w:spacing w:line="240" w:lineRule="atLeast"/>
              <w:ind w:firstLine="851"/>
              <w:rPr>
                <w:color w:val="000000" w:themeColor="text1"/>
                <w:szCs w:val="28"/>
              </w:rPr>
            </w:pPr>
            <w:r w:rsidRPr="00420DF6">
              <w:rPr>
                <w:color w:val="000000" w:themeColor="text1"/>
              </w:rPr>
              <w:t>Инвестиционная площадка для объектов жилищного строительства «Волот» площадью 10 га</w:t>
            </w:r>
            <w:r w:rsidRPr="00420DF6">
              <w:rPr>
                <w:color w:val="000000" w:themeColor="text1"/>
                <w:szCs w:val="28"/>
              </w:rPr>
              <w:t xml:space="preserve"> в д. Волот (</w:t>
            </w:r>
            <w:r w:rsidRPr="00420DF6">
              <w:rPr>
                <w:color w:val="000000" w:themeColor="text1"/>
                <w:szCs w:val="28"/>
                <w:lang w:val="en-US"/>
              </w:rPr>
              <w:t>I</w:t>
            </w:r>
            <w:r w:rsidRPr="00420DF6">
              <w:rPr>
                <w:color w:val="000000" w:themeColor="text1"/>
                <w:szCs w:val="28"/>
              </w:rPr>
              <w:t xml:space="preserve"> этап, до 2022 года) (п. 1.2.6.11 ПТП СТП НО);</w:t>
            </w:r>
          </w:p>
          <w:p w:rsidR="00115236" w:rsidRPr="00420DF6" w:rsidRDefault="00115236" w:rsidP="00115236">
            <w:pPr>
              <w:spacing w:line="240" w:lineRule="atLeast"/>
              <w:ind w:firstLine="851"/>
              <w:rPr>
                <w:color w:val="000000" w:themeColor="text1"/>
                <w:szCs w:val="28"/>
              </w:rPr>
            </w:pPr>
            <w:r w:rsidRPr="00420DF6">
              <w:rPr>
                <w:color w:val="000000" w:themeColor="text1"/>
              </w:rPr>
              <w:t>Инвестиционная площадка для объектов жилищного строительства «Городцы» площадью 12 га</w:t>
            </w:r>
            <w:r w:rsidRPr="00420DF6">
              <w:rPr>
                <w:color w:val="000000" w:themeColor="text1"/>
                <w:szCs w:val="28"/>
              </w:rPr>
              <w:t xml:space="preserve"> в д. Городцы (</w:t>
            </w:r>
            <w:r w:rsidRPr="00420DF6">
              <w:rPr>
                <w:color w:val="000000" w:themeColor="text1"/>
                <w:szCs w:val="28"/>
                <w:lang w:val="en-US"/>
              </w:rPr>
              <w:t>I</w:t>
            </w:r>
            <w:r w:rsidRPr="00420DF6">
              <w:rPr>
                <w:color w:val="000000" w:themeColor="text1"/>
                <w:szCs w:val="28"/>
              </w:rPr>
              <w:t xml:space="preserve"> этап, до 2022 года) (п. 1.2.6.12 ПТП СТП НО);</w:t>
            </w:r>
          </w:p>
          <w:p w:rsidR="00115236" w:rsidRPr="00420DF6" w:rsidRDefault="00115236" w:rsidP="00115236">
            <w:pPr>
              <w:spacing w:line="240" w:lineRule="atLeast"/>
              <w:ind w:firstLine="851"/>
              <w:rPr>
                <w:color w:val="000000" w:themeColor="text1"/>
                <w:szCs w:val="28"/>
              </w:rPr>
            </w:pPr>
            <w:r w:rsidRPr="00420DF6">
              <w:rPr>
                <w:color w:val="000000" w:themeColor="text1"/>
              </w:rPr>
              <w:t>Инвестиционная площадка для объектов жилищного строительства «Городцы» площадью 8 га</w:t>
            </w:r>
            <w:r w:rsidRPr="00420DF6">
              <w:rPr>
                <w:color w:val="000000" w:themeColor="text1"/>
                <w:szCs w:val="28"/>
              </w:rPr>
              <w:t xml:space="preserve"> в д. Городцы (</w:t>
            </w:r>
            <w:r w:rsidRPr="00420DF6">
              <w:rPr>
                <w:color w:val="000000" w:themeColor="text1"/>
                <w:szCs w:val="28"/>
                <w:lang w:val="en-US"/>
              </w:rPr>
              <w:t>I</w:t>
            </w:r>
            <w:r w:rsidRPr="00420DF6">
              <w:rPr>
                <w:color w:val="000000" w:themeColor="text1"/>
                <w:szCs w:val="28"/>
              </w:rPr>
              <w:t xml:space="preserve"> этап, до 2022 года) (п. 1.2.6.13 ПТП СТП НО);</w:t>
            </w:r>
          </w:p>
          <w:p w:rsidR="00115236" w:rsidRPr="00420DF6" w:rsidRDefault="00115236" w:rsidP="00115236">
            <w:pPr>
              <w:spacing w:line="240" w:lineRule="atLeast"/>
              <w:ind w:firstLine="851"/>
              <w:rPr>
                <w:color w:val="000000" w:themeColor="text1"/>
                <w:szCs w:val="28"/>
              </w:rPr>
            </w:pPr>
            <w:r w:rsidRPr="00420DF6">
              <w:rPr>
                <w:color w:val="000000" w:themeColor="text1"/>
              </w:rPr>
              <w:t>Инвестиционная площадка для объектов жилищного строительства «Дерглец» площадью 6 га</w:t>
            </w:r>
            <w:r w:rsidRPr="00420DF6">
              <w:rPr>
                <w:color w:val="000000" w:themeColor="text1"/>
                <w:szCs w:val="28"/>
              </w:rPr>
              <w:t xml:space="preserve"> в д. Дерглец (</w:t>
            </w:r>
            <w:r w:rsidRPr="00420DF6">
              <w:rPr>
                <w:color w:val="000000" w:themeColor="text1"/>
                <w:szCs w:val="28"/>
                <w:lang w:val="en-US"/>
              </w:rPr>
              <w:t>I</w:t>
            </w:r>
            <w:r w:rsidRPr="00420DF6">
              <w:rPr>
                <w:color w:val="000000" w:themeColor="text1"/>
                <w:szCs w:val="28"/>
              </w:rPr>
              <w:t xml:space="preserve"> этап, до 2022 года) (п. 1.2.6.14 ПТП СТП НО);</w:t>
            </w:r>
          </w:p>
          <w:p w:rsidR="00115236" w:rsidRPr="00420DF6" w:rsidRDefault="00115236" w:rsidP="00115236">
            <w:pPr>
              <w:spacing w:line="240" w:lineRule="atLeast"/>
              <w:ind w:firstLine="851"/>
              <w:rPr>
                <w:color w:val="000000" w:themeColor="text1"/>
                <w:szCs w:val="28"/>
              </w:rPr>
            </w:pPr>
            <w:r w:rsidRPr="00420DF6">
              <w:rPr>
                <w:color w:val="000000" w:themeColor="text1"/>
              </w:rPr>
              <w:t>Инвестиционная площадка для объектов жилищного строительства «Жарки» площадью 5,6 га</w:t>
            </w:r>
            <w:r w:rsidRPr="00420DF6">
              <w:rPr>
                <w:color w:val="000000" w:themeColor="text1"/>
                <w:szCs w:val="28"/>
              </w:rPr>
              <w:t xml:space="preserve"> в д. Жарки (</w:t>
            </w:r>
            <w:r w:rsidRPr="00420DF6">
              <w:rPr>
                <w:color w:val="000000" w:themeColor="text1"/>
                <w:szCs w:val="28"/>
                <w:lang w:val="en-US"/>
              </w:rPr>
              <w:t>I</w:t>
            </w:r>
            <w:r w:rsidRPr="00420DF6">
              <w:rPr>
                <w:color w:val="000000" w:themeColor="text1"/>
                <w:szCs w:val="28"/>
              </w:rPr>
              <w:t xml:space="preserve"> этап, до 2022 года) (п. 1.2.6.15 ПТП СТП НО);</w:t>
            </w:r>
          </w:p>
          <w:p w:rsidR="00115236" w:rsidRPr="00420DF6" w:rsidRDefault="00115236" w:rsidP="00115236">
            <w:pPr>
              <w:spacing w:line="240" w:lineRule="atLeast"/>
              <w:ind w:firstLine="851"/>
              <w:rPr>
                <w:color w:val="000000" w:themeColor="text1"/>
                <w:szCs w:val="28"/>
              </w:rPr>
            </w:pPr>
            <w:r w:rsidRPr="00420DF6">
              <w:rPr>
                <w:color w:val="000000" w:themeColor="text1"/>
              </w:rPr>
              <w:t>Инвестиционная площадка для объектов жилищного строительства «Пуково» площадью 6,8 га</w:t>
            </w:r>
            <w:r w:rsidRPr="00420DF6">
              <w:rPr>
                <w:color w:val="000000" w:themeColor="text1"/>
                <w:szCs w:val="28"/>
              </w:rPr>
              <w:t xml:space="preserve"> в д. Пуково (</w:t>
            </w:r>
            <w:r w:rsidRPr="00420DF6">
              <w:rPr>
                <w:color w:val="000000" w:themeColor="text1"/>
                <w:szCs w:val="28"/>
                <w:lang w:val="en-US"/>
              </w:rPr>
              <w:t>I</w:t>
            </w:r>
            <w:r w:rsidRPr="00420DF6">
              <w:rPr>
                <w:color w:val="000000" w:themeColor="text1"/>
                <w:szCs w:val="28"/>
              </w:rPr>
              <w:t xml:space="preserve"> этап, до 2022 года) (п. 1.2.6.16 ПТП СТП НО);</w:t>
            </w:r>
          </w:p>
          <w:p w:rsidR="00F523C0" w:rsidRPr="00420DF6" w:rsidRDefault="00115236" w:rsidP="00115236">
            <w:pPr>
              <w:spacing w:line="240" w:lineRule="atLeast"/>
              <w:ind w:firstLine="851"/>
              <w:rPr>
                <w:color w:val="000000" w:themeColor="text1"/>
                <w:szCs w:val="28"/>
              </w:rPr>
            </w:pPr>
            <w:r w:rsidRPr="00420DF6">
              <w:rPr>
                <w:color w:val="000000" w:themeColor="text1"/>
              </w:rPr>
              <w:t xml:space="preserve">Инвестиционная площадка для объектов жилищного строительства «Горки Ратицкие» площадью 3,8 </w:t>
            </w:r>
            <w:r w:rsidRPr="00420DF6">
              <w:rPr>
                <w:color w:val="000000" w:themeColor="text1"/>
              </w:rPr>
              <w:lastRenderedPageBreak/>
              <w:t>га</w:t>
            </w:r>
            <w:r w:rsidRPr="00420DF6">
              <w:rPr>
                <w:color w:val="000000" w:themeColor="text1"/>
                <w:szCs w:val="28"/>
              </w:rPr>
              <w:t xml:space="preserve"> в д. Горки Ратицкие (</w:t>
            </w:r>
            <w:r w:rsidRPr="00420DF6">
              <w:rPr>
                <w:color w:val="000000" w:themeColor="text1"/>
                <w:szCs w:val="28"/>
                <w:lang w:val="en-US"/>
              </w:rPr>
              <w:t>I</w:t>
            </w:r>
            <w:r w:rsidRPr="00420DF6">
              <w:rPr>
                <w:color w:val="000000" w:themeColor="text1"/>
                <w:szCs w:val="28"/>
              </w:rPr>
              <w:t xml:space="preserve"> этап, до 2022 года) (п. 1.2.6.17 ПТП СТП НО);</w:t>
            </w:r>
          </w:p>
          <w:p w:rsidR="007C3A21" w:rsidRPr="007C3A21" w:rsidRDefault="007C3A21" w:rsidP="007C3A21">
            <w:pPr>
              <w:suppressAutoHyphens/>
              <w:spacing w:line="240" w:lineRule="atLeast"/>
              <w:ind w:firstLine="743"/>
              <w:rPr>
                <w:rFonts w:eastAsia="Times New Roman"/>
                <w:szCs w:val="28"/>
                <w:u w:val="single"/>
                <w:lang w:eastAsia="ru-RU"/>
              </w:rPr>
            </w:pPr>
            <w:r>
              <w:rPr>
                <w:szCs w:val="28"/>
              </w:rPr>
              <w:t xml:space="preserve">реконструкция </w:t>
            </w:r>
            <w:r w:rsidRPr="00A26CBD">
              <w:rPr>
                <w:szCs w:val="28"/>
              </w:rPr>
              <w:t xml:space="preserve">водопроводных сетей в д. Горицы протяженностью 4,0 км с </w:t>
            </w:r>
            <w:r>
              <w:rPr>
                <w:szCs w:val="28"/>
                <w:lang w:eastAsia="ar-SA"/>
              </w:rPr>
              <w:t>установленной з</w:t>
            </w:r>
            <w:r w:rsidRPr="00A26CBD">
              <w:rPr>
                <w:szCs w:val="28"/>
                <w:lang w:eastAsia="ar-SA"/>
              </w:rPr>
              <w:t>он</w:t>
            </w:r>
            <w:r>
              <w:rPr>
                <w:szCs w:val="28"/>
                <w:lang w:eastAsia="ar-SA"/>
              </w:rPr>
              <w:t>ой</w:t>
            </w:r>
            <w:r w:rsidRPr="00A26CBD">
              <w:rPr>
                <w:szCs w:val="28"/>
                <w:lang w:eastAsia="ar-SA"/>
              </w:rPr>
              <w:t xml:space="preserve"> санитарной охраны 1 пояса (санитарно-защитная полоса)</w:t>
            </w:r>
            <w:r>
              <w:rPr>
                <w:szCs w:val="28"/>
                <w:lang w:eastAsia="ar-SA"/>
              </w:rPr>
              <w:t xml:space="preserve"> размером</w:t>
            </w:r>
            <w:r w:rsidRPr="00A26CBD">
              <w:rPr>
                <w:szCs w:val="28"/>
                <w:lang w:eastAsia="ar-SA"/>
              </w:rPr>
              <w:t xml:space="preserve"> 10 м</w:t>
            </w:r>
            <w:r w:rsidRPr="00E36A73">
              <w:rPr>
                <w:bCs/>
                <w:color w:val="000000"/>
                <w:szCs w:val="28"/>
              </w:rPr>
              <w:t>;</w:t>
            </w:r>
          </w:p>
          <w:p w:rsidR="007C3A21" w:rsidRPr="007C3A21" w:rsidRDefault="007C3A21" w:rsidP="007C3A21">
            <w:pPr>
              <w:suppressAutoHyphens/>
              <w:spacing w:line="240" w:lineRule="atLeast"/>
              <w:ind w:firstLine="743"/>
              <w:rPr>
                <w:szCs w:val="28"/>
              </w:rPr>
            </w:pPr>
            <w:r w:rsidRPr="007C3A21">
              <w:rPr>
                <w:szCs w:val="28"/>
                <w:shd w:val="clear" w:color="auto" w:fill="FFFFFF"/>
              </w:rPr>
              <w:t xml:space="preserve">- Сети теплоснабжения в </w:t>
            </w:r>
            <w:r w:rsidRPr="007C3A21">
              <w:rPr>
                <w:szCs w:val="28"/>
              </w:rPr>
              <w:t>д. Городцы и д. Горки Ратицкие;</w:t>
            </w:r>
          </w:p>
          <w:p w:rsidR="007C3A21" w:rsidRPr="007C3A21" w:rsidRDefault="007C3A21" w:rsidP="007C3A21">
            <w:pPr>
              <w:suppressAutoHyphens/>
              <w:spacing w:line="240" w:lineRule="atLeast"/>
              <w:ind w:firstLine="743"/>
              <w:rPr>
                <w:szCs w:val="28"/>
              </w:rPr>
            </w:pPr>
            <w:r w:rsidRPr="007C3A21">
              <w:rPr>
                <w:szCs w:val="28"/>
              </w:rPr>
              <w:t xml:space="preserve">- Газораспределительные сети низкого давления </w:t>
            </w:r>
            <w:r w:rsidRPr="007C3A21">
              <w:rPr>
                <w:szCs w:val="28"/>
                <w:shd w:val="clear" w:color="auto" w:fill="FFFFFF"/>
              </w:rPr>
              <w:t xml:space="preserve">в </w:t>
            </w:r>
            <w:r w:rsidRPr="007C3A21">
              <w:rPr>
                <w:szCs w:val="28"/>
              </w:rPr>
              <w:t>д. Городцы и д. Горки Ратицкие, д. Волот, д. Хотяжа, д. Раглицы, д. Горицы, д. Камень, д. Язвино, д. Дерглец, д. Горки, д. Ратицы;</w:t>
            </w:r>
          </w:p>
          <w:p w:rsidR="007C3A21" w:rsidRPr="007C3A21" w:rsidRDefault="007C3A21" w:rsidP="007C3A21">
            <w:pPr>
              <w:suppressAutoHyphens/>
              <w:spacing w:line="240" w:lineRule="atLeast"/>
              <w:ind w:firstLine="743"/>
              <w:rPr>
                <w:szCs w:val="28"/>
              </w:rPr>
            </w:pPr>
            <w:r w:rsidRPr="007C3A21">
              <w:rPr>
                <w:szCs w:val="28"/>
              </w:rPr>
              <w:t xml:space="preserve">- ГРП(б) </w:t>
            </w:r>
            <w:r w:rsidRPr="007C3A21">
              <w:rPr>
                <w:szCs w:val="28"/>
                <w:shd w:val="clear" w:color="auto" w:fill="FFFFFF"/>
              </w:rPr>
              <w:t xml:space="preserve">в </w:t>
            </w:r>
            <w:r w:rsidRPr="007C3A21">
              <w:rPr>
                <w:szCs w:val="28"/>
              </w:rPr>
              <w:t>д. Городцы и д. Горки Ратицкие, д. Волот, д. Хотяжа, д. Раглицы, д. Горицы, д. Камень, д. Язвино, д. Дерглец;</w:t>
            </w:r>
          </w:p>
          <w:p w:rsidR="007C3A21" w:rsidRPr="007C3A21" w:rsidRDefault="007C3A21" w:rsidP="007C3A21">
            <w:pPr>
              <w:suppressAutoHyphens/>
              <w:spacing w:line="240" w:lineRule="atLeast"/>
              <w:ind w:firstLine="743"/>
              <w:rPr>
                <w:szCs w:val="28"/>
              </w:rPr>
            </w:pPr>
            <w:r w:rsidRPr="007C3A21">
              <w:rPr>
                <w:color w:val="000000"/>
                <w:position w:val="6"/>
                <w:szCs w:val="28"/>
              </w:rPr>
              <w:t xml:space="preserve">- </w:t>
            </w:r>
            <w:r w:rsidRPr="007C3A21">
              <w:rPr>
                <w:szCs w:val="28"/>
              </w:rPr>
              <w:t>Сети водоснабжения в д. Городцы, д. Горицы, д. Рно, д. Горки Ратицкие, д. Дерглец, д. Горки, д. Камень, д. Хотяжа, д. Язвино, д. Раглицы, д. Волот;</w:t>
            </w:r>
          </w:p>
          <w:p w:rsidR="007C3A21" w:rsidRPr="007C3A21" w:rsidRDefault="007C3A21" w:rsidP="007C3A21">
            <w:pPr>
              <w:suppressAutoHyphens/>
              <w:spacing w:line="240" w:lineRule="atLeast"/>
              <w:ind w:firstLine="743"/>
              <w:rPr>
                <w:szCs w:val="28"/>
              </w:rPr>
            </w:pPr>
            <w:r w:rsidRPr="007C3A21">
              <w:rPr>
                <w:szCs w:val="28"/>
              </w:rPr>
              <w:t>- Сети хозяйственно-бытовой канализации д. Городцы, д. Горицы, д. Рно, д. Горки Ратицкие, д. Дерглец, д. Горки, д. Камень, д. Хотяжа, д. Язвино, д. Раглицы, д. Волот;</w:t>
            </w:r>
          </w:p>
          <w:p w:rsidR="00C97810" w:rsidRPr="00E36A73" w:rsidRDefault="007C3A21" w:rsidP="007C3A21">
            <w:pPr>
              <w:suppressAutoHyphens/>
              <w:spacing w:line="240" w:lineRule="atLeast"/>
              <w:ind w:firstLine="743"/>
              <w:rPr>
                <w:szCs w:val="28"/>
                <w:shd w:val="clear" w:color="auto" w:fill="FFFFFF"/>
              </w:rPr>
            </w:pPr>
            <w:r w:rsidRPr="007C3A21">
              <w:rPr>
                <w:szCs w:val="28"/>
              </w:rPr>
              <w:t xml:space="preserve">- </w:t>
            </w:r>
            <w:r w:rsidRPr="007C3A21">
              <w:rPr>
                <w:bCs/>
                <w:szCs w:val="28"/>
              </w:rPr>
              <w:t xml:space="preserve">Блочные локальные очистные сооружения (БЛОС) и локальные </w:t>
            </w:r>
            <w:r w:rsidRPr="007C3A21">
              <w:rPr>
                <w:szCs w:val="28"/>
              </w:rPr>
              <w:t>сети хозяйственно-бытовой канализации в д. Городцы, д. Горицы, д. Рно, д. Горки Ратицкие, д. Дерглец, д. Горки, д. Камень, д. Хотяжа, д. Язвино, д. Раглицы, д. Волот.</w:t>
            </w:r>
          </w:p>
        </w:tc>
      </w:tr>
      <w:tr w:rsidR="00F523C0" w:rsidRPr="00071E23" w:rsidTr="00453BE1">
        <w:trPr>
          <w:trHeight w:val="321"/>
        </w:trPr>
        <w:tc>
          <w:tcPr>
            <w:tcW w:w="282" w:type="pct"/>
            <w:vMerge/>
            <w:tcBorders>
              <w:left w:val="single" w:sz="4" w:space="0" w:color="auto"/>
              <w:right w:val="single" w:sz="4" w:space="0" w:color="auto"/>
            </w:tcBorders>
            <w:shd w:val="clear" w:color="auto" w:fill="auto"/>
          </w:tcPr>
          <w:p w:rsidR="00F523C0" w:rsidRPr="009165BD" w:rsidRDefault="00F523C0" w:rsidP="009236F6">
            <w:pPr>
              <w:suppressAutoHyphens/>
              <w:ind w:left="928"/>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F523C0" w:rsidRPr="009236F6" w:rsidRDefault="00F523C0" w:rsidP="009D5BA9">
            <w:pPr>
              <w:pStyle w:val="30"/>
              <w:numPr>
                <w:ilvl w:val="0"/>
                <w:numId w:val="0"/>
              </w:numPr>
              <w:spacing w:before="240" w:after="240"/>
              <w:rPr>
                <w:rFonts w:ascii="Times New Roman" w:eastAsia="Calibri" w:hAnsi="Times New Roman"/>
                <w:bCs/>
                <w:color w:val="auto"/>
                <w:sz w:val="28"/>
                <w:szCs w:val="28"/>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523C0" w:rsidRPr="009165BD" w:rsidRDefault="00F523C0" w:rsidP="009236F6">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0,</w:t>
            </w:r>
            <w:r>
              <w:rPr>
                <w:szCs w:val="28"/>
                <w:lang w:eastAsia="ru-RU"/>
              </w:rPr>
              <w:t>3</w:t>
            </w:r>
          </w:p>
        </w:tc>
        <w:tc>
          <w:tcPr>
            <w:tcW w:w="2456" w:type="pct"/>
            <w:vMerge/>
            <w:tcBorders>
              <w:left w:val="single" w:sz="4" w:space="0" w:color="auto"/>
              <w:right w:val="single" w:sz="4" w:space="0" w:color="auto"/>
            </w:tcBorders>
            <w:shd w:val="clear" w:color="auto" w:fill="auto"/>
          </w:tcPr>
          <w:p w:rsidR="00F523C0" w:rsidRPr="00B47506" w:rsidRDefault="00F523C0" w:rsidP="00B47506">
            <w:pPr>
              <w:suppressAutoHyphens/>
              <w:ind w:firstLine="743"/>
              <w:rPr>
                <w:rFonts w:eastAsia="Times New Roman"/>
                <w:szCs w:val="28"/>
                <w:u w:val="single"/>
                <w:lang w:eastAsia="ru-RU"/>
              </w:rPr>
            </w:pPr>
          </w:p>
        </w:tc>
      </w:tr>
      <w:tr w:rsidR="00F523C0" w:rsidRPr="00071E23" w:rsidTr="00453BE1">
        <w:trPr>
          <w:trHeight w:val="321"/>
        </w:trPr>
        <w:tc>
          <w:tcPr>
            <w:tcW w:w="282" w:type="pct"/>
            <w:vMerge/>
            <w:tcBorders>
              <w:left w:val="single" w:sz="4" w:space="0" w:color="auto"/>
              <w:right w:val="single" w:sz="4" w:space="0" w:color="auto"/>
            </w:tcBorders>
            <w:shd w:val="clear" w:color="auto" w:fill="auto"/>
          </w:tcPr>
          <w:p w:rsidR="00F523C0" w:rsidRPr="009165BD" w:rsidRDefault="00F523C0" w:rsidP="009236F6">
            <w:pPr>
              <w:suppressAutoHyphens/>
              <w:ind w:left="928"/>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F523C0" w:rsidRPr="009236F6" w:rsidRDefault="00F523C0" w:rsidP="009D5BA9">
            <w:pPr>
              <w:pStyle w:val="30"/>
              <w:numPr>
                <w:ilvl w:val="0"/>
                <w:numId w:val="0"/>
              </w:numPr>
              <w:spacing w:before="240" w:after="240"/>
              <w:rPr>
                <w:rFonts w:ascii="Times New Roman" w:eastAsia="Calibri" w:hAnsi="Times New Roman"/>
                <w:bCs/>
                <w:color w:val="auto"/>
                <w:sz w:val="28"/>
                <w:szCs w:val="28"/>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523C0" w:rsidRPr="009165BD" w:rsidRDefault="00F523C0" w:rsidP="009236F6">
            <w:pPr>
              <w:suppressAutoHyphens/>
              <w:rPr>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0,</w:t>
            </w:r>
            <w:r>
              <w:rPr>
                <w:szCs w:val="28"/>
                <w:lang w:eastAsia="ru-RU"/>
              </w:rPr>
              <w:t>6</w:t>
            </w:r>
          </w:p>
        </w:tc>
        <w:tc>
          <w:tcPr>
            <w:tcW w:w="2456" w:type="pct"/>
            <w:vMerge/>
            <w:tcBorders>
              <w:left w:val="single" w:sz="4" w:space="0" w:color="auto"/>
              <w:right w:val="single" w:sz="4" w:space="0" w:color="auto"/>
            </w:tcBorders>
            <w:shd w:val="clear" w:color="auto" w:fill="auto"/>
          </w:tcPr>
          <w:p w:rsidR="00F523C0" w:rsidRPr="00B47506" w:rsidRDefault="00F523C0" w:rsidP="00B47506">
            <w:pPr>
              <w:suppressAutoHyphens/>
              <w:ind w:firstLine="743"/>
              <w:rPr>
                <w:rFonts w:eastAsia="Times New Roman"/>
                <w:szCs w:val="28"/>
                <w:u w:val="single"/>
                <w:lang w:eastAsia="ru-RU"/>
              </w:rPr>
            </w:pPr>
          </w:p>
        </w:tc>
      </w:tr>
      <w:tr w:rsidR="006958EC" w:rsidRPr="00071E23" w:rsidTr="009D5BA9">
        <w:trPr>
          <w:trHeight w:val="321"/>
        </w:trPr>
        <w:tc>
          <w:tcPr>
            <w:tcW w:w="282" w:type="pct"/>
            <w:vMerge w:val="restart"/>
            <w:tcBorders>
              <w:top w:val="single" w:sz="4" w:space="0" w:color="auto"/>
              <w:left w:val="single" w:sz="4" w:space="0" w:color="auto"/>
              <w:right w:val="single" w:sz="4" w:space="0" w:color="auto"/>
            </w:tcBorders>
            <w:shd w:val="clear" w:color="auto" w:fill="auto"/>
          </w:tcPr>
          <w:p w:rsidR="006958EC" w:rsidRPr="006958EC" w:rsidRDefault="006958EC" w:rsidP="00167062">
            <w:pPr>
              <w:suppressAutoHyphens/>
              <w:jc w:val="left"/>
              <w:rPr>
                <w:rFonts w:eastAsia="Times New Roman"/>
                <w:szCs w:val="28"/>
                <w:lang w:eastAsia="ru-RU"/>
              </w:rPr>
            </w:pPr>
            <w:r w:rsidRPr="006958EC">
              <w:rPr>
                <w:rFonts w:eastAsia="Times New Roman"/>
                <w:szCs w:val="28"/>
                <w:lang w:eastAsia="ru-RU"/>
              </w:rPr>
              <w:lastRenderedPageBreak/>
              <w:t>3.</w:t>
            </w:r>
          </w:p>
        </w:tc>
        <w:tc>
          <w:tcPr>
            <w:tcW w:w="1037" w:type="pct"/>
            <w:vMerge w:val="restart"/>
            <w:tcBorders>
              <w:top w:val="single" w:sz="4" w:space="0" w:color="auto"/>
              <w:left w:val="single" w:sz="4" w:space="0" w:color="auto"/>
              <w:right w:val="single" w:sz="4" w:space="0" w:color="auto"/>
            </w:tcBorders>
            <w:shd w:val="clear" w:color="auto" w:fill="auto"/>
          </w:tcPr>
          <w:p w:rsidR="006958EC" w:rsidRPr="00AA0212" w:rsidRDefault="00AA0212" w:rsidP="006958EC">
            <w:pPr>
              <w:pStyle w:val="30"/>
              <w:numPr>
                <w:ilvl w:val="0"/>
                <w:numId w:val="0"/>
              </w:numPr>
              <w:spacing w:before="240" w:after="240"/>
              <w:rPr>
                <w:rFonts w:ascii="Times New Roman" w:eastAsia="Calibri" w:hAnsi="Times New Roman"/>
                <w:color w:val="auto"/>
                <w:sz w:val="28"/>
                <w:szCs w:val="28"/>
              </w:rPr>
            </w:pPr>
            <w:r w:rsidRPr="00AA0212">
              <w:rPr>
                <w:rFonts w:ascii="Times New Roman" w:eastAsia="Calibri" w:hAnsi="Times New Roman"/>
                <w:color w:val="auto"/>
                <w:sz w:val="28"/>
                <w:szCs w:val="28"/>
              </w:rPr>
              <w:t xml:space="preserve">Зона </w:t>
            </w:r>
            <w:r w:rsidRPr="00AA0212">
              <w:rPr>
                <w:rFonts w:ascii="Times New Roman" w:eastAsia="Calibri" w:hAnsi="Times New Roman"/>
                <w:color w:val="auto"/>
                <w:sz w:val="28"/>
                <w:szCs w:val="28"/>
              </w:rPr>
              <w:lastRenderedPageBreak/>
              <w:t>специализированной общественной застройки</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Pr="006958EC" w:rsidRDefault="006958EC" w:rsidP="00AA0212">
            <w:pPr>
              <w:suppressAutoHyphens/>
              <w:rPr>
                <w:szCs w:val="28"/>
                <w:lang w:eastAsia="ru-RU"/>
              </w:rPr>
            </w:pPr>
            <w:r w:rsidRPr="00AA000A">
              <w:rPr>
                <w:szCs w:val="28"/>
              </w:rPr>
              <w:lastRenderedPageBreak/>
              <w:t>предельное количество этажей</w:t>
            </w:r>
            <w:r>
              <w:rPr>
                <w:szCs w:val="28"/>
              </w:rPr>
              <w:t xml:space="preserve"> – </w:t>
            </w:r>
            <w:r w:rsidR="00AA0212">
              <w:rPr>
                <w:szCs w:val="28"/>
              </w:rPr>
              <w:t>6</w:t>
            </w:r>
            <w:r>
              <w:rPr>
                <w:szCs w:val="28"/>
              </w:rPr>
              <w:t>;</w:t>
            </w:r>
          </w:p>
        </w:tc>
        <w:tc>
          <w:tcPr>
            <w:tcW w:w="2456" w:type="pct"/>
            <w:vMerge w:val="restart"/>
            <w:tcBorders>
              <w:top w:val="single" w:sz="4" w:space="0" w:color="auto"/>
              <w:left w:val="single" w:sz="4" w:space="0" w:color="auto"/>
              <w:right w:val="single" w:sz="4" w:space="0" w:color="auto"/>
            </w:tcBorders>
            <w:shd w:val="clear" w:color="auto" w:fill="auto"/>
          </w:tcPr>
          <w:p w:rsidR="006958EC" w:rsidRPr="00B47506" w:rsidRDefault="006958EC" w:rsidP="006958EC">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6958EC" w:rsidRPr="00B47506" w:rsidRDefault="006958EC" w:rsidP="006958EC">
            <w:pPr>
              <w:suppressAutoHyphens/>
              <w:ind w:firstLine="743"/>
              <w:rPr>
                <w:rFonts w:eastAsia="Times New Roman"/>
                <w:szCs w:val="28"/>
                <w:u w:val="single"/>
                <w:lang w:eastAsia="ru-RU"/>
              </w:rPr>
            </w:pPr>
            <w:r w:rsidRPr="00B47506">
              <w:rPr>
                <w:rFonts w:eastAsia="Times New Roman"/>
                <w:szCs w:val="28"/>
                <w:u w:val="single"/>
                <w:lang w:eastAsia="ru-RU"/>
              </w:rPr>
              <w:t>Объекты регионального значения</w:t>
            </w:r>
            <w:r w:rsidRPr="00B47506">
              <w:rPr>
                <w:rFonts w:eastAsia="Times New Roman"/>
                <w:szCs w:val="28"/>
                <w:lang w:eastAsia="ru-RU"/>
              </w:rPr>
              <w:t xml:space="preserve">: </w:t>
            </w:r>
            <w:r w:rsidRPr="00B47506">
              <w:rPr>
                <w:szCs w:val="28"/>
              </w:rPr>
              <w:t xml:space="preserve">не </w:t>
            </w:r>
            <w:r w:rsidRPr="00B47506">
              <w:rPr>
                <w:szCs w:val="28"/>
              </w:rPr>
              <w:lastRenderedPageBreak/>
              <w:t>предусмотрены;</w:t>
            </w:r>
          </w:p>
          <w:p w:rsidR="007C3A21" w:rsidRDefault="006958EC" w:rsidP="007C3A21">
            <w:pPr>
              <w:suppressAutoHyphens/>
              <w:spacing w:line="240" w:lineRule="atLeast"/>
              <w:ind w:firstLine="743"/>
              <w:rPr>
                <w:rFonts w:eastAsia="Times New Roman"/>
                <w:szCs w:val="28"/>
                <w:lang w:eastAsia="ru-RU"/>
              </w:rPr>
            </w:pPr>
            <w:r w:rsidRPr="005E3E68">
              <w:rPr>
                <w:rFonts w:eastAsia="Times New Roman"/>
                <w:szCs w:val="28"/>
                <w:u w:val="single"/>
                <w:lang w:eastAsia="ru-RU"/>
              </w:rPr>
              <w:t>Объекты ме</w:t>
            </w:r>
            <w:r w:rsidR="00136DDA">
              <w:rPr>
                <w:rFonts w:eastAsia="Times New Roman"/>
                <w:szCs w:val="28"/>
                <w:u w:val="single"/>
                <w:lang w:eastAsia="ru-RU"/>
              </w:rPr>
              <w:t xml:space="preserve">стного значения </w:t>
            </w:r>
            <w:r w:rsidR="00963C53">
              <w:rPr>
                <w:rFonts w:eastAsia="Times New Roman"/>
                <w:szCs w:val="28"/>
                <w:u w:val="single"/>
                <w:lang w:eastAsia="ru-RU"/>
              </w:rPr>
              <w:t>муниципального образования</w:t>
            </w:r>
            <w:r>
              <w:rPr>
                <w:rFonts w:eastAsia="Times New Roman"/>
                <w:szCs w:val="28"/>
                <w:lang w:eastAsia="ru-RU"/>
              </w:rPr>
              <w:t>:</w:t>
            </w:r>
            <w:r w:rsidR="00C25EDC">
              <w:rPr>
                <w:rFonts w:eastAsia="Times New Roman"/>
                <w:szCs w:val="28"/>
                <w:lang w:eastAsia="ru-RU"/>
              </w:rPr>
              <w:t xml:space="preserve"> </w:t>
            </w:r>
          </w:p>
          <w:p w:rsidR="007C3A21" w:rsidRPr="006F1566" w:rsidRDefault="007C3A21" w:rsidP="007C3A21">
            <w:pPr>
              <w:suppressAutoHyphens/>
              <w:spacing w:line="240" w:lineRule="atLeast"/>
              <w:ind w:firstLine="743"/>
              <w:rPr>
                <w:rFonts w:eastAsia="Times New Roman"/>
                <w:szCs w:val="28"/>
                <w:u w:val="single"/>
                <w:lang w:eastAsia="ru-RU"/>
              </w:rPr>
            </w:pPr>
            <w:r w:rsidRPr="007C3A21">
              <w:rPr>
                <w:rFonts w:eastAsia="Times New Roman"/>
                <w:sz w:val="24"/>
                <w:szCs w:val="24"/>
                <w:lang w:eastAsia="ru-RU"/>
              </w:rPr>
              <w:t xml:space="preserve">- </w:t>
            </w:r>
            <w:r w:rsidRPr="006F1566">
              <w:rPr>
                <w:szCs w:val="28"/>
              </w:rPr>
              <w:t xml:space="preserve">реконструкция водопроводных сетей в д. Горицы протяженностью 4,0 км с </w:t>
            </w:r>
            <w:r w:rsidRPr="006F1566">
              <w:rPr>
                <w:szCs w:val="28"/>
                <w:lang w:eastAsia="ar-SA"/>
              </w:rPr>
              <w:t>установленной зоной санитарной охраны 1 пояса (санитарно-защитная полоса) размером 10 м</w:t>
            </w:r>
            <w:r w:rsidRPr="006F1566">
              <w:rPr>
                <w:bCs/>
                <w:color w:val="000000"/>
                <w:szCs w:val="28"/>
              </w:rPr>
              <w:t>;</w:t>
            </w:r>
          </w:p>
          <w:p w:rsidR="007C3A21" w:rsidRPr="00115236" w:rsidRDefault="007C3A21" w:rsidP="007C3A21">
            <w:pPr>
              <w:suppressAutoHyphens/>
              <w:ind w:firstLine="743"/>
              <w:rPr>
                <w:szCs w:val="28"/>
              </w:rPr>
            </w:pPr>
            <w:r w:rsidRPr="00115236">
              <w:rPr>
                <w:rFonts w:eastAsia="Times New Roman"/>
                <w:szCs w:val="28"/>
                <w:lang w:eastAsia="ru-RU"/>
              </w:rPr>
              <w:t xml:space="preserve">- </w:t>
            </w:r>
            <w:r w:rsidRPr="00115236">
              <w:rPr>
                <w:szCs w:val="28"/>
              </w:rPr>
              <w:t>Плавательный бассейн в границах д. Городцы;</w:t>
            </w:r>
          </w:p>
          <w:p w:rsidR="007C3A21" w:rsidRPr="00115236" w:rsidRDefault="007C3A21" w:rsidP="007C3A21">
            <w:pPr>
              <w:suppressAutoHyphens/>
              <w:ind w:firstLine="743"/>
              <w:rPr>
                <w:rFonts w:eastAsia="Times New Roman"/>
                <w:szCs w:val="28"/>
                <w:u w:val="single"/>
                <w:lang w:eastAsia="ru-RU"/>
              </w:rPr>
            </w:pPr>
            <w:r w:rsidRPr="00115236">
              <w:rPr>
                <w:szCs w:val="28"/>
              </w:rPr>
              <w:t>- Открытые спортивные площадки д. Городцы, д. Горицы, д. Рно, д. Горки Ратицкие, д. Дерглец, д. Горки, д. Камень, д. Хотяжа, д. Язвино, д. Раглицы;</w:t>
            </w:r>
          </w:p>
          <w:p w:rsidR="006958EC" w:rsidRPr="00115236" w:rsidRDefault="007C3A21" w:rsidP="007C3A21">
            <w:pPr>
              <w:suppressAutoHyphens/>
              <w:ind w:firstLine="743"/>
              <w:rPr>
                <w:szCs w:val="28"/>
              </w:rPr>
            </w:pPr>
            <w:r w:rsidRPr="00115236">
              <w:rPr>
                <w:rFonts w:eastAsia="Times New Roman"/>
                <w:szCs w:val="28"/>
                <w:lang w:eastAsia="ru-RU"/>
              </w:rPr>
              <w:t xml:space="preserve">- </w:t>
            </w:r>
            <w:r w:rsidRPr="00115236">
              <w:rPr>
                <w:szCs w:val="28"/>
              </w:rPr>
              <w:t>Помещения для культурно-массовой работы с населением, досуга и любительской деятельности;</w:t>
            </w:r>
          </w:p>
          <w:p w:rsidR="007C3A21" w:rsidRPr="00115236" w:rsidRDefault="007C3A21" w:rsidP="007C3A21">
            <w:pPr>
              <w:suppressAutoHyphens/>
              <w:ind w:firstLine="743"/>
              <w:rPr>
                <w:szCs w:val="28"/>
              </w:rPr>
            </w:pPr>
            <w:r w:rsidRPr="00115236">
              <w:rPr>
                <w:rFonts w:eastAsia="Times New Roman"/>
                <w:szCs w:val="28"/>
                <w:lang w:eastAsia="ru-RU"/>
              </w:rPr>
              <w:t xml:space="preserve">- капитальный ремонт </w:t>
            </w:r>
            <w:r w:rsidRPr="00115236">
              <w:rPr>
                <w:szCs w:val="28"/>
              </w:rPr>
              <w:t>100% существующих объектов учреждений культуры;</w:t>
            </w:r>
          </w:p>
          <w:p w:rsidR="007C3A21" w:rsidRPr="00115236" w:rsidRDefault="007C3A21" w:rsidP="007C3A21">
            <w:pPr>
              <w:suppressAutoHyphens/>
              <w:spacing w:line="240" w:lineRule="atLeast"/>
              <w:ind w:firstLine="743"/>
              <w:rPr>
                <w:szCs w:val="28"/>
              </w:rPr>
            </w:pPr>
            <w:r w:rsidRPr="00115236">
              <w:rPr>
                <w:szCs w:val="28"/>
                <w:shd w:val="clear" w:color="auto" w:fill="FFFFFF"/>
              </w:rPr>
              <w:t xml:space="preserve">- Сети теплоснабжения в </w:t>
            </w:r>
            <w:r w:rsidRPr="00115236">
              <w:rPr>
                <w:szCs w:val="28"/>
              </w:rPr>
              <w:t>д. Городцы и д. Горки Ратицкие;</w:t>
            </w:r>
          </w:p>
          <w:p w:rsidR="007C3A21" w:rsidRPr="007C3A21" w:rsidRDefault="007C3A21" w:rsidP="007C3A21">
            <w:pPr>
              <w:suppressAutoHyphens/>
              <w:spacing w:line="240" w:lineRule="atLeast"/>
              <w:ind w:firstLine="743"/>
              <w:rPr>
                <w:szCs w:val="28"/>
              </w:rPr>
            </w:pPr>
            <w:r w:rsidRPr="00115236">
              <w:rPr>
                <w:szCs w:val="28"/>
              </w:rPr>
              <w:t xml:space="preserve">- Газораспределительные сети низкого давления </w:t>
            </w:r>
            <w:r w:rsidRPr="00115236">
              <w:rPr>
                <w:szCs w:val="28"/>
                <w:shd w:val="clear" w:color="auto" w:fill="FFFFFF"/>
              </w:rPr>
              <w:t xml:space="preserve">в </w:t>
            </w:r>
            <w:r w:rsidRPr="00115236">
              <w:rPr>
                <w:szCs w:val="28"/>
              </w:rPr>
              <w:t>д. Городцы и д. Горки Ратицкие</w:t>
            </w:r>
            <w:r w:rsidRPr="007C3A21">
              <w:rPr>
                <w:szCs w:val="28"/>
              </w:rPr>
              <w:t>, д. Волот, д. Хотяжа, д. Раглицы, д. Горицы, д. Камень, д. Язвино, д. Дерглец, д. Горки, д. Ратицы;</w:t>
            </w:r>
          </w:p>
          <w:p w:rsidR="007C3A21" w:rsidRPr="007C3A21" w:rsidRDefault="007C3A21" w:rsidP="007C3A21">
            <w:pPr>
              <w:suppressAutoHyphens/>
              <w:spacing w:line="240" w:lineRule="atLeast"/>
              <w:ind w:firstLine="743"/>
              <w:rPr>
                <w:szCs w:val="28"/>
              </w:rPr>
            </w:pPr>
            <w:r w:rsidRPr="007C3A21">
              <w:rPr>
                <w:szCs w:val="28"/>
              </w:rPr>
              <w:t xml:space="preserve">- ГРП(б) </w:t>
            </w:r>
            <w:r w:rsidRPr="007C3A21">
              <w:rPr>
                <w:szCs w:val="28"/>
                <w:shd w:val="clear" w:color="auto" w:fill="FFFFFF"/>
              </w:rPr>
              <w:t xml:space="preserve">в </w:t>
            </w:r>
            <w:r w:rsidRPr="007C3A21">
              <w:rPr>
                <w:szCs w:val="28"/>
              </w:rPr>
              <w:t>д. Городцы и д. Горки Ратицкие, д. Волот, д. Хотяжа, д. Раглицы, д. Горицы, д. Камень, д. Язвино, д. Дерглец;</w:t>
            </w:r>
          </w:p>
          <w:p w:rsidR="007C3A21" w:rsidRPr="007C3A21" w:rsidRDefault="007C3A21" w:rsidP="007C3A21">
            <w:pPr>
              <w:suppressAutoHyphens/>
              <w:spacing w:line="240" w:lineRule="atLeast"/>
              <w:ind w:firstLine="743"/>
              <w:rPr>
                <w:szCs w:val="28"/>
              </w:rPr>
            </w:pPr>
            <w:r w:rsidRPr="007C3A21">
              <w:rPr>
                <w:color w:val="000000"/>
                <w:position w:val="6"/>
                <w:szCs w:val="28"/>
              </w:rPr>
              <w:t xml:space="preserve">- </w:t>
            </w:r>
            <w:r w:rsidRPr="007C3A21">
              <w:rPr>
                <w:szCs w:val="28"/>
              </w:rPr>
              <w:t>Сети водоснабжения в д. Городцы, д. Горицы, д. Рно, д. Горки Ратицкие, д. Дерглец, д. Горки, д. Камень, д. Хотяжа, д. Язвино, д. Раглицы, д. Волот;</w:t>
            </w:r>
          </w:p>
          <w:p w:rsidR="007C3A21" w:rsidRPr="007C3A21" w:rsidRDefault="007C3A21" w:rsidP="007C3A21">
            <w:pPr>
              <w:suppressAutoHyphens/>
              <w:spacing w:line="240" w:lineRule="atLeast"/>
              <w:ind w:firstLine="743"/>
              <w:rPr>
                <w:szCs w:val="28"/>
              </w:rPr>
            </w:pPr>
            <w:r w:rsidRPr="007C3A21">
              <w:rPr>
                <w:szCs w:val="28"/>
              </w:rPr>
              <w:t xml:space="preserve">- Сети хозяйственно-бытовой канализации д. Городцы, д. Горицы, д. Рно, д. Горки Ратицкие, д. Дерглец, </w:t>
            </w:r>
            <w:r w:rsidRPr="007C3A21">
              <w:rPr>
                <w:szCs w:val="28"/>
              </w:rPr>
              <w:lastRenderedPageBreak/>
              <w:t>д. Горки, д. Камень, д. Хотяжа, д. Язвино, д. Раглицы, д. Волот;</w:t>
            </w:r>
          </w:p>
          <w:p w:rsidR="007C3A21" w:rsidRPr="00B47506" w:rsidRDefault="007C3A21" w:rsidP="007C3A21">
            <w:pPr>
              <w:suppressAutoHyphens/>
              <w:ind w:firstLine="743"/>
              <w:rPr>
                <w:rFonts w:eastAsia="Times New Roman"/>
                <w:szCs w:val="28"/>
                <w:u w:val="single"/>
                <w:lang w:eastAsia="ru-RU"/>
              </w:rPr>
            </w:pPr>
            <w:r w:rsidRPr="007C3A21">
              <w:rPr>
                <w:szCs w:val="28"/>
              </w:rPr>
              <w:t xml:space="preserve">- </w:t>
            </w:r>
            <w:r w:rsidRPr="007C3A21">
              <w:rPr>
                <w:bCs/>
                <w:szCs w:val="28"/>
              </w:rPr>
              <w:t xml:space="preserve">Блочные локальные очистные сооружения (БЛОС) и локальные </w:t>
            </w:r>
            <w:r w:rsidRPr="007C3A21">
              <w:rPr>
                <w:szCs w:val="28"/>
              </w:rPr>
              <w:t>сети хозяйственно-бытовой канализации в д. Городцы, д. Горицы, д. Рно, д. Горки Ратицкие, д. Дерглец, д. Горки, д. Камень, д. Хотяжа, д. Язвино, д. Раглицы, д. Волот.</w:t>
            </w:r>
          </w:p>
        </w:tc>
      </w:tr>
      <w:tr w:rsidR="006958EC" w:rsidRPr="00071E23" w:rsidTr="006958EC">
        <w:trPr>
          <w:trHeight w:val="321"/>
        </w:trPr>
        <w:tc>
          <w:tcPr>
            <w:tcW w:w="282" w:type="pct"/>
            <w:vMerge/>
            <w:tcBorders>
              <w:left w:val="single" w:sz="4" w:space="0" w:color="auto"/>
              <w:right w:val="single" w:sz="4" w:space="0" w:color="auto"/>
            </w:tcBorders>
            <w:shd w:val="clear" w:color="auto" w:fill="auto"/>
          </w:tcPr>
          <w:p w:rsidR="006958EC" w:rsidRPr="006958EC" w:rsidRDefault="006958EC" w:rsidP="00167062">
            <w:p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6958EC" w:rsidRPr="006958EC" w:rsidRDefault="006958EC" w:rsidP="009D5BA9">
            <w:pPr>
              <w:pStyle w:val="30"/>
              <w:spacing w:before="240" w:after="240"/>
              <w:ind w:left="0"/>
              <w:rPr>
                <w:rFonts w:ascii="Times New Roman" w:eastAsia="Calibri" w:hAnsi="Times New Roman"/>
                <w:color w:val="auto"/>
                <w:sz w:val="28"/>
                <w:szCs w:val="28"/>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Pr="006958EC" w:rsidRDefault="006958EC" w:rsidP="00AA0212">
            <w:pPr>
              <w:suppressAutoHyphens/>
              <w:rPr>
                <w:szCs w:val="28"/>
                <w:lang w:eastAsia="ru-RU"/>
              </w:rPr>
            </w:pPr>
            <w:r w:rsidRPr="00AA000A">
              <w:rPr>
                <w:szCs w:val="28"/>
              </w:rPr>
              <w:t>Коэффициент застройки</w:t>
            </w:r>
            <w:r>
              <w:rPr>
                <w:szCs w:val="28"/>
              </w:rPr>
              <w:t xml:space="preserve"> – 0,</w:t>
            </w:r>
            <w:r w:rsidR="00AA0212">
              <w:rPr>
                <w:szCs w:val="28"/>
              </w:rPr>
              <w:t>8</w:t>
            </w:r>
            <w:r>
              <w:rPr>
                <w:szCs w:val="28"/>
              </w:rPr>
              <w:t>;</w:t>
            </w:r>
          </w:p>
        </w:tc>
        <w:tc>
          <w:tcPr>
            <w:tcW w:w="2456" w:type="pct"/>
            <w:vMerge/>
            <w:tcBorders>
              <w:left w:val="single" w:sz="4" w:space="0" w:color="auto"/>
              <w:right w:val="single" w:sz="4" w:space="0" w:color="auto"/>
            </w:tcBorders>
            <w:shd w:val="clear" w:color="auto" w:fill="auto"/>
          </w:tcPr>
          <w:p w:rsidR="006958EC" w:rsidRPr="00B47506" w:rsidRDefault="006958EC" w:rsidP="006958EC">
            <w:pPr>
              <w:suppressAutoHyphens/>
              <w:ind w:firstLine="743"/>
              <w:rPr>
                <w:rFonts w:eastAsia="Times New Roman"/>
                <w:szCs w:val="28"/>
                <w:u w:val="single"/>
                <w:lang w:eastAsia="ru-RU"/>
              </w:rPr>
            </w:pPr>
          </w:p>
        </w:tc>
      </w:tr>
      <w:tr w:rsidR="00AA0212" w:rsidRPr="00071E23" w:rsidTr="00FC2367">
        <w:trPr>
          <w:trHeight w:val="1843"/>
        </w:trPr>
        <w:tc>
          <w:tcPr>
            <w:tcW w:w="282" w:type="pct"/>
            <w:vMerge/>
            <w:tcBorders>
              <w:left w:val="single" w:sz="4" w:space="0" w:color="auto"/>
              <w:right w:val="single" w:sz="4" w:space="0" w:color="auto"/>
            </w:tcBorders>
            <w:shd w:val="clear" w:color="auto" w:fill="auto"/>
          </w:tcPr>
          <w:p w:rsidR="00AA0212" w:rsidRPr="006958EC" w:rsidRDefault="00AA0212" w:rsidP="00167062">
            <w:p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AA0212" w:rsidRPr="006958EC" w:rsidRDefault="00AA0212" w:rsidP="009D5BA9">
            <w:pPr>
              <w:pStyle w:val="30"/>
              <w:spacing w:before="240" w:after="240"/>
              <w:ind w:left="0"/>
              <w:rPr>
                <w:rFonts w:ascii="Times New Roman" w:eastAsia="Calibri" w:hAnsi="Times New Roman"/>
                <w:color w:val="auto"/>
                <w:sz w:val="28"/>
                <w:szCs w:val="28"/>
              </w:rPr>
            </w:pPr>
          </w:p>
        </w:tc>
        <w:tc>
          <w:tcPr>
            <w:tcW w:w="1225" w:type="pct"/>
            <w:tcBorders>
              <w:top w:val="single" w:sz="4" w:space="0" w:color="auto"/>
              <w:left w:val="single" w:sz="4" w:space="0" w:color="auto"/>
              <w:right w:val="single" w:sz="4" w:space="0" w:color="auto"/>
            </w:tcBorders>
            <w:shd w:val="clear" w:color="auto" w:fill="auto"/>
          </w:tcPr>
          <w:p w:rsidR="00AA0212" w:rsidRPr="006958EC" w:rsidRDefault="00AA0212" w:rsidP="00AA0212">
            <w:pPr>
              <w:suppressAutoHyphens/>
              <w:rPr>
                <w:szCs w:val="28"/>
                <w:lang w:eastAsia="ru-RU"/>
              </w:rPr>
            </w:pPr>
            <w:r w:rsidRPr="00AA000A">
              <w:rPr>
                <w:szCs w:val="28"/>
              </w:rPr>
              <w:t>Коэффициент плотности застройки</w:t>
            </w:r>
            <w:r>
              <w:rPr>
                <w:szCs w:val="28"/>
              </w:rPr>
              <w:t xml:space="preserve"> – 2,4</w:t>
            </w:r>
          </w:p>
        </w:tc>
        <w:tc>
          <w:tcPr>
            <w:tcW w:w="2456" w:type="pct"/>
            <w:vMerge/>
            <w:tcBorders>
              <w:left w:val="single" w:sz="4" w:space="0" w:color="auto"/>
              <w:right w:val="single" w:sz="4" w:space="0" w:color="auto"/>
            </w:tcBorders>
            <w:shd w:val="clear" w:color="auto" w:fill="auto"/>
          </w:tcPr>
          <w:p w:rsidR="00AA0212" w:rsidRPr="00B47506" w:rsidRDefault="00AA0212" w:rsidP="006958EC">
            <w:pPr>
              <w:suppressAutoHyphens/>
              <w:ind w:firstLine="743"/>
              <w:rPr>
                <w:rFonts w:eastAsia="Times New Roman"/>
                <w:szCs w:val="28"/>
                <w:u w:val="single"/>
                <w:lang w:eastAsia="ru-RU"/>
              </w:rPr>
            </w:pPr>
          </w:p>
        </w:tc>
      </w:tr>
      <w:tr w:rsidR="009236F6" w:rsidRPr="00071E23" w:rsidTr="009D5BA9">
        <w:trPr>
          <w:trHeight w:val="258"/>
        </w:trPr>
        <w:tc>
          <w:tcPr>
            <w:tcW w:w="282" w:type="pct"/>
            <w:vMerge w:val="restart"/>
            <w:tcBorders>
              <w:top w:val="single" w:sz="4" w:space="0" w:color="auto"/>
              <w:left w:val="single" w:sz="4" w:space="0" w:color="auto"/>
              <w:right w:val="single" w:sz="4" w:space="0" w:color="auto"/>
            </w:tcBorders>
            <w:shd w:val="clear" w:color="auto" w:fill="auto"/>
          </w:tcPr>
          <w:p w:rsidR="009236F6" w:rsidRPr="009165BD" w:rsidRDefault="00AA0212" w:rsidP="00167062">
            <w:pPr>
              <w:suppressAutoHyphens/>
              <w:jc w:val="left"/>
              <w:rPr>
                <w:rFonts w:eastAsia="Times New Roman"/>
                <w:szCs w:val="28"/>
                <w:lang w:eastAsia="ru-RU"/>
              </w:rPr>
            </w:pPr>
            <w:r>
              <w:rPr>
                <w:rFonts w:eastAsia="Times New Roman"/>
                <w:szCs w:val="28"/>
                <w:lang w:eastAsia="ru-RU"/>
              </w:rPr>
              <w:lastRenderedPageBreak/>
              <w:t>4</w:t>
            </w:r>
            <w:r w:rsidR="00167062">
              <w:rPr>
                <w:rFonts w:eastAsia="Times New Roman"/>
                <w:szCs w:val="28"/>
                <w:lang w:eastAsia="ru-RU"/>
              </w:rPr>
              <w:t>.</w:t>
            </w:r>
          </w:p>
        </w:tc>
        <w:tc>
          <w:tcPr>
            <w:tcW w:w="1037" w:type="pct"/>
            <w:vMerge w:val="restart"/>
            <w:tcBorders>
              <w:top w:val="single" w:sz="4" w:space="0" w:color="auto"/>
              <w:left w:val="single" w:sz="4" w:space="0" w:color="auto"/>
              <w:right w:val="single" w:sz="4" w:space="0" w:color="auto"/>
            </w:tcBorders>
            <w:shd w:val="clear" w:color="auto" w:fill="auto"/>
          </w:tcPr>
          <w:p w:rsidR="009236F6" w:rsidRPr="009165BD" w:rsidRDefault="009236F6" w:rsidP="00D41482">
            <w:pPr>
              <w:suppressAutoHyphens/>
              <w:rPr>
                <w:rFonts w:eastAsia="Times New Roman"/>
                <w:szCs w:val="28"/>
                <w:lang w:eastAsia="ru-RU"/>
              </w:rPr>
            </w:pPr>
            <w:r w:rsidRPr="009165BD">
              <w:rPr>
                <w:rFonts w:eastAsia="Times New Roman"/>
                <w:szCs w:val="28"/>
                <w:lang w:eastAsia="ru-RU"/>
              </w:rPr>
              <w:t>Многофункциональная общественно-деловая зона</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9236F6" w:rsidRPr="009165BD" w:rsidRDefault="009236F6" w:rsidP="00C70F9E">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6</w:t>
            </w:r>
          </w:p>
        </w:tc>
        <w:tc>
          <w:tcPr>
            <w:tcW w:w="2456" w:type="pct"/>
            <w:vMerge w:val="restart"/>
            <w:tcBorders>
              <w:left w:val="single" w:sz="4" w:space="0" w:color="auto"/>
              <w:right w:val="single" w:sz="4" w:space="0" w:color="auto"/>
            </w:tcBorders>
            <w:shd w:val="clear" w:color="auto" w:fill="auto"/>
          </w:tcPr>
          <w:p w:rsidR="00C25EDC" w:rsidRPr="00B47506" w:rsidRDefault="00C25EDC" w:rsidP="00C25EDC">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115236" w:rsidRDefault="00C25EDC" w:rsidP="00C25EDC">
            <w:pPr>
              <w:suppressAutoHyphens/>
              <w:ind w:firstLine="743"/>
            </w:pPr>
            <w:r w:rsidRPr="00B47506">
              <w:rPr>
                <w:rFonts w:eastAsia="Times New Roman"/>
                <w:szCs w:val="28"/>
                <w:u w:val="single"/>
                <w:lang w:eastAsia="ru-RU"/>
              </w:rPr>
              <w:t>Объекты регионального значения</w:t>
            </w:r>
            <w:r>
              <w:rPr>
                <w:rFonts w:eastAsia="Times New Roman"/>
                <w:szCs w:val="28"/>
                <w:lang w:eastAsia="ru-RU"/>
              </w:rPr>
              <w:t xml:space="preserve">: </w:t>
            </w:r>
          </w:p>
          <w:p w:rsidR="00C25EDC" w:rsidRDefault="00115236" w:rsidP="00C25EDC">
            <w:pPr>
              <w:suppressAutoHyphens/>
              <w:ind w:firstLine="743"/>
              <w:rPr>
                <w:szCs w:val="28"/>
              </w:rPr>
            </w:pPr>
            <w:r>
              <w:t>- и</w:t>
            </w:r>
            <w:r w:rsidRPr="00E51720">
              <w:t>нвестиционн</w:t>
            </w:r>
            <w:r>
              <w:t>ая</w:t>
            </w:r>
            <w:r w:rsidRPr="00E51720">
              <w:t xml:space="preserve"> площадк</w:t>
            </w:r>
            <w:r>
              <w:t>а</w:t>
            </w:r>
            <w:r w:rsidRPr="00E51720">
              <w:t xml:space="preserve"> для организации туризма</w:t>
            </w:r>
            <w:r>
              <w:t xml:space="preserve"> «</w:t>
            </w:r>
            <w:r w:rsidRPr="00E51720">
              <w:t>д.</w:t>
            </w:r>
            <w:r>
              <w:t xml:space="preserve"> </w:t>
            </w:r>
            <w:r w:rsidRPr="00E51720">
              <w:t>Камень</w:t>
            </w:r>
            <w:r>
              <w:t xml:space="preserve">» </w:t>
            </w:r>
            <w:r w:rsidRPr="00E51720">
              <w:t>площадь</w:t>
            </w:r>
            <w:r>
              <w:t>ю</w:t>
            </w:r>
            <w:r w:rsidRPr="00E51720">
              <w:t xml:space="preserve"> </w:t>
            </w:r>
            <w:r>
              <w:t xml:space="preserve">1 </w:t>
            </w:r>
            <w:r w:rsidRPr="00E51720">
              <w:t>га</w:t>
            </w:r>
            <w:r w:rsidRPr="00161D1A">
              <w:rPr>
                <w:szCs w:val="28"/>
              </w:rPr>
              <w:t xml:space="preserve"> </w:t>
            </w:r>
            <w:r>
              <w:rPr>
                <w:szCs w:val="28"/>
              </w:rPr>
              <w:t>в д. Камень</w:t>
            </w:r>
            <w:r w:rsidR="00C25EDC" w:rsidRPr="00B47506">
              <w:rPr>
                <w:szCs w:val="28"/>
              </w:rPr>
              <w:t>;</w:t>
            </w:r>
          </w:p>
          <w:p w:rsidR="00115236" w:rsidRDefault="00115236" w:rsidP="00C25EDC">
            <w:pPr>
              <w:suppressAutoHyphens/>
              <w:ind w:firstLine="743"/>
              <w:rPr>
                <w:rFonts w:eastAsia="Times New Roman"/>
                <w:szCs w:val="28"/>
                <w:lang w:eastAsia="ru-RU"/>
              </w:rPr>
            </w:pPr>
            <w:r>
              <w:rPr>
                <w:szCs w:val="28"/>
              </w:rPr>
              <w:t xml:space="preserve">- </w:t>
            </w:r>
            <w:r>
              <w:t>и</w:t>
            </w:r>
            <w:r w:rsidRPr="00E51720">
              <w:t>нвестиционн</w:t>
            </w:r>
            <w:r>
              <w:t>ая</w:t>
            </w:r>
            <w:r w:rsidRPr="00E51720">
              <w:t xml:space="preserve"> площадк</w:t>
            </w:r>
            <w:r>
              <w:t>а</w:t>
            </w:r>
            <w:r w:rsidRPr="00E51720">
              <w:t xml:space="preserve"> для организации туризма</w:t>
            </w:r>
            <w:r>
              <w:t xml:space="preserve"> «</w:t>
            </w:r>
            <w:r w:rsidRPr="00E51720">
              <w:t>Валун у д.</w:t>
            </w:r>
            <w:r>
              <w:t xml:space="preserve"> </w:t>
            </w:r>
            <w:r w:rsidRPr="00E51720">
              <w:t>Камень, памятник природы регионального значения</w:t>
            </w:r>
            <w:r>
              <w:t xml:space="preserve">» </w:t>
            </w:r>
            <w:r w:rsidRPr="00E51720">
              <w:t>площадь</w:t>
            </w:r>
            <w:r>
              <w:t>ю</w:t>
            </w:r>
            <w:r w:rsidRPr="00E51720">
              <w:t xml:space="preserve"> 0,</w:t>
            </w:r>
            <w:r>
              <w:t>6</w:t>
            </w:r>
            <w:r w:rsidRPr="00E51720">
              <w:t>7</w:t>
            </w:r>
            <w:r>
              <w:t xml:space="preserve"> </w:t>
            </w:r>
            <w:r w:rsidRPr="00E51720">
              <w:t>га</w:t>
            </w:r>
            <w:r w:rsidRPr="00161D1A">
              <w:rPr>
                <w:szCs w:val="28"/>
              </w:rPr>
              <w:t xml:space="preserve"> </w:t>
            </w:r>
            <w:r>
              <w:rPr>
                <w:szCs w:val="28"/>
              </w:rPr>
              <w:t>вблизи д. Камень</w:t>
            </w:r>
          </w:p>
          <w:p w:rsidR="007C3A21" w:rsidRPr="00115236" w:rsidRDefault="00C25EDC" w:rsidP="007C3A21">
            <w:pPr>
              <w:suppressAutoHyphens/>
              <w:spacing w:line="240" w:lineRule="atLeast"/>
              <w:ind w:firstLine="743"/>
              <w:rPr>
                <w:rFonts w:eastAsia="Times New Roman"/>
                <w:szCs w:val="28"/>
                <w:lang w:eastAsia="ru-RU"/>
              </w:rPr>
            </w:pPr>
            <w:r w:rsidRPr="00115236">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076C60" w:rsidRPr="00076C60">
              <w:rPr>
                <w:rFonts w:eastAsia="Times New Roman"/>
                <w:szCs w:val="28"/>
                <w:u w:val="single"/>
                <w:lang w:eastAsia="ru-RU"/>
              </w:rPr>
              <w:t>:</w:t>
            </w:r>
          </w:p>
          <w:p w:rsidR="007C3A21" w:rsidRPr="00115236" w:rsidRDefault="007C3A21" w:rsidP="007C3A21">
            <w:pPr>
              <w:suppressAutoHyphens/>
              <w:spacing w:line="240" w:lineRule="atLeast"/>
              <w:ind w:firstLine="743"/>
              <w:rPr>
                <w:rFonts w:eastAsia="Times New Roman"/>
                <w:szCs w:val="28"/>
                <w:u w:val="single"/>
                <w:lang w:eastAsia="ru-RU"/>
              </w:rPr>
            </w:pPr>
            <w:r w:rsidRPr="00115236">
              <w:rPr>
                <w:rFonts w:eastAsia="Times New Roman"/>
                <w:szCs w:val="28"/>
                <w:lang w:eastAsia="ru-RU"/>
              </w:rPr>
              <w:t xml:space="preserve">- </w:t>
            </w:r>
            <w:r w:rsidRPr="00115236">
              <w:rPr>
                <w:szCs w:val="28"/>
              </w:rPr>
              <w:t xml:space="preserve">реконструкция водопроводных сетей в д. Горицы протяженностью 4,0 км с </w:t>
            </w:r>
            <w:r w:rsidRPr="00115236">
              <w:rPr>
                <w:szCs w:val="28"/>
                <w:lang w:eastAsia="ar-SA"/>
              </w:rPr>
              <w:t>установленной зоной санитарной охраны 1 пояса (санитарно-защитная полоса) размером 10 м</w:t>
            </w:r>
            <w:r w:rsidRPr="00115236">
              <w:rPr>
                <w:bCs/>
                <w:color w:val="000000"/>
                <w:szCs w:val="28"/>
              </w:rPr>
              <w:t>;</w:t>
            </w:r>
          </w:p>
          <w:p w:rsidR="007C3A21" w:rsidRPr="00115236" w:rsidRDefault="007C3A21" w:rsidP="007C3A21">
            <w:pPr>
              <w:suppressAutoHyphens/>
              <w:spacing w:line="240" w:lineRule="atLeast"/>
              <w:ind w:firstLine="743"/>
              <w:rPr>
                <w:szCs w:val="28"/>
              </w:rPr>
            </w:pPr>
            <w:r w:rsidRPr="00115236">
              <w:rPr>
                <w:szCs w:val="28"/>
                <w:shd w:val="clear" w:color="auto" w:fill="FFFFFF"/>
              </w:rPr>
              <w:t xml:space="preserve">- Сети теплоснабжения в </w:t>
            </w:r>
            <w:r w:rsidRPr="00115236">
              <w:rPr>
                <w:szCs w:val="28"/>
              </w:rPr>
              <w:t>д. Городцы и д. Горки Ратицкие;</w:t>
            </w:r>
          </w:p>
          <w:p w:rsidR="007C3A21" w:rsidRPr="007C3A21" w:rsidRDefault="007C3A21" w:rsidP="007C3A21">
            <w:pPr>
              <w:suppressAutoHyphens/>
              <w:spacing w:line="240" w:lineRule="atLeast"/>
              <w:ind w:firstLine="743"/>
              <w:rPr>
                <w:szCs w:val="28"/>
              </w:rPr>
            </w:pPr>
            <w:r w:rsidRPr="00115236">
              <w:rPr>
                <w:szCs w:val="28"/>
              </w:rPr>
              <w:t>- Газораспределительные сети низкого</w:t>
            </w:r>
            <w:r w:rsidRPr="007C3A21">
              <w:rPr>
                <w:szCs w:val="28"/>
              </w:rPr>
              <w:t xml:space="preserve"> давления </w:t>
            </w:r>
            <w:r w:rsidRPr="007C3A21">
              <w:rPr>
                <w:szCs w:val="28"/>
                <w:shd w:val="clear" w:color="auto" w:fill="FFFFFF"/>
              </w:rPr>
              <w:t xml:space="preserve">в </w:t>
            </w:r>
            <w:r w:rsidRPr="007C3A21">
              <w:rPr>
                <w:szCs w:val="28"/>
              </w:rPr>
              <w:t>д. Городцы и д. Горки Ратицкие, д. Волот, д. Хотяжа, д. Раглицы, д. Горицы, д. Камень, д. Язвино, д. Дерглец, д. Горки, д. Ратицы;</w:t>
            </w:r>
          </w:p>
          <w:p w:rsidR="007C3A21" w:rsidRPr="007C3A21" w:rsidRDefault="007C3A21" w:rsidP="007C3A21">
            <w:pPr>
              <w:suppressAutoHyphens/>
              <w:spacing w:line="240" w:lineRule="atLeast"/>
              <w:ind w:firstLine="743"/>
              <w:rPr>
                <w:szCs w:val="28"/>
              </w:rPr>
            </w:pPr>
            <w:r w:rsidRPr="007C3A21">
              <w:rPr>
                <w:szCs w:val="28"/>
              </w:rPr>
              <w:t xml:space="preserve">- ГРП(б) </w:t>
            </w:r>
            <w:r w:rsidRPr="007C3A21">
              <w:rPr>
                <w:szCs w:val="28"/>
                <w:shd w:val="clear" w:color="auto" w:fill="FFFFFF"/>
              </w:rPr>
              <w:t xml:space="preserve">в </w:t>
            </w:r>
            <w:r w:rsidRPr="007C3A21">
              <w:rPr>
                <w:szCs w:val="28"/>
              </w:rPr>
              <w:t>д. Городцы и д. Горки Ратицкие, д. Волот, д. Хотяжа, д. Раглицы, д. Горицы, д. Камень, д. Язвино, д. Дерглец;</w:t>
            </w:r>
          </w:p>
          <w:p w:rsidR="007C3A21" w:rsidRPr="007C3A21" w:rsidRDefault="007C3A21" w:rsidP="007C3A21">
            <w:pPr>
              <w:suppressAutoHyphens/>
              <w:spacing w:line="240" w:lineRule="atLeast"/>
              <w:ind w:firstLine="743"/>
              <w:rPr>
                <w:szCs w:val="28"/>
              </w:rPr>
            </w:pPr>
            <w:r w:rsidRPr="007C3A21">
              <w:rPr>
                <w:color w:val="000000"/>
                <w:position w:val="6"/>
                <w:szCs w:val="28"/>
              </w:rPr>
              <w:lastRenderedPageBreak/>
              <w:t xml:space="preserve">- </w:t>
            </w:r>
            <w:r w:rsidRPr="007C3A21">
              <w:rPr>
                <w:szCs w:val="28"/>
              </w:rPr>
              <w:t>Сети водоснабжения в д. Городцы, д. Горицы, д. Рно, д. Горки Ратицкие, д. Дерглец, д. Горки, д. Камень, д. Хотяжа, д. Язвино, д. Раглицы, д. Волот;</w:t>
            </w:r>
          </w:p>
          <w:p w:rsidR="007C3A21" w:rsidRPr="007C3A21" w:rsidRDefault="007C3A21" w:rsidP="007C3A21">
            <w:pPr>
              <w:suppressAutoHyphens/>
              <w:spacing w:line="240" w:lineRule="atLeast"/>
              <w:ind w:firstLine="743"/>
              <w:rPr>
                <w:szCs w:val="28"/>
              </w:rPr>
            </w:pPr>
            <w:r w:rsidRPr="007C3A21">
              <w:rPr>
                <w:szCs w:val="28"/>
              </w:rPr>
              <w:t>- Сети хозяйственно-бытовой канализации д. Городцы, д. Горицы, д. Рно, д. Горки Ратицкие, д. Дерглец, д. Горки, д. Камень, д. Хотяжа, д. Язвино, д. Раглицы, д. Волот;</w:t>
            </w:r>
          </w:p>
          <w:p w:rsidR="009236F6" w:rsidRPr="007C3A21" w:rsidRDefault="007C3A21" w:rsidP="007C3A21">
            <w:pPr>
              <w:suppressAutoHyphens/>
              <w:jc w:val="left"/>
              <w:rPr>
                <w:szCs w:val="28"/>
              </w:rPr>
            </w:pPr>
            <w:r w:rsidRPr="007C3A21">
              <w:rPr>
                <w:szCs w:val="28"/>
              </w:rPr>
              <w:t xml:space="preserve">- </w:t>
            </w:r>
            <w:r w:rsidRPr="007C3A21">
              <w:rPr>
                <w:bCs/>
                <w:szCs w:val="28"/>
              </w:rPr>
              <w:t xml:space="preserve">Блочные локальные очистные сооружения (БЛОС) и локальные </w:t>
            </w:r>
            <w:r w:rsidRPr="007C3A21">
              <w:rPr>
                <w:szCs w:val="28"/>
              </w:rPr>
              <w:t>сети хозяйственно-бытовой канализации в д. Городцы, д. Горицы, д. Рно, д. Горки Ратицкие, д. Дерглец, д. Горки, д. Камень, д. Хотяжа, д. Язвино, д. Раглицы, д. Волот.</w:t>
            </w:r>
          </w:p>
        </w:tc>
      </w:tr>
      <w:tr w:rsidR="009236F6" w:rsidRPr="00071E23" w:rsidTr="009D5BA9">
        <w:trPr>
          <w:trHeight w:val="270"/>
        </w:trPr>
        <w:tc>
          <w:tcPr>
            <w:tcW w:w="282" w:type="pct"/>
            <w:vMerge/>
            <w:tcBorders>
              <w:left w:val="single" w:sz="4" w:space="0" w:color="auto"/>
              <w:right w:val="single" w:sz="4" w:space="0" w:color="auto"/>
            </w:tcBorders>
            <w:shd w:val="clear" w:color="auto" w:fill="auto"/>
          </w:tcPr>
          <w:p w:rsidR="009236F6" w:rsidRPr="009165BD" w:rsidRDefault="009236F6" w:rsidP="004E6EB7">
            <w:pPr>
              <w:numPr>
                <w:ilvl w:val="0"/>
                <w:numId w:val="38"/>
              </w:num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9236F6" w:rsidRPr="009165BD" w:rsidRDefault="009236F6" w:rsidP="00D41482">
            <w:pPr>
              <w:suppressAutoHyphens/>
              <w:rPr>
                <w:rFonts w:eastAsia="Times New Roman"/>
                <w:szCs w:val="28"/>
                <w:lang w:eastAsia="ru-RU"/>
              </w:rPr>
            </w:pPr>
          </w:p>
        </w:tc>
        <w:tc>
          <w:tcPr>
            <w:tcW w:w="1225" w:type="pct"/>
            <w:tcBorders>
              <w:top w:val="single" w:sz="4" w:space="0" w:color="auto"/>
              <w:left w:val="single" w:sz="4" w:space="0" w:color="auto"/>
              <w:right w:val="single" w:sz="4" w:space="0" w:color="auto"/>
            </w:tcBorders>
            <w:shd w:val="clear" w:color="auto" w:fill="auto"/>
          </w:tcPr>
          <w:p w:rsidR="009236F6" w:rsidRPr="009165BD" w:rsidRDefault="009236F6" w:rsidP="00C70F9E">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1,0</w:t>
            </w:r>
          </w:p>
        </w:tc>
        <w:tc>
          <w:tcPr>
            <w:tcW w:w="2456" w:type="pct"/>
            <w:vMerge/>
            <w:tcBorders>
              <w:left w:val="single" w:sz="4" w:space="0" w:color="auto"/>
              <w:right w:val="single" w:sz="4" w:space="0" w:color="auto"/>
            </w:tcBorders>
            <w:shd w:val="clear" w:color="auto" w:fill="auto"/>
          </w:tcPr>
          <w:p w:rsidR="009236F6" w:rsidRPr="009165BD" w:rsidRDefault="009236F6" w:rsidP="004E6EB7">
            <w:pPr>
              <w:suppressAutoHyphens/>
              <w:jc w:val="left"/>
              <w:rPr>
                <w:rFonts w:eastAsia="Times New Roman"/>
                <w:szCs w:val="28"/>
                <w:lang w:eastAsia="ru-RU"/>
              </w:rPr>
            </w:pPr>
          </w:p>
        </w:tc>
      </w:tr>
      <w:tr w:rsidR="009236F6" w:rsidRPr="00071E23" w:rsidTr="009D5BA9">
        <w:trPr>
          <w:trHeight w:val="270"/>
        </w:trPr>
        <w:tc>
          <w:tcPr>
            <w:tcW w:w="282" w:type="pct"/>
            <w:vMerge/>
            <w:tcBorders>
              <w:left w:val="single" w:sz="4" w:space="0" w:color="auto"/>
              <w:bottom w:val="single" w:sz="4" w:space="0" w:color="auto"/>
              <w:right w:val="single" w:sz="4" w:space="0" w:color="auto"/>
            </w:tcBorders>
            <w:shd w:val="clear" w:color="auto" w:fill="auto"/>
          </w:tcPr>
          <w:p w:rsidR="009236F6" w:rsidRPr="009165BD" w:rsidRDefault="009236F6" w:rsidP="004E6EB7">
            <w:pPr>
              <w:numPr>
                <w:ilvl w:val="0"/>
                <w:numId w:val="38"/>
              </w:numPr>
              <w:suppressAutoHyphens/>
              <w:jc w:val="left"/>
              <w:rPr>
                <w:rFonts w:eastAsia="Times New Roman"/>
                <w:szCs w:val="28"/>
                <w:lang w:eastAsia="ru-RU"/>
              </w:rPr>
            </w:pPr>
          </w:p>
        </w:tc>
        <w:tc>
          <w:tcPr>
            <w:tcW w:w="1037" w:type="pct"/>
            <w:vMerge/>
            <w:tcBorders>
              <w:left w:val="single" w:sz="4" w:space="0" w:color="auto"/>
              <w:bottom w:val="single" w:sz="4" w:space="0" w:color="auto"/>
              <w:right w:val="single" w:sz="4" w:space="0" w:color="auto"/>
            </w:tcBorders>
            <w:shd w:val="clear" w:color="auto" w:fill="auto"/>
          </w:tcPr>
          <w:p w:rsidR="009236F6" w:rsidRPr="009165BD" w:rsidRDefault="009236F6" w:rsidP="00D41482">
            <w:pPr>
              <w:suppressAutoHyphens/>
              <w:rPr>
                <w:rFonts w:eastAsia="Times New Roman"/>
                <w:szCs w:val="28"/>
                <w:lang w:eastAsia="ru-RU"/>
              </w:rPr>
            </w:pPr>
          </w:p>
        </w:tc>
        <w:tc>
          <w:tcPr>
            <w:tcW w:w="1225" w:type="pct"/>
            <w:tcBorders>
              <w:top w:val="single" w:sz="4" w:space="0" w:color="auto"/>
              <w:left w:val="single" w:sz="4" w:space="0" w:color="auto"/>
              <w:right w:val="single" w:sz="4" w:space="0" w:color="auto"/>
            </w:tcBorders>
            <w:shd w:val="clear" w:color="auto" w:fill="auto"/>
          </w:tcPr>
          <w:p w:rsidR="009236F6" w:rsidRPr="009165BD" w:rsidRDefault="009236F6" w:rsidP="00C70F9E">
            <w:pPr>
              <w:suppressAutoHyphens/>
              <w:rPr>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3,0</w:t>
            </w:r>
          </w:p>
        </w:tc>
        <w:tc>
          <w:tcPr>
            <w:tcW w:w="2456" w:type="pct"/>
            <w:vMerge/>
            <w:tcBorders>
              <w:left w:val="single" w:sz="4" w:space="0" w:color="auto"/>
              <w:bottom w:val="single" w:sz="4" w:space="0" w:color="auto"/>
              <w:right w:val="single" w:sz="4" w:space="0" w:color="auto"/>
            </w:tcBorders>
            <w:shd w:val="clear" w:color="auto" w:fill="auto"/>
          </w:tcPr>
          <w:p w:rsidR="009236F6" w:rsidRPr="009165BD" w:rsidRDefault="009236F6" w:rsidP="004E6EB7">
            <w:pPr>
              <w:suppressAutoHyphens/>
              <w:jc w:val="left"/>
              <w:rPr>
                <w:rFonts w:eastAsia="Times New Roman"/>
                <w:szCs w:val="28"/>
                <w:lang w:eastAsia="ru-RU"/>
              </w:rPr>
            </w:pPr>
          </w:p>
        </w:tc>
      </w:tr>
      <w:tr w:rsidR="006958EC" w:rsidRPr="00071E23" w:rsidTr="006958EC">
        <w:tc>
          <w:tcPr>
            <w:tcW w:w="282" w:type="pct"/>
            <w:vMerge w:val="restart"/>
            <w:tcBorders>
              <w:top w:val="single" w:sz="4" w:space="0" w:color="auto"/>
              <w:left w:val="single" w:sz="4" w:space="0" w:color="auto"/>
              <w:right w:val="single" w:sz="4" w:space="0" w:color="auto"/>
            </w:tcBorders>
            <w:shd w:val="clear" w:color="auto" w:fill="auto"/>
          </w:tcPr>
          <w:p w:rsidR="006958EC" w:rsidRDefault="00AA0212" w:rsidP="00167062">
            <w:pPr>
              <w:suppressAutoHyphens/>
              <w:jc w:val="left"/>
              <w:rPr>
                <w:rFonts w:eastAsia="Times New Roman"/>
                <w:szCs w:val="28"/>
                <w:lang w:eastAsia="ru-RU"/>
              </w:rPr>
            </w:pPr>
            <w:r>
              <w:rPr>
                <w:rFonts w:eastAsia="Times New Roman"/>
                <w:szCs w:val="28"/>
                <w:lang w:eastAsia="ru-RU"/>
              </w:rPr>
              <w:lastRenderedPageBreak/>
              <w:t>5</w:t>
            </w:r>
            <w:r w:rsidR="006958EC">
              <w:rPr>
                <w:rFonts w:eastAsia="Times New Roman"/>
                <w:szCs w:val="28"/>
                <w:lang w:eastAsia="ru-RU"/>
              </w:rPr>
              <w:t>.</w:t>
            </w:r>
          </w:p>
        </w:tc>
        <w:tc>
          <w:tcPr>
            <w:tcW w:w="1037" w:type="pct"/>
            <w:vMerge w:val="restart"/>
            <w:tcBorders>
              <w:top w:val="single" w:sz="4" w:space="0" w:color="auto"/>
              <w:left w:val="single" w:sz="4" w:space="0" w:color="auto"/>
              <w:right w:val="single" w:sz="4" w:space="0" w:color="auto"/>
            </w:tcBorders>
            <w:shd w:val="clear" w:color="auto" w:fill="auto"/>
          </w:tcPr>
          <w:p w:rsidR="006958EC" w:rsidRPr="009165BD" w:rsidRDefault="006958EC" w:rsidP="00D41482">
            <w:pPr>
              <w:suppressAutoHyphens/>
              <w:rPr>
                <w:rFonts w:eastAsia="Times New Roman"/>
                <w:szCs w:val="28"/>
                <w:lang w:eastAsia="ru-RU"/>
              </w:rPr>
            </w:pPr>
            <w:r>
              <w:rPr>
                <w:rFonts w:eastAsia="Times New Roman"/>
                <w:szCs w:val="28"/>
                <w:lang w:eastAsia="ru-RU"/>
              </w:rPr>
              <w:t>Производственная зона</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Pr="009165BD" w:rsidRDefault="006958EC" w:rsidP="006958EC">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6</w:t>
            </w:r>
          </w:p>
        </w:tc>
        <w:tc>
          <w:tcPr>
            <w:tcW w:w="2456" w:type="pct"/>
            <w:vMerge w:val="restart"/>
            <w:tcBorders>
              <w:top w:val="single" w:sz="4" w:space="0" w:color="auto"/>
              <w:left w:val="single" w:sz="4" w:space="0" w:color="auto"/>
              <w:right w:val="single" w:sz="4" w:space="0" w:color="auto"/>
            </w:tcBorders>
            <w:shd w:val="clear" w:color="auto" w:fill="auto"/>
          </w:tcPr>
          <w:p w:rsidR="00C25EDC" w:rsidRDefault="006958EC" w:rsidP="00C25EDC">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00C25EDC" w:rsidRPr="00B47506">
              <w:rPr>
                <w:szCs w:val="28"/>
              </w:rPr>
              <w:t>не предусмотрены;</w:t>
            </w:r>
          </w:p>
          <w:p w:rsidR="009653C0" w:rsidRPr="00420DF6" w:rsidRDefault="009653C0" w:rsidP="009653C0">
            <w:pPr>
              <w:suppressAutoHyphens/>
              <w:ind w:firstLine="743"/>
              <w:rPr>
                <w:rFonts w:eastAsia="Times New Roman"/>
                <w:color w:val="000000" w:themeColor="text1"/>
                <w:szCs w:val="28"/>
                <w:lang w:eastAsia="ru-RU"/>
              </w:rPr>
            </w:pPr>
            <w:r w:rsidRPr="00420DF6">
              <w:rPr>
                <w:rFonts w:eastAsia="Times New Roman"/>
                <w:color w:val="000000" w:themeColor="text1"/>
                <w:szCs w:val="28"/>
                <w:u w:val="single"/>
                <w:lang w:eastAsia="ru-RU"/>
              </w:rPr>
              <w:t>Объекты регионального значения (в т.ч. по инвестиционным программам субъектов естественных монополий)</w:t>
            </w:r>
            <w:r w:rsidRPr="00420DF6">
              <w:rPr>
                <w:rFonts w:eastAsia="Times New Roman"/>
                <w:color w:val="000000" w:themeColor="text1"/>
                <w:szCs w:val="28"/>
                <w:lang w:eastAsia="ru-RU"/>
              </w:rPr>
              <w:t>:</w:t>
            </w:r>
          </w:p>
          <w:p w:rsidR="00B63B03" w:rsidRPr="00420DF6" w:rsidRDefault="00B63B03" w:rsidP="009653C0">
            <w:pPr>
              <w:suppressAutoHyphens/>
              <w:ind w:firstLine="743"/>
              <w:rPr>
                <w:color w:val="000000" w:themeColor="text1"/>
              </w:rPr>
            </w:pPr>
            <w:r w:rsidRPr="00420DF6">
              <w:rPr>
                <w:color w:val="000000" w:themeColor="text1"/>
              </w:rPr>
              <w:t>Инвестиционная площадка</w:t>
            </w:r>
            <w:r w:rsidRPr="00420DF6">
              <w:rPr>
                <w:rStyle w:val="265pt"/>
                <w:rFonts w:eastAsia="Franklin Gothic Book"/>
                <w:b w:val="0"/>
                <w:color w:val="000000" w:themeColor="text1"/>
                <w:szCs w:val="28"/>
              </w:rPr>
              <w:t xml:space="preserve"> </w:t>
            </w:r>
            <w:r w:rsidRPr="00420DF6">
              <w:rPr>
                <w:color w:val="000000" w:themeColor="text1"/>
              </w:rPr>
              <w:t xml:space="preserve">«Горки Ратицкие (ремонтные мастерские)» для размещения промышленного </w:t>
            </w:r>
            <w:r w:rsidRPr="00420DF6">
              <w:rPr>
                <w:color w:val="000000" w:themeColor="text1"/>
                <w:szCs w:val="28"/>
              </w:rPr>
              <w:t>производства</w:t>
            </w:r>
            <w:r w:rsidRPr="00420DF6">
              <w:rPr>
                <w:rStyle w:val="265pt"/>
                <w:rFonts w:eastAsia="Franklin Gothic Book"/>
                <w:b w:val="0"/>
                <w:color w:val="000000" w:themeColor="text1"/>
                <w:sz w:val="28"/>
                <w:szCs w:val="28"/>
              </w:rPr>
              <w:t xml:space="preserve"> площадью 3,8 га в</w:t>
            </w:r>
            <w:r w:rsidRPr="00420DF6">
              <w:rPr>
                <w:rStyle w:val="265pt"/>
                <w:rFonts w:eastAsia="Franklin Gothic Book"/>
                <w:b w:val="0"/>
                <w:color w:val="000000" w:themeColor="text1"/>
                <w:szCs w:val="28"/>
              </w:rPr>
              <w:t xml:space="preserve"> </w:t>
            </w:r>
            <w:r w:rsidRPr="00420DF6">
              <w:rPr>
                <w:color w:val="000000" w:themeColor="text1"/>
              </w:rPr>
              <w:t>д. Горки Ратицкие;</w:t>
            </w:r>
          </w:p>
          <w:p w:rsidR="00B63B03" w:rsidRPr="00420DF6" w:rsidRDefault="00B63B03" w:rsidP="009653C0">
            <w:pPr>
              <w:suppressAutoHyphens/>
              <w:ind w:firstLine="743"/>
              <w:rPr>
                <w:rFonts w:eastAsia="Times New Roman"/>
                <w:color w:val="000000" w:themeColor="text1"/>
                <w:szCs w:val="28"/>
                <w:lang w:eastAsia="ru-RU"/>
              </w:rPr>
            </w:pPr>
            <w:r w:rsidRPr="00420DF6">
              <w:rPr>
                <w:color w:val="000000" w:themeColor="text1"/>
              </w:rPr>
              <w:t>Инвестиционная площадка «Вязовня (бывший асфальтобетонный завод)», земельный участок с кадастровым номером 53:04:0071101:1</w:t>
            </w:r>
            <w:r w:rsidRPr="00420DF6">
              <w:rPr>
                <w:color w:val="000000" w:themeColor="text1"/>
                <w:szCs w:val="28"/>
              </w:rPr>
              <w:t xml:space="preserve"> </w:t>
            </w:r>
            <w:r w:rsidRPr="00420DF6">
              <w:rPr>
                <w:color w:val="000000" w:themeColor="text1"/>
              </w:rPr>
              <w:t>площадью 2 га с возможным расширением до 3 га</w:t>
            </w:r>
            <w:r w:rsidRPr="00420DF6">
              <w:rPr>
                <w:color w:val="000000" w:themeColor="text1"/>
                <w:szCs w:val="28"/>
              </w:rPr>
              <w:t xml:space="preserve"> в </w:t>
            </w:r>
            <w:r w:rsidRPr="00420DF6">
              <w:rPr>
                <w:color w:val="000000" w:themeColor="text1"/>
              </w:rPr>
              <w:t>д. Вязовня;</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Реконструкция объектов технологического присоединения льготной категории заявителей мощностью до 15 кВт в период с 2020 по 2025 год (без указания конкретных объектов);</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Строительство объектов технологического присоединения льготной категории заявителей мощностью </w:t>
            </w:r>
            <w:r w:rsidRPr="00420DF6">
              <w:rPr>
                <w:color w:val="000000" w:themeColor="text1"/>
                <w:szCs w:val="28"/>
              </w:rPr>
              <w:lastRenderedPageBreak/>
              <w:t>до 15 кВт в период с 2020 по 2025 год (без указания конкретных объектов);</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Реконструкция объектов для технологического присоединения мощностью от 15 кВт до 150 кВт в период с 2020 по 2025 год (без указания конкретных объектов);</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Строительство объектов для технологического присоединения мощностью от 15 кВт до 150 кВт в период с 2020 по 2025 год (без указания конкретных объектов);</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(п. 5.1.2.2.1) Реконструкция ВЛ-35 кВ в части расширения просеки л. «Волотовская-3» Волотовского района Новгородской области в объеме 18,00 га; год начала реализации инвестиционного проекта – 2017; год завершения – </w:t>
            </w:r>
            <w:r w:rsidRPr="00CC27D6">
              <w:rPr>
                <w:color w:val="000000" w:themeColor="text1"/>
                <w:szCs w:val="28"/>
              </w:rPr>
              <w:t>202</w:t>
            </w:r>
            <w:r w:rsidR="00186CF3" w:rsidRPr="00CC27D6">
              <w:rPr>
                <w:color w:val="000000" w:themeColor="text1"/>
                <w:szCs w:val="28"/>
              </w:rPr>
              <w:t>1</w:t>
            </w:r>
            <w:r w:rsidRPr="00CC27D6">
              <w:rPr>
                <w:color w:val="000000" w:themeColor="text1"/>
                <w:szCs w:val="28"/>
              </w:rPr>
              <w:t>;</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(п. 5.1.2.3) Установка приборов учета на границе балансовой принадлежности электрических сетей филиала "Новгородэнерго" в соответствии с Федеральным законом от 27.12.2018 № 522-ФЗ при истечении МПИ или срока эксплуатации, при отсутствии прибора учета у потребителя класс напряжения 0,22(0,4) кВ, Новгородская область (41234 шт.); год начала реализации инвестиционного проекта </w:t>
            </w:r>
            <w:r w:rsidR="00186CF3">
              <w:rPr>
                <w:color w:val="000000" w:themeColor="text1"/>
                <w:szCs w:val="28"/>
              </w:rPr>
              <w:t xml:space="preserve">– </w:t>
            </w:r>
            <w:r w:rsidR="00186CF3" w:rsidRPr="00CC27D6">
              <w:rPr>
                <w:color w:val="000000" w:themeColor="text1"/>
                <w:szCs w:val="28"/>
              </w:rPr>
              <w:t xml:space="preserve">2020 </w:t>
            </w:r>
            <w:r w:rsidRPr="00CC27D6">
              <w:rPr>
                <w:color w:val="000000" w:themeColor="text1"/>
                <w:szCs w:val="28"/>
              </w:rPr>
              <w:t xml:space="preserve">и год завершения – </w:t>
            </w:r>
            <w:r w:rsidR="00186CF3" w:rsidRPr="00CC27D6">
              <w:rPr>
                <w:color w:val="000000" w:themeColor="text1"/>
                <w:szCs w:val="28"/>
              </w:rPr>
              <w:t xml:space="preserve"> 2030</w:t>
            </w:r>
            <w:r w:rsidRPr="00CC27D6">
              <w:rPr>
                <w:color w:val="000000" w:themeColor="text1"/>
                <w:szCs w:val="28"/>
              </w:rPr>
              <w:t>;</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(п. 5.1.2.3) Установка приборов учета на границе балансовой принадлежности электрических сетей филиала "Новгородэнерго" в соответствии с Федеральным законом от 27.12.2018 № 522-ФЗ при выходе из строя ПУ потребителя класс напряжения 0,22 (0,4) кВ, Новгородская область (6487 шт.); год начала реализации инвестиционного проекта </w:t>
            </w:r>
            <w:r w:rsidR="00186CF3">
              <w:rPr>
                <w:color w:val="000000" w:themeColor="text1"/>
                <w:szCs w:val="28"/>
              </w:rPr>
              <w:t xml:space="preserve">– </w:t>
            </w:r>
            <w:r w:rsidR="00186CF3" w:rsidRPr="00CC27D6">
              <w:rPr>
                <w:color w:val="000000" w:themeColor="text1"/>
                <w:szCs w:val="28"/>
              </w:rPr>
              <w:t xml:space="preserve">2020 </w:t>
            </w:r>
            <w:r w:rsidRPr="00CC27D6">
              <w:rPr>
                <w:color w:val="000000" w:themeColor="text1"/>
                <w:szCs w:val="28"/>
              </w:rPr>
              <w:t>и год завершения – нет данных</w:t>
            </w:r>
            <w:r w:rsidR="00186CF3" w:rsidRPr="00CC27D6">
              <w:rPr>
                <w:color w:val="000000" w:themeColor="text1"/>
                <w:szCs w:val="28"/>
              </w:rPr>
              <w:t xml:space="preserve"> - 2030</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(п. 5.1.2.3) Установка приборов учета в соответствии </w:t>
            </w:r>
            <w:r w:rsidRPr="00420DF6">
              <w:rPr>
                <w:color w:val="000000" w:themeColor="text1"/>
                <w:szCs w:val="28"/>
              </w:rPr>
              <w:lastRenderedPageBreak/>
              <w:t>с Федеральным законом от 27.12.2018 № 522-ФЗ при истечении МПИ или срока эксплуатации, при отсутствии прибора учета у потребителя, класс напряжения 35 кВ, Новгородская область (38 шт.); год начала реализации инвестиционного проекта – 2021; год завершения – 2030;</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(п. 5.1.2.3) Развитие системы технического учета в филиале «Новгородэнерго» класс напряжения 35 кВ (технический учет), Новгородская область (156 шт.); год начала реализации инвестиционного проекта – 2021; год завершения – </w:t>
            </w:r>
            <w:r w:rsidRPr="00CC27D6">
              <w:rPr>
                <w:color w:val="000000" w:themeColor="text1"/>
                <w:szCs w:val="28"/>
              </w:rPr>
              <w:t>202</w:t>
            </w:r>
            <w:r w:rsidR="00186CF3" w:rsidRPr="00CC27D6">
              <w:rPr>
                <w:color w:val="000000" w:themeColor="text1"/>
                <w:szCs w:val="28"/>
              </w:rPr>
              <w:t>6</w:t>
            </w:r>
            <w:r w:rsidRPr="00CC27D6">
              <w:rPr>
                <w:color w:val="000000" w:themeColor="text1"/>
                <w:szCs w:val="28"/>
              </w:rPr>
              <w:t>;</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(п. 5.1.2.3) Включение приборов учета в систему сбора и передачи данных в филиале «Новгородэнерго», класс напряжения 0,22 (0,4) кВ, Новгородская область (279 шт.); год начала реализации инвестиционного проекта – 2022; год завершения – </w:t>
            </w:r>
            <w:r w:rsidRPr="00CC27D6">
              <w:rPr>
                <w:color w:val="000000" w:themeColor="text1"/>
                <w:szCs w:val="28"/>
              </w:rPr>
              <w:t>202</w:t>
            </w:r>
            <w:r w:rsidR="00186CF3" w:rsidRPr="00CC27D6">
              <w:rPr>
                <w:color w:val="000000" w:themeColor="text1"/>
                <w:szCs w:val="28"/>
              </w:rPr>
              <w:t>6</w:t>
            </w:r>
            <w:r w:rsidRPr="00CC27D6">
              <w:rPr>
                <w:color w:val="000000" w:themeColor="text1"/>
                <w:szCs w:val="28"/>
              </w:rPr>
              <w:t>;</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(п. 5.1.2.3) Установка приборов учета в соответствии с Федеральным законом от 27.12.2018 № 522-ФЗ при истечении МПИ или срока эксплуатации, при отсутствии прибора учета у потребителя, класс напряжения 6 (10) кВ, Новгородская область (130 шт.); год начала реализации инвестиционного проекта </w:t>
            </w:r>
            <w:r w:rsidR="00186CF3">
              <w:rPr>
                <w:color w:val="000000" w:themeColor="text1"/>
                <w:szCs w:val="28"/>
              </w:rPr>
              <w:t xml:space="preserve">– </w:t>
            </w:r>
            <w:r w:rsidR="00186CF3" w:rsidRPr="00CC27D6">
              <w:rPr>
                <w:color w:val="000000" w:themeColor="text1"/>
                <w:szCs w:val="28"/>
              </w:rPr>
              <w:t xml:space="preserve">2021 </w:t>
            </w:r>
            <w:r w:rsidRPr="00CC27D6">
              <w:rPr>
                <w:color w:val="000000" w:themeColor="text1"/>
                <w:szCs w:val="28"/>
              </w:rPr>
              <w:t xml:space="preserve">и год завершения – </w:t>
            </w:r>
            <w:r w:rsidR="00186CF3" w:rsidRPr="00CC27D6">
              <w:rPr>
                <w:color w:val="000000" w:themeColor="text1"/>
                <w:szCs w:val="28"/>
              </w:rPr>
              <w:t>2030г.</w:t>
            </w:r>
            <w:r w:rsidRPr="00CC27D6">
              <w:rPr>
                <w:color w:val="000000" w:themeColor="text1"/>
                <w:szCs w:val="28"/>
              </w:rPr>
              <w:t>;</w:t>
            </w:r>
          </w:p>
          <w:p w:rsidR="00B63B03" w:rsidRPr="00420DF6" w:rsidRDefault="00B63B03" w:rsidP="00B63B03">
            <w:pPr>
              <w:pStyle w:val="ac"/>
              <w:spacing w:line="240" w:lineRule="atLeast"/>
              <w:ind w:firstLine="709"/>
              <w:rPr>
                <w:color w:val="000000" w:themeColor="text1"/>
                <w:szCs w:val="28"/>
              </w:rPr>
            </w:pPr>
            <w:r w:rsidRPr="00420DF6">
              <w:rPr>
                <w:color w:val="000000" w:themeColor="text1"/>
                <w:szCs w:val="28"/>
              </w:rPr>
              <w:t xml:space="preserve">(п. 5.1.2.3) Установка приборов учета в соответствии с Федеральным законом от 27.12.2018 № 522-ФЗ  при выходе из строя ПУ потребителя,  класс напряжения 6 (10) кВ, Новгородская область (28 шт.); год начала реализации инвестиционного проекта </w:t>
            </w:r>
            <w:r w:rsidR="00186CF3">
              <w:rPr>
                <w:color w:val="000000" w:themeColor="text1"/>
                <w:szCs w:val="28"/>
              </w:rPr>
              <w:t xml:space="preserve">– </w:t>
            </w:r>
            <w:r w:rsidR="00186CF3" w:rsidRPr="00CC27D6">
              <w:rPr>
                <w:color w:val="000000" w:themeColor="text1"/>
                <w:szCs w:val="28"/>
              </w:rPr>
              <w:t xml:space="preserve">2020 </w:t>
            </w:r>
            <w:r w:rsidRPr="00CC27D6">
              <w:rPr>
                <w:color w:val="000000" w:themeColor="text1"/>
                <w:szCs w:val="28"/>
              </w:rPr>
              <w:t xml:space="preserve">и год завершения – </w:t>
            </w:r>
            <w:r w:rsidR="00186CF3" w:rsidRPr="00CC27D6">
              <w:rPr>
                <w:color w:val="000000" w:themeColor="text1"/>
                <w:szCs w:val="28"/>
              </w:rPr>
              <w:t>2030г.</w:t>
            </w:r>
            <w:r w:rsidRPr="00CC27D6">
              <w:rPr>
                <w:color w:val="000000" w:themeColor="text1"/>
                <w:szCs w:val="28"/>
              </w:rPr>
              <w:t>;</w:t>
            </w:r>
          </w:p>
          <w:p w:rsidR="00EA063A" w:rsidRDefault="00B63B03" w:rsidP="00EA063A">
            <w:pPr>
              <w:pStyle w:val="ac"/>
              <w:spacing w:line="240" w:lineRule="atLeast"/>
              <w:ind w:firstLine="709"/>
              <w:rPr>
                <w:color w:val="000000" w:themeColor="text1"/>
                <w:szCs w:val="28"/>
              </w:rPr>
            </w:pPr>
            <w:r w:rsidRPr="00420DF6">
              <w:rPr>
                <w:color w:val="000000" w:themeColor="text1"/>
                <w:szCs w:val="28"/>
              </w:rPr>
              <w:t xml:space="preserve">(п. 5.1.2.3) Развитие системы технического учета в филиале "Новгородэнерго" класс напряжения 35 кВ </w:t>
            </w:r>
            <w:r w:rsidRPr="00420DF6">
              <w:rPr>
                <w:color w:val="000000" w:themeColor="text1"/>
                <w:szCs w:val="28"/>
              </w:rPr>
              <w:lastRenderedPageBreak/>
              <w:t>(технический учет), Новгородская область 156 шт.); год начала реализации инвестиционного проекта</w:t>
            </w:r>
            <w:r w:rsidR="00186CF3">
              <w:rPr>
                <w:color w:val="000000" w:themeColor="text1"/>
                <w:szCs w:val="28"/>
              </w:rPr>
              <w:t xml:space="preserve"> - </w:t>
            </w:r>
            <w:r w:rsidR="00186CF3" w:rsidRPr="00CC27D6">
              <w:rPr>
                <w:color w:val="000000" w:themeColor="text1"/>
                <w:szCs w:val="28"/>
              </w:rPr>
              <w:t>2021</w:t>
            </w:r>
            <w:r w:rsidRPr="00CC27D6">
              <w:rPr>
                <w:color w:val="000000" w:themeColor="text1"/>
                <w:szCs w:val="28"/>
              </w:rPr>
              <w:t xml:space="preserve"> и год завершения – </w:t>
            </w:r>
            <w:r w:rsidR="00186CF3" w:rsidRPr="00CC27D6">
              <w:rPr>
                <w:color w:val="000000" w:themeColor="text1"/>
                <w:szCs w:val="28"/>
              </w:rPr>
              <w:t>2026г.</w:t>
            </w:r>
          </w:p>
          <w:p w:rsidR="00B63B03" w:rsidRPr="00115236" w:rsidRDefault="00EA063A" w:rsidP="00EA063A">
            <w:pPr>
              <w:pStyle w:val="ac"/>
              <w:spacing w:line="240" w:lineRule="atLeast"/>
              <w:ind w:firstLine="709"/>
              <w:rPr>
                <w:szCs w:val="28"/>
              </w:rPr>
            </w:pPr>
            <w:r w:rsidRPr="00115236">
              <w:rPr>
                <w:szCs w:val="28"/>
                <w:u w:val="single"/>
              </w:rPr>
              <w:t xml:space="preserve"> </w:t>
            </w:r>
            <w:r w:rsidR="006958EC" w:rsidRPr="00115236">
              <w:rPr>
                <w:szCs w:val="28"/>
                <w:u w:val="single"/>
              </w:rPr>
              <w:t xml:space="preserve">Объекты местного значения </w:t>
            </w:r>
            <w:r w:rsidR="00963C53">
              <w:rPr>
                <w:szCs w:val="28"/>
                <w:u w:val="single"/>
              </w:rPr>
              <w:t>муниципального образования</w:t>
            </w:r>
            <w:r w:rsidR="00076C60" w:rsidRPr="00076C60">
              <w:rPr>
                <w:szCs w:val="28"/>
                <w:u w:val="single"/>
              </w:rPr>
              <w:t>:</w:t>
            </w:r>
          </w:p>
          <w:p w:rsidR="009653C0" w:rsidRPr="00115236" w:rsidRDefault="00B63B03" w:rsidP="00B63B03">
            <w:pPr>
              <w:suppressAutoHyphens/>
              <w:spacing w:line="240" w:lineRule="atLeast"/>
              <w:ind w:firstLine="743"/>
              <w:rPr>
                <w:rFonts w:eastAsia="Times New Roman"/>
                <w:szCs w:val="28"/>
                <w:u w:val="single"/>
                <w:lang w:eastAsia="ru-RU"/>
              </w:rPr>
            </w:pPr>
            <w:r w:rsidRPr="00115236">
              <w:rPr>
                <w:rFonts w:eastAsia="Times New Roman"/>
                <w:szCs w:val="28"/>
                <w:lang w:eastAsia="ru-RU"/>
              </w:rPr>
              <w:t xml:space="preserve">- </w:t>
            </w:r>
            <w:r w:rsidRPr="00115236">
              <w:rPr>
                <w:szCs w:val="28"/>
              </w:rPr>
              <w:t xml:space="preserve">реконструкция водопроводных сетей в д. Горицы протяженностью 4,0 км с </w:t>
            </w:r>
            <w:r w:rsidRPr="00115236">
              <w:rPr>
                <w:szCs w:val="28"/>
                <w:lang w:eastAsia="ar-SA"/>
              </w:rPr>
              <w:t>установленной зоной санитарной охраны 1 пояса (санитарно-защитная полоса) размером 10 м</w:t>
            </w:r>
            <w:r w:rsidRPr="00115236">
              <w:rPr>
                <w:bCs/>
                <w:color w:val="000000"/>
                <w:szCs w:val="28"/>
              </w:rPr>
              <w:t>;</w:t>
            </w:r>
          </w:p>
          <w:p w:rsidR="009653C0" w:rsidRPr="00115236" w:rsidRDefault="00B63B03" w:rsidP="009653C0">
            <w:pPr>
              <w:suppressAutoHyphens/>
              <w:ind w:firstLine="743"/>
              <w:rPr>
                <w:szCs w:val="28"/>
              </w:rPr>
            </w:pPr>
            <w:r w:rsidRPr="00115236">
              <w:rPr>
                <w:rFonts w:eastAsia="Times New Roman"/>
                <w:szCs w:val="28"/>
                <w:lang w:eastAsia="ru-RU"/>
              </w:rPr>
              <w:t xml:space="preserve">- </w:t>
            </w:r>
            <w:r w:rsidRPr="00115236">
              <w:rPr>
                <w:szCs w:val="28"/>
              </w:rPr>
              <w:t>реконструкция тепло-механического оборудования  котельн</w:t>
            </w:r>
            <w:r w:rsidR="0033381A">
              <w:rPr>
                <w:szCs w:val="28"/>
              </w:rPr>
              <w:t>ой</w:t>
            </w:r>
            <w:r w:rsidRPr="00115236">
              <w:rPr>
                <w:szCs w:val="28"/>
              </w:rPr>
              <w:t xml:space="preserve"> мощностью до 3 Гкал/час в целях их перевод на природный газ в д. Городцы;</w:t>
            </w:r>
          </w:p>
          <w:p w:rsidR="00B63B03" w:rsidRPr="00115236" w:rsidRDefault="00B63B03" w:rsidP="009653C0">
            <w:pPr>
              <w:suppressAutoHyphens/>
              <w:ind w:firstLine="743"/>
              <w:rPr>
                <w:szCs w:val="28"/>
              </w:rPr>
            </w:pPr>
            <w:r w:rsidRPr="00115236">
              <w:rPr>
                <w:szCs w:val="28"/>
              </w:rPr>
              <w:t>- строительство ГРП(б) в границах территорий комплексов котельных, расположенных в н.п. д. Городцы;</w:t>
            </w:r>
          </w:p>
          <w:p w:rsidR="00B63B03" w:rsidRPr="009653C0" w:rsidRDefault="00B63B03" w:rsidP="009653C0">
            <w:pPr>
              <w:suppressAutoHyphens/>
              <w:ind w:firstLine="743"/>
              <w:rPr>
                <w:rFonts w:eastAsia="Times New Roman"/>
                <w:szCs w:val="28"/>
                <w:lang w:eastAsia="ru-RU"/>
              </w:rPr>
            </w:pPr>
            <w:r w:rsidRPr="00115236">
              <w:rPr>
                <w:szCs w:val="28"/>
              </w:rPr>
              <w:t>- строительство участков газораспределительных сетей среднего давления от ГРП(б) до котельных, расположенных в н.п. д. Городцы и д. Горки Ратицкие.</w:t>
            </w:r>
          </w:p>
        </w:tc>
      </w:tr>
      <w:tr w:rsidR="006958EC" w:rsidRPr="00071E23" w:rsidTr="006958EC">
        <w:tc>
          <w:tcPr>
            <w:tcW w:w="282" w:type="pct"/>
            <w:vMerge/>
            <w:tcBorders>
              <w:left w:val="single" w:sz="4" w:space="0" w:color="auto"/>
              <w:right w:val="single" w:sz="4" w:space="0" w:color="auto"/>
            </w:tcBorders>
            <w:shd w:val="clear" w:color="auto" w:fill="auto"/>
          </w:tcPr>
          <w:p w:rsidR="006958EC" w:rsidRDefault="006958EC" w:rsidP="00167062">
            <w:p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6958EC" w:rsidRPr="009165BD" w:rsidRDefault="006958EC" w:rsidP="00D41482">
            <w:pPr>
              <w:suppressAutoHyphens/>
              <w:rPr>
                <w:rFonts w:eastAsia="Times New Roman"/>
                <w:szCs w:val="28"/>
                <w:lang w:eastAsia="ru-RU"/>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Pr="009165BD" w:rsidRDefault="006958EC" w:rsidP="006958EC">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0,8</w:t>
            </w:r>
          </w:p>
          <w:p w:rsidR="006958EC" w:rsidRPr="009165BD" w:rsidRDefault="006958EC" w:rsidP="006958EC">
            <w:pPr>
              <w:suppressAutoHyphens/>
              <w:rPr>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2,4</w:t>
            </w:r>
          </w:p>
        </w:tc>
        <w:tc>
          <w:tcPr>
            <w:tcW w:w="2456" w:type="pct"/>
            <w:vMerge/>
            <w:tcBorders>
              <w:left w:val="single" w:sz="4" w:space="0" w:color="auto"/>
              <w:right w:val="single" w:sz="4" w:space="0" w:color="auto"/>
            </w:tcBorders>
            <w:shd w:val="clear" w:color="auto" w:fill="auto"/>
          </w:tcPr>
          <w:p w:rsidR="006958EC" w:rsidRPr="00B47506" w:rsidRDefault="006958EC" w:rsidP="00065038">
            <w:pPr>
              <w:suppressAutoHyphens/>
              <w:ind w:firstLine="743"/>
              <w:rPr>
                <w:rFonts w:eastAsia="Times New Roman"/>
                <w:szCs w:val="28"/>
                <w:u w:val="single"/>
                <w:lang w:eastAsia="ru-RU"/>
              </w:rPr>
            </w:pPr>
          </w:p>
        </w:tc>
      </w:tr>
      <w:tr w:rsidR="006958EC" w:rsidRPr="00071E23" w:rsidTr="006958EC">
        <w:trPr>
          <w:trHeight w:val="1620"/>
        </w:trPr>
        <w:tc>
          <w:tcPr>
            <w:tcW w:w="282" w:type="pct"/>
            <w:vMerge/>
            <w:tcBorders>
              <w:left w:val="single" w:sz="4" w:space="0" w:color="auto"/>
              <w:bottom w:val="single" w:sz="4" w:space="0" w:color="auto"/>
              <w:right w:val="single" w:sz="4" w:space="0" w:color="auto"/>
            </w:tcBorders>
            <w:shd w:val="clear" w:color="auto" w:fill="auto"/>
          </w:tcPr>
          <w:p w:rsidR="006958EC" w:rsidRDefault="006958EC" w:rsidP="00167062">
            <w:pPr>
              <w:suppressAutoHyphens/>
              <w:jc w:val="left"/>
              <w:rPr>
                <w:rFonts w:eastAsia="Times New Roman"/>
                <w:szCs w:val="28"/>
                <w:lang w:eastAsia="ru-RU"/>
              </w:rPr>
            </w:pPr>
          </w:p>
        </w:tc>
        <w:tc>
          <w:tcPr>
            <w:tcW w:w="1037" w:type="pct"/>
            <w:vMerge/>
            <w:tcBorders>
              <w:left w:val="single" w:sz="4" w:space="0" w:color="auto"/>
              <w:bottom w:val="single" w:sz="4" w:space="0" w:color="auto"/>
              <w:right w:val="single" w:sz="4" w:space="0" w:color="auto"/>
            </w:tcBorders>
            <w:shd w:val="clear" w:color="auto" w:fill="auto"/>
          </w:tcPr>
          <w:p w:rsidR="006958EC" w:rsidRPr="009165BD" w:rsidRDefault="006958EC" w:rsidP="00D41482">
            <w:pPr>
              <w:suppressAutoHyphens/>
              <w:rPr>
                <w:rFonts w:eastAsia="Times New Roman"/>
                <w:szCs w:val="28"/>
                <w:lang w:eastAsia="ru-RU"/>
              </w:rPr>
            </w:pPr>
          </w:p>
        </w:tc>
        <w:tc>
          <w:tcPr>
            <w:tcW w:w="1225" w:type="pct"/>
            <w:tcBorders>
              <w:top w:val="single" w:sz="4" w:space="0" w:color="auto"/>
              <w:left w:val="single" w:sz="4" w:space="0" w:color="auto"/>
              <w:right w:val="single" w:sz="4" w:space="0" w:color="auto"/>
            </w:tcBorders>
            <w:shd w:val="clear" w:color="auto" w:fill="auto"/>
          </w:tcPr>
          <w:p w:rsidR="006958EC" w:rsidRPr="009165BD" w:rsidRDefault="006958EC" w:rsidP="006958EC">
            <w:pPr>
              <w:suppressAutoHyphens/>
              <w:rPr>
                <w:rFonts w:eastAsia="Times New Roman"/>
                <w:szCs w:val="28"/>
                <w:lang w:eastAsia="ru-RU"/>
              </w:rPr>
            </w:pPr>
            <w:r w:rsidRPr="009165BD">
              <w:rPr>
                <w:szCs w:val="28"/>
                <w:lang w:eastAsia="ru-RU"/>
              </w:rPr>
              <w:t xml:space="preserve">Класс опасности объектов в соответствии с санитарной классификацией: </w:t>
            </w:r>
            <w:r w:rsidRPr="009165BD">
              <w:rPr>
                <w:szCs w:val="28"/>
                <w:lang w:val="en-US" w:eastAsia="ru-RU"/>
              </w:rPr>
              <w:t>IV</w:t>
            </w:r>
            <w:r w:rsidRPr="009165BD">
              <w:rPr>
                <w:szCs w:val="28"/>
                <w:lang w:eastAsia="ru-RU"/>
              </w:rPr>
              <w:t xml:space="preserve"> – </w:t>
            </w:r>
            <w:r w:rsidRPr="009165BD">
              <w:rPr>
                <w:szCs w:val="28"/>
                <w:lang w:val="en-US" w:eastAsia="ru-RU"/>
              </w:rPr>
              <w:t>V</w:t>
            </w:r>
            <w:r w:rsidRPr="009165BD">
              <w:rPr>
                <w:szCs w:val="28"/>
                <w:lang w:eastAsia="ru-RU"/>
              </w:rPr>
              <w:t xml:space="preserve"> класс опасности</w:t>
            </w:r>
          </w:p>
        </w:tc>
        <w:tc>
          <w:tcPr>
            <w:tcW w:w="2456" w:type="pct"/>
            <w:vMerge/>
            <w:tcBorders>
              <w:left w:val="single" w:sz="4" w:space="0" w:color="auto"/>
              <w:bottom w:val="single" w:sz="4" w:space="0" w:color="auto"/>
              <w:right w:val="single" w:sz="4" w:space="0" w:color="auto"/>
            </w:tcBorders>
            <w:shd w:val="clear" w:color="auto" w:fill="auto"/>
          </w:tcPr>
          <w:p w:rsidR="006958EC" w:rsidRPr="00B47506" w:rsidRDefault="006958EC" w:rsidP="00065038">
            <w:pPr>
              <w:suppressAutoHyphens/>
              <w:ind w:firstLine="743"/>
              <w:rPr>
                <w:rFonts w:eastAsia="Times New Roman"/>
                <w:szCs w:val="28"/>
                <w:u w:val="single"/>
                <w:lang w:eastAsia="ru-RU"/>
              </w:rPr>
            </w:pPr>
          </w:p>
        </w:tc>
      </w:tr>
      <w:tr w:rsidR="006958EC" w:rsidRPr="00071E23" w:rsidTr="006958EC">
        <w:tc>
          <w:tcPr>
            <w:tcW w:w="282" w:type="pct"/>
            <w:vMerge/>
            <w:tcBorders>
              <w:left w:val="single" w:sz="4" w:space="0" w:color="auto"/>
              <w:bottom w:val="single" w:sz="4" w:space="0" w:color="auto"/>
              <w:right w:val="single" w:sz="4" w:space="0" w:color="auto"/>
            </w:tcBorders>
            <w:shd w:val="clear" w:color="auto" w:fill="auto"/>
          </w:tcPr>
          <w:p w:rsidR="006958EC" w:rsidRDefault="006958EC" w:rsidP="00167062">
            <w:pPr>
              <w:suppressAutoHyphens/>
              <w:jc w:val="left"/>
              <w:rPr>
                <w:rFonts w:eastAsia="Times New Roman"/>
                <w:szCs w:val="28"/>
                <w:lang w:eastAsia="ru-RU"/>
              </w:rPr>
            </w:pPr>
          </w:p>
        </w:tc>
        <w:tc>
          <w:tcPr>
            <w:tcW w:w="1037" w:type="pct"/>
            <w:vMerge/>
            <w:tcBorders>
              <w:left w:val="single" w:sz="4" w:space="0" w:color="auto"/>
              <w:bottom w:val="single" w:sz="4" w:space="0" w:color="auto"/>
              <w:right w:val="single" w:sz="4" w:space="0" w:color="auto"/>
            </w:tcBorders>
            <w:shd w:val="clear" w:color="auto" w:fill="auto"/>
          </w:tcPr>
          <w:p w:rsidR="006958EC" w:rsidRPr="009165BD" w:rsidRDefault="006958EC" w:rsidP="00D41482">
            <w:pPr>
              <w:suppressAutoHyphens/>
              <w:rPr>
                <w:rFonts w:eastAsia="Times New Roman"/>
                <w:szCs w:val="28"/>
                <w:lang w:eastAsia="ru-RU"/>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Pr="009165BD" w:rsidRDefault="006958EC" w:rsidP="00C70F9E">
            <w:pPr>
              <w:suppressAutoHyphens/>
              <w:rPr>
                <w:szCs w:val="28"/>
                <w:lang w:eastAsia="ru-RU"/>
              </w:rPr>
            </w:pPr>
          </w:p>
        </w:tc>
        <w:tc>
          <w:tcPr>
            <w:tcW w:w="2456" w:type="pct"/>
            <w:vMerge/>
            <w:tcBorders>
              <w:left w:val="single" w:sz="4" w:space="0" w:color="auto"/>
              <w:bottom w:val="single" w:sz="4" w:space="0" w:color="auto"/>
              <w:right w:val="single" w:sz="4" w:space="0" w:color="auto"/>
            </w:tcBorders>
            <w:shd w:val="clear" w:color="auto" w:fill="auto"/>
          </w:tcPr>
          <w:p w:rsidR="006958EC" w:rsidRPr="00B47506" w:rsidRDefault="006958EC" w:rsidP="00065038">
            <w:pPr>
              <w:suppressAutoHyphens/>
              <w:ind w:firstLine="743"/>
              <w:rPr>
                <w:rFonts w:eastAsia="Times New Roman"/>
                <w:szCs w:val="28"/>
                <w:u w:val="single"/>
                <w:lang w:eastAsia="ru-RU"/>
              </w:rPr>
            </w:pPr>
          </w:p>
        </w:tc>
      </w:tr>
      <w:tr w:rsidR="006958EC" w:rsidRPr="00071E23" w:rsidTr="009D5BA9">
        <w:tc>
          <w:tcPr>
            <w:tcW w:w="282" w:type="pct"/>
            <w:tcBorders>
              <w:top w:val="single" w:sz="4" w:space="0" w:color="auto"/>
              <w:left w:val="single" w:sz="4" w:space="0" w:color="auto"/>
              <w:bottom w:val="single" w:sz="4" w:space="0" w:color="auto"/>
              <w:right w:val="single" w:sz="4" w:space="0" w:color="auto"/>
            </w:tcBorders>
            <w:shd w:val="clear" w:color="auto" w:fill="auto"/>
          </w:tcPr>
          <w:p w:rsidR="006958EC" w:rsidRDefault="00AA0212" w:rsidP="00167062">
            <w:pPr>
              <w:suppressAutoHyphens/>
              <w:jc w:val="left"/>
              <w:rPr>
                <w:rFonts w:eastAsia="Times New Roman"/>
                <w:szCs w:val="28"/>
                <w:lang w:eastAsia="ru-RU"/>
              </w:rPr>
            </w:pPr>
            <w:r>
              <w:rPr>
                <w:rFonts w:eastAsia="Times New Roman"/>
                <w:szCs w:val="28"/>
                <w:lang w:eastAsia="ru-RU"/>
              </w:rPr>
              <w:lastRenderedPageBreak/>
              <w:t>6</w:t>
            </w:r>
            <w:r w:rsidR="006958EC">
              <w:rPr>
                <w:rFonts w:eastAsia="Times New Roman"/>
                <w:szCs w:val="28"/>
                <w:lang w:eastAsia="ru-RU"/>
              </w:rPr>
              <w:t>.</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58EC" w:rsidRPr="009165BD" w:rsidRDefault="006958EC" w:rsidP="006958EC">
            <w:pPr>
              <w:suppressAutoHyphens/>
              <w:rPr>
                <w:rFonts w:eastAsia="Times New Roman"/>
                <w:szCs w:val="28"/>
                <w:lang w:eastAsia="ru-RU"/>
              </w:rPr>
            </w:pPr>
            <w:r w:rsidRPr="009165BD">
              <w:rPr>
                <w:rFonts w:eastAsia="Times New Roman"/>
                <w:szCs w:val="28"/>
                <w:lang w:eastAsia="ru-RU"/>
              </w:rPr>
              <w:t>Зона инженерной инфраструктуры</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Default="006958EC" w:rsidP="006958EC">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6</w:t>
            </w:r>
            <w:r>
              <w:rPr>
                <w:szCs w:val="28"/>
                <w:lang w:eastAsia="ru-RU"/>
              </w:rPr>
              <w:t>;</w:t>
            </w:r>
          </w:p>
          <w:p w:rsidR="006958EC" w:rsidRDefault="006958EC" w:rsidP="006958EC">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w:t>
            </w:r>
            <w:r w:rsidRPr="00AA000A">
              <w:t>не подлежит установлению</w:t>
            </w:r>
            <w:r>
              <w:t>;</w:t>
            </w:r>
          </w:p>
          <w:p w:rsidR="006958EC" w:rsidRPr="009165BD" w:rsidRDefault="006958EC" w:rsidP="006958EC">
            <w:pPr>
              <w:suppressAutoHyphens/>
              <w:rPr>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w:t>
            </w:r>
            <w:r w:rsidRPr="00AA000A">
              <w:t>не подлежит установлению</w:t>
            </w:r>
          </w:p>
        </w:tc>
        <w:tc>
          <w:tcPr>
            <w:tcW w:w="2456" w:type="pct"/>
            <w:tcBorders>
              <w:top w:val="single" w:sz="4" w:space="0" w:color="auto"/>
              <w:left w:val="single" w:sz="4" w:space="0" w:color="auto"/>
              <w:bottom w:val="single" w:sz="4" w:space="0" w:color="auto"/>
              <w:right w:val="single" w:sz="4" w:space="0" w:color="auto"/>
            </w:tcBorders>
            <w:shd w:val="clear" w:color="auto" w:fill="auto"/>
          </w:tcPr>
          <w:p w:rsidR="006958EC" w:rsidRPr="00B47506" w:rsidRDefault="006958EC" w:rsidP="006958EC">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6958EC" w:rsidRPr="00B47506" w:rsidRDefault="006958EC" w:rsidP="006958EC">
            <w:pPr>
              <w:suppressAutoHyphens/>
              <w:ind w:firstLine="743"/>
              <w:rPr>
                <w:rFonts w:eastAsia="Times New Roman"/>
                <w:szCs w:val="28"/>
                <w:u w:val="single"/>
                <w:lang w:eastAsia="ru-RU"/>
              </w:rPr>
            </w:pPr>
            <w:r w:rsidRPr="00B47506">
              <w:rPr>
                <w:rFonts w:eastAsia="Times New Roman"/>
                <w:szCs w:val="28"/>
                <w:u w:val="single"/>
                <w:lang w:eastAsia="ru-RU"/>
              </w:rPr>
              <w:t>Объекты регионального значения</w:t>
            </w:r>
            <w:r w:rsidRPr="00B47506">
              <w:rPr>
                <w:rFonts w:eastAsia="Times New Roman"/>
                <w:szCs w:val="28"/>
                <w:lang w:eastAsia="ru-RU"/>
              </w:rPr>
              <w:t xml:space="preserve">: </w:t>
            </w:r>
            <w:r w:rsidR="00B63B03">
              <w:t>не предусмотрены;</w:t>
            </w:r>
          </w:p>
          <w:p w:rsidR="00B63B03" w:rsidRDefault="006958EC" w:rsidP="009653C0">
            <w:pPr>
              <w:suppressAutoHyphens/>
              <w:ind w:firstLine="743"/>
              <w:rPr>
                <w:rFonts w:eastAsia="Times New Roman"/>
                <w:szCs w:val="28"/>
                <w:lang w:eastAsia="ru-RU"/>
              </w:rPr>
            </w:pPr>
            <w:r w:rsidRPr="005E3E68">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076C60" w:rsidRPr="00076C60">
              <w:rPr>
                <w:rFonts w:eastAsia="Times New Roman"/>
                <w:szCs w:val="28"/>
                <w:u w:val="single"/>
                <w:lang w:eastAsia="ru-RU"/>
              </w:rPr>
              <w:t>:</w:t>
            </w:r>
          </w:p>
          <w:p w:rsidR="006958EC" w:rsidRPr="00B63B03" w:rsidRDefault="00B63B03" w:rsidP="009653C0">
            <w:pPr>
              <w:suppressAutoHyphens/>
              <w:ind w:firstLine="743"/>
              <w:rPr>
                <w:rFonts w:eastAsia="Times New Roman"/>
                <w:szCs w:val="28"/>
                <w:lang w:eastAsia="ru-RU"/>
              </w:rPr>
            </w:pPr>
            <w:r>
              <w:rPr>
                <w:rFonts w:eastAsia="Times New Roman"/>
                <w:szCs w:val="28"/>
                <w:lang w:eastAsia="ru-RU"/>
              </w:rPr>
              <w:t xml:space="preserve">- </w:t>
            </w:r>
            <w:r w:rsidRPr="00A26CBD">
              <w:rPr>
                <w:szCs w:val="28"/>
              </w:rPr>
              <w:t xml:space="preserve">строительство канализационных очистных сооружений для хозяйственно-бытовых и ливневых стоков (локальные очистные сооружения) </w:t>
            </w:r>
            <w:r w:rsidRPr="00A26CBD">
              <w:rPr>
                <w:szCs w:val="28"/>
                <w:lang w:eastAsia="ar-SA"/>
              </w:rPr>
              <w:t>мощностью 0,4 тыс. м</w:t>
            </w:r>
            <w:r w:rsidRPr="00A26CBD">
              <w:rPr>
                <w:szCs w:val="28"/>
                <w:vertAlign w:val="superscript"/>
                <w:lang w:eastAsia="ar-SA"/>
              </w:rPr>
              <w:t>3</w:t>
            </w:r>
            <w:r w:rsidRPr="00A26CBD">
              <w:rPr>
                <w:szCs w:val="28"/>
                <w:lang w:eastAsia="ar-SA"/>
              </w:rPr>
              <w:t xml:space="preserve">/сут. в д. Волот с </w:t>
            </w:r>
            <w:r w:rsidRPr="00B63B03">
              <w:rPr>
                <w:szCs w:val="28"/>
                <w:lang w:eastAsia="ar-SA"/>
              </w:rPr>
              <w:t xml:space="preserve">установлением </w:t>
            </w:r>
            <w:r w:rsidRPr="00B63B03">
              <w:rPr>
                <w:rStyle w:val="FontStyle16"/>
                <w:sz w:val="28"/>
                <w:szCs w:val="28"/>
              </w:rPr>
              <w:t>санитарно-защитной зоны размером 50 м</w:t>
            </w:r>
            <w:r w:rsidR="006958EC" w:rsidRPr="00B63B03">
              <w:rPr>
                <w:szCs w:val="28"/>
              </w:rPr>
              <w:t>;</w:t>
            </w:r>
          </w:p>
          <w:p w:rsidR="009653C0" w:rsidRPr="009653C0" w:rsidRDefault="00B63B03" w:rsidP="009653C0">
            <w:pPr>
              <w:suppressAutoHyphens/>
              <w:ind w:firstLine="743"/>
              <w:rPr>
                <w:color w:val="000000"/>
                <w:szCs w:val="28"/>
              </w:rPr>
            </w:pPr>
            <w:r>
              <w:rPr>
                <w:szCs w:val="28"/>
                <w:shd w:val="clear" w:color="auto" w:fill="FFFFFF"/>
              </w:rPr>
              <w:t xml:space="preserve">- </w:t>
            </w:r>
            <w:r w:rsidR="009653C0" w:rsidRPr="009653C0">
              <w:rPr>
                <w:szCs w:val="28"/>
                <w:shd w:val="clear" w:color="auto" w:fill="FFFFFF"/>
              </w:rPr>
              <w:t xml:space="preserve">Установление </w:t>
            </w:r>
            <w:r w:rsidR="009653C0" w:rsidRPr="009653C0">
              <w:rPr>
                <w:color w:val="000000"/>
                <w:szCs w:val="28"/>
              </w:rPr>
              <w:t>зон санитарной охраны источников питьевого водоснабжения на территории</w:t>
            </w:r>
            <w:r w:rsidR="009F521B">
              <w:rPr>
                <w:color w:val="000000"/>
                <w:szCs w:val="28"/>
              </w:rPr>
              <w:t xml:space="preserve"> </w:t>
            </w:r>
            <w:r w:rsidR="00884C6E" w:rsidRPr="00884C6E">
              <w:rPr>
                <w:color w:val="000000"/>
                <w:szCs w:val="28"/>
              </w:rPr>
              <w:t>части населенных пунктов, входящим в состав муниципального округа</w:t>
            </w:r>
            <w:r w:rsidR="009653C0" w:rsidRPr="009653C0">
              <w:rPr>
                <w:color w:val="000000"/>
                <w:szCs w:val="28"/>
              </w:rPr>
              <w:t>;</w:t>
            </w:r>
          </w:p>
          <w:p w:rsidR="00B63B03" w:rsidRPr="007C3A21" w:rsidRDefault="00B63B03" w:rsidP="00B63B03">
            <w:pPr>
              <w:suppressAutoHyphens/>
              <w:spacing w:line="240" w:lineRule="atLeast"/>
              <w:ind w:firstLine="743"/>
              <w:rPr>
                <w:szCs w:val="28"/>
              </w:rPr>
            </w:pPr>
            <w:r w:rsidRPr="007C3A21">
              <w:rPr>
                <w:szCs w:val="28"/>
                <w:shd w:val="clear" w:color="auto" w:fill="FFFFFF"/>
              </w:rPr>
              <w:lastRenderedPageBreak/>
              <w:t xml:space="preserve">- Сети теплоснабжения в </w:t>
            </w:r>
            <w:r w:rsidRPr="007C3A21">
              <w:rPr>
                <w:szCs w:val="28"/>
              </w:rPr>
              <w:t>д. Городцы и д. Горки Ратицкие;</w:t>
            </w:r>
          </w:p>
          <w:p w:rsidR="00B63B03" w:rsidRPr="007C3A21" w:rsidRDefault="00B63B03" w:rsidP="00B63B03">
            <w:pPr>
              <w:suppressAutoHyphens/>
              <w:spacing w:line="240" w:lineRule="atLeast"/>
              <w:ind w:firstLine="743"/>
              <w:rPr>
                <w:szCs w:val="28"/>
              </w:rPr>
            </w:pPr>
            <w:r w:rsidRPr="007C3A21">
              <w:rPr>
                <w:szCs w:val="28"/>
              </w:rPr>
              <w:t xml:space="preserve">- Газораспределительные сети </w:t>
            </w:r>
            <w:r w:rsidR="0033381A">
              <w:rPr>
                <w:szCs w:val="28"/>
              </w:rPr>
              <w:t>среднего</w:t>
            </w:r>
            <w:r w:rsidRPr="007C3A21">
              <w:rPr>
                <w:szCs w:val="28"/>
              </w:rPr>
              <w:t xml:space="preserve"> давления </w:t>
            </w:r>
            <w:r w:rsidRPr="007C3A21">
              <w:rPr>
                <w:szCs w:val="28"/>
                <w:shd w:val="clear" w:color="auto" w:fill="FFFFFF"/>
              </w:rPr>
              <w:t xml:space="preserve">в </w:t>
            </w:r>
            <w:r w:rsidRPr="007C3A21">
              <w:rPr>
                <w:szCs w:val="28"/>
              </w:rPr>
              <w:t>д. Городцы и д. Горки Ратицкие, д. Волот, д. Хотяжа, д. Раглицы, д. Горицы, д. Камень, д. Язвино, д. Дерглец, д. Горки, д. Ратицы;</w:t>
            </w:r>
          </w:p>
          <w:p w:rsidR="00B63B03" w:rsidRPr="007C3A21" w:rsidRDefault="00B63B03" w:rsidP="00B63B03">
            <w:pPr>
              <w:suppressAutoHyphens/>
              <w:spacing w:line="240" w:lineRule="atLeast"/>
              <w:ind w:firstLine="743"/>
              <w:rPr>
                <w:szCs w:val="28"/>
              </w:rPr>
            </w:pPr>
            <w:r w:rsidRPr="007C3A21">
              <w:rPr>
                <w:szCs w:val="28"/>
              </w:rPr>
              <w:t xml:space="preserve">- ГРП(б) </w:t>
            </w:r>
            <w:r w:rsidRPr="007C3A21">
              <w:rPr>
                <w:szCs w:val="28"/>
                <w:shd w:val="clear" w:color="auto" w:fill="FFFFFF"/>
              </w:rPr>
              <w:t xml:space="preserve">в </w:t>
            </w:r>
            <w:r w:rsidRPr="007C3A21">
              <w:rPr>
                <w:szCs w:val="28"/>
              </w:rPr>
              <w:t>д. Городцы и д. Горки Ратицкие, д. Волот, д. Хотяжа, д. Раглицы, д. Горицы, д. Камень, д. Язвино, д. Дерглец;</w:t>
            </w:r>
          </w:p>
          <w:p w:rsidR="00B63B03" w:rsidRPr="007C3A21" w:rsidRDefault="00B63B03" w:rsidP="00B63B03">
            <w:pPr>
              <w:suppressAutoHyphens/>
              <w:spacing w:line="240" w:lineRule="atLeast"/>
              <w:ind w:firstLine="743"/>
              <w:rPr>
                <w:szCs w:val="28"/>
              </w:rPr>
            </w:pPr>
            <w:r w:rsidRPr="007C3A21">
              <w:rPr>
                <w:color w:val="000000"/>
                <w:position w:val="6"/>
                <w:szCs w:val="28"/>
              </w:rPr>
              <w:t xml:space="preserve">- </w:t>
            </w:r>
            <w:r w:rsidRPr="007C3A21">
              <w:rPr>
                <w:szCs w:val="28"/>
              </w:rPr>
              <w:t>Сети водоснабжения в д. Городцы, д. Горицы, д. Рно, д. Горки Ратицкие, д. Дерглец, д. Горки, д. Камень, д. Хотяжа, д. Язвино, д. Раглицы, д. Волот;</w:t>
            </w:r>
          </w:p>
          <w:p w:rsidR="00B63B03" w:rsidRPr="007C3A21" w:rsidRDefault="00B63B03" w:rsidP="00B63B03">
            <w:pPr>
              <w:suppressAutoHyphens/>
              <w:spacing w:line="240" w:lineRule="atLeast"/>
              <w:ind w:firstLine="743"/>
              <w:rPr>
                <w:szCs w:val="28"/>
              </w:rPr>
            </w:pPr>
            <w:r w:rsidRPr="007C3A21">
              <w:rPr>
                <w:szCs w:val="28"/>
              </w:rPr>
              <w:t>- Сети хозяйственно-бытовой канализации д. Городцы, д. Горицы, д. Рно, д. Горки Ратицкие, д. Дерглец, д. Горки, д. Камень, д. Хотяжа, д. Язвино, д. Раглицы, д. Волот;</w:t>
            </w:r>
          </w:p>
          <w:p w:rsidR="006958EC" w:rsidRPr="00C0344A" w:rsidRDefault="00B63B03" w:rsidP="00B63B03">
            <w:pPr>
              <w:pStyle w:val="ac"/>
              <w:spacing w:line="240" w:lineRule="atLeast"/>
              <w:ind w:firstLine="743"/>
              <w:rPr>
                <w:rFonts w:eastAsia="Calibri"/>
                <w:szCs w:val="28"/>
                <w:lang w:eastAsia="en-US"/>
              </w:rPr>
            </w:pPr>
            <w:r w:rsidRPr="007C3A21">
              <w:rPr>
                <w:szCs w:val="28"/>
              </w:rPr>
              <w:t xml:space="preserve">- </w:t>
            </w:r>
            <w:r w:rsidRPr="007C3A21">
              <w:rPr>
                <w:bCs/>
                <w:szCs w:val="28"/>
              </w:rPr>
              <w:t xml:space="preserve">Блочные локальные очистные сооружения (БЛОС) и локальные </w:t>
            </w:r>
            <w:r w:rsidRPr="007C3A21">
              <w:rPr>
                <w:szCs w:val="28"/>
              </w:rPr>
              <w:t>сети хозяйственно-бытовой канализации в д. Городцы, д. Горицы, д. Рно, д. Горки Ратицкие, д. Дерглец, д. Горки, д. Камень, д. Хотяжа, д. Язвино, д. Раглицы, д. Волот.</w:t>
            </w:r>
          </w:p>
        </w:tc>
      </w:tr>
      <w:tr w:rsidR="006958EC" w:rsidRPr="00071E23" w:rsidTr="009D5BA9">
        <w:tc>
          <w:tcPr>
            <w:tcW w:w="282" w:type="pct"/>
            <w:tcBorders>
              <w:top w:val="single" w:sz="4" w:space="0" w:color="auto"/>
              <w:left w:val="single" w:sz="4" w:space="0" w:color="auto"/>
              <w:bottom w:val="single" w:sz="4" w:space="0" w:color="auto"/>
              <w:right w:val="single" w:sz="4" w:space="0" w:color="auto"/>
            </w:tcBorders>
            <w:shd w:val="clear" w:color="auto" w:fill="auto"/>
          </w:tcPr>
          <w:p w:rsidR="006958EC" w:rsidRPr="009165BD" w:rsidRDefault="00AA0212" w:rsidP="00167062">
            <w:pPr>
              <w:suppressAutoHyphens/>
              <w:jc w:val="left"/>
              <w:rPr>
                <w:rFonts w:eastAsia="Times New Roman"/>
                <w:szCs w:val="28"/>
                <w:lang w:eastAsia="ru-RU"/>
              </w:rPr>
            </w:pPr>
            <w:bookmarkStart w:id="3" w:name="_Hlk500420741"/>
            <w:r>
              <w:rPr>
                <w:rFonts w:eastAsia="Times New Roman"/>
                <w:szCs w:val="28"/>
                <w:lang w:eastAsia="ru-RU"/>
              </w:rPr>
              <w:lastRenderedPageBreak/>
              <w:t>7</w:t>
            </w:r>
            <w:r w:rsidR="006958EC">
              <w:rPr>
                <w:rFonts w:eastAsia="Times New Roman"/>
                <w:szCs w:val="28"/>
                <w:lang w:eastAsia="ru-RU"/>
              </w:rPr>
              <w:t>.</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58EC" w:rsidRPr="009165BD" w:rsidRDefault="006958EC" w:rsidP="00D41482">
            <w:pPr>
              <w:suppressAutoHyphens/>
              <w:rPr>
                <w:rFonts w:eastAsia="Times New Roman"/>
                <w:szCs w:val="28"/>
                <w:lang w:eastAsia="ru-RU"/>
              </w:rPr>
            </w:pPr>
            <w:r w:rsidRPr="009165BD">
              <w:rPr>
                <w:rFonts w:eastAsia="Times New Roman"/>
                <w:szCs w:val="28"/>
                <w:lang w:eastAsia="ru-RU"/>
              </w:rPr>
              <w:t>Зона транспортной инфраструктуры</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Default="006958EC" w:rsidP="00C70F9E">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6</w:t>
            </w:r>
            <w:r>
              <w:rPr>
                <w:szCs w:val="28"/>
                <w:lang w:eastAsia="ru-RU"/>
              </w:rPr>
              <w:t>;</w:t>
            </w:r>
          </w:p>
          <w:p w:rsidR="006958EC" w:rsidRDefault="006958EC" w:rsidP="00C70F9E">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w:t>
            </w:r>
            <w:r w:rsidRPr="00AA000A">
              <w:t>не подлежит установлению</w:t>
            </w:r>
            <w:r>
              <w:t>;</w:t>
            </w:r>
          </w:p>
          <w:p w:rsidR="006958EC" w:rsidRPr="009165BD" w:rsidRDefault="006958EC" w:rsidP="00C70F9E">
            <w:pPr>
              <w:suppressAutoHyphens/>
              <w:rPr>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w:t>
            </w:r>
            <w:r w:rsidRPr="00AA000A">
              <w:t>не подлежит установлению</w:t>
            </w:r>
          </w:p>
        </w:tc>
        <w:tc>
          <w:tcPr>
            <w:tcW w:w="2456" w:type="pct"/>
            <w:tcBorders>
              <w:top w:val="single" w:sz="4" w:space="0" w:color="auto"/>
              <w:left w:val="single" w:sz="4" w:space="0" w:color="auto"/>
              <w:bottom w:val="single" w:sz="4" w:space="0" w:color="auto"/>
              <w:right w:val="single" w:sz="4" w:space="0" w:color="auto"/>
            </w:tcBorders>
            <w:shd w:val="clear" w:color="auto" w:fill="auto"/>
          </w:tcPr>
          <w:p w:rsidR="006958EC" w:rsidRPr="00B47506" w:rsidRDefault="006958EC" w:rsidP="00065038">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B63B03" w:rsidRPr="00B63B03" w:rsidRDefault="006958EC" w:rsidP="00B63B03">
            <w:pPr>
              <w:suppressAutoHyphens/>
              <w:ind w:firstLine="743"/>
              <w:rPr>
                <w:rFonts w:eastAsia="Times New Roman"/>
                <w:szCs w:val="28"/>
                <w:lang w:eastAsia="ru-RU"/>
              </w:rPr>
            </w:pPr>
            <w:r w:rsidRPr="00B47506">
              <w:rPr>
                <w:rFonts w:eastAsia="Times New Roman"/>
                <w:szCs w:val="28"/>
                <w:u w:val="single"/>
                <w:lang w:eastAsia="ru-RU"/>
              </w:rPr>
              <w:t>Объекты регионального значения</w:t>
            </w:r>
            <w:r>
              <w:rPr>
                <w:rFonts w:eastAsia="Times New Roman"/>
                <w:szCs w:val="28"/>
                <w:lang w:eastAsia="ru-RU"/>
              </w:rPr>
              <w:t>:</w:t>
            </w:r>
            <w:r w:rsidR="00B63B03">
              <w:rPr>
                <w:rFonts w:eastAsia="Times New Roman"/>
                <w:szCs w:val="28"/>
                <w:lang w:eastAsia="ru-RU"/>
              </w:rPr>
              <w:t xml:space="preserve"> </w:t>
            </w:r>
            <w:r w:rsidR="00B63B03" w:rsidRPr="00B47506">
              <w:rPr>
                <w:szCs w:val="28"/>
              </w:rPr>
              <w:t>не предусмотрены;</w:t>
            </w:r>
          </w:p>
          <w:p w:rsidR="00076C60" w:rsidRDefault="006958EC" w:rsidP="00076C60">
            <w:pPr>
              <w:suppressAutoHyphens/>
              <w:ind w:firstLine="743"/>
              <w:rPr>
                <w:rFonts w:eastAsia="Times New Roman"/>
                <w:szCs w:val="28"/>
                <w:lang w:eastAsia="ru-RU"/>
              </w:rPr>
            </w:pPr>
            <w:r w:rsidRPr="005E3E68">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076C60" w:rsidRPr="00076C60">
              <w:rPr>
                <w:rFonts w:eastAsia="Times New Roman"/>
                <w:szCs w:val="28"/>
                <w:u w:val="single"/>
                <w:lang w:eastAsia="ru-RU"/>
              </w:rPr>
              <w:t>:</w:t>
            </w:r>
            <w:r w:rsidR="009653C0">
              <w:rPr>
                <w:rFonts w:eastAsia="Times New Roman"/>
                <w:szCs w:val="28"/>
                <w:lang w:eastAsia="ru-RU"/>
              </w:rPr>
              <w:t xml:space="preserve"> </w:t>
            </w:r>
          </w:p>
          <w:p w:rsidR="006958EC" w:rsidRPr="00B63B03" w:rsidRDefault="00420584" w:rsidP="00076C60">
            <w:pPr>
              <w:suppressAutoHyphens/>
              <w:ind w:firstLine="743"/>
              <w:rPr>
                <w:rFonts w:eastAsia="Times New Roman"/>
                <w:szCs w:val="28"/>
                <w:lang w:eastAsia="ru-RU"/>
              </w:rPr>
            </w:pPr>
            <w:r w:rsidRPr="00B63B03">
              <w:rPr>
                <w:szCs w:val="28"/>
              </w:rPr>
              <w:t xml:space="preserve">Проектирование, реконструкция и строительство системы стационарного искусственного (электрического) освещения объектов улично-дорожной сети в н.п. </w:t>
            </w:r>
            <w:r w:rsidR="00B63B03" w:rsidRPr="00B63B03">
              <w:rPr>
                <w:szCs w:val="28"/>
              </w:rPr>
              <w:t xml:space="preserve">д. </w:t>
            </w:r>
            <w:r w:rsidR="00B63B03" w:rsidRPr="00B63B03">
              <w:rPr>
                <w:szCs w:val="28"/>
              </w:rPr>
              <w:lastRenderedPageBreak/>
              <w:t>Красницы, д. Жарки, д. Горки Ратицкие, д. Вязовня, д. Бехово, д. Сухарево, д. Крутец, д. Городцы, д. Сельцо, д. Язвино, д. Горицы, д. Парник, д. Камень, д. Подостровье, д. Волот, д. Рно, д. Борок, д. Хотяжа, д. Раглицы, д. Горки, д. Дерглец, д. Вояжа</w:t>
            </w:r>
          </w:p>
        </w:tc>
      </w:tr>
      <w:bookmarkEnd w:id="3"/>
      <w:tr w:rsidR="006958EC" w:rsidRPr="00071E23" w:rsidTr="009D5BA9">
        <w:tc>
          <w:tcPr>
            <w:tcW w:w="282" w:type="pct"/>
            <w:tcBorders>
              <w:top w:val="single" w:sz="4" w:space="0" w:color="auto"/>
              <w:left w:val="single" w:sz="4" w:space="0" w:color="auto"/>
              <w:bottom w:val="single" w:sz="4" w:space="0" w:color="auto"/>
              <w:right w:val="single" w:sz="4" w:space="0" w:color="auto"/>
            </w:tcBorders>
            <w:shd w:val="clear" w:color="auto" w:fill="auto"/>
          </w:tcPr>
          <w:p w:rsidR="006958EC" w:rsidRDefault="00AA0212" w:rsidP="00167062">
            <w:pPr>
              <w:suppressAutoHyphens/>
              <w:jc w:val="left"/>
              <w:rPr>
                <w:rFonts w:eastAsia="Times New Roman"/>
                <w:szCs w:val="28"/>
                <w:lang w:eastAsia="ru-RU"/>
              </w:rPr>
            </w:pPr>
            <w:r>
              <w:rPr>
                <w:rFonts w:eastAsia="Times New Roman"/>
                <w:szCs w:val="28"/>
                <w:lang w:eastAsia="ru-RU"/>
              </w:rPr>
              <w:lastRenderedPageBreak/>
              <w:t>8</w:t>
            </w:r>
            <w:r w:rsidR="006958EC">
              <w:rPr>
                <w:rFonts w:eastAsia="Times New Roman"/>
                <w:szCs w:val="28"/>
                <w:lang w:eastAsia="ru-RU"/>
              </w:rPr>
              <w:t>.</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58EC" w:rsidRPr="009165BD" w:rsidRDefault="006958EC" w:rsidP="006958EC">
            <w:pPr>
              <w:suppressAutoHyphens/>
              <w:rPr>
                <w:rFonts w:eastAsia="Times New Roman"/>
                <w:szCs w:val="28"/>
                <w:lang w:eastAsia="ru-RU"/>
              </w:rPr>
            </w:pPr>
            <w:r w:rsidRPr="009165BD">
              <w:rPr>
                <w:rFonts w:eastAsia="Times New Roman"/>
                <w:szCs w:val="28"/>
                <w:lang w:eastAsia="ru-RU"/>
              </w:rPr>
              <w:t>Зона сельскохозяйственных угодий</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Default="006958EC" w:rsidP="006958EC">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w:t>
            </w:r>
            <w:r>
              <w:t>0</w:t>
            </w:r>
            <w:r>
              <w:rPr>
                <w:szCs w:val="28"/>
                <w:lang w:eastAsia="ru-RU"/>
              </w:rPr>
              <w:t>;</w:t>
            </w:r>
          </w:p>
          <w:p w:rsidR="006958EC" w:rsidRDefault="006958EC" w:rsidP="006958EC">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w:t>
            </w:r>
            <w:r>
              <w:t>0;</w:t>
            </w:r>
          </w:p>
          <w:p w:rsidR="006958EC" w:rsidRPr="009165BD" w:rsidRDefault="006958EC" w:rsidP="006958EC">
            <w:pPr>
              <w:suppressAutoHyphens/>
              <w:rPr>
                <w:rFonts w:eastAsia="Times New Roman"/>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w:t>
            </w:r>
            <w:r>
              <w:t>0</w:t>
            </w:r>
          </w:p>
        </w:tc>
        <w:tc>
          <w:tcPr>
            <w:tcW w:w="2456" w:type="pct"/>
            <w:tcBorders>
              <w:top w:val="single" w:sz="4" w:space="0" w:color="auto"/>
              <w:left w:val="single" w:sz="4" w:space="0" w:color="auto"/>
              <w:bottom w:val="single" w:sz="4" w:space="0" w:color="auto"/>
              <w:right w:val="single" w:sz="4" w:space="0" w:color="auto"/>
            </w:tcBorders>
            <w:shd w:val="clear" w:color="auto" w:fill="auto"/>
          </w:tcPr>
          <w:p w:rsidR="006958EC" w:rsidRPr="00B47506" w:rsidRDefault="006958EC" w:rsidP="006958EC">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4D64C1" w:rsidRDefault="006958EC" w:rsidP="004D64C1">
            <w:pPr>
              <w:suppressAutoHyphens/>
              <w:ind w:firstLine="743"/>
              <w:rPr>
                <w:rFonts w:eastAsia="Times New Roman"/>
                <w:szCs w:val="28"/>
                <w:lang w:eastAsia="ru-RU"/>
              </w:rPr>
            </w:pPr>
            <w:r w:rsidRPr="00B47506">
              <w:rPr>
                <w:rFonts w:eastAsia="Times New Roman"/>
                <w:szCs w:val="28"/>
                <w:u w:val="single"/>
                <w:lang w:eastAsia="ru-RU"/>
              </w:rPr>
              <w:t>Объекты регионального значения</w:t>
            </w:r>
            <w:r w:rsidRPr="00B47506">
              <w:rPr>
                <w:rFonts w:eastAsia="Times New Roman"/>
                <w:szCs w:val="28"/>
                <w:lang w:eastAsia="ru-RU"/>
              </w:rPr>
              <w:t xml:space="preserve">: </w:t>
            </w:r>
          </w:p>
          <w:p w:rsidR="004D64C1" w:rsidRDefault="004D64C1" w:rsidP="004D64C1">
            <w:pPr>
              <w:suppressAutoHyphens/>
              <w:ind w:firstLine="743"/>
              <w:rPr>
                <w:rFonts w:eastAsia="Times New Roman"/>
                <w:szCs w:val="28"/>
                <w:lang w:eastAsia="ru-RU"/>
              </w:rPr>
            </w:pPr>
            <w:r>
              <w:rPr>
                <w:rFonts w:eastAsia="Times New Roman"/>
                <w:szCs w:val="28"/>
                <w:lang w:eastAsia="ru-RU"/>
              </w:rPr>
              <w:t>Проектирование и строительство животноводческого комплекса КРС 2800 голов дойного стада со шлейфом 21,6 т. молока в год в н.п. Городцы;</w:t>
            </w:r>
          </w:p>
          <w:p w:rsidR="004D64C1" w:rsidRDefault="004D64C1" w:rsidP="004D64C1">
            <w:pPr>
              <w:suppressAutoHyphens/>
              <w:ind w:firstLine="743"/>
              <w:rPr>
                <w:rFonts w:eastAsia="Times New Roman"/>
                <w:szCs w:val="28"/>
                <w:lang w:eastAsia="ru-RU"/>
              </w:rPr>
            </w:pPr>
            <w:r>
              <w:rPr>
                <w:rFonts w:eastAsia="Times New Roman"/>
                <w:szCs w:val="28"/>
                <w:lang w:eastAsia="ru-RU"/>
              </w:rPr>
              <w:t>Проектирование и строительство репродуктора основных свиноматок 5150 голов в н.п. Чураково;</w:t>
            </w:r>
          </w:p>
          <w:p w:rsidR="004D64C1" w:rsidRDefault="004D64C1" w:rsidP="004D64C1">
            <w:pPr>
              <w:suppressAutoHyphens/>
              <w:ind w:firstLine="743"/>
              <w:rPr>
                <w:rFonts w:eastAsia="Times New Roman"/>
                <w:szCs w:val="28"/>
                <w:lang w:eastAsia="ru-RU"/>
              </w:rPr>
            </w:pPr>
            <w:r>
              <w:rPr>
                <w:rFonts w:eastAsia="Times New Roman"/>
                <w:szCs w:val="28"/>
                <w:lang w:eastAsia="ru-RU"/>
              </w:rPr>
              <w:t>Проектирование и строительство фермы по откорму свин</w:t>
            </w:r>
            <w:r w:rsidR="0095738D">
              <w:rPr>
                <w:rFonts w:eastAsia="Times New Roman"/>
                <w:szCs w:val="28"/>
                <w:lang w:eastAsia="ru-RU"/>
              </w:rPr>
              <w:t>е</w:t>
            </w:r>
            <w:r>
              <w:rPr>
                <w:rFonts w:eastAsia="Times New Roman"/>
                <w:szCs w:val="28"/>
                <w:lang w:eastAsia="ru-RU"/>
              </w:rPr>
              <w:t>й с комбикормовым заводом 36,6 тыс. мест в н.п. Хутонка.</w:t>
            </w:r>
          </w:p>
          <w:p w:rsidR="006958EC" w:rsidRPr="007E0C98" w:rsidRDefault="006958EC" w:rsidP="004D64C1">
            <w:pPr>
              <w:suppressAutoHyphens/>
              <w:ind w:firstLine="743"/>
              <w:rPr>
                <w:rFonts w:eastAsia="Times New Roman"/>
                <w:szCs w:val="28"/>
                <w:lang w:eastAsia="ru-RU"/>
              </w:rPr>
            </w:pPr>
            <w:r w:rsidRPr="005E3E68">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076C60" w:rsidRPr="00076C60">
              <w:rPr>
                <w:rFonts w:eastAsia="Times New Roman"/>
                <w:szCs w:val="28"/>
                <w:u w:val="single"/>
                <w:lang w:eastAsia="ru-RU"/>
              </w:rPr>
              <w:t>:</w:t>
            </w:r>
            <w:r w:rsidR="00076C60">
              <w:rPr>
                <w:rFonts w:eastAsia="Times New Roman"/>
                <w:szCs w:val="28"/>
                <w:lang w:eastAsia="ru-RU"/>
              </w:rPr>
              <w:t xml:space="preserve"> не предусмотрены</w:t>
            </w:r>
          </w:p>
        </w:tc>
      </w:tr>
      <w:tr w:rsidR="00515B81" w:rsidRPr="00071E23" w:rsidTr="00C25EDC">
        <w:tc>
          <w:tcPr>
            <w:tcW w:w="282" w:type="pct"/>
            <w:vMerge w:val="restart"/>
            <w:tcBorders>
              <w:top w:val="single" w:sz="4" w:space="0" w:color="auto"/>
              <w:left w:val="single" w:sz="4" w:space="0" w:color="auto"/>
              <w:right w:val="single" w:sz="4" w:space="0" w:color="auto"/>
            </w:tcBorders>
            <w:shd w:val="clear" w:color="auto" w:fill="auto"/>
          </w:tcPr>
          <w:p w:rsidR="00515B81" w:rsidRDefault="00AA0212" w:rsidP="00167062">
            <w:pPr>
              <w:suppressAutoHyphens/>
              <w:jc w:val="left"/>
              <w:rPr>
                <w:rFonts w:eastAsia="Times New Roman"/>
                <w:szCs w:val="28"/>
                <w:lang w:eastAsia="ru-RU"/>
              </w:rPr>
            </w:pPr>
            <w:r>
              <w:rPr>
                <w:rFonts w:eastAsia="Times New Roman"/>
                <w:szCs w:val="28"/>
                <w:lang w:eastAsia="ru-RU"/>
              </w:rPr>
              <w:t>9</w:t>
            </w:r>
            <w:r w:rsidR="00515B81">
              <w:rPr>
                <w:rFonts w:eastAsia="Times New Roman"/>
                <w:szCs w:val="28"/>
                <w:lang w:eastAsia="ru-RU"/>
              </w:rPr>
              <w:t>.</w:t>
            </w:r>
          </w:p>
        </w:tc>
        <w:tc>
          <w:tcPr>
            <w:tcW w:w="1037" w:type="pct"/>
            <w:vMerge w:val="restart"/>
            <w:tcBorders>
              <w:top w:val="single" w:sz="4" w:space="0" w:color="auto"/>
              <w:left w:val="single" w:sz="4" w:space="0" w:color="auto"/>
              <w:right w:val="single" w:sz="4" w:space="0" w:color="auto"/>
            </w:tcBorders>
            <w:shd w:val="clear" w:color="auto" w:fill="auto"/>
          </w:tcPr>
          <w:p w:rsidR="00515B81" w:rsidRPr="009165BD" w:rsidRDefault="00515B81" w:rsidP="006958EC">
            <w:pPr>
              <w:suppressAutoHyphens/>
              <w:rPr>
                <w:rFonts w:eastAsia="Times New Roman"/>
                <w:szCs w:val="28"/>
                <w:lang w:eastAsia="ru-RU"/>
              </w:rPr>
            </w:pPr>
            <w:r w:rsidRPr="003C5DD6">
              <w:rPr>
                <w:bCs/>
                <w:szCs w:val="28"/>
              </w:rPr>
              <w:t xml:space="preserve">Зона </w:t>
            </w:r>
            <w:r w:rsidRPr="003C5DD6">
              <w:rPr>
                <w:szCs w:val="28"/>
              </w:rPr>
              <w:t>садоводческих или огороднических некоммерческих товариществ</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Pr="003C5DD6" w:rsidRDefault="00515B81" w:rsidP="00C25EDC">
            <w:pPr>
              <w:spacing w:line="240" w:lineRule="atLeast"/>
              <w:rPr>
                <w:szCs w:val="28"/>
              </w:rPr>
            </w:pPr>
            <w:r w:rsidRPr="003C5DD6">
              <w:rPr>
                <w:szCs w:val="28"/>
              </w:rPr>
              <w:t>предельное количество этажей</w:t>
            </w:r>
            <w:r>
              <w:rPr>
                <w:szCs w:val="28"/>
              </w:rPr>
              <w:t xml:space="preserve"> – 3;</w:t>
            </w:r>
          </w:p>
        </w:tc>
        <w:tc>
          <w:tcPr>
            <w:tcW w:w="2456" w:type="pct"/>
            <w:vMerge w:val="restart"/>
            <w:tcBorders>
              <w:top w:val="single" w:sz="4" w:space="0" w:color="auto"/>
              <w:left w:val="single" w:sz="4" w:space="0" w:color="auto"/>
              <w:right w:val="single" w:sz="4" w:space="0" w:color="auto"/>
            </w:tcBorders>
            <w:shd w:val="clear" w:color="auto" w:fill="auto"/>
          </w:tcPr>
          <w:p w:rsidR="00515B81" w:rsidRPr="00B47506" w:rsidRDefault="00515B81" w:rsidP="00515B81">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515B81" w:rsidRPr="00B47506" w:rsidRDefault="00515B81" w:rsidP="00515B81">
            <w:pPr>
              <w:suppressAutoHyphens/>
              <w:ind w:firstLine="743"/>
              <w:rPr>
                <w:rFonts w:eastAsia="Times New Roman"/>
                <w:szCs w:val="28"/>
                <w:u w:val="single"/>
                <w:lang w:eastAsia="ru-RU"/>
              </w:rPr>
            </w:pPr>
            <w:r w:rsidRPr="00B47506">
              <w:rPr>
                <w:rFonts w:eastAsia="Times New Roman"/>
                <w:szCs w:val="28"/>
                <w:u w:val="single"/>
                <w:lang w:eastAsia="ru-RU"/>
              </w:rPr>
              <w:t>Объекты регионального значения</w:t>
            </w:r>
            <w:r w:rsidRPr="00B47506">
              <w:rPr>
                <w:rFonts w:eastAsia="Times New Roman"/>
                <w:szCs w:val="28"/>
                <w:lang w:eastAsia="ru-RU"/>
              </w:rPr>
              <w:t xml:space="preserve">: </w:t>
            </w:r>
            <w:r w:rsidRPr="00B47506">
              <w:rPr>
                <w:szCs w:val="28"/>
              </w:rPr>
              <w:t>не предусмотрены;</w:t>
            </w:r>
          </w:p>
          <w:p w:rsidR="00515B81" w:rsidRPr="00B47506" w:rsidRDefault="00515B81" w:rsidP="00515B81">
            <w:pPr>
              <w:suppressAutoHyphens/>
              <w:ind w:firstLine="743"/>
              <w:rPr>
                <w:rFonts w:eastAsia="Times New Roman"/>
                <w:szCs w:val="28"/>
                <w:u w:val="single"/>
                <w:lang w:eastAsia="ru-RU"/>
              </w:rPr>
            </w:pPr>
            <w:r w:rsidRPr="005E3E68">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474A9B" w:rsidRPr="00474A9B">
              <w:rPr>
                <w:rFonts w:eastAsia="Times New Roman"/>
                <w:szCs w:val="28"/>
                <w:u w:val="single"/>
                <w:lang w:eastAsia="ru-RU"/>
              </w:rPr>
              <w:t>:</w:t>
            </w:r>
            <w:r w:rsidRPr="00B47506">
              <w:rPr>
                <w:szCs w:val="28"/>
              </w:rPr>
              <w:t xml:space="preserve"> </w:t>
            </w:r>
            <w:r>
              <w:rPr>
                <w:szCs w:val="28"/>
              </w:rPr>
              <w:t>не предусмотрены</w:t>
            </w:r>
          </w:p>
        </w:tc>
      </w:tr>
      <w:tr w:rsidR="00515B81" w:rsidRPr="00071E23" w:rsidTr="00C25EDC">
        <w:tc>
          <w:tcPr>
            <w:tcW w:w="282" w:type="pct"/>
            <w:vMerge/>
            <w:tcBorders>
              <w:left w:val="single" w:sz="4" w:space="0" w:color="auto"/>
              <w:right w:val="single" w:sz="4" w:space="0" w:color="auto"/>
            </w:tcBorders>
            <w:shd w:val="clear" w:color="auto" w:fill="auto"/>
          </w:tcPr>
          <w:p w:rsidR="00515B81" w:rsidRDefault="00515B81" w:rsidP="00167062">
            <w:p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515B81" w:rsidRPr="009165BD" w:rsidRDefault="00515B81" w:rsidP="006958EC">
            <w:pPr>
              <w:suppressAutoHyphens/>
              <w:rPr>
                <w:rFonts w:eastAsia="Times New Roman"/>
                <w:szCs w:val="28"/>
                <w:lang w:eastAsia="ru-RU"/>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Pr="003C5DD6" w:rsidRDefault="00515B81" w:rsidP="00C25EDC">
            <w:pPr>
              <w:spacing w:line="240" w:lineRule="atLeast"/>
              <w:rPr>
                <w:szCs w:val="28"/>
              </w:rPr>
            </w:pPr>
            <w:r w:rsidRPr="003C5DD6">
              <w:rPr>
                <w:szCs w:val="28"/>
              </w:rPr>
              <w:t>Коэффициент застройки</w:t>
            </w:r>
            <w:r>
              <w:rPr>
                <w:szCs w:val="28"/>
              </w:rPr>
              <w:t xml:space="preserve"> – 0,7;</w:t>
            </w:r>
          </w:p>
        </w:tc>
        <w:tc>
          <w:tcPr>
            <w:tcW w:w="2456" w:type="pct"/>
            <w:vMerge/>
            <w:tcBorders>
              <w:left w:val="single" w:sz="4" w:space="0" w:color="auto"/>
              <w:right w:val="single" w:sz="4" w:space="0" w:color="auto"/>
            </w:tcBorders>
            <w:shd w:val="clear" w:color="auto" w:fill="auto"/>
          </w:tcPr>
          <w:p w:rsidR="00515B81" w:rsidRPr="00B47506" w:rsidRDefault="00515B81" w:rsidP="006958EC">
            <w:pPr>
              <w:suppressAutoHyphens/>
              <w:ind w:firstLine="743"/>
              <w:rPr>
                <w:rFonts w:eastAsia="Times New Roman"/>
                <w:szCs w:val="28"/>
                <w:u w:val="single"/>
                <w:lang w:eastAsia="ru-RU"/>
              </w:rPr>
            </w:pPr>
          </w:p>
        </w:tc>
      </w:tr>
      <w:tr w:rsidR="00515B81" w:rsidRPr="00071E23" w:rsidTr="00C25EDC">
        <w:tc>
          <w:tcPr>
            <w:tcW w:w="282" w:type="pct"/>
            <w:vMerge/>
            <w:tcBorders>
              <w:left w:val="single" w:sz="4" w:space="0" w:color="auto"/>
              <w:bottom w:val="single" w:sz="4" w:space="0" w:color="auto"/>
              <w:right w:val="single" w:sz="4" w:space="0" w:color="auto"/>
            </w:tcBorders>
            <w:shd w:val="clear" w:color="auto" w:fill="auto"/>
          </w:tcPr>
          <w:p w:rsidR="00515B81" w:rsidRDefault="00515B81" w:rsidP="00167062">
            <w:pPr>
              <w:suppressAutoHyphens/>
              <w:jc w:val="left"/>
              <w:rPr>
                <w:rFonts w:eastAsia="Times New Roman"/>
                <w:szCs w:val="28"/>
                <w:lang w:eastAsia="ru-RU"/>
              </w:rPr>
            </w:pPr>
          </w:p>
        </w:tc>
        <w:tc>
          <w:tcPr>
            <w:tcW w:w="1037" w:type="pct"/>
            <w:vMerge/>
            <w:tcBorders>
              <w:left w:val="single" w:sz="4" w:space="0" w:color="auto"/>
              <w:bottom w:val="single" w:sz="4" w:space="0" w:color="auto"/>
              <w:right w:val="single" w:sz="4" w:space="0" w:color="auto"/>
            </w:tcBorders>
            <w:shd w:val="clear" w:color="auto" w:fill="auto"/>
          </w:tcPr>
          <w:p w:rsidR="00515B81" w:rsidRPr="009165BD" w:rsidRDefault="00515B81" w:rsidP="006958EC">
            <w:pPr>
              <w:suppressAutoHyphens/>
              <w:rPr>
                <w:rFonts w:eastAsia="Times New Roman"/>
                <w:szCs w:val="28"/>
                <w:lang w:eastAsia="ru-RU"/>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Pr="003C5DD6" w:rsidRDefault="00515B81" w:rsidP="00C25EDC">
            <w:pPr>
              <w:spacing w:line="240" w:lineRule="atLeast"/>
              <w:rPr>
                <w:szCs w:val="28"/>
              </w:rPr>
            </w:pPr>
            <w:r w:rsidRPr="003C5DD6">
              <w:rPr>
                <w:szCs w:val="28"/>
              </w:rPr>
              <w:t>Коэффициент плотности застройки</w:t>
            </w:r>
            <w:r>
              <w:rPr>
                <w:szCs w:val="28"/>
              </w:rPr>
              <w:t xml:space="preserve"> – 0,8</w:t>
            </w:r>
          </w:p>
        </w:tc>
        <w:tc>
          <w:tcPr>
            <w:tcW w:w="2456" w:type="pct"/>
            <w:vMerge/>
            <w:tcBorders>
              <w:left w:val="single" w:sz="4" w:space="0" w:color="auto"/>
              <w:bottom w:val="single" w:sz="4" w:space="0" w:color="auto"/>
              <w:right w:val="single" w:sz="4" w:space="0" w:color="auto"/>
            </w:tcBorders>
            <w:shd w:val="clear" w:color="auto" w:fill="auto"/>
          </w:tcPr>
          <w:p w:rsidR="00515B81" w:rsidRPr="00B47506" w:rsidRDefault="00515B81" w:rsidP="006958EC">
            <w:pPr>
              <w:suppressAutoHyphens/>
              <w:ind w:firstLine="743"/>
              <w:rPr>
                <w:rFonts w:eastAsia="Times New Roman"/>
                <w:szCs w:val="28"/>
                <w:u w:val="single"/>
                <w:lang w:eastAsia="ru-RU"/>
              </w:rPr>
            </w:pPr>
          </w:p>
        </w:tc>
      </w:tr>
      <w:tr w:rsidR="006958EC" w:rsidRPr="00071E23" w:rsidTr="009D5BA9">
        <w:tc>
          <w:tcPr>
            <w:tcW w:w="282" w:type="pct"/>
            <w:tcBorders>
              <w:top w:val="single" w:sz="4" w:space="0" w:color="auto"/>
              <w:left w:val="single" w:sz="4" w:space="0" w:color="auto"/>
              <w:bottom w:val="single" w:sz="4" w:space="0" w:color="auto"/>
              <w:right w:val="single" w:sz="4" w:space="0" w:color="auto"/>
            </w:tcBorders>
            <w:shd w:val="clear" w:color="auto" w:fill="auto"/>
          </w:tcPr>
          <w:p w:rsidR="006958EC" w:rsidRDefault="00AA0212" w:rsidP="00167062">
            <w:pPr>
              <w:suppressAutoHyphens/>
              <w:jc w:val="left"/>
              <w:rPr>
                <w:rFonts w:eastAsia="Times New Roman"/>
                <w:szCs w:val="28"/>
                <w:lang w:eastAsia="ru-RU"/>
              </w:rPr>
            </w:pPr>
            <w:r>
              <w:rPr>
                <w:rFonts w:eastAsia="Times New Roman"/>
                <w:szCs w:val="28"/>
                <w:lang w:eastAsia="ru-RU"/>
              </w:rPr>
              <w:t>10</w:t>
            </w:r>
            <w:r w:rsidR="00515B81">
              <w:rPr>
                <w:rFonts w:eastAsia="Times New Roman"/>
                <w:szCs w:val="28"/>
                <w:lang w:eastAsia="ru-RU"/>
              </w:rPr>
              <w:t>.</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58EC" w:rsidRPr="009165BD" w:rsidRDefault="006958EC" w:rsidP="006958EC">
            <w:pPr>
              <w:rPr>
                <w:szCs w:val="28"/>
              </w:rPr>
            </w:pPr>
            <w:r w:rsidRPr="009165BD">
              <w:rPr>
                <w:szCs w:val="28"/>
              </w:rPr>
              <w:t>Производственная зона сельскохозяйственных предприятий</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6958EC" w:rsidRDefault="006958EC" w:rsidP="006958EC">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w:t>
            </w:r>
            <w:r>
              <w:t>4</w:t>
            </w:r>
            <w:r>
              <w:rPr>
                <w:szCs w:val="28"/>
                <w:lang w:eastAsia="ru-RU"/>
              </w:rPr>
              <w:t>;</w:t>
            </w:r>
          </w:p>
          <w:p w:rsidR="006958EC" w:rsidRDefault="006958EC" w:rsidP="006958EC">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w:t>
            </w:r>
            <w:r w:rsidRPr="00AA000A">
              <w:t>не подлежит установлению</w:t>
            </w:r>
            <w:r>
              <w:t>;</w:t>
            </w:r>
          </w:p>
          <w:p w:rsidR="006958EC" w:rsidRPr="009165BD" w:rsidRDefault="006958EC" w:rsidP="006958EC">
            <w:pPr>
              <w:suppressAutoHyphens/>
              <w:jc w:val="left"/>
              <w:rPr>
                <w:rFonts w:eastAsia="Times New Roman"/>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w:t>
            </w:r>
            <w:r>
              <w:t>0,8</w:t>
            </w:r>
          </w:p>
        </w:tc>
        <w:tc>
          <w:tcPr>
            <w:tcW w:w="2456" w:type="pct"/>
            <w:tcBorders>
              <w:top w:val="single" w:sz="4" w:space="0" w:color="auto"/>
              <w:left w:val="single" w:sz="4" w:space="0" w:color="auto"/>
              <w:bottom w:val="single" w:sz="4" w:space="0" w:color="auto"/>
              <w:right w:val="single" w:sz="4" w:space="0" w:color="auto"/>
            </w:tcBorders>
            <w:shd w:val="clear" w:color="auto" w:fill="auto"/>
          </w:tcPr>
          <w:p w:rsidR="00420584" w:rsidRPr="00963C53" w:rsidRDefault="006958EC" w:rsidP="00420584">
            <w:pPr>
              <w:suppressAutoHyphens/>
              <w:ind w:firstLine="743"/>
              <w:rPr>
                <w:rFonts w:eastAsia="Times New Roman"/>
                <w:szCs w:val="28"/>
                <w:lang w:eastAsia="ru-RU"/>
              </w:rPr>
            </w:pPr>
            <w:r w:rsidRPr="00963C53">
              <w:rPr>
                <w:rFonts w:eastAsia="Times New Roman"/>
                <w:szCs w:val="28"/>
                <w:u w:val="single"/>
                <w:lang w:eastAsia="ru-RU"/>
              </w:rPr>
              <w:t>Объекты федерального значения</w:t>
            </w:r>
            <w:r w:rsidRPr="00963C53">
              <w:rPr>
                <w:rFonts w:eastAsia="Times New Roman"/>
                <w:szCs w:val="28"/>
                <w:lang w:eastAsia="ru-RU"/>
              </w:rPr>
              <w:t xml:space="preserve">: </w:t>
            </w:r>
            <w:r w:rsidRPr="00963C53">
              <w:rPr>
                <w:szCs w:val="28"/>
              </w:rPr>
              <w:t>не предусмотрены;</w:t>
            </w:r>
          </w:p>
          <w:p w:rsidR="00115236" w:rsidRPr="00963C53" w:rsidRDefault="006958EC" w:rsidP="00963C53">
            <w:pPr>
              <w:suppressAutoHyphens/>
              <w:ind w:firstLine="743"/>
              <w:rPr>
                <w:rFonts w:eastAsia="Times New Roman"/>
                <w:szCs w:val="28"/>
                <w:lang w:eastAsia="ru-RU"/>
              </w:rPr>
            </w:pPr>
            <w:r w:rsidRPr="00963C53">
              <w:rPr>
                <w:rFonts w:eastAsia="Times New Roman"/>
                <w:szCs w:val="28"/>
                <w:u w:val="single"/>
                <w:lang w:eastAsia="ru-RU"/>
              </w:rPr>
              <w:t>Объекты регионального значения</w:t>
            </w:r>
            <w:r w:rsidR="00115236" w:rsidRPr="00963C53">
              <w:rPr>
                <w:rFonts w:eastAsia="Times New Roman"/>
                <w:szCs w:val="28"/>
                <w:lang w:eastAsia="ru-RU"/>
              </w:rPr>
              <w:t>:</w:t>
            </w:r>
            <w:r w:rsidR="00963C53" w:rsidRPr="00963C53">
              <w:rPr>
                <w:szCs w:val="28"/>
              </w:rPr>
              <w:t xml:space="preserve"> не предусмотрены</w:t>
            </w:r>
            <w:r w:rsidR="00115236" w:rsidRPr="00963C53">
              <w:rPr>
                <w:szCs w:val="28"/>
              </w:rPr>
              <w:t>;</w:t>
            </w:r>
          </w:p>
          <w:p w:rsidR="00963C53" w:rsidRPr="00963C53" w:rsidRDefault="006958EC" w:rsidP="00474A9B">
            <w:pPr>
              <w:suppressAutoHyphens/>
              <w:ind w:firstLine="743"/>
              <w:rPr>
                <w:rFonts w:eastAsia="Times New Roman"/>
                <w:szCs w:val="28"/>
                <w:u w:val="single"/>
                <w:lang w:eastAsia="ru-RU"/>
              </w:rPr>
            </w:pPr>
            <w:r w:rsidRPr="00963C53">
              <w:rPr>
                <w:rFonts w:eastAsia="Times New Roman"/>
                <w:szCs w:val="28"/>
                <w:u w:val="single"/>
                <w:lang w:eastAsia="ru-RU"/>
              </w:rPr>
              <w:t xml:space="preserve">Объекты местного значения </w:t>
            </w:r>
            <w:r w:rsidR="00963C53" w:rsidRPr="00963C53">
              <w:rPr>
                <w:rFonts w:eastAsia="Times New Roman"/>
                <w:szCs w:val="28"/>
                <w:u w:val="single"/>
                <w:lang w:eastAsia="ru-RU"/>
              </w:rPr>
              <w:t>муниципального образования</w:t>
            </w:r>
            <w:r w:rsidR="00474A9B" w:rsidRPr="00963C53">
              <w:rPr>
                <w:rFonts w:eastAsia="Times New Roman"/>
                <w:szCs w:val="28"/>
                <w:u w:val="single"/>
                <w:lang w:eastAsia="ru-RU"/>
              </w:rPr>
              <w:t>:</w:t>
            </w:r>
          </w:p>
          <w:p w:rsidR="006958EC" w:rsidRPr="00C97810" w:rsidRDefault="00963C53" w:rsidP="00963C53">
            <w:pPr>
              <w:suppressAutoHyphens/>
              <w:ind w:firstLine="743"/>
              <w:rPr>
                <w:rFonts w:eastAsia="Times New Roman"/>
                <w:szCs w:val="28"/>
                <w:u w:val="single"/>
                <w:lang w:eastAsia="ru-RU"/>
              </w:rPr>
            </w:pPr>
            <w:r w:rsidRPr="00963C53">
              <w:rPr>
                <w:szCs w:val="28"/>
              </w:rPr>
              <w:t xml:space="preserve">- инвестиционная площадка «Волот» для хранения и </w:t>
            </w:r>
            <w:r w:rsidRPr="00963C53">
              <w:rPr>
                <w:szCs w:val="28"/>
              </w:rPr>
              <w:lastRenderedPageBreak/>
              <w:t xml:space="preserve">переработки сельскохозяйственной продукции, земельный участок с кадастровым номером 53:04:0050301:218 площадью 0,77 га в п. Волот, ул. Победы </w:t>
            </w:r>
          </w:p>
        </w:tc>
      </w:tr>
      <w:tr w:rsidR="00515B81" w:rsidRPr="00071E23" w:rsidTr="009D5BA9">
        <w:tc>
          <w:tcPr>
            <w:tcW w:w="282" w:type="pct"/>
            <w:tcBorders>
              <w:top w:val="single" w:sz="4" w:space="0" w:color="auto"/>
              <w:left w:val="single" w:sz="4" w:space="0" w:color="auto"/>
              <w:bottom w:val="single" w:sz="4" w:space="0" w:color="auto"/>
              <w:right w:val="single" w:sz="4" w:space="0" w:color="auto"/>
            </w:tcBorders>
            <w:shd w:val="clear" w:color="auto" w:fill="auto"/>
          </w:tcPr>
          <w:p w:rsidR="00515B81" w:rsidRDefault="00515B81" w:rsidP="00AA0212">
            <w:pPr>
              <w:suppressAutoHyphens/>
              <w:jc w:val="left"/>
              <w:rPr>
                <w:rFonts w:eastAsia="Times New Roman"/>
                <w:szCs w:val="28"/>
                <w:lang w:eastAsia="ru-RU"/>
              </w:rPr>
            </w:pPr>
            <w:r>
              <w:rPr>
                <w:rFonts w:eastAsia="Times New Roman"/>
                <w:szCs w:val="28"/>
                <w:lang w:eastAsia="ru-RU"/>
              </w:rPr>
              <w:lastRenderedPageBreak/>
              <w:t>1</w:t>
            </w:r>
            <w:r w:rsidR="00AA0212">
              <w:rPr>
                <w:rFonts w:eastAsia="Times New Roman"/>
                <w:szCs w:val="28"/>
                <w:lang w:eastAsia="ru-RU"/>
              </w:rPr>
              <w:t>1</w:t>
            </w:r>
            <w:r>
              <w:rPr>
                <w:rFonts w:eastAsia="Times New Roman"/>
                <w:szCs w:val="28"/>
                <w:lang w:eastAsia="ru-RU"/>
              </w:rPr>
              <w:t>.</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515B81" w:rsidRPr="009165BD" w:rsidRDefault="00515B81" w:rsidP="00C25EDC">
            <w:pPr>
              <w:suppressAutoHyphens/>
              <w:rPr>
                <w:rFonts w:eastAsia="Times New Roman"/>
                <w:szCs w:val="28"/>
                <w:lang w:eastAsia="ru-RU"/>
              </w:rPr>
            </w:pPr>
            <w:r w:rsidRPr="009165BD">
              <w:rPr>
                <w:rFonts w:eastAsia="Times New Roman"/>
                <w:szCs w:val="28"/>
                <w:lang w:eastAsia="ru-RU"/>
              </w:rPr>
              <w:t>Зона лесов</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Default="00515B81" w:rsidP="00C25EDC">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w:t>
            </w:r>
            <w:r w:rsidRPr="00AA000A">
              <w:t>не подлежит установлению</w:t>
            </w:r>
            <w:r>
              <w:rPr>
                <w:szCs w:val="28"/>
                <w:lang w:eastAsia="ru-RU"/>
              </w:rPr>
              <w:t>;</w:t>
            </w:r>
          </w:p>
          <w:p w:rsidR="00515B81" w:rsidRDefault="00515B81" w:rsidP="00C25EDC">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w:t>
            </w:r>
            <w:r w:rsidRPr="00AA000A">
              <w:t>не подлежит установлению</w:t>
            </w:r>
            <w:r>
              <w:t>;</w:t>
            </w:r>
          </w:p>
          <w:p w:rsidR="00515B81" w:rsidRPr="009165BD" w:rsidRDefault="00515B81" w:rsidP="00C25EDC">
            <w:pPr>
              <w:suppressAutoHyphens/>
              <w:rPr>
                <w:rFonts w:eastAsia="Times New Roman"/>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w:t>
            </w:r>
            <w:r w:rsidRPr="00AA000A">
              <w:t>не подлежит установлению</w:t>
            </w:r>
          </w:p>
        </w:tc>
        <w:tc>
          <w:tcPr>
            <w:tcW w:w="2456" w:type="pct"/>
            <w:tcBorders>
              <w:top w:val="single" w:sz="4" w:space="0" w:color="auto"/>
              <w:left w:val="single" w:sz="4" w:space="0" w:color="auto"/>
              <w:bottom w:val="single" w:sz="4" w:space="0" w:color="auto"/>
              <w:right w:val="single" w:sz="4" w:space="0" w:color="auto"/>
            </w:tcBorders>
            <w:shd w:val="clear" w:color="auto" w:fill="auto"/>
          </w:tcPr>
          <w:p w:rsidR="00515B81" w:rsidRPr="00B47506" w:rsidRDefault="00515B81" w:rsidP="00C25EDC">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420584" w:rsidRDefault="00515B81" w:rsidP="00420584">
            <w:pPr>
              <w:spacing w:line="240" w:lineRule="atLeast"/>
              <w:ind w:firstLine="743"/>
              <w:rPr>
                <w:szCs w:val="28"/>
              </w:rPr>
            </w:pPr>
            <w:r w:rsidRPr="00B47506">
              <w:rPr>
                <w:rFonts w:eastAsia="Times New Roman"/>
                <w:szCs w:val="28"/>
                <w:u w:val="single"/>
                <w:lang w:eastAsia="ru-RU"/>
              </w:rPr>
              <w:t>Объекты регионального значения</w:t>
            </w:r>
            <w:r w:rsidR="00420584">
              <w:rPr>
                <w:rFonts w:eastAsia="Times New Roman"/>
                <w:szCs w:val="28"/>
                <w:lang w:eastAsia="ru-RU"/>
              </w:rPr>
              <w:t xml:space="preserve">: </w:t>
            </w:r>
            <w:r w:rsidR="00420584" w:rsidRPr="00B47506">
              <w:rPr>
                <w:szCs w:val="28"/>
              </w:rPr>
              <w:t>не предусмотрены</w:t>
            </w:r>
            <w:r w:rsidR="00420584">
              <w:rPr>
                <w:szCs w:val="28"/>
              </w:rPr>
              <w:t>;</w:t>
            </w:r>
          </w:p>
          <w:p w:rsidR="00515B81" w:rsidRPr="009165BD" w:rsidRDefault="00515B81" w:rsidP="00420584">
            <w:pPr>
              <w:suppressAutoHyphens/>
              <w:ind w:firstLine="743"/>
              <w:rPr>
                <w:rFonts w:eastAsia="Times New Roman"/>
                <w:szCs w:val="28"/>
                <w:lang w:eastAsia="ru-RU"/>
              </w:rPr>
            </w:pPr>
            <w:r w:rsidRPr="005E3E68">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474A9B" w:rsidRPr="00076C60">
              <w:rPr>
                <w:rFonts w:eastAsia="Times New Roman"/>
                <w:szCs w:val="28"/>
                <w:u w:val="single"/>
                <w:lang w:eastAsia="ru-RU"/>
              </w:rPr>
              <w:t>:</w:t>
            </w:r>
            <w:r w:rsidR="00420584">
              <w:rPr>
                <w:rFonts w:eastAsia="Times New Roman"/>
                <w:szCs w:val="28"/>
                <w:lang w:eastAsia="ru-RU"/>
              </w:rPr>
              <w:t xml:space="preserve"> </w:t>
            </w:r>
            <w:r>
              <w:rPr>
                <w:szCs w:val="28"/>
              </w:rPr>
              <w:t>не предусмотрены.</w:t>
            </w:r>
          </w:p>
        </w:tc>
      </w:tr>
      <w:tr w:rsidR="00515B81" w:rsidRPr="00071E23" w:rsidTr="009D5BA9">
        <w:tc>
          <w:tcPr>
            <w:tcW w:w="282" w:type="pct"/>
            <w:tcBorders>
              <w:top w:val="single" w:sz="4" w:space="0" w:color="auto"/>
              <w:left w:val="single" w:sz="4" w:space="0" w:color="auto"/>
              <w:bottom w:val="single" w:sz="4" w:space="0" w:color="auto"/>
              <w:right w:val="single" w:sz="4" w:space="0" w:color="auto"/>
            </w:tcBorders>
            <w:shd w:val="clear" w:color="auto" w:fill="auto"/>
          </w:tcPr>
          <w:p w:rsidR="00515B81" w:rsidRDefault="00515B81" w:rsidP="00AA0212">
            <w:pPr>
              <w:suppressAutoHyphens/>
              <w:jc w:val="left"/>
              <w:rPr>
                <w:rFonts w:eastAsia="Times New Roman"/>
                <w:szCs w:val="28"/>
                <w:lang w:eastAsia="ru-RU"/>
              </w:rPr>
            </w:pPr>
            <w:r>
              <w:rPr>
                <w:rFonts w:eastAsia="Times New Roman"/>
                <w:szCs w:val="28"/>
                <w:lang w:eastAsia="ru-RU"/>
              </w:rPr>
              <w:t>1</w:t>
            </w:r>
            <w:r w:rsidR="00AA0212">
              <w:rPr>
                <w:rFonts w:eastAsia="Times New Roman"/>
                <w:szCs w:val="28"/>
                <w:lang w:eastAsia="ru-RU"/>
              </w:rPr>
              <w:t>2</w:t>
            </w:r>
            <w:r>
              <w:rPr>
                <w:rFonts w:eastAsia="Times New Roman"/>
                <w:szCs w:val="28"/>
                <w:lang w:eastAsia="ru-RU"/>
              </w:rPr>
              <w:t>.</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515B81" w:rsidRPr="009165BD" w:rsidRDefault="00515B81" w:rsidP="00C25EDC">
            <w:pPr>
              <w:suppressAutoHyphens/>
              <w:rPr>
                <w:rFonts w:eastAsia="Times New Roman"/>
                <w:szCs w:val="28"/>
                <w:lang w:eastAsia="ru-RU"/>
              </w:rPr>
            </w:pPr>
            <w:r w:rsidRPr="00AA000A">
              <w:rPr>
                <w:bCs/>
                <w:szCs w:val="28"/>
              </w:rPr>
              <w:t xml:space="preserve">Зона </w:t>
            </w:r>
            <w:r>
              <w:rPr>
                <w:bCs/>
                <w:szCs w:val="28"/>
              </w:rPr>
              <w:t>кладбищ</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Default="00515B81" w:rsidP="00C25EDC">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w:t>
            </w:r>
            <w:r>
              <w:t>3</w:t>
            </w:r>
            <w:r>
              <w:rPr>
                <w:szCs w:val="28"/>
                <w:lang w:eastAsia="ru-RU"/>
              </w:rPr>
              <w:t>;</w:t>
            </w:r>
          </w:p>
          <w:p w:rsidR="00515B81" w:rsidRDefault="00515B81" w:rsidP="00C25EDC">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w:t>
            </w:r>
            <w:r w:rsidRPr="00AA000A">
              <w:t>не подлежит установлению</w:t>
            </w:r>
            <w:r>
              <w:t>;</w:t>
            </w:r>
          </w:p>
          <w:p w:rsidR="00515B81" w:rsidRPr="009165BD" w:rsidRDefault="00515B81" w:rsidP="00C25EDC">
            <w:pPr>
              <w:suppressAutoHyphens/>
              <w:rPr>
                <w:rFonts w:eastAsia="Times New Roman"/>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w:t>
            </w:r>
            <w:r w:rsidRPr="00AA000A">
              <w:t>не подлежит установлению</w:t>
            </w:r>
          </w:p>
        </w:tc>
        <w:tc>
          <w:tcPr>
            <w:tcW w:w="2456" w:type="pct"/>
            <w:tcBorders>
              <w:top w:val="single" w:sz="4" w:space="0" w:color="auto"/>
              <w:left w:val="single" w:sz="4" w:space="0" w:color="auto"/>
              <w:bottom w:val="single" w:sz="4" w:space="0" w:color="auto"/>
              <w:right w:val="single" w:sz="4" w:space="0" w:color="auto"/>
            </w:tcBorders>
            <w:shd w:val="clear" w:color="auto" w:fill="auto"/>
          </w:tcPr>
          <w:p w:rsidR="00515B81" w:rsidRPr="00B47506" w:rsidRDefault="00515B81" w:rsidP="00515B81">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515B81" w:rsidRPr="00B47506" w:rsidRDefault="00515B81" w:rsidP="00515B81">
            <w:pPr>
              <w:suppressAutoHyphens/>
              <w:ind w:firstLine="743"/>
              <w:rPr>
                <w:rFonts w:eastAsia="Times New Roman"/>
                <w:szCs w:val="28"/>
                <w:u w:val="single"/>
                <w:lang w:eastAsia="ru-RU"/>
              </w:rPr>
            </w:pPr>
            <w:r w:rsidRPr="00B47506">
              <w:rPr>
                <w:rFonts w:eastAsia="Times New Roman"/>
                <w:szCs w:val="28"/>
                <w:u w:val="single"/>
                <w:lang w:eastAsia="ru-RU"/>
              </w:rPr>
              <w:t>Объекты регионального значения</w:t>
            </w:r>
            <w:r w:rsidRPr="00B47506">
              <w:rPr>
                <w:rFonts w:eastAsia="Times New Roman"/>
                <w:szCs w:val="28"/>
                <w:lang w:eastAsia="ru-RU"/>
              </w:rPr>
              <w:t xml:space="preserve">: </w:t>
            </w:r>
            <w:r w:rsidRPr="00B47506">
              <w:rPr>
                <w:szCs w:val="28"/>
              </w:rPr>
              <w:t>не предусмотрены;</w:t>
            </w:r>
          </w:p>
          <w:p w:rsidR="00515B81" w:rsidRPr="00420584" w:rsidRDefault="00515B81" w:rsidP="00EA4A2B">
            <w:pPr>
              <w:suppressAutoHyphens/>
              <w:ind w:firstLine="743"/>
              <w:rPr>
                <w:szCs w:val="28"/>
              </w:rPr>
            </w:pPr>
            <w:r w:rsidRPr="005E3E68">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EA4A2B" w:rsidRPr="00EA4A2B">
              <w:rPr>
                <w:rFonts w:eastAsia="Times New Roman"/>
                <w:szCs w:val="28"/>
                <w:u w:val="single"/>
                <w:lang w:eastAsia="ru-RU"/>
              </w:rPr>
              <w:t>:</w:t>
            </w:r>
            <w:r w:rsidR="00EA4A2B">
              <w:rPr>
                <w:rFonts w:eastAsia="Times New Roman"/>
                <w:szCs w:val="28"/>
                <w:u w:val="single"/>
                <w:lang w:eastAsia="ru-RU"/>
              </w:rPr>
              <w:t xml:space="preserve"> </w:t>
            </w:r>
            <w:r w:rsidRPr="00B47506">
              <w:rPr>
                <w:szCs w:val="28"/>
              </w:rPr>
              <w:t>не предусмотрены</w:t>
            </w:r>
            <w:r w:rsidR="00420584">
              <w:rPr>
                <w:szCs w:val="28"/>
              </w:rPr>
              <w:t>.</w:t>
            </w:r>
          </w:p>
        </w:tc>
      </w:tr>
      <w:tr w:rsidR="00515B81" w:rsidRPr="00071E23" w:rsidTr="00C25EDC">
        <w:tc>
          <w:tcPr>
            <w:tcW w:w="282" w:type="pct"/>
            <w:vMerge w:val="restart"/>
            <w:tcBorders>
              <w:top w:val="single" w:sz="4" w:space="0" w:color="auto"/>
              <w:left w:val="single" w:sz="4" w:space="0" w:color="auto"/>
              <w:right w:val="single" w:sz="4" w:space="0" w:color="auto"/>
            </w:tcBorders>
            <w:shd w:val="clear" w:color="auto" w:fill="auto"/>
          </w:tcPr>
          <w:p w:rsidR="00515B81" w:rsidRDefault="00515B81" w:rsidP="00AA0212">
            <w:pPr>
              <w:suppressAutoHyphens/>
              <w:jc w:val="left"/>
              <w:rPr>
                <w:rFonts w:eastAsia="Times New Roman"/>
                <w:szCs w:val="28"/>
                <w:lang w:eastAsia="ru-RU"/>
              </w:rPr>
            </w:pPr>
            <w:r>
              <w:rPr>
                <w:rFonts w:eastAsia="Times New Roman"/>
                <w:szCs w:val="28"/>
                <w:lang w:eastAsia="ru-RU"/>
              </w:rPr>
              <w:t>1</w:t>
            </w:r>
            <w:r w:rsidR="00AA0212">
              <w:rPr>
                <w:rFonts w:eastAsia="Times New Roman"/>
                <w:szCs w:val="28"/>
                <w:lang w:eastAsia="ru-RU"/>
              </w:rPr>
              <w:t>3.</w:t>
            </w:r>
          </w:p>
        </w:tc>
        <w:tc>
          <w:tcPr>
            <w:tcW w:w="1037" w:type="pct"/>
            <w:vMerge w:val="restart"/>
            <w:tcBorders>
              <w:top w:val="single" w:sz="4" w:space="0" w:color="auto"/>
              <w:left w:val="single" w:sz="4" w:space="0" w:color="auto"/>
              <w:right w:val="single" w:sz="4" w:space="0" w:color="auto"/>
            </w:tcBorders>
            <w:shd w:val="clear" w:color="auto" w:fill="auto"/>
          </w:tcPr>
          <w:p w:rsidR="00515B81" w:rsidRPr="005035C3" w:rsidRDefault="00515B81" w:rsidP="00C25EDC">
            <w:pPr>
              <w:rPr>
                <w:szCs w:val="28"/>
              </w:rPr>
            </w:pPr>
            <w:r w:rsidRPr="003C5DD6">
              <w:rPr>
                <w:bCs/>
                <w:szCs w:val="28"/>
              </w:rPr>
              <w:t>Зона складирования и захоронения отходов</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Pr="003C5DD6" w:rsidRDefault="00515B81" w:rsidP="00C25EDC">
            <w:pPr>
              <w:spacing w:line="240" w:lineRule="atLeast"/>
              <w:rPr>
                <w:szCs w:val="28"/>
              </w:rPr>
            </w:pPr>
            <w:r w:rsidRPr="003C5DD6">
              <w:rPr>
                <w:szCs w:val="28"/>
              </w:rPr>
              <w:t>предельное количество этажей</w:t>
            </w:r>
            <w:r>
              <w:rPr>
                <w:szCs w:val="28"/>
              </w:rPr>
              <w:t xml:space="preserve"> – 6;</w:t>
            </w:r>
          </w:p>
        </w:tc>
        <w:tc>
          <w:tcPr>
            <w:tcW w:w="2456" w:type="pct"/>
            <w:vMerge w:val="restart"/>
            <w:tcBorders>
              <w:top w:val="single" w:sz="4" w:space="0" w:color="auto"/>
              <w:left w:val="single" w:sz="4" w:space="0" w:color="auto"/>
              <w:right w:val="single" w:sz="4" w:space="0" w:color="auto"/>
            </w:tcBorders>
            <w:shd w:val="clear" w:color="auto" w:fill="auto"/>
          </w:tcPr>
          <w:p w:rsidR="00515B81" w:rsidRPr="00B47506" w:rsidRDefault="00515B81" w:rsidP="00515B81">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515B81" w:rsidRPr="00B47506" w:rsidRDefault="00515B81" w:rsidP="00515B81">
            <w:pPr>
              <w:suppressAutoHyphens/>
              <w:ind w:firstLine="743"/>
              <w:rPr>
                <w:rFonts w:eastAsia="Times New Roman"/>
                <w:szCs w:val="28"/>
                <w:u w:val="single"/>
                <w:lang w:eastAsia="ru-RU"/>
              </w:rPr>
            </w:pPr>
            <w:r w:rsidRPr="00B47506">
              <w:rPr>
                <w:rFonts w:eastAsia="Times New Roman"/>
                <w:szCs w:val="28"/>
                <w:u w:val="single"/>
                <w:lang w:eastAsia="ru-RU"/>
              </w:rPr>
              <w:t>Объекты регионального значения</w:t>
            </w:r>
            <w:r w:rsidRPr="00B47506">
              <w:rPr>
                <w:rFonts w:eastAsia="Times New Roman"/>
                <w:szCs w:val="28"/>
                <w:lang w:eastAsia="ru-RU"/>
              </w:rPr>
              <w:t xml:space="preserve">: </w:t>
            </w:r>
            <w:r w:rsidRPr="00B47506">
              <w:rPr>
                <w:szCs w:val="28"/>
              </w:rPr>
              <w:t>не предусмотрены;</w:t>
            </w:r>
          </w:p>
          <w:p w:rsidR="00515B81" w:rsidRPr="00DC773B" w:rsidRDefault="00515B81" w:rsidP="00EA4A2B">
            <w:pPr>
              <w:suppressAutoHyphens/>
              <w:ind w:firstLine="743"/>
              <w:rPr>
                <w:rFonts w:eastAsia="Times New Roman"/>
                <w:szCs w:val="28"/>
                <w:u w:val="single"/>
                <w:lang w:eastAsia="ru-RU"/>
              </w:rPr>
            </w:pPr>
            <w:r w:rsidRPr="005E3E68">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EA4A2B" w:rsidRPr="00EA4A2B">
              <w:rPr>
                <w:rFonts w:eastAsia="Times New Roman"/>
                <w:szCs w:val="28"/>
                <w:u w:val="single"/>
                <w:lang w:eastAsia="ru-RU"/>
              </w:rPr>
              <w:t>:</w:t>
            </w:r>
            <w:r w:rsidRPr="00B47506">
              <w:rPr>
                <w:szCs w:val="28"/>
              </w:rPr>
              <w:t xml:space="preserve"> не предусмотрены</w:t>
            </w:r>
          </w:p>
        </w:tc>
      </w:tr>
      <w:tr w:rsidR="00515B81" w:rsidRPr="00071E23" w:rsidTr="00C25EDC">
        <w:tc>
          <w:tcPr>
            <w:tcW w:w="282" w:type="pct"/>
            <w:vMerge/>
            <w:tcBorders>
              <w:left w:val="single" w:sz="4" w:space="0" w:color="auto"/>
              <w:right w:val="single" w:sz="4" w:space="0" w:color="auto"/>
            </w:tcBorders>
            <w:shd w:val="clear" w:color="auto" w:fill="auto"/>
          </w:tcPr>
          <w:p w:rsidR="00515B81" w:rsidRDefault="00515B81" w:rsidP="00167062">
            <w:p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515B81" w:rsidRPr="003C5DD6" w:rsidRDefault="00515B81" w:rsidP="00C25EDC">
            <w:pPr>
              <w:rPr>
                <w:bCs/>
                <w:szCs w:val="28"/>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Pr="003C5DD6" w:rsidRDefault="00515B81" w:rsidP="00C25EDC">
            <w:pPr>
              <w:spacing w:line="240" w:lineRule="atLeast"/>
              <w:rPr>
                <w:szCs w:val="28"/>
              </w:rPr>
            </w:pPr>
            <w:r>
              <w:rPr>
                <w:szCs w:val="28"/>
              </w:rPr>
              <w:t>Коэффициент застройки – 0,8;</w:t>
            </w:r>
          </w:p>
        </w:tc>
        <w:tc>
          <w:tcPr>
            <w:tcW w:w="2456" w:type="pct"/>
            <w:vMerge/>
            <w:tcBorders>
              <w:left w:val="single" w:sz="4" w:space="0" w:color="auto"/>
              <w:right w:val="single" w:sz="4" w:space="0" w:color="auto"/>
            </w:tcBorders>
            <w:shd w:val="clear" w:color="auto" w:fill="auto"/>
          </w:tcPr>
          <w:p w:rsidR="00515B81" w:rsidRPr="00DC773B" w:rsidRDefault="00515B81" w:rsidP="000D63A9">
            <w:pPr>
              <w:suppressAutoHyphens/>
              <w:ind w:firstLine="743"/>
              <w:rPr>
                <w:rFonts w:eastAsia="Times New Roman"/>
                <w:szCs w:val="28"/>
                <w:u w:val="single"/>
                <w:lang w:eastAsia="ru-RU"/>
              </w:rPr>
            </w:pPr>
          </w:p>
        </w:tc>
      </w:tr>
      <w:tr w:rsidR="00515B81" w:rsidRPr="00071E23" w:rsidTr="00C25EDC">
        <w:tc>
          <w:tcPr>
            <w:tcW w:w="282" w:type="pct"/>
            <w:vMerge/>
            <w:tcBorders>
              <w:left w:val="single" w:sz="4" w:space="0" w:color="auto"/>
              <w:right w:val="single" w:sz="4" w:space="0" w:color="auto"/>
            </w:tcBorders>
            <w:shd w:val="clear" w:color="auto" w:fill="auto"/>
          </w:tcPr>
          <w:p w:rsidR="00515B81" w:rsidRDefault="00515B81" w:rsidP="00167062">
            <w:pPr>
              <w:suppressAutoHyphens/>
              <w:jc w:val="left"/>
              <w:rPr>
                <w:rFonts w:eastAsia="Times New Roman"/>
                <w:szCs w:val="28"/>
                <w:lang w:eastAsia="ru-RU"/>
              </w:rPr>
            </w:pPr>
          </w:p>
        </w:tc>
        <w:tc>
          <w:tcPr>
            <w:tcW w:w="1037" w:type="pct"/>
            <w:vMerge/>
            <w:tcBorders>
              <w:left w:val="single" w:sz="4" w:space="0" w:color="auto"/>
              <w:right w:val="single" w:sz="4" w:space="0" w:color="auto"/>
            </w:tcBorders>
            <w:shd w:val="clear" w:color="auto" w:fill="auto"/>
          </w:tcPr>
          <w:p w:rsidR="00515B81" w:rsidRPr="003C5DD6" w:rsidRDefault="00515B81" w:rsidP="00C25EDC">
            <w:pPr>
              <w:rPr>
                <w:bCs/>
                <w:szCs w:val="28"/>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Pr="003C5DD6" w:rsidRDefault="00515B81" w:rsidP="00C25EDC">
            <w:pPr>
              <w:spacing w:line="240" w:lineRule="atLeast"/>
              <w:rPr>
                <w:szCs w:val="28"/>
              </w:rPr>
            </w:pPr>
            <w:r w:rsidRPr="003C5DD6">
              <w:rPr>
                <w:szCs w:val="28"/>
              </w:rPr>
              <w:t>Коэффициент плотности застройки</w:t>
            </w:r>
            <w:r>
              <w:rPr>
                <w:szCs w:val="28"/>
              </w:rPr>
              <w:t xml:space="preserve"> – 2,4;</w:t>
            </w:r>
          </w:p>
        </w:tc>
        <w:tc>
          <w:tcPr>
            <w:tcW w:w="2456" w:type="pct"/>
            <w:vMerge/>
            <w:tcBorders>
              <w:left w:val="single" w:sz="4" w:space="0" w:color="auto"/>
              <w:right w:val="single" w:sz="4" w:space="0" w:color="auto"/>
            </w:tcBorders>
            <w:shd w:val="clear" w:color="auto" w:fill="auto"/>
          </w:tcPr>
          <w:p w:rsidR="00515B81" w:rsidRPr="00DC773B" w:rsidRDefault="00515B81" w:rsidP="000D63A9">
            <w:pPr>
              <w:suppressAutoHyphens/>
              <w:ind w:firstLine="743"/>
              <w:rPr>
                <w:rFonts w:eastAsia="Times New Roman"/>
                <w:szCs w:val="28"/>
                <w:u w:val="single"/>
                <w:lang w:eastAsia="ru-RU"/>
              </w:rPr>
            </w:pPr>
          </w:p>
        </w:tc>
      </w:tr>
      <w:tr w:rsidR="00515B81" w:rsidRPr="00071E23" w:rsidTr="00C25EDC">
        <w:tc>
          <w:tcPr>
            <w:tcW w:w="282" w:type="pct"/>
            <w:vMerge/>
            <w:tcBorders>
              <w:left w:val="single" w:sz="4" w:space="0" w:color="auto"/>
              <w:bottom w:val="single" w:sz="4" w:space="0" w:color="auto"/>
              <w:right w:val="single" w:sz="4" w:space="0" w:color="auto"/>
            </w:tcBorders>
            <w:shd w:val="clear" w:color="auto" w:fill="auto"/>
          </w:tcPr>
          <w:p w:rsidR="00515B81" w:rsidRDefault="00515B81" w:rsidP="00167062">
            <w:pPr>
              <w:suppressAutoHyphens/>
              <w:jc w:val="left"/>
              <w:rPr>
                <w:rFonts w:eastAsia="Times New Roman"/>
                <w:szCs w:val="28"/>
                <w:lang w:eastAsia="ru-RU"/>
              </w:rPr>
            </w:pPr>
          </w:p>
        </w:tc>
        <w:tc>
          <w:tcPr>
            <w:tcW w:w="1037" w:type="pct"/>
            <w:vMerge/>
            <w:tcBorders>
              <w:left w:val="single" w:sz="4" w:space="0" w:color="auto"/>
              <w:bottom w:val="single" w:sz="4" w:space="0" w:color="auto"/>
              <w:right w:val="single" w:sz="4" w:space="0" w:color="auto"/>
            </w:tcBorders>
            <w:shd w:val="clear" w:color="auto" w:fill="auto"/>
          </w:tcPr>
          <w:p w:rsidR="00515B81" w:rsidRPr="003C5DD6" w:rsidRDefault="00515B81" w:rsidP="00C25EDC">
            <w:pPr>
              <w:rPr>
                <w:bCs/>
                <w:szCs w:val="28"/>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15B81" w:rsidRPr="009165BD" w:rsidRDefault="00515B81" w:rsidP="00C25EDC">
            <w:pPr>
              <w:suppressAutoHyphens/>
              <w:rPr>
                <w:szCs w:val="28"/>
                <w:lang w:eastAsia="ru-RU"/>
              </w:rPr>
            </w:pPr>
            <w:r w:rsidRPr="003C5DD6">
              <w:rPr>
                <w:szCs w:val="28"/>
              </w:rPr>
              <w:t xml:space="preserve">Класс опасности допустимый для размещения </w:t>
            </w:r>
            <w:r>
              <w:rPr>
                <w:szCs w:val="28"/>
              </w:rPr>
              <w:t xml:space="preserve">объекта </w:t>
            </w:r>
            <w:r w:rsidRPr="003C5DD6">
              <w:rPr>
                <w:szCs w:val="28"/>
              </w:rPr>
              <w:t xml:space="preserve">в функциональной зоне (в соответствии с санитарной </w:t>
            </w:r>
            <w:r w:rsidRPr="003C5DD6">
              <w:rPr>
                <w:szCs w:val="28"/>
              </w:rPr>
              <w:lastRenderedPageBreak/>
              <w:t>классификацией согласно СанПиН 2.2.1/2.1.1.1200-03 «Санитарно-защитные зоны и санитарная классификация предприятий, сооружений и иных объектов») уточняется для каждого конкретного производственного объекта в отношении возможности размещения</w:t>
            </w:r>
            <w:r>
              <w:rPr>
                <w:szCs w:val="28"/>
              </w:rPr>
              <w:t xml:space="preserve">: </w:t>
            </w:r>
            <w:r w:rsidRPr="003C5DD6">
              <w:rPr>
                <w:szCs w:val="28"/>
                <w:lang w:val="en-US"/>
              </w:rPr>
              <w:t>I</w:t>
            </w:r>
            <w:r w:rsidRPr="003C5DD6">
              <w:rPr>
                <w:szCs w:val="28"/>
              </w:rPr>
              <w:t>-</w:t>
            </w:r>
            <w:r w:rsidRPr="003C5DD6">
              <w:rPr>
                <w:szCs w:val="28"/>
                <w:lang w:val="en-US"/>
              </w:rPr>
              <w:t>V</w:t>
            </w:r>
            <w:r w:rsidRPr="003C5DD6">
              <w:rPr>
                <w:szCs w:val="28"/>
              </w:rPr>
              <w:t xml:space="preserve"> класс опасности</w:t>
            </w:r>
          </w:p>
        </w:tc>
        <w:tc>
          <w:tcPr>
            <w:tcW w:w="2456" w:type="pct"/>
            <w:vMerge/>
            <w:tcBorders>
              <w:left w:val="single" w:sz="4" w:space="0" w:color="auto"/>
              <w:bottom w:val="single" w:sz="4" w:space="0" w:color="auto"/>
              <w:right w:val="single" w:sz="4" w:space="0" w:color="auto"/>
            </w:tcBorders>
            <w:shd w:val="clear" w:color="auto" w:fill="auto"/>
          </w:tcPr>
          <w:p w:rsidR="00515B81" w:rsidRPr="00DC773B" w:rsidRDefault="00515B81" w:rsidP="000D63A9">
            <w:pPr>
              <w:suppressAutoHyphens/>
              <w:ind w:firstLine="743"/>
              <w:rPr>
                <w:rFonts w:eastAsia="Times New Roman"/>
                <w:szCs w:val="28"/>
                <w:u w:val="single"/>
                <w:lang w:eastAsia="ru-RU"/>
              </w:rPr>
            </w:pPr>
          </w:p>
        </w:tc>
      </w:tr>
      <w:tr w:rsidR="00B400C4" w:rsidRPr="00071E23" w:rsidTr="009D5BA9">
        <w:tc>
          <w:tcPr>
            <w:tcW w:w="282" w:type="pct"/>
            <w:tcBorders>
              <w:top w:val="single" w:sz="4" w:space="0" w:color="auto"/>
              <w:left w:val="single" w:sz="4" w:space="0" w:color="auto"/>
              <w:bottom w:val="single" w:sz="4" w:space="0" w:color="auto"/>
              <w:right w:val="single" w:sz="4" w:space="0" w:color="auto"/>
            </w:tcBorders>
            <w:shd w:val="clear" w:color="auto" w:fill="auto"/>
          </w:tcPr>
          <w:p w:rsidR="00B400C4" w:rsidRDefault="00B400C4" w:rsidP="00AA0212">
            <w:pPr>
              <w:suppressAutoHyphens/>
              <w:jc w:val="left"/>
              <w:rPr>
                <w:rFonts w:eastAsia="Times New Roman"/>
                <w:szCs w:val="28"/>
                <w:lang w:eastAsia="ru-RU"/>
              </w:rPr>
            </w:pPr>
            <w:r>
              <w:rPr>
                <w:rFonts w:eastAsia="Times New Roman"/>
                <w:szCs w:val="28"/>
                <w:lang w:eastAsia="ru-RU"/>
              </w:rPr>
              <w:lastRenderedPageBreak/>
              <w:t>1</w:t>
            </w:r>
            <w:r w:rsidR="00AA0212">
              <w:rPr>
                <w:rFonts w:eastAsia="Times New Roman"/>
                <w:szCs w:val="28"/>
                <w:lang w:eastAsia="ru-RU"/>
              </w:rPr>
              <w:t>4</w:t>
            </w:r>
            <w:r>
              <w:rPr>
                <w:rFonts w:eastAsia="Times New Roman"/>
                <w:szCs w:val="28"/>
                <w:lang w:eastAsia="ru-RU"/>
              </w:rPr>
              <w:t>.</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B400C4" w:rsidRPr="009165BD" w:rsidRDefault="00B400C4" w:rsidP="00C25EDC">
            <w:pPr>
              <w:suppressAutoHyphens/>
              <w:rPr>
                <w:rFonts w:eastAsia="Times New Roman"/>
                <w:szCs w:val="28"/>
                <w:lang w:eastAsia="ru-RU"/>
              </w:rPr>
            </w:pPr>
            <w:r w:rsidRPr="009165BD">
              <w:rPr>
                <w:rFonts w:eastAsia="Times New Roman"/>
                <w:szCs w:val="28"/>
                <w:lang w:eastAsia="ru-RU"/>
              </w:rPr>
              <w:t>Зона акваторий</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B400C4" w:rsidRDefault="00B400C4" w:rsidP="00C25EDC">
            <w:pPr>
              <w:suppressAutoHyphens/>
              <w:rPr>
                <w:szCs w:val="28"/>
                <w:lang w:eastAsia="ru-RU"/>
              </w:rPr>
            </w:pPr>
            <w:r w:rsidRPr="009165BD">
              <w:rPr>
                <w:szCs w:val="28"/>
                <w:lang w:eastAsia="ru-RU"/>
              </w:rPr>
              <w:t>Предельное количество этажей</w:t>
            </w:r>
            <w:r>
              <w:rPr>
                <w:szCs w:val="28"/>
                <w:lang w:eastAsia="ru-RU"/>
              </w:rPr>
              <w:t xml:space="preserve"> –</w:t>
            </w:r>
            <w:r w:rsidRPr="009165BD">
              <w:rPr>
                <w:szCs w:val="28"/>
                <w:lang w:eastAsia="ru-RU"/>
              </w:rPr>
              <w:t xml:space="preserve"> </w:t>
            </w:r>
            <w:r w:rsidRPr="00AA000A">
              <w:t>не подлежит установлению</w:t>
            </w:r>
            <w:r>
              <w:rPr>
                <w:szCs w:val="28"/>
                <w:lang w:eastAsia="ru-RU"/>
              </w:rPr>
              <w:t>;</w:t>
            </w:r>
          </w:p>
          <w:p w:rsidR="00B400C4" w:rsidRDefault="00B400C4" w:rsidP="00C25EDC">
            <w:pPr>
              <w:suppressAutoHyphens/>
              <w:rPr>
                <w:szCs w:val="28"/>
                <w:lang w:eastAsia="ru-RU"/>
              </w:rPr>
            </w:pPr>
            <w:r w:rsidRPr="009165BD">
              <w:rPr>
                <w:szCs w:val="28"/>
                <w:lang w:eastAsia="ru-RU"/>
              </w:rPr>
              <w:t xml:space="preserve">Коэффициент застройки </w:t>
            </w:r>
            <w:r>
              <w:rPr>
                <w:szCs w:val="28"/>
                <w:lang w:eastAsia="ru-RU"/>
              </w:rPr>
              <w:t>–</w:t>
            </w:r>
            <w:r w:rsidRPr="009165BD">
              <w:rPr>
                <w:szCs w:val="28"/>
                <w:lang w:eastAsia="ru-RU"/>
              </w:rPr>
              <w:t xml:space="preserve"> </w:t>
            </w:r>
            <w:r w:rsidRPr="00AA000A">
              <w:t>не подлежит установлению</w:t>
            </w:r>
            <w:r>
              <w:t>;</w:t>
            </w:r>
          </w:p>
          <w:p w:rsidR="00B400C4" w:rsidRPr="009165BD" w:rsidRDefault="00B400C4" w:rsidP="00C25EDC">
            <w:pPr>
              <w:suppressAutoHyphens/>
              <w:rPr>
                <w:rFonts w:eastAsia="Times New Roman"/>
                <w:szCs w:val="28"/>
                <w:lang w:eastAsia="ru-RU"/>
              </w:rPr>
            </w:pPr>
            <w:r w:rsidRPr="009165BD">
              <w:rPr>
                <w:szCs w:val="28"/>
                <w:lang w:eastAsia="ru-RU"/>
              </w:rPr>
              <w:t xml:space="preserve">Коэффициент плотности застройки </w:t>
            </w:r>
            <w:r>
              <w:rPr>
                <w:szCs w:val="28"/>
                <w:lang w:eastAsia="ru-RU"/>
              </w:rPr>
              <w:t>–</w:t>
            </w:r>
            <w:r w:rsidRPr="009165BD">
              <w:rPr>
                <w:szCs w:val="28"/>
                <w:lang w:eastAsia="ru-RU"/>
              </w:rPr>
              <w:t xml:space="preserve"> </w:t>
            </w:r>
            <w:r w:rsidRPr="00AA000A">
              <w:t>не подлежит установлению</w:t>
            </w:r>
          </w:p>
        </w:tc>
        <w:tc>
          <w:tcPr>
            <w:tcW w:w="2456" w:type="pct"/>
            <w:tcBorders>
              <w:top w:val="single" w:sz="4" w:space="0" w:color="auto"/>
              <w:left w:val="single" w:sz="4" w:space="0" w:color="auto"/>
              <w:bottom w:val="single" w:sz="4" w:space="0" w:color="auto"/>
              <w:right w:val="single" w:sz="4" w:space="0" w:color="auto"/>
            </w:tcBorders>
            <w:shd w:val="clear" w:color="auto" w:fill="auto"/>
          </w:tcPr>
          <w:p w:rsidR="00B400C4" w:rsidRPr="00B47506" w:rsidRDefault="00B400C4" w:rsidP="00C25EDC">
            <w:pPr>
              <w:suppressAutoHyphens/>
              <w:ind w:firstLine="743"/>
              <w:rPr>
                <w:rFonts w:eastAsia="Times New Roman"/>
                <w:szCs w:val="28"/>
                <w:lang w:eastAsia="ru-RU"/>
              </w:rPr>
            </w:pPr>
            <w:r w:rsidRPr="00B47506">
              <w:rPr>
                <w:rFonts w:eastAsia="Times New Roman"/>
                <w:szCs w:val="28"/>
                <w:u w:val="single"/>
                <w:lang w:eastAsia="ru-RU"/>
              </w:rPr>
              <w:t>Объекты федерального значения</w:t>
            </w:r>
            <w:r w:rsidRPr="00B47506">
              <w:rPr>
                <w:rFonts w:eastAsia="Times New Roman"/>
                <w:szCs w:val="28"/>
                <w:lang w:eastAsia="ru-RU"/>
              </w:rPr>
              <w:t xml:space="preserve">: </w:t>
            </w:r>
            <w:r w:rsidRPr="00B47506">
              <w:rPr>
                <w:szCs w:val="28"/>
              </w:rPr>
              <w:t>не предусмотрены;</w:t>
            </w:r>
          </w:p>
          <w:p w:rsidR="00B400C4" w:rsidRDefault="00B400C4" w:rsidP="00C25EDC">
            <w:pPr>
              <w:spacing w:line="240" w:lineRule="atLeast"/>
              <w:ind w:firstLine="743"/>
              <w:rPr>
                <w:rFonts w:eastAsia="Times New Roman"/>
                <w:szCs w:val="28"/>
                <w:lang w:eastAsia="ru-RU"/>
              </w:rPr>
            </w:pPr>
            <w:r w:rsidRPr="00B47506">
              <w:rPr>
                <w:rFonts w:eastAsia="Times New Roman"/>
                <w:szCs w:val="28"/>
                <w:u w:val="single"/>
                <w:lang w:eastAsia="ru-RU"/>
              </w:rPr>
              <w:t>Объекты регионального значения</w:t>
            </w:r>
            <w:r w:rsidRPr="00B47506">
              <w:rPr>
                <w:rFonts w:eastAsia="Times New Roman"/>
                <w:szCs w:val="28"/>
                <w:lang w:eastAsia="ru-RU"/>
              </w:rPr>
              <w:t>:</w:t>
            </w:r>
            <w:r w:rsidR="00115236">
              <w:rPr>
                <w:rFonts w:eastAsia="Times New Roman"/>
                <w:szCs w:val="28"/>
                <w:lang w:eastAsia="ru-RU"/>
              </w:rPr>
              <w:t xml:space="preserve"> </w:t>
            </w:r>
            <w:r w:rsidR="00115236" w:rsidRPr="00B47506">
              <w:rPr>
                <w:szCs w:val="28"/>
              </w:rPr>
              <w:t>не предусмотрены;</w:t>
            </w:r>
          </w:p>
          <w:p w:rsidR="00B400C4" w:rsidRDefault="00B400C4" w:rsidP="00C25EDC">
            <w:pPr>
              <w:suppressAutoHyphens/>
              <w:ind w:firstLine="743"/>
              <w:rPr>
                <w:rFonts w:eastAsia="Times New Roman"/>
                <w:szCs w:val="28"/>
                <w:lang w:eastAsia="ru-RU"/>
              </w:rPr>
            </w:pPr>
            <w:r w:rsidRPr="005E3E68">
              <w:rPr>
                <w:rFonts w:eastAsia="Times New Roman"/>
                <w:szCs w:val="28"/>
                <w:u w:val="single"/>
                <w:lang w:eastAsia="ru-RU"/>
              </w:rPr>
              <w:t xml:space="preserve">Объекты местного значения </w:t>
            </w:r>
            <w:r w:rsidR="00963C53">
              <w:rPr>
                <w:rFonts w:eastAsia="Times New Roman"/>
                <w:szCs w:val="28"/>
                <w:u w:val="single"/>
                <w:lang w:eastAsia="ru-RU"/>
              </w:rPr>
              <w:t>муниципального образования</w:t>
            </w:r>
            <w:r w:rsidR="00EA4A2B" w:rsidRPr="00EA4A2B">
              <w:rPr>
                <w:rFonts w:eastAsia="Times New Roman"/>
                <w:szCs w:val="28"/>
                <w:u w:val="single"/>
                <w:lang w:eastAsia="ru-RU"/>
              </w:rPr>
              <w:t>:</w:t>
            </w:r>
          </w:p>
          <w:p w:rsidR="00B400C4" w:rsidRDefault="00B400C4" w:rsidP="00C25EDC">
            <w:pPr>
              <w:suppressAutoHyphens/>
              <w:ind w:firstLine="743"/>
              <w:rPr>
                <w:rFonts w:eastAsia="Times New Roman"/>
                <w:szCs w:val="28"/>
                <w:lang w:eastAsia="ru-RU"/>
              </w:rPr>
            </w:pPr>
            <w:r>
              <w:rPr>
                <w:rFonts w:eastAsia="Times New Roman"/>
                <w:szCs w:val="28"/>
                <w:lang w:eastAsia="ru-RU"/>
              </w:rPr>
              <w:t>Устройство объектов водоснабжения (водозаборы из источников поверхностных вод в местах их возможного устройства по результатам изысканий, проектирования и положительных экспертиз);</w:t>
            </w:r>
          </w:p>
          <w:p w:rsidR="00B400C4" w:rsidRDefault="00B400C4" w:rsidP="00C25EDC">
            <w:pPr>
              <w:suppressAutoHyphens/>
              <w:ind w:firstLine="743"/>
              <w:rPr>
                <w:szCs w:val="28"/>
              </w:rPr>
            </w:pPr>
            <w:r w:rsidRPr="00173140">
              <w:rPr>
                <w:szCs w:val="28"/>
              </w:rPr>
              <w:t>Реконструкция водозаборных сооружений с дооснащением блочно-модульным комплексом водоподготовки промышленного изготовления (в</w:t>
            </w:r>
            <w:r w:rsidR="00115236">
              <w:rPr>
                <w:szCs w:val="28"/>
              </w:rPr>
              <w:t xml:space="preserve"> т.ч. с бактерицидной очисткой);</w:t>
            </w:r>
          </w:p>
          <w:p w:rsidR="00115236" w:rsidRPr="00115236" w:rsidRDefault="00115236" w:rsidP="00C25EDC">
            <w:pPr>
              <w:suppressAutoHyphens/>
              <w:ind w:firstLine="743"/>
              <w:rPr>
                <w:rFonts w:eastAsia="Times New Roman"/>
                <w:szCs w:val="28"/>
                <w:lang w:eastAsia="ru-RU"/>
              </w:rPr>
            </w:pPr>
            <w:r w:rsidRPr="00115236">
              <w:rPr>
                <w:color w:val="000000"/>
                <w:szCs w:val="28"/>
              </w:rPr>
              <w:t>Проектирование и обустройство новых и существующих зон санитарной охраны источников питьевого водоснабжения</w:t>
            </w:r>
            <w:r>
              <w:rPr>
                <w:color w:val="000000"/>
                <w:szCs w:val="28"/>
              </w:rPr>
              <w:t>.</w:t>
            </w:r>
          </w:p>
        </w:tc>
      </w:tr>
      <w:bookmarkEnd w:id="1"/>
      <w:bookmarkEnd w:id="2"/>
    </w:tbl>
    <w:p w:rsidR="00CC139D" w:rsidRPr="002C6BEE" w:rsidRDefault="00CC139D" w:rsidP="00B64080">
      <w:pPr>
        <w:suppressAutoHyphens/>
      </w:pPr>
    </w:p>
    <w:sectPr w:rsidR="00CC139D" w:rsidRPr="002C6BEE" w:rsidSect="005E7701">
      <w:headerReference w:type="default" r:id="rId10"/>
      <w:pgSz w:w="15840" w:h="12240" w:orient="landscape"/>
      <w:pgMar w:top="1134" w:right="389" w:bottom="567"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8E" w:rsidRDefault="0061368E" w:rsidP="006E680A">
      <w:r>
        <w:separator/>
      </w:r>
    </w:p>
  </w:endnote>
  <w:endnote w:type="continuationSeparator" w:id="0">
    <w:p w:rsidR="0061368E" w:rsidRDefault="0061368E" w:rsidP="006E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Arial"/>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8E" w:rsidRDefault="0061368E" w:rsidP="006E680A">
      <w:r>
        <w:separator/>
      </w:r>
    </w:p>
  </w:footnote>
  <w:footnote w:type="continuationSeparator" w:id="0">
    <w:p w:rsidR="0061368E" w:rsidRDefault="0061368E" w:rsidP="006E680A">
      <w:r>
        <w:continuationSeparator/>
      </w:r>
    </w:p>
  </w:footnote>
  <w:footnote w:id="1">
    <w:p w:rsidR="0061368E" w:rsidRPr="00DF35C0" w:rsidRDefault="0061368E" w:rsidP="00872152">
      <w:pPr>
        <w:pStyle w:val="af4"/>
        <w:suppressAutoHyphens/>
        <w:ind w:firstLine="709"/>
      </w:pPr>
      <w:r w:rsidRPr="00DF35C0">
        <w:rPr>
          <w:rStyle w:val="af6"/>
        </w:rPr>
        <w:footnoteRef/>
      </w:r>
      <w:r w:rsidRPr="00DF35C0">
        <w:t xml:space="preserve"> Протяжённость и местоположение объекта местного значения уточняется при выполнении проекта планировки территории.</w:t>
      </w:r>
    </w:p>
  </w:footnote>
  <w:footnote w:id="2">
    <w:p w:rsidR="0061368E" w:rsidRPr="00DF35C0" w:rsidRDefault="0061368E" w:rsidP="00872152">
      <w:pPr>
        <w:pStyle w:val="af4"/>
        <w:suppressAutoHyphens/>
        <w:ind w:firstLine="709"/>
      </w:pPr>
      <w:r w:rsidRPr="00DF35C0">
        <w:rPr>
          <w:rStyle w:val="af6"/>
        </w:rPr>
        <w:footnoteRef/>
      </w:r>
      <w:r w:rsidRPr="00DF35C0">
        <w:t xml:space="preserve"> Зоны указываются в случае, если установление таких зон требуется в связи с размещением данных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8E" w:rsidRDefault="0061368E">
    <w:pPr>
      <w:pStyle w:val="a7"/>
      <w:jc w:val="center"/>
    </w:pPr>
    <w:r>
      <w:fldChar w:fldCharType="begin"/>
    </w:r>
    <w:r>
      <w:instrText>PAGE   \* MERGEFORMAT</w:instrText>
    </w:r>
    <w:r>
      <w:fldChar w:fldCharType="separate"/>
    </w:r>
    <w:r w:rsidR="00C06BFF">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8E" w:rsidRDefault="0061368E">
    <w:pPr>
      <w:pStyle w:val="a7"/>
      <w:jc w:val="center"/>
    </w:pPr>
    <w:r>
      <w:fldChar w:fldCharType="begin"/>
    </w:r>
    <w:r>
      <w:instrText>PAGE   \* MERGEFORMAT</w:instrText>
    </w:r>
    <w:r>
      <w:fldChar w:fldCharType="separate"/>
    </w:r>
    <w:r w:rsidR="00C06BFF">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C1C6E8A"/>
    <w:styleLink w:val="2151"/>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7180B7C"/>
    <w:styleLink w:val="1161"/>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B6EC11B4"/>
    <w:styleLink w:val="2131"/>
    <w:lvl w:ilvl="0">
      <w:start w:val="1"/>
      <w:numFmt w:val="decimal"/>
      <w:pStyle w:val="ConsNonformat"/>
      <w:lvlText w:val="%1."/>
      <w:lvlJc w:val="left"/>
      <w:pPr>
        <w:tabs>
          <w:tab w:val="num" w:pos="360"/>
        </w:tabs>
        <w:ind w:left="360" w:hanging="360"/>
      </w:pPr>
    </w:lvl>
  </w:abstractNum>
  <w:abstractNum w:abstractNumId="4">
    <w:nsid w:val="FFFFFF89"/>
    <w:multiLevelType w:val="singleLevel"/>
    <w:tmpl w:val="40486A9A"/>
    <w:styleLink w:val="2821"/>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styleLink w:val="114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3"/>
    <w:multiLevelType w:val="multilevel"/>
    <w:tmpl w:val="00000003"/>
    <w:name w:val="WW8Num3"/>
    <w:styleLink w:val="3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F"/>
    <w:multiLevelType w:val="singleLevel"/>
    <w:tmpl w:val="0000000F"/>
    <w:name w:val="WW8Num15"/>
    <w:styleLink w:val="182"/>
    <w:lvl w:ilvl="0">
      <w:numFmt w:val="bullet"/>
      <w:lvlText w:val=""/>
      <w:lvlJc w:val="left"/>
      <w:pPr>
        <w:tabs>
          <w:tab w:val="num" w:pos="1052"/>
        </w:tabs>
        <w:ind w:left="1052" w:hanging="332"/>
      </w:pPr>
      <w:rPr>
        <w:rFonts w:ascii="Symbol" w:hAnsi="Symbol" w:cs="Times New Roman"/>
      </w:rPr>
    </w:lvl>
  </w:abstractNum>
  <w:abstractNum w:abstractNumId="8">
    <w:nsid w:val="01C04E5C"/>
    <w:multiLevelType w:val="hybridMultilevel"/>
    <w:tmpl w:val="E5EAC12A"/>
    <w:styleLink w:val="1"/>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D82C4F"/>
    <w:multiLevelType w:val="hybridMultilevel"/>
    <w:tmpl w:val="D576B622"/>
    <w:styleLink w:val="1032"/>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75946"/>
    <w:multiLevelType w:val="hybridMultilevel"/>
    <w:tmpl w:val="E2BE1DE6"/>
    <w:styleLink w:val="1931"/>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A66794"/>
    <w:multiLevelType w:val="multilevel"/>
    <w:tmpl w:val="A39C33E4"/>
    <w:styleLink w:val="a0"/>
    <w:lvl w:ilvl="0">
      <w:start w:val="1"/>
      <w:numFmt w:val="decimal"/>
      <w:lvlText w:val="%1."/>
      <w:lvlJc w:val="left"/>
      <w:pPr>
        <w:ind w:left="432" w:hanging="432"/>
      </w:pPr>
      <w:rPr>
        <w:rFonts w:ascii="Times New Roman" w:hAnsi="Times New Roman" w:hint="default"/>
        <w:color w:val="auto"/>
        <w:sz w:val="28"/>
      </w:rPr>
    </w:lvl>
    <w:lvl w:ilvl="1">
      <w:start w:val="1"/>
      <w:numFmt w:val="decimal"/>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AEB7A6E"/>
    <w:multiLevelType w:val="hybridMultilevel"/>
    <w:tmpl w:val="FC24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A07BB8"/>
    <w:multiLevelType w:val="multilevel"/>
    <w:tmpl w:val="0F4C1AAC"/>
    <w:styleLink w:val="11031"/>
    <w:lvl w:ilvl="0">
      <w:start w:val="1"/>
      <w:numFmt w:val="decimal"/>
      <w:lvlText w:val="%1."/>
      <w:lvlJc w:val="center"/>
      <w:pPr>
        <w:ind w:left="1429" w:hanging="360"/>
      </w:pPr>
      <w:rPr>
        <w:rFonts w:hint="default"/>
      </w:rPr>
    </w:lvl>
    <w:lvl w:ilvl="1">
      <w:start w:val="4"/>
      <w:numFmt w:val="decimal"/>
      <w:isLgl/>
      <w:lvlText w:val="%1.%2"/>
      <w:lvlJc w:val="left"/>
      <w:pPr>
        <w:ind w:left="1774" w:hanging="7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0DB628B8"/>
    <w:multiLevelType w:val="hybridMultilevel"/>
    <w:tmpl w:val="BC6E64F4"/>
    <w:styleLink w:val="1102"/>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0FAB5306"/>
    <w:multiLevelType w:val="hybridMultilevel"/>
    <w:tmpl w:val="AE5ED586"/>
    <w:styleLink w:val="292"/>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B81F7A"/>
    <w:multiLevelType w:val="hybridMultilevel"/>
    <w:tmpl w:val="68F2A72E"/>
    <w:lvl w:ilvl="0" w:tplc="7A64D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1B04898"/>
    <w:multiLevelType w:val="singleLevel"/>
    <w:tmpl w:val="6F0C9448"/>
    <w:styleLink w:val="1021"/>
    <w:lvl w:ilvl="0">
      <w:start w:val="1"/>
      <w:numFmt w:val="bullet"/>
      <w:pStyle w:val="a1"/>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8">
    <w:nsid w:val="133E5C14"/>
    <w:multiLevelType w:val="hybridMultilevel"/>
    <w:tmpl w:val="4690786A"/>
    <w:lvl w:ilvl="0" w:tplc="A9884956">
      <w:start w:val="1"/>
      <w:numFmt w:val="decimal"/>
      <w:lvlText w:val="%1."/>
      <w:lvlJc w:val="center"/>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AA5D9B"/>
    <w:multiLevelType w:val="hybridMultilevel"/>
    <w:tmpl w:val="9410D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435BC5"/>
    <w:multiLevelType w:val="hybridMultilevel"/>
    <w:tmpl w:val="50A422B6"/>
    <w:lvl w:ilvl="0" w:tplc="F2F89F7C">
      <w:start w:val="1"/>
      <w:numFmt w:val="decimal"/>
      <w:pStyle w:val="a2"/>
      <w:lvlText w:val="%1."/>
      <w:lvlJc w:val="left"/>
      <w:pPr>
        <w:ind w:left="362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3CC7C7C"/>
    <w:multiLevelType w:val="multilevel"/>
    <w:tmpl w:val="0419001F"/>
    <w:styleLink w:val="103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7674E9"/>
    <w:multiLevelType w:val="multilevel"/>
    <w:tmpl w:val="041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24A87A08"/>
    <w:multiLevelType w:val="hybridMultilevel"/>
    <w:tmpl w:val="984038B8"/>
    <w:styleLink w:val="2921"/>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1F5839"/>
    <w:multiLevelType w:val="hybridMultilevel"/>
    <w:tmpl w:val="F51CF232"/>
    <w:styleLink w:val="29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9014CD1"/>
    <w:multiLevelType w:val="multilevel"/>
    <w:tmpl w:val="4BFEAF5A"/>
    <w:lvl w:ilvl="0">
      <w:start w:val="1"/>
      <w:numFmt w:val="decimal"/>
      <w:lvlText w:val="%1."/>
      <w:lvlJc w:val="center"/>
      <w:pPr>
        <w:ind w:left="1429" w:hanging="360"/>
      </w:pPr>
      <w:rPr>
        <w:rFonts w:hint="default"/>
      </w:rPr>
    </w:lvl>
    <w:lvl w:ilvl="1">
      <w:start w:val="4"/>
      <w:numFmt w:val="decimal"/>
      <w:isLgl/>
      <w:lvlText w:val="%1.%2"/>
      <w:lvlJc w:val="left"/>
      <w:pPr>
        <w:ind w:left="1774" w:hanging="7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2A594109"/>
    <w:multiLevelType w:val="hybridMultilevel"/>
    <w:tmpl w:val="89749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B80AA3"/>
    <w:multiLevelType w:val="hybridMultilevel"/>
    <w:tmpl w:val="67A0C27C"/>
    <w:styleLink w:val="1103"/>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47A6F81"/>
    <w:multiLevelType w:val="hybridMultilevel"/>
    <w:tmpl w:val="8EC22AF4"/>
    <w:lvl w:ilvl="0" w:tplc="4614ECCA">
      <w:start w:val="1"/>
      <w:numFmt w:val="decimal"/>
      <w:lvlText w:val="%1)"/>
      <w:lvlJc w:val="left"/>
      <w:pPr>
        <w:ind w:left="1864" w:hanging="115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6730947"/>
    <w:multiLevelType w:val="hybridMultilevel"/>
    <w:tmpl w:val="044AC47A"/>
    <w:styleLink w:val="194"/>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80741D"/>
    <w:multiLevelType w:val="hybridMultilevel"/>
    <w:tmpl w:val="7076D4EC"/>
    <w:styleLink w:val="193"/>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89A1D68"/>
    <w:multiLevelType w:val="multilevel"/>
    <w:tmpl w:val="C540C73E"/>
    <w:lvl w:ilvl="0">
      <w:start w:val="10"/>
      <w:numFmt w:val="decimal"/>
      <w:lvlText w:val="%1."/>
      <w:lvlJc w:val="left"/>
      <w:pPr>
        <w:ind w:left="600" w:hanging="600"/>
      </w:pPr>
      <w:rPr>
        <w:rFonts w:hint="default"/>
      </w:rPr>
    </w:lvl>
    <w:lvl w:ilvl="1">
      <w:start w:val="1"/>
      <w:numFmt w:val="decimal"/>
      <w:lvlText w:val="%1.%2."/>
      <w:lvlJc w:val="left"/>
      <w:pPr>
        <w:ind w:left="3848" w:hanging="720"/>
      </w:pPr>
      <w:rPr>
        <w:rFonts w:hint="default"/>
      </w:rPr>
    </w:lvl>
    <w:lvl w:ilvl="2">
      <w:start w:val="1"/>
      <w:numFmt w:val="decimal"/>
      <w:lvlText w:val="%1.%2.%3."/>
      <w:lvlJc w:val="left"/>
      <w:pPr>
        <w:ind w:left="6976" w:hanging="720"/>
      </w:pPr>
      <w:rPr>
        <w:rFonts w:hint="default"/>
      </w:rPr>
    </w:lvl>
    <w:lvl w:ilvl="3">
      <w:start w:val="1"/>
      <w:numFmt w:val="decimal"/>
      <w:lvlText w:val="%1.%2.%3.%4."/>
      <w:lvlJc w:val="left"/>
      <w:pPr>
        <w:ind w:left="10464" w:hanging="1080"/>
      </w:pPr>
      <w:rPr>
        <w:rFonts w:hint="default"/>
      </w:rPr>
    </w:lvl>
    <w:lvl w:ilvl="4">
      <w:start w:val="1"/>
      <w:numFmt w:val="decimal"/>
      <w:lvlText w:val="%1.%2.%3.%4.%5."/>
      <w:lvlJc w:val="left"/>
      <w:pPr>
        <w:ind w:left="13592" w:hanging="1080"/>
      </w:pPr>
      <w:rPr>
        <w:rFonts w:hint="default"/>
      </w:rPr>
    </w:lvl>
    <w:lvl w:ilvl="5">
      <w:start w:val="1"/>
      <w:numFmt w:val="decimal"/>
      <w:lvlText w:val="%1.%2.%3.%4.%5.%6."/>
      <w:lvlJc w:val="left"/>
      <w:pPr>
        <w:ind w:left="17080" w:hanging="1440"/>
      </w:pPr>
      <w:rPr>
        <w:rFonts w:hint="default"/>
      </w:rPr>
    </w:lvl>
    <w:lvl w:ilvl="6">
      <w:start w:val="1"/>
      <w:numFmt w:val="decimal"/>
      <w:lvlText w:val="%1.%2.%3.%4.%5.%6.%7."/>
      <w:lvlJc w:val="left"/>
      <w:pPr>
        <w:ind w:left="20568" w:hanging="1800"/>
      </w:pPr>
      <w:rPr>
        <w:rFonts w:hint="default"/>
      </w:rPr>
    </w:lvl>
    <w:lvl w:ilvl="7">
      <w:start w:val="1"/>
      <w:numFmt w:val="decimal"/>
      <w:lvlText w:val="%1.%2.%3.%4.%5.%6.%7.%8."/>
      <w:lvlJc w:val="left"/>
      <w:pPr>
        <w:ind w:left="23696" w:hanging="1800"/>
      </w:pPr>
      <w:rPr>
        <w:rFonts w:hint="default"/>
      </w:rPr>
    </w:lvl>
    <w:lvl w:ilvl="8">
      <w:start w:val="1"/>
      <w:numFmt w:val="decimal"/>
      <w:lvlText w:val="%1.%2.%3.%4.%5.%6.%7.%8.%9."/>
      <w:lvlJc w:val="left"/>
      <w:pPr>
        <w:ind w:left="27184" w:hanging="2160"/>
      </w:pPr>
      <w:rPr>
        <w:rFonts w:hint="default"/>
      </w:rPr>
    </w:lvl>
  </w:abstractNum>
  <w:abstractNum w:abstractNumId="32">
    <w:nsid w:val="396C20AC"/>
    <w:multiLevelType w:val="hybridMultilevel"/>
    <w:tmpl w:val="2BFE1DC8"/>
    <w:styleLink w:val="104"/>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E685F61"/>
    <w:multiLevelType w:val="hybridMultilevel"/>
    <w:tmpl w:val="7898F470"/>
    <w:styleLink w:val="110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387A20"/>
    <w:multiLevelType w:val="multilevel"/>
    <w:tmpl w:val="04190025"/>
    <w:lvl w:ilvl="0">
      <w:start w:val="1"/>
      <w:numFmt w:val="decimal"/>
      <w:lvlText w:val="%1"/>
      <w:lvlJc w:val="left"/>
      <w:pPr>
        <w:ind w:left="432" w:hanging="432"/>
      </w:pPr>
    </w:lvl>
    <w:lvl w:ilvl="1">
      <w:start w:val="1"/>
      <w:numFmt w:val="decimal"/>
      <w:lvlText w:val="%1.%2"/>
      <w:lvlJc w:val="left"/>
      <w:pPr>
        <w:ind w:left="312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4D4A6631"/>
    <w:multiLevelType w:val="hybridMultilevel"/>
    <w:tmpl w:val="2FCC0C34"/>
    <w:styleLink w:val="1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EA016D0"/>
    <w:multiLevelType w:val="hybridMultilevel"/>
    <w:tmpl w:val="E4AA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6A4B25"/>
    <w:multiLevelType w:val="hybridMultilevel"/>
    <w:tmpl w:val="D786BE74"/>
    <w:styleLink w:val="28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7B03904"/>
    <w:multiLevelType w:val="hybridMultilevel"/>
    <w:tmpl w:val="9DFE9CBA"/>
    <w:styleLink w:val="341"/>
    <w:lvl w:ilvl="0" w:tplc="11A6854E">
      <w:start w:val="1"/>
      <w:numFmt w:val="decimal"/>
      <w:pStyle w:val="1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39">
    <w:nsid w:val="5A8F7026"/>
    <w:multiLevelType w:val="hybridMultilevel"/>
    <w:tmpl w:val="DD5A710A"/>
    <w:lvl w:ilvl="0" w:tplc="C4C09A7A">
      <w:start w:val="1"/>
      <w:numFmt w:val="decimal"/>
      <w:lvlText w:val="%1."/>
      <w:lvlJc w:val="left"/>
      <w:pPr>
        <w:ind w:left="1211" w:hanging="360"/>
      </w:pPr>
      <w:rPr>
        <w:rFonts w:hint="default"/>
        <w:i/>
        <w:sz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D8805E0"/>
    <w:multiLevelType w:val="hybridMultilevel"/>
    <w:tmpl w:val="3BD83E08"/>
    <w:styleLink w:val="102"/>
    <w:lvl w:ilvl="0" w:tplc="07EA20CA">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DF4779E"/>
    <w:multiLevelType w:val="multilevel"/>
    <w:tmpl w:val="3FEA6AB6"/>
    <w:styleLink w:val="284"/>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nsid w:val="6EA047F4"/>
    <w:multiLevelType w:val="hybridMultilevel"/>
    <w:tmpl w:val="47AC102C"/>
    <w:styleLink w:val="1821"/>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B41164"/>
    <w:multiLevelType w:val="hybridMultilevel"/>
    <w:tmpl w:val="A09A9C96"/>
    <w:lvl w:ilvl="0" w:tplc="0218CA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5854A68"/>
    <w:multiLevelType w:val="hybridMultilevel"/>
    <w:tmpl w:val="F2AEB302"/>
    <w:styleLink w:val="21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990249"/>
    <w:multiLevelType w:val="hybridMultilevel"/>
    <w:tmpl w:val="D786BE74"/>
    <w:styleLink w:val="18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22"/>
  </w:num>
  <w:num w:numId="3">
    <w:abstractNumId w:val="9"/>
  </w:num>
  <w:num w:numId="4">
    <w:abstractNumId w:val="10"/>
  </w:num>
  <w:num w:numId="5">
    <w:abstractNumId w:val="13"/>
  </w:num>
  <w:num w:numId="6">
    <w:abstractNumId w:val="24"/>
  </w:num>
  <w:num w:numId="7">
    <w:abstractNumId w:val="45"/>
  </w:num>
  <w:num w:numId="8">
    <w:abstractNumId w:val="37"/>
  </w:num>
  <w:num w:numId="9">
    <w:abstractNumId w:val="30"/>
  </w:num>
  <w:num w:numId="10">
    <w:abstractNumId w:val="27"/>
  </w:num>
  <w:num w:numId="11">
    <w:abstractNumId w:val="29"/>
  </w:num>
  <w:num w:numId="12">
    <w:abstractNumId w:val="32"/>
  </w:num>
  <w:num w:numId="13">
    <w:abstractNumId w:val="38"/>
  </w:num>
  <w:num w:numId="14">
    <w:abstractNumId w:val="4"/>
  </w:num>
  <w:num w:numId="15">
    <w:abstractNumId w:val="2"/>
  </w:num>
  <w:num w:numId="16">
    <w:abstractNumId w:val="1"/>
  </w:num>
  <w:num w:numId="17">
    <w:abstractNumId w:val="0"/>
  </w:num>
  <w:num w:numId="18">
    <w:abstractNumId w:val="41"/>
  </w:num>
  <w:num w:numId="19">
    <w:abstractNumId w:val="6"/>
  </w:num>
  <w:num w:numId="20">
    <w:abstractNumId w:val="5"/>
  </w:num>
  <w:num w:numId="21">
    <w:abstractNumId w:val="3"/>
  </w:num>
  <w:num w:numId="22">
    <w:abstractNumId w:val="35"/>
  </w:num>
  <w:num w:numId="23">
    <w:abstractNumId w:val="17"/>
  </w:num>
  <w:num w:numId="24">
    <w:abstractNumId w:val="33"/>
  </w:num>
  <w:num w:numId="25">
    <w:abstractNumId w:val="23"/>
  </w:num>
  <w:num w:numId="26">
    <w:abstractNumId w:val="42"/>
  </w:num>
  <w:num w:numId="27">
    <w:abstractNumId w:val="44"/>
  </w:num>
  <w:num w:numId="28">
    <w:abstractNumId w:val="8"/>
  </w:num>
  <w:num w:numId="29">
    <w:abstractNumId w:val="40"/>
  </w:num>
  <w:num w:numId="30">
    <w:abstractNumId w:val="14"/>
  </w:num>
  <w:num w:numId="31">
    <w:abstractNumId w:val="15"/>
  </w:num>
  <w:num w:numId="32">
    <w:abstractNumId w:val="7"/>
  </w:num>
  <w:num w:numId="33">
    <w:abstractNumId w:val="11"/>
  </w:num>
  <w:num w:numId="34">
    <w:abstractNumId w:val="20"/>
  </w:num>
  <w:num w:numId="35">
    <w:abstractNumId w:val="12"/>
  </w:num>
  <w:num w:numId="36">
    <w:abstractNumId w:val="22"/>
  </w:num>
  <w:num w:numId="37">
    <w:abstractNumId w:val="22"/>
  </w:num>
  <w:num w:numId="38">
    <w:abstractNumId w:val="18"/>
  </w:num>
  <w:num w:numId="39">
    <w:abstractNumId w:val="36"/>
  </w:num>
  <w:num w:numId="40">
    <w:abstractNumId w:val="34"/>
  </w:num>
  <w:num w:numId="41">
    <w:abstractNumId w:val="25"/>
  </w:num>
  <w:num w:numId="42">
    <w:abstractNumId w:val="16"/>
  </w:num>
  <w:num w:numId="43">
    <w:abstractNumId w:val="31"/>
  </w:num>
  <w:num w:numId="44">
    <w:abstractNumId w:val="26"/>
  </w:num>
  <w:num w:numId="45">
    <w:abstractNumId w:val="39"/>
  </w:num>
  <w:num w:numId="46">
    <w:abstractNumId w:val="43"/>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TrackMoves/>
  <w:defaultTabStop w:val="708"/>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B48"/>
    <w:rsid w:val="00003052"/>
    <w:rsid w:val="0000334E"/>
    <w:rsid w:val="00004BAC"/>
    <w:rsid w:val="000072D3"/>
    <w:rsid w:val="0001111E"/>
    <w:rsid w:val="00013D3E"/>
    <w:rsid w:val="00015D84"/>
    <w:rsid w:val="00023630"/>
    <w:rsid w:val="00026636"/>
    <w:rsid w:val="000279AD"/>
    <w:rsid w:val="0003061E"/>
    <w:rsid w:val="00033F16"/>
    <w:rsid w:val="00051383"/>
    <w:rsid w:val="00057375"/>
    <w:rsid w:val="00065038"/>
    <w:rsid w:val="00065145"/>
    <w:rsid w:val="00066511"/>
    <w:rsid w:val="00070866"/>
    <w:rsid w:val="00071420"/>
    <w:rsid w:val="000716C1"/>
    <w:rsid w:val="00076C60"/>
    <w:rsid w:val="00082A73"/>
    <w:rsid w:val="000903C8"/>
    <w:rsid w:val="000A116F"/>
    <w:rsid w:val="000B49F6"/>
    <w:rsid w:val="000C36A4"/>
    <w:rsid w:val="000C384B"/>
    <w:rsid w:val="000D19AD"/>
    <w:rsid w:val="000D2545"/>
    <w:rsid w:val="000D3713"/>
    <w:rsid w:val="000D63A9"/>
    <w:rsid w:val="000E4178"/>
    <w:rsid w:val="000F1474"/>
    <w:rsid w:val="000F34F0"/>
    <w:rsid w:val="000F3830"/>
    <w:rsid w:val="000F5586"/>
    <w:rsid w:val="000F7E96"/>
    <w:rsid w:val="00104D8C"/>
    <w:rsid w:val="0011012D"/>
    <w:rsid w:val="00113FBF"/>
    <w:rsid w:val="00115236"/>
    <w:rsid w:val="00121308"/>
    <w:rsid w:val="001236FB"/>
    <w:rsid w:val="00133A19"/>
    <w:rsid w:val="001363BE"/>
    <w:rsid w:val="00136DDA"/>
    <w:rsid w:val="00143871"/>
    <w:rsid w:val="00161505"/>
    <w:rsid w:val="00163660"/>
    <w:rsid w:val="00167062"/>
    <w:rsid w:val="00173140"/>
    <w:rsid w:val="00183C35"/>
    <w:rsid w:val="00186CF3"/>
    <w:rsid w:val="00190611"/>
    <w:rsid w:val="00192D2F"/>
    <w:rsid w:val="00195B4D"/>
    <w:rsid w:val="001965A5"/>
    <w:rsid w:val="00196967"/>
    <w:rsid w:val="001A5E06"/>
    <w:rsid w:val="001B0190"/>
    <w:rsid w:val="001B3856"/>
    <w:rsid w:val="001B55F8"/>
    <w:rsid w:val="001B7BA9"/>
    <w:rsid w:val="001C2CB7"/>
    <w:rsid w:val="001C53F5"/>
    <w:rsid w:val="001D059D"/>
    <w:rsid w:val="001D585C"/>
    <w:rsid w:val="001D785B"/>
    <w:rsid w:val="001F18C4"/>
    <w:rsid w:val="002004B6"/>
    <w:rsid w:val="002037AF"/>
    <w:rsid w:val="00216A57"/>
    <w:rsid w:val="002173DC"/>
    <w:rsid w:val="00221686"/>
    <w:rsid w:val="00225E9A"/>
    <w:rsid w:val="00225ED7"/>
    <w:rsid w:val="00226384"/>
    <w:rsid w:val="00227683"/>
    <w:rsid w:val="00227D64"/>
    <w:rsid w:val="00233EBD"/>
    <w:rsid w:val="00241881"/>
    <w:rsid w:val="00244B49"/>
    <w:rsid w:val="0025641F"/>
    <w:rsid w:val="00260C62"/>
    <w:rsid w:val="00260D82"/>
    <w:rsid w:val="00261EDD"/>
    <w:rsid w:val="002772C1"/>
    <w:rsid w:val="002802FD"/>
    <w:rsid w:val="00282148"/>
    <w:rsid w:val="00283163"/>
    <w:rsid w:val="002846E8"/>
    <w:rsid w:val="002924C9"/>
    <w:rsid w:val="0029569C"/>
    <w:rsid w:val="00297647"/>
    <w:rsid w:val="00297BF9"/>
    <w:rsid w:val="002A0A88"/>
    <w:rsid w:val="002A2507"/>
    <w:rsid w:val="002A7158"/>
    <w:rsid w:val="002C0B52"/>
    <w:rsid w:val="002C37B0"/>
    <w:rsid w:val="002C6BEE"/>
    <w:rsid w:val="002C6C04"/>
    <w:rsid w:val="002D40EB"/>
    <w:rsid w:val="002E2067"/>
    <w:rsid w:val="002E5241"/>
    <w:rsid w:val="002F3019"/>
    <w:rsid w:val="002F774E"/>
    <w:rsid w:val="003010C4"/>
    <w:rsid w:val="003020E3"/>
    <w:rsid w:val="00305725"/>
    <w:rsid w:val="00316D37"/>
    <w:rsid w:val="00324101"/>
    <w:rsid w:val="00327872"/>
    <w:rsid w:val="00327EA7"/>
    <w:rsid w:val="00333628"/>
    <w:rsid w:val="0033381A"/>
    <w:rsid w:val="003339AF"/>
    <w:rsid w:val="00336C6B"/>
    <w:rsid w:val="00342CFC"/>
    <w:rsid w:val="00344974"/>
    <w:rsid w:val="003521E7"/>
    <w:rsid w:val="00355865"/>
    <w:rsid w:val="00356C23"/>
    <w:rsid w:val="0036095E"/>
    <w:rsid w:val="0036164D"/>
    <w:rsid w:val="003670B8"/>
    <w:rsid w:val="00370E36"/>
    <w:rsid w:val="0037140E"/>
    <w:rsid w:val="00380ED5"/>
    <w:rsid w:val="00381E2A"/>
    <w:rsid w:val="003A11C9"/>
    <w:rsid w:val="003A582C"/>
    <w:rsid w:val="003B1ACD"/>
    <w:rsid w:val="003B2546"/>
    <w:rsid w:val="003B38FD"/>
    <w:rsid w:val="003B65AA"/>
    <w:rsid w:val="003C1B10"/>
    <w:rsid w:val="003C523E"/>
    <w:rsid w:val="003C7B8A"/>
    <w:rsid w:val="003D0765"/>
    <w:rsid w:val="003D3F26"/>
    <w:rsid w:val="003D72EE"/>
    <w:rsid w:val="003E0DA5"/>
    <w:rsid w:val="003E5C31"/>
    <w:rsid w:val="003F1C4F"/>
    <w:rsid w:val="003F501B"/>
    <w:rsid w:val="003F54DF"/>
    <w:rsid w:val="003F6389"/>
    <w:rsid w:val="00402C6D"/>
    <w:rsid w:val="00407A3E"/>
    <w:rsid w:val="00414839"/>
    <w:rsid w:val="00420584"/>
    <w:rsid w:val="00420DF6"/>
    <w:rsid w:val="00421C6E"/>
    <w:rsid w:val="00426D7A"/>
    <w:rsid w:val="00437EE3"/>
    <w:rsid w:val="004425A0"/>
    <w:rsid w:val="00451946"/>
    <w:rsid w:val="00453BE1"/>
    <w:rsid w:val="00466BD4"/>
    <w:rsid w:val="00471124"/>
    <w:rsid w:val="00471884"/>
    <w:rsid w:val="00472380"/>
    <w:rsid w:val="00473658"/>
    <w:rsid w:val="00474A9B"/>
    <w:rsid w:val="00476D2F"/>
    <w:rsid w:val="0047788D"/>
    <w:rsid w:val="00486925"/>
    <w:rsid w:val="004901BE"/>
    <w:rsid w:val="00490787"/>
    <w:rsid w:val="0049168F"/>
    <w:rsid w:val="00494B79"/>
    <w:rsid w:val="004B5016"/>
    <w:rsid w:val="004C0AC2"/>
    <w:rsid w:val="004C1690"/>
    <w:rsid w:val="004C38D1"/>
    <w:rsid w:val="004C725D"/>
    <w:rsid w:val="004D64C1"/>
    <w:rsid w:val="004E6EB7"/>
    <w:rsid w:val="004E75AC"/>
    <w:rsid w:val="004F09FC"/>
    <w:rsid w:val="004F46D9"/>
    <w:rsid w:val="00505657"/>
    <w:rsid w:val="00505A91"/>
    <w:rsid w:val="00507A1D"/>
    <w:rsid w:val="00514260"/>
    <w:rsid w:val="00515B81"/>
    <w:rsid w:val="00532F57"/>
    <w:rsid w:val="00542955"/>
    <w:rsid w:val="00545B89"/>
    <w:rsid w:val="0055442B"/>
    <w:rsid w:val="005544BD"/>
    <w:rsid w:val="00555D4E"/>
    <w:rsid w:val="00562125"/>
    <w:rsid w:val="005627ED"/>
    <w:rsid w:val="005632EF"/>
    <w:rsid w:val="00572A32"/>
    <w:rsid w:val="0057550A"/>
    <w:rsid w:val="00580308"/>
    <w:rsid w:val="00590EFA"/>
    <w:rsid w:val="005D4059"/>
    <w:rsid w:val="005D6AF7"/>
    <w:rsid w:val="005E3E68"/>
    <w:rsid w:val="005E43B1"/>
    <w:rsid w:val="005E495A"/>
    <w:rsid w:val="005E72A1"/>
    <w:rsid w:val="005E7701"/>
    <w:rsid w:val="005F41D6"/>
    <w:rsid w:val="005F462C"/>
    <w:rsid w:val="005F4AEA"/>
    <w:rsid w:val="005F7E6A"/>
    <w:rsid w:val="0061368E"/>
    <w:rsid w:val="006151AE"/>
    <w:rsid w:val="00632B36"/>
    <w:rsid w:val="00634756"/>
    <w:rsid w:val="00635BF9"/>
    <w:rsid w:val="00636E8A"/>
    <w:rsid w:val="0064320C"/>
    <w:rsid w:val="00647EB4"/>
    <w:rsid w:val="0065415E"/>
    <w:rsid w:val="00655FCF"/>
    <w:rsid w:val="006630F1"/>
    <w:rsid w:val="0066363A"/>
    <w:rsid w:val="006665A6"/>
    <w:rsid w:val="006670B0"/>
    <w:rsid w:val="00674F88"/>
    <w:rsid w:val="00676DEE"/>
    <w:rsid w:val="00681EA9"/>
    <w:rsid w:val="006848D2"/>
    <w:rsid w:val="00687512"/>
    <w:rsid w:val="006904CD"/>
    <w:rsid w:val="00692FC8"/>
    <w:rsid w:val="006935D5"/>
    <w:rsid w:val="006958EC"/>
    <w:rsid w:val="006970AB"/>
    <w:rsid w:val="006B0348"/>
    <w:rsid w:val="006B57EA"/>
    <w:rsid w:val="006C19AF"/>
    <w:rsid w:val="006C4FC9"/>
    <w:rsid w:val="006C551B"/>
    <w:rsid w:val="006D5860"/>
    <w:rsid w:val="006E0C8A"/>
    <w:rsid w:val="006E680A"/>
    <w:rsid w:val="006F153B"/>
    <w:rsid w:val="006F1566"/>
    <w:rsid w:val="006F6C00"/>
    <w:rsid w:val="0070779D"/>
    <w:rsid w:val="00717AF6"/>
    <w:rsid w:val="00720D0B"/>
    <w:rsid w:val="00727C9B"/>
    <w:rsid w:val="007310EC"/>
    <w:rsid w:val="0073438C"/>
    <w:rsid w:val="007453A9"/>
    <w:rsid w:val="007507AA"/>
    <w:rsid w:val="007515EA"/>
    <w:rsid w:val="00761638"/>
    <w:rsid w:val="00761EC8"/>
    <w:rsid w:val="00761F48"/>
    <w:rsid w:val="00766BF1"/>
    <w:rsid w:val="007679B5"/>
    <w:rsid w:val="007904B2"/>
    <w:rsid w:val="007932CF"/>
    <w:rsid w:val="007946B2"/>
    <w:rsid w:val="007A03AF"/>
    <w:rsid w:val="007A39BC"/>
    <w:rsid w:val="007A4DB5"/>
    <w:rsid w:val="007B0E42"/>
    <w:rsid w:val="007C3A21"/>
    <w:rsid w:val="007C69A0"/>
    <w:rsid w:val="007D6A5A"/>
    <w:rsid w:val="007E0C98"/>
    <w:rsid w:val="007E4EE5"/>
    <w:rsid w:val="007E5CB0"/>
    <w:rsid w:val="007F28AC"/>
    <w:rsid w:val="007F35FE"/>
    <w:rsid w:val="007F6255"/>
    <w:rsid w:val="007F7B31"/>
    <w:rsid w:val="008004DD"/>
    <w:rsid w:val="008018CB"/>
    <w:rsid w:val="008133ED"/>
    <w:rsid w:val="00822155"/>
    <w:rsid w:val="008222CA"/>
    <w:rsid w:val="008241BF"/>
    <w:rsid w:val="00831BF6"/>
    <w:rsid w:val="00833154"/>
    <w:rsid w:val="008402D9"/>
    <w:rsid w:val="00844A32"/>
    <w:rsid w:val="0084568D"/>
    <w:rsid w:val="00845C8A"/>
    <w:rsid w:val="00845EC6"/>
    <w:rsid w:val="00861959"/>
    <w:rsid w:val="00862949"/>
    <w:rsid w:val="00867841"/>
    <w:rsid w:val="00872152"/>
    <w:rsid w:val="00873C87"/>
    <w:rsid w:val="008803B2"/>
    <w:rsid w:val="00880CD6"/>
    <w:rsid w:val="00881444"/>
    <w:rsid w:val="00884C6E"/>
    <w:rsid w:val="008930C7"/>
    <w:rsid w:val="008A08BA"/>
    <w:rsid w:val="008A0ECC"/>
    <w:rsid w:val="008A3CE8"/>
    <w:rsid w:val="008A6C6A"/>
    <w:rsid w:val="008C0A93"/>
    <w:rsid w:val="008C774A"/>
    <w:rsid w:val="008C77DA"/>
    <w:rsid w:val="008D0A85"/>
    <w:rsid w:val="008D47C3"/>
    <w:rsid w:val="008E64DE"/>
    <w:rsid w:val="008F00A8"/>
    <w:rsid w:val="008F275E"/>
    <w:rsid w:val="009017D8"/>
    <w:rsid w:val="00903A1B"/>
    <w:rsid w:val="0090625B"/>
    <w:rsid w:val="009070E2"/>
    <w:rsid w:val="009147FC"/>
    <w:rsid w:val="009165BD"/>
    <w:rsid w:val="00917062"/>
    <w:rsid w:val="009175A9"/>
    <w:rsid w:val="009236F6"/>
    <w:rsid w:val="00927E56"/>
    <w:rsid w:val="00930CC5"/>
    <w:rsid w:val="0093350B"/>
    <w:rsid w:val="00933B61"/>
    <w:rsid w:val="0093475D"/>
    <w:rsid w:val="00935E99"/>
    <w:rsid w:val="00943191"/>
    <w:rsid w:val="00943DAF"/>
    <w:rsid w:val="00944CBA"/>
    <w:rsid w:val="009464FE"/>
    <w:rsid w:val="00946869"/>
    <w:rsid w:val="00946D6C"/>
    <w:rsid w:val="00953034"/>
    <w:rsid w:val="0095738D"/>
    <w:rsid w:val="00963C53"/>
    <w:rsid w:val="009653C0"/>
    <w:rsid w:val="0097093D"/>
    <w:rsid w:val="00974EA0"/>
    <w:rsid w:val="00976AE6"/>
    <w:rsid w:val="009A3F37"/>
    <w:rsid w:val="009A59FC"/>
    <w:rsid w:val="009A673D"/>
    <w:rsid w:val="009A6CC5"/>
    <w:rsid w:val="009A7C4E"/>
    <w:rsid w:val="009A7F0B"/>
    <w:rsid w:val="009B4B7A"/>
    <w:rsid w:val="009B7DC9"/>
    <w:rsid w:val="009C3C0A"/>
    <w:rsid w:val="009C6C7B"/>
    <w:rsid w:val="009D4628"/>
    <w:rsid w:val="009D5BA9"/>
    <w:rsid w:val="009D7584"/>
    <w:rsid w:val="009E1E61"/>
    <w:rsid w:val="009E2395"/>
    <w:rsid w:val="009E2931"/>
    <w:rsid w:val="009E7B31"/>
    <w:rsid w:val="009F521B"/>
    <w:rsid w:val="00A06398"/>
    <w:rsid w:val="00A12DEC"/>
    <w:rsid w:val="00A22208"/>
    <w:rsid w:val="00A278CF"/>
    <w:rsid w:val="00A30DAC"/>
    <w:rsid w:val="00A30FAF"/>
    <w:rsid w:val="00A40098"/>
    <w:rsid w:val="00A42167"/>
    <w:rsid w:val="00A50F2D"/>
    <w:rsid w:val="00A51058"/>
    <w:rsid w:val="00A565F8"/>
    <w:rsid w:val="00A56E8D"/>
    <w:rsid w:val="00A646E5"/>
    <w:rsid w:val="00A65A80"/>
    <w:rsid w:val="00A65C5A"/>
    <w:rsid w:val="00A67EF9"/>
    <w:rsid w:val="00A72D6F"/>
    <w:rsid w:val="00A73926"/>
    <w:rsid w:val="00A81C05"/>
    <w:rsid w:val="00A84DC8"/>
    <w:rsid w:val="00A9155F"/>
    <w:rsid w:val="00A91875"/>
    <w:rsid w:val="00AA0212"/>
    <w:rsid w:val="00AA7EB2"/>
    <w:rsid w:val="00AD2ED6"/>
    <w:rsid w:val="00AE4B76"/>
    <w:rsid w:val="00AE5A24"/>
    <w:rsid w:val="00AE5B64"/>
    <w:rsid w:val="00AE713F"/>
    <w:rsid w:val="00AF6A01"/>
    <w:rsid w:val="00B01B1C"/>
    <w:rsid w:val="00B025FC"/>
    <w:rsid w:val="00B32A0A"/>
    <w:rsid w:val="00B400C4"/>
    <w:rsid w:val="00B4063C"/>
    <w:rsid w:val="00B43FAA"/>
    <w:rsid w:val="00B47506"/>
    <w:rsid w:val="00B6331B"/>
    <w:rsid w:val="00B63B03"/>
    <w:rsid w:val="00B64080"/>
    <w:rsid w:val="00B648ED"/>
    <w:rsid w:val="00B65DF9"/>
    <w:rsid w:val="00B674BE"/>
    <w:rsid w:val="00B67D7C"/>
    <w:rsid w:val="00B77688"/>
    <w:rsid w:val="00B80940"/>
    <w:rsid w:val="00B83736"/>
    <w:rsid w:val="00B907C9"/>
    <w:rsid w:val="00B97890"/>
    <w:rsid w:val="00BA3BF4"/>
    <w:rsid w:val="00BA5CBA"/>
    <w:rsid w:val="00BB3CFD"/>
    <w:rsid w:val="00BD3A0D"/>
    <w:rsid w:val="00BE322D"/>
    <w:rsid w:val="00BE42D1"/>
    <w:rsid w:val="00BE7175"/>
    <w:rsid w:val="00BF0EAF"/>
    <w:rsid w:val="00BF4B76"/>
    <w:rsid w:val="00C02918"/>
    <w:rsid w:val="00C0344A"/>
    <w:rsid w:val="00C06BFF"/>
    <w:rsid w:val="00C16B94"/>
    <w:rsid w:val="00C17001"/>
    <w:rsid w:val="00C25EDC"/>
    <w:rsid w:val="00C30618"/>
    <w:rsid w:val="00C32E5E"/>
    <w:rsid w:val="00C341EA"/>
    <w:rsid w:val="00C47457"/>
    <w:rsid w:val="00C64841"/>
    <w:rsid w:val="00C70F9E"/>
    <w:rsid w:val="00C740E5"/>
    <w:rsid w:val="00C76F40"/>
    <w:rsid w:val="00C85B7B"/>
    <w:rsid w:val="00C86720"/>
    <w:rsid w:val="00C91A0F"/>
    <w:rsid w:val="00C94C0F"/>
    <w:rsid w:val="00C97810"/>
    <w:rsid w:val="00CA225A"/>
    <w:rsid w:val="00CA796A"/>
    <w:rsid w:val="00CB13DE"/>
    <w:rsid w:val="00CB40E0"/>
    <w:rsid w:val="00CC09AE"/>
    <w:rsid w:val="00CC139D"/>
    <w:rsid w:val="00CC27D6"/>
    <w:rsid w:val="00CC2B48"/>
    <w:rsid w:val="00CC6083"/>
    <w:rsid w:val="00CD4248"/>
    <w:rsid w:val="00CD5953"/>
    <w:rsid w:val="00CD5B67"/>
    <w:rsid w:val="00CE3D16"/>
    <w:rsid w:val="00CF3F0D"/>
    <w:rsid w:val="00CF7BD1"/>
    <w:rsid w:val="00D02F18"/>
    <w:rsid w:val="00D044D0"/>
    <w:rsid w:val="00D134B5"/>
    <w:rsid w:val="00D16604"/>
    <w:rsid w:val="00D213CB"/>
    <w:rsid w:val="00D21902"/>
    <w:rsid w:val="00D338F0"/>
    <w:rsid w:val="00D33D38"/>
    <w:rsid w:val="00D403DB"/>
    <w:rsid w:val="00D41482"/>
    <w:rsid w:val="00D45353"/>
    <w:rsid w:val="00D45F94"/>
    <w:rsid w:val="00D52709"/>
    <w:rsid w:val="00D554FD"/>
    <w:rsid w:val="00D56C87"/>
    <w:rsid w:val="00D60839"/>
    <w:rsid w:val="00D60F59"/>
    <w:rsid w:val="00D70D42"/>
    <w:rsid w:val="00D71A8B"/>
    <w:rsid w:val="00D72B87"/>
    <w:rsid w:val="00D75755"/>
    <w:rsid w:val="00D84750"/>
    <w:rsid w:val="00D850F4"/>
    <w:rsid w:val="00D85D39"/>
    <w:rsid w:val="00D8797D"/>
    <w:rsid w:val="00D91D83"/>
    <w:rsid w:val="00D9472F"/>
    <w:rsid w:val="00D96C26"/>
    <w:rsid w:val="00DA3DBE"/>
    <w:rsid w:val="00DB1BBD"/>
    <w:rsid w:val="00DB25A1"/>
    <w:rsid w:val="00DC0B40"/>
    <w:rsid w:val="00DC773B"/>
    <w:rsid w:val="00DD68CC"/>
    <w:rsid w:val="00DE1E35"/>
    <w:rsid w:val="00DE2C00"/>
    <w:rsid w:val="00DE3010"/>
    <w:rsid w:val="00DE6B28"/>
    <w:rsid w:val="00DF261D"/>
    <w:rsid w:val="00DF2D4D"/>
    <w:rsid w:val="00DF549A"/>
    <w:rsid w:val="00DF78A7"/>
    <w:rsid w:val="00E02B8D"/>
    <w:rsid w:val="00E03D77"/>
    <w:rsid w:val="00E161CF"/>
    <w:rsid w:val="00E219EF"/>
    <w:rsid w:val="00E22499"/>
    <w:rsid w:val="00E22A96"/>
    <w:rsid w:val="00E32D3D"/>
    <w:rsid w:val="00E356DA"/>
    <w:rsid w:val="00E36A73"/>
    <w:rsid w:val="00E50A8C"/>
    <w:rsid w:val="00E543A9"/>
    <w:rsid w:val="00E549B2"/>
    <w:rsid w:val="00E54D17"/>
    <w:rsid w:val="00E56C6F"/>
    <w:rsid w:val="00E67464"/>
    <w:rsid w:val="00E7596F"/>
    <w:rsid w:val="00E75B0D"/>
    <w:rsid w:val="00E772AF"/>
    <w:rsid w:val="00E801F1"/>
    <w:rsid w:val="00E8163F"/>
    <w:rsid w:val="00E95B0A"/>
    <w:rsid w:val="00EA063A"/>
    <w:rsid w:val="00EA15DE"/>
    <w:rsid w:val="00EA37BE"/>
    <w:rsid w:val="00EA4A2B"/>
    <w:rsid w:val="00EA6923"/>
    <w:rsid w:val="00EB0E95"/>
    <w:rsid w:val="00EB0F3C"/>
    <w:rsid w:val="00EC0B60"/>
    <w:rsid w:val="00EC2AF0"/>
    <w:rsid w:val="00EC5765"/>
    <w:rsid w:val="00ED150D"/>
    <w:rsid w:val="00ED2DCD"/>
    <w:rsid w:val="00ED3797"/>
    <w:rsid w:val="00EE25CC"/>
    <w:rsid w:val="00EF3D7E"/>
    <w:rsid w:val="00EF5E90"/>
    <w:rsid w:val="00F01E3D"/>
    <w:rsid w:val="00F178EF"/>
    <w:rsid w:val="00F17FED"/>
    <w:rsid w:val="00F2128B"/>
    <w:rsid w:val="00F21F00"/>
    <w:rsid w:val="00F231A5"/>
    <w:rsid w:val="00F24DFD"/>
    <w:rsid w:val="00F27897"/>
    <w:rsid w:val="00F34E73"/>
    <w:rsid w:val="00F402F3"/>
    <w:rsid w:val="00F42FBA"/>
    <w:rsid w:val="00F4329E"/>
    <w:rsid w:val="00F47FAD"/>
    <w:rsid w:val="00F51A32"/>
    <w:rsid w:val="00F523B7"/>
    <w:rsid w:val="00F523C0"/>
    <w:rsid w:val="00F66700"/>
    <w:rsid w:val="00F76B2C"/>
    <w:rsid w:val="00F813AB"/>
    <w:rsid w:val="00F82986"/>
    <w:rsid w:val="00F84DE1"/>
    <w:rsid w:val="00F87926"/>
    <w:rsid w:val="00F90BBC"/>
    <w:rsid w:val="00F927B4"/>
    <w:rsid w:val="00FB517A"/>
    <w:rsid w:val="00FC2367"/>
    <w:rsid w:val="00FC2B85"/>
    <w:rsid w:val="00FC5277"/>
    <w:rsid w:val="00FC7AD5"/>
    <w:rsid w:val="00FD091C"/>
    <w:rsid w:val="00FD331A"/>
    <w:rsid w:val="00FF2563"/>
    <w:rsid w:val="00FF48B7"/>
    <w:rsid w:val="00FF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ypewriter" w:uiPriority="0"/>
    <w:lsdException w:name="Normal Table" w:semiHidden="0" w:unhideWhenUsed="0"/>
    <w:lsdException w:name="annotation subject" w:uiPriority="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B5016"/>
    <w:pPr>
      <w:jc w:val="both"/>
    </w:pPr>
    <w:rPr>
      <w:rFonts w:ascii="Times New Roman" w:hAnsi="Times New Roman"/>
      <w:sz w:val="28"/>
      <w:szCs w:val="22"/>
      <w:lang w:eastAsia="en-US"/>
    </w:rPr>
  </w:style>
  <w:style w:type="paragraph" w:styleId="10">
    <w:name w:val="heading 1"/>
    <w:basedOn w:val="a3"/>
    <w:next w:val="a3"/>
    <w:link w:val="12"/>
    <w:uiPriority w:val="9"/>
    <w:qFormat/>
    <w:rsid w:val="006E680A"/>
    <w:pPr>
      <w:keepNext/>
      <w:keepLines/>
      <w:numPr>
        <w:numId w:val="2"/>
      </w:numPr>
      <w:spacing w:before="240" w:after="240"/>
      <w:outlineLvl w:val="0"/>
    </w:pPr>
    <w:rPr>
      <w:rFonts w:eastAsia="Times New Roman"/>
      <w:b/>
      <w:szCs w:val="32"/>
    </w:rPr>
  </w:style>
  <w:style w:type="paragraph" w:styleId="20">
    <w:name w:val="heading 2"/>
    <w:basedOn w:val="a3"/>
    <w:next w:val="a3"/>
    <w:link w:val="22"/>
    <w:unhideWhenUsed/>
    <w:qFormat/>
    <w:rsid w:val="00082A73"/>
    <w:pPr>
      <w:keepNext/>
      <w:keepLines/>
      <w:numPr>
        <w:ilvl w:val="1"/>
        <w:numId w:val="2"/>
      </w:numPr>
      <w:spacing w:before="240" w:after="240"/>
      <w:outlineLvl w:val="1"/>
    </w:pPr>
    <w:rPr>
      <w:rFonts w:eastAsia="Times New Roman"/>
      <w:b/>
      <w:szCs w:val="26"/>
    </w:rPr>
  </w:style>
  <w:style w:type="paragraph" w:styleId="30">
    <w:name w:val="heading 3"/>
    <w:basedOn w:val="a3"/>
    <w:next w:val="a3"/>
    <w:link w:val="31"/>
    <w:unhideWhenUsed/>
    <w:qFormat/>
    <w:rsid w:val="006E680A"/>
    <w:pPr>
      <w:keepNext/>
      <w:keepLines/>
      <w:numPr>
        <w:ilvl w:val="2"/>
        <w:numId w:val="2"/>
      </w:numPr>
      <w:spacing w:before="40"/>
      <w:outlineLvl w:val="2"/>
    </w:pPr>
    <w:rPr>
      <w:rFonts w:ascii="Calibri Light" w:eastAsia="Times New Roman" w:hAnsi="Calibri Light"/>
      <w:color w:val="1F4D78"/>
      <w:sz w:val="24"/>
      <w:szCs w:val="24"/>
    </w:rPr>
  </w:style>
  <w:style w:type="paragraph" w:styleId="40">
    <w:name w:val="heading 4"/>
    <w:basedOn w:val="a3"/>
    <w:next w:val="a3"/>
    <w:link w:val="41"/>
    <w:unhideWhenUsed/>
    <w:qFormat/>
    <w:rsid w:val="006E680A"/>
    <w:pPr>
      <w:keepNext/>
      <w:keepLines/>
      <w:numPr>
        <w:ilvl w:val="3"/>
        <w:numId w:val="2"/>
      </w:numPr>
      <w:spacing w:before="40"/>
      <w:outlineLvl w:val="3"/>
    </w:pPr>
    <w:rPr>
      <w:rFonts w:ascii="Calibri Light" w:eastAsia="Times New Roman" w:hAnsi="Calibri Light"/>
      <w:i/>
      <w:iCs/>
      <w:color w:val="2E74B5"/>
      <w:szCs w:val="20"/>
    </w:rPr>
  </w:style>
  <w:style w:type="paragraph" w:styleId="5">
    <w:name w:val="heading 5"/>
    <w:basedOn w:val="a3"/>
    <w:next w:val="a3"/>
    <w:link w:val="50"/>
    <w:unhideWhenUsed/>
    <w:qFormat/>
    <w:rsid w:val="006E680A"/>
    <w:pPr>
      <w:keepNext/>
      <w:keepLines/>
      <w:numPr>
        <w:ilvl w:val="4"/>
        <w:numId w:val="2"/>
      </w:numPr>
      <w:spacing w:before="40"/>
      <w:outlineLvl w:val="4"/>
    </w:pPr>
    <w:rPr>
      <w:rFonts w:ascii="Calibri Light" w:eastAsia="Times New Roman" w:hAnsi="Calibri Light"/>
      <w:color w:val="2E74B5"/>
      <w:szCs w:val="20"/>
    </w:rPr>
  </w:style>
  <w:style w:type="paragraph" w:styleId="6">
    <w:name w:val="heading 6"/>
    <w:basedOn w:val="a3"/>
    <w:next w:val="a3"/>
    <w:link w:val="60"/>
    <w:unhideWhenUsed/>
    <w:qFormat/>
    <w:rsid w:val="006E680A"/>
    <w:pPr>
      <w:keepNext/>
      <w:keepLines/>
      <w:numPr>
        <w:ilvl w:val="5"/>
        <w:numId w:val="2"/>
      </w:numPr>
      <w:spacing w:before="40"/>
      <w:outlineLvl w:val="5"/>
    </w:pPr>
    <w:rPr>
      <w:rFonts w:ascii="Calibri Light" w:eastAsia="Times New Roman" w:hAnsi="Calibri Light"/>
      <w:color w:val="1F4D78"/>
      <w:szCs w:val="20"/>
    </w:rPr>
  </w:style>
  <w:style w:type="paragraph" w:styleId="7">
    <w:name w:val="heading 7"/>
    <w:basedOn w:val="a3"/>
    <w:next w:val="a3"/>
    <w:link w:val="70"/>
    <w:unhideWhenUsed/>
    <w:qFormat/>
    <w:rsid w:val="006E680A"/>
    <w:pPr>
      <w:keepNext/>
      <w:keepLines/>
      <w:numPr>
        <w:ilvl w:val="6"/>
        <w:numId w:val="2"/>
      </w:numPr>
      <w:spacing w:before="40"/>
      <w:outlineLvl w:val="6"/>
    </w:pPr>
    <w:rPr>
      <w:rFonts w:ascii="Calibri Light" w:eastAsia="Times New Roman" w:hAnsi="Calibri Light"/>
      <w:i/>
      <w:iCs/>
      <w:color w:val="1F4D78"/>
      <w:szCs w:val="20"/>
    </w:rPr>
  </w:style>
  <w:style w:type="paragraph" w:styleId="8">
    <w:name w:val="heading 8"/>
    <w:basedOn w:val="a3"/>
    <w:next w:val="a3"/>
    <w:link w:val="80"/>
    <w:uiPriority w:val="9"/>
    <w:unhideWhenUsed/>
    <w:qFormat/>
    <w:rsid w:val="006E680A"/>
    <w:pPr>
      <w:keepNext/>
      <w:keepLines/>
      <w:numPr>
        <w:ilvl w:val="7"/>
        <w:numId w:val="2"/>
      </w:numPr>
      <w:spacing w:before="40"/>
      <w:outlineLvl w:val="7"/>
    </w:pPr>
    <w:rPr>
      <w:rFonts w:ascii="Calibri Light" w:eastAsia="Times New Roman" w:hAnsi="Calibri Light"/>
      <w:color w:val="272727"/>
      <w:sz w:val="21"/>
      <w:szCs w:val="21"/>
    </w:rPr>
  </w:style>
  <w:style w:type="paragraph" w:styleId="9">
    <w:name w:val="heading 9"/>
    <w:basedOn w:val="a3"/>
    <w:next w:val="a3"/>
    <w:link w:val="90"/>
    <w:uiPriority w:val="9"/>
    <w:unhideWhenUsed/>
    <w:qFormat/>
    <w:rsid w:val="006E680A"/>
    <w:pPr>
      <w:keepNext/>
      <w:keepLines/>
      <w:numPr>
        <w:ilvl w:val="8"/>
        <w:numId w:val="2"/>
      </w:numPr>
      <w:spacing w:before="40"/>
      <w:outlineLvl w:val="8"/>
    </w:pPr>
    <w:rPr>
      <w:rFonts w:ascii="Calibri Light" w:eastAsia="Times New Roman" w:hAnsi="Calibri Light"/>
      <w:i/>
      <w:iCs/>
      <w:color w:val="272727"/>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ВерхКолонтитул"/>
    <w:basedOn w:val="a3"/>
    <w:link w:val="a8"/>
    <w:uiPriority w:val="99"/>
    <w:unhideWhenUsed/>
    <w:rsid w:val="006E680A"/>
    <w:pPr>
      <w:tabs>
        <w:tab w:val="center" w:pos="4844"/>
        <w:tab w:val="right" w:pos="9689"/>
      </w:tabs>
    </w:pPr>
    <w:rPr>
      <w:szCs w:val="20"/>
    </w:rPr>
  </w:style>
  <w:style w:type="character" w:customStyle="1" w:styleId="a8">
    <w:name w:val="Верхний колонтитул Знак"/>
    <w:aliases w:val="ВерхКолонтитул Знак"/>
    <w:link w:val="a7"/>
    <w:uiPriority w:val="99"/>
    <w:rsid w:val="006E680A"/>
    <w:rPr>
      <w:rFonts w:ascii="Times New Roman" w:hAnsi="Times New Roman"/>
      <w:sz w:val="28"/>
    </w:rPr>
  </w:style>
  <w:style w:type="paragraph" w:styleId="a9">
    <w:name w:val="footer"/>
    <w:basedOn w:val="a3"/>
    <w:link w:val="aa"/>
    <w:uiPriority w:val="99"/>
    <w:unhideWhenUsed/>
    <w:rsid w:val="006E680A"/>
    <w:pPr>
      <w:tabs>
        <w:tab w:val="center" w:pos="4844"/>
        <w:tab w:val="right" w:pos="9689"/>
      </w:tabs>
    </w:pPr>
    <w:rPr>
      <w:szCs w:val="20"/>
    </w:rPr>
  </w:style>
  <w:style w:type="character" w:customStyle="1" w:styleId="aa">
    <w:name w:val="Нижний колонтитул Знак"/>
    <w:link w:val="a9"/>
    <w:uiPriority w:val="99"/>
    <w:rsid w:val="006E680A"/>
    <w:rPr>
      <w:rFonts w:ascii="Times New Roman" w:hAnsi="Times New Roman"/>
      <w:sz w:val="28"/>
    </w:rPr>
  </w:style>
  <w:style w:type="character" w:customStyle="1" w:styleId="12">
    <w:name w:val="Заголовок 1 Знак"/>
    <w:link w:val="10"/>
    <w:uiPriority w:val="9"/>
    <w:rsid w:val="006E680A"/>
    <w:rPr>
      <w:rFonts w:ascii="Times New Roman" w:eastAsia="Times New Roman" w:hAnsi="Times New Roman" w:cs="Times New Roman"/>
      <w:b/>
      <w:sz w:val="28"/>
      <w:szCs w:val="32"/>
    </w:rPr>
  </w:style>
  <w:style w:type="paragraph" w:styleId="ab">
    <w:name w:val="TOC Heading"/>
    <w:basedOn w:val="10"/>
    <w:next w:val="a3"/>
    <w:uiPriority w:val="39"/>
    <w:unhideWhenUsed/>
    <w:qFormat/>
    <w:rsid w:val="006E680A"/>
    <w:pPr>
      <w:spacing w:line="259" w:lineRule="auto"/>
      <w:jc w:val="left"/>
      <w:outlineLvl w:val="9"/>
    </w:pPr>
    <w:rPr>
      <w:lang w:eastAsia="ru-RU"/>
    </w:rPr>
  </w:style>
  <w:style w:type="character" w:customStyle="1" w:styleId="22">
    <w:name w:val="Заголовок 2 Знак"/>
    <w:link w:val="20"/>
    <w:rsid w:val="00082A73"/>
    <w:rPr>
      <w:rFonts w:ascii="Times New Roman" w:eastAsia="Times New Roman" w:hAnsi="Times New Roman" w:cs="Times New Roman"/>
      <w:b/>
      <w:sz w:val="28"/>
      <w:szCs w:val="26"/>
    </w:rPr>
  </w:style>
  <w:style w:type="character" w:customStyle="1" w:styleId="31">
    <w:name w:val="Заголовок 3 Знак"/>
    <w:link w:val="30"/>
    <w:rsid w:val="006E680A"/>
    <w:rPr>
      <w:rFonts w:ascii="Calibri Light" w:eastAsia="Times New Roman" w:hAnsi="Calibri Light" w:cs="Times New Roman"/>
      <w:color w:val="1F4D78"/>
      <w:sz w:val="24"/>
      <w:szCs w:val="24"/>
    </w:rPr>
  </w:style>
  <w:style w:type="character" w:customStyle="1" w:styleId="41">
    <w:name w:val="Заголовок 4 Знак"/>
    <w:link w:val="40"/>
    <w:rsid w:val="006E680A"/>
    <w:rPr>
      <w:rFonts w:ascii="Calibri Light" w:eastAsia="Times New Roman" w:hAnsi="Calibri Light" w:cs="Times New Roman"/>
      <w:i/>
      <w:iCs/>
      <w:color w:val="2E74B5"/>
      <w:sz w:val="28"/>
    </w:rPr>
  </w:style>
  <w:style w:type="character" w:customStyle="1" w:styleId="50">
    <w:name w:val="Заголовок 5 Знак"/>
    <w:link w:val="5"/>
    <w:rsid w:val="006E680A"/>
    <w:rPr>
      <w:rFonts w:ascii="Calibri Light" w:eastAsia="Times New Roman" w:hAnsi="Calibri Light" w:cs="Times New Roman"/>
      <w:color w:val="2E74B5"/>
      <w:sz w:val="28"/>
    </w:rPr>
  </w:style>
  <w:style w:type="character" w:customStyle="1" w:styleId="60">
    <w:name w:val="Заголовок 6 Знак"/>
    <w:link w:val="6"/>
    <w:rsid w:val="006E680A"/>
    <w:rPr>
      <w:rFonts w:ascii="Calibri Light" w:eastAsia="Times New Roman" w:hAnsi="Calibri Light" w:cs="Times New Roman"/>
      <w:color w:val="1F4D78"/>
      <w:sz w:val="28"/>
    </w:rPr>
  </w:style>
  <w:style w:type="character" w:customStyle="1" w:styleId="70">
    <w:name w:val="Заголовок 7 Знак"/>
    <w:link w:val="7"/>
    <w:rsid w:val="006E680A"/>
    <w:rPr>
      <w:rFonts w:ascii="Calibri Light" w:eastAsia="Times New Roman" w:hAnsi="Calibri Light" w:cs="Times New Roman"/>
      <w:i/>
      <w:iCs/>
      <w:color w:val="1F4D78"/>
      <w:sz w:val="28"/>
    </w:rPr>
  </w:style>
  <w:style w:type="character" w:customStyle="1" w:styleId="80">
    <w:name w:val="Заголовок 8 Знак"/>
    <w:link w:val="8"/>
    <w:uiPriority w:val="9"/>
    <w:rsid w:val="006E680A"/>
    <w:rPr>
      <w:rFonts w:ascii="Calibri Light" w:eastAsia="Times New Roman" w:hAnsi="Calibri Light" w:cs="Times New Roman"/>
      <w:color w:val="272727"/>
      <w:sz w:val="21"/>
      <w:szCs w:val="21"/>
    </w:rPr>
  </w:style>
  <w:style w:type="character" w:customStyle="1" w:styleId="90">
    <w:name w:val="Заголовок 9 Знак"/>
    <w:link w:val="9"/>
    <w:uiPriority w:val="9"/>
    <w:rsid w:val="006E680A"/>
    <w:rPr>
      <w:rFonts w:ascii="Calibri Light" w:eastAsia="Times New Roman" w:hAnsi="Calibri Light" w:cs="Times New Roman"/>
      <w:i/>
      <w:iCs/>
      <w:color w:val="272727"/>
      <w:sz w:val="21"/>
      <w:szCs w:val="21"/>
    </w:rPr>
  </w:style>
  <w:style w:type="paragraph" w:styleId="ac">
    <w:name w:val="No Spacing"/>
    <w:link w:val="ad"/>
    <w:uiPriority w:val="1"/>
    <w:qFormat/>
    <w:rsid w:val="00FF5BEB"/>
    <w:pPr>
      <w:jc w:val="both"/>
    </w:pPr>
    <w:rPr>
      <w:rFonts w:ascii="Times New Roman" w:eastAsia="Times New Roman" w:hAnsi="Times New Roman"/>
      <w:sz w:val="28"/>
    </w:rPr>
  </w:style>
  <w:style w:type="paragraph" w:styleId="13">
    <w:name w:val="toc 1"/>
    <w:basedOn w:val="a3"/>
    <w:next w:val="a3"/>
    <w:autoRedefine/>
    <w:uiPriority w:val="39"/>
    <w:unhideWhenUsed/>
    <w:qFormat/>
    <w:rsid w:val="00D75755"/>
    <w:pPr>
      <w:tabs>
        <w:tab w:val="left" w:pos="440"/>
        <w:tab w:val="right" w:leader="dot" w:pos="9345"/>
      </w:tabs>
    </w:pPr>
    <w:rPr>
      <w:rFonts w:eastAsia="Times New Roman"/>
      <w:lang w:eastAsia="ru-RU"/>
    </w:rPr>
  </w:style>
  <w:style w:type="character" w:styleId="ae">
    <w:name w:val="Hyperlink"/>
    <w:uiPriority w:val="99"/>
    <w:unhideWhenUsed/>
    <w:rsid w:val="00FF5BEB"/>
    <w:rPr>
      <w:color w:val="0563C1"/>
      <w:u w:val="single"/>
    </w:rPr>
  </w:style>
  <w:style w:type="paragraph" w:styleId="af">
    <w:name w:val="Balloon Text"/>
    <w:basedOn w:val="a3"/>
    <w:link w:val="af0"/>
    <w:uiPriority w:val="99"/>
    <w:unhideWhenUsed/>
    <w:rsid w:val="00FF5BEB"/>
    <w:rPr>
      <w:rFonts w:ascii="Tahoma" w:eastAsia="Times New Roman" w:hAnsi="Tahoma"/>
      <w:sz w:val="16"/>
      <w:szCs w:val="16"/>
      <w:lang w:eastAsia="ru-RU"/>
    </w:rPr>
  </w:style>
  <w:style w:type="character" w:customStyle="1" w:styleId="af0">
    <w:name w:val="Текст выноски Знак"/>
    <w:link w:val="af"/>
    <w:uiPriority w:val="99"/>
    <w:rsid w:val="00FF5BEB"/>
    <w:rPr>
      <w:rFonts w:ascii="Tahoma" w:eastAsia="Times New Roman" w:hAnsi="Tahoma" w:cs="Tahoma"/>
      <w:sz w:val="16"/>
      <w:szCs w:val="16"/>
      <w:lang w:eastAsia="ru-RU"/>
    </w:rPr>
  </w:style>
  <w:style w:type="paragraph" w:styleId="23">
    <w:name w:val="toc 2"/>
    <w:basedOn w:val="a3"/>
    <w:next w:val="a3"/>
    <w:autoRedefine/>
    <w:uiPriority w:val="39"/>
    <w:unhideWhenUsed/>
    <w:rsid w:val="00FF5BEB"/>
    <w:pPr>
      <w:spacing w:after="100"/>
      <w:ind w:left="220"/>
    </w:pPr>
    <w:rPr>
      <w:rFonts w:eastAsia="Times New Roman"/>
      <w:lang w:eastAsia="ru-RU"/>
    </w:rPr>
  </w:style>
  <w:style w:type="paragraph" w:styleId="32">
    <w:name w:val="toc 3"/>
    <w:basedOn w:val="a3"/>
    <w:next w:val="a3"/>
    <w:autoRedefine/>
    <w:uiPriority w:val="39"/>
    <w:unhideWhenUsed/>
    <w:qFormat/>
    <w:rsid w:val="00FF5BEB"/>
    <w:pPr>
      <w:ind w:left="440"/>
    </w:pPr>
    <w:rPr>
      <w:rFonts w:eastAsia="Times New Roman"/>
      <w:lang w:eastAsia="ru-RU"/>
    </w:rPr>
  </w:style>
  <w:style w:type="character" w:customStyle="1" w:styleId="ad">
    <w:name w:val="Без интервала Знак"/>
    <w:link w:val="ac"/>
    <w:qFormat/>
    <w:rsid w:val="00FF5BEB"/>
    <w:rPr>
      <w:rFonts w:ascii="Times New Roman" w:eastAsia="Times New Roman" w:hAnsi="Times New Roman"/>
      <w:sz w:val="28"/>
      <w:lang w:eastAsia="ru-RU" w:bidi="ar-SA"/>
    </w:rPr>
  </w:style>
  <w:style w:type="table" w:styleId="af1">
    <w:name w:val="Table Grid"/>
    <w:basedOn w:val="a5"/>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qFormat/>
    <w:rsid w:val="00FF5BEB"/>
    <w:rPr>
      <w:i/>
      <w:iCs/>
    </w:rPr>
  </w:style>
  <w:style w:type="table" w:customStyle="1" w:styleId="24">
    <w:name w:val="Сетка таблицы2"/>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FollowedHyperlink"/>
    <w:uiPriority w:val="99"/>
    <w:unhideWhenUsed/>
    <w:rsid w:val="00FF5BEB"/>
    <w:rPr>
      <w:color w:val="954F72"/>
      <w:u w:val="single"/>
    </w:rPr>
  </w:style>
  <w:style w:type="paragraph" w:styleId="HTML">
    <w:name w:val="HTML Preformatted"/>
    <w:basedOn w:val="a3"/>
    <w:link w:val="HTML0"/>
    <w:uiPriority w:val="99"/>
    <w:unhideWhenUsed/>
    <w:rsid w:val="00FF5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uiPriority w:val="99"/>
    <w:rsid w:val="00FF5BEB"/>
    <w:rPr>
      <w:rFonts w:ascii="Courier New" w:eastAsia="Times New Roman" w:hAnsi="Courier New" w:cs="Courier New"/>
      <w:sz w:val="20"/>
      <w:szCs w:val="20"/>
      <w:lang w:eastAsia="ru-RU"/>
    </w:rPr>
  </w:style>
  <w:style w:type="paragraph" w:styleId="a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5"/>
    <w:uiPriority w:val="99"/>
    <w:unhideWhenUsed/>
    <w:rsid w:val="00FF5BEB"/>
    <w:rPr>
      <w:rFonts w:eastAsia="Times New Roman"/>
      <w:sz w:val="20"/>
      <w:szCs w:val="20"/>
      <w:lang w:eastAsia="ru-RU"/>
    </w:rPr>
  </w:style>
  <w:style w:type="character" w:customStyle="1" w:styleId="a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f4"/>
    <w:uiPriority w:val="99"/>
    <w:rsid w:val="00FF5BEB"/>
    <w:rPr>
      <w:rFonts w:ascii="Times New Roman" w:eastAsia="Times New Roman" w:hAnsi="Times New Roman"/>
      <w:sz w:val="20"/>
      <w:szCs w:val="20"/>
      <w:lang w:eastAsia="ru-RU"/>
    </w:rPr>
  </w:style>
  <w:style w:type="character" w:styleId="af6">
    <w:name w:val="footnote reference"/>
    <w:aliases w:val="Знак сноски 1,Знак сноски-FN,Ciae niinee-FN,Referencia nota al pie"/>
    <w:uiPriority w:val="99"/>
    <w:unhideWhenUsed/>
    <w:rsid w:val="00FF5BEB"/>
    <w:rPr>
      <w:vertAlign w:val="superscript"/>
    </w:rPr>
  </w:style>
  <w:style w:type="paragraph" w:customStyle="1" w:styleId="portlet-title">
    <w:name w:val="portlet-title"/>
    <w:basedOn w:val="a3"/>
    <w:rsid w:val="00FF5BEB"/>
    <w:pPr>
      <w:spacing w:before="100" w:beforeAutospacing="1" w:after="100" w:afterAutospacing="1"/>
    </w:pPr>
    <w:rPr>
      <w:rFonts w:eastAsia="Times New Roman"/>
      <w:sz w:val="24"/>
      <w:szCs w:val="24"/>
      <w:lang w:eastAsia="ru-RU"/>
    </w:rPr>
  </w:style>
  <w:style w:type="table" w:customStyle="1" w:styleId="14">
    <w:name w:val="Сетка таблицы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F5BEB"/>
    <w:pPr>
      <w:widowControl w:val="0"/>
      <w:autoSpaceDE w:val="0"/>
      <w:autoSpaceDN w:val="0"/>
      <w:adjustRightInd w:val="0"/>
    </w:pPr>
    <w:rPr>
      <w:rFonts w:ascii="Arial" w:eastAsia="Times New Roman" w:hAnsi="Arial" w:cs="Arial"/>
    </w:rPr>
  </w:style>
  <w:style w:type="paragraph" w:customStyle="1" w:styleId="110">
    <w:name w:val="Знак Знак Знак1 Знак Знак Знак Знак Знак Знак1 Знак Знак Знак Знак"/>
    <w:basedOn w:val="a3"/>
    <w:rsid w:val="00FF5BEB"/>
    <w:pPr>
      <w:keepLines/>
      <w:spacing w:after="160" w:line="240" w:lineRule="exact"/>
    </w:pPr>
    <w:rPr>
      <w:rFonts w:ascii="Verdana" w:eastAsia="MS Mincho" w:hAnsi="Verdana" w:cs="Franklin Gothic Book"/>
      <w:sz w:val="20"/>
      <w:szCs w:val="20"/>
      <w:lang w:val="en-US" w:eastAsia="ru-RU"/>
    </w:rPr>
  </w:style>
  <w:style w:type="table" w:customStyle="1" w:styleId="42">
    <w:name w:val="Сетка таблицы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3"/>
    <w:next w:val="a3"/>
    <w:link w:val="af8"/>
    <w:qFormat/>
    <w:rsid w:val="00FF5BEB"/>
    <w:pPr>
      <w:spacing w:before="120" w:after="120"/>
    </w:pPr>
    <w:rPr>
      <w:rFonts w:eastAsia="Times New Roman"/>
      <w:b/>
      <w:sz w:val="20"/>
      <w:szCs w:val="20"/>
      <w:lang w:eastAsia="ru-RU"/>
    </w:rPr>
  </w:style>
  <w:style w:type="table" w:customStyle="1" w:styleId="410">
    <w:name w:val="Сетка таблицы4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6"/>
    <w:semiHidden/>
    <w:unhideWhenUsed/>
    <w:rsid w:val="00FF5BEB"/>
  </w:style>
  <w:style w:type="table" w:customStyle="1" w:styleId="91">
    <w:name w:val="Сетка таблицы9"/>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
    <w:name w:val="bookmark"/>
    <w:basedOn w:val="a4"/>
    <w:rsid w:val="00FF5BEB"/>
  </w:style>
  <w:style w:type="paragraph" w:customStyle="1" w:styleId="af9">
    <w:name w:val="Примечание"/>
    <w:basedOn w:val="a3"/>
    <w:rsid w:val="00FF5BEB"/>
    <w:pPr>
      <w:widowControl w:val="0"/>
      <w:shd w:val="clear" w:color="auto" w:fill="FFFFFF"/>
      <w:autoSpaceDE w:val="0"/>
      <w:autoSpaceDN w:val="0"/>
      <w:adjustRightInd w:val="0"/>
      <w:spacing w:before="120" w:after="120"/>
      <w:ind w:firstLine="284"/>
    </w:pPr>
    <w:rPr>
      <w:rFonts w:eastAsia="Times New Roman"/>
      <w:sz w:val="20"/>
      <w:szCs w:val="20"/>
      <w:lang w:eastAsia="ru-RU"/>
    </w:rPr>
  </w:style>
  <w:style w:type="paragraph" w:customStyle="1" w:styleId="afa">
    <w:name w:val="таблица"/>
    <w:basedOn w:val="a3"/>
    <w:rsid w:val="00FF5BEB"/>
    <w:pPr>
      <w:widowControl w:val="0"/>
      <w:shd w:val="clear" w:color="auto" w:fill="FFFFFF"/>
      <w:autoSpaceDE w:val="0"/>
      <w:autoSpaceDN w:val="0"/>
      <w:adjustRightInd w:val="0"/>
      <w:spacing w:before="120" w:after="120"/>
      <w:ind w:firstLine="284"/>
    </w:pPr>
    <w:rPr>
      <w:rFonts w:eastAsia="Times New Roman"/>
      <w:sz w:val="24"/>
      <w:szCs w:val="24"/>
      <w:lang w:eastAsia="ru-RU"/>
    </w:rPr>
  </w:style>
  <w:style w:type="character" w:customStyle="1" w:styleId="apple-converted-space">
    <w:name w:val="apple-converted-space"/>
    <w:basedOn w:val="a4"/>
    <w:rsid w:val="00FF5BEB"/>
  </w:style>
  <w:style w:type="numbering" w:customStyle="1" w:styleId="112">
    <w:name w:val="Нет списка11"/>
    <w:next w:val="a6"/>
    <w:uiPriority w:val="99"/>
    <w:semiHidden/>
    <w:unhideWhenUsed/>
    <w:rsid w:val="00FF5BEB"/>
  </w:style>
  <w:style w:type="paragraph" w:styleId="afb">
    <w:name w:val="List Paragraph"/>
    <w:basedOn w:val="a3"/>
    <w:link w:val="afc"/>
    <w:qFormat/>
    <w:rsid w:val="00FF5BEB"/>
    <w:pPr>
      <w:spacing w:line="312" w:lineRule="auto"/>
      <w:ind w:left="720" w:firstLine="709"/>
      <w:contextualSpacing/>
    </w:pPr>
    <w:rPr>
      <w:rFonts w:eastAsia="Times New Roman"/>
      <w:sz w:val="24"/>
      <w:szCs w:val="20"/>
      <w:lang w:eastAsia="ru-RU"/>
    </w:rPr>
  </w:style>
  <w:style w:type="paragraph" w:customStyle="1" w:styleId="16">
    <w:name w:val="Название1"/>
    <w:basedOn w:val="a3"/>
    <w:next w:val="a3"/>
    <w:uiPriority w:val="10"/>
    <w:qFormat/>
    <w:rsid w:val="00FF5BEB"/>
    <w:pPr>
      <w:pBdr>
        <w:bottom w:val="single" w:sz="8" w:space="4" w:color="4F81BD"/>
      </w:pBdr>
      <w:spacing w:after="300"/>
      <w:contextualSpacing/>
    </w:pPr>
    <w:rPr>
      <w:rFonts w:eastAsia="Times New Roman"/>
      <w:spacing w:val="5"/>
      <w:kern w:val="28"/>
      <w:szCs w:val="52"/>
      <w:lang w:eastAsia="ru-RU"/>
    </w:rPr>
  </w:style>
  <w:style w:type="character" w:customStyle="1" w:styleId="afd">
    <w:name w:val="Название Знак"/>
    <w:link w:val="25"/>
    <w:uiPriority w:val="10"/>
    <w:rsid w:val="00FF5BEB"/>
    <w:rPr>
      <w:rFonts w:ascii="Times New Roman" w:eastAsia="Times New Roman" w:hAnsi="Times New Roman" w:cs="Times New Roman"/>
      <w:spacing w:val="5"/>
      <w:kern w:val="28"/>
      <w:sz w:val="28"/>
      <w:szCs w:val="52"/>
    </w:rPr>
  </w:style>
  <w:style w:type="paragraph" w:styleId="afe">
    <w:name w:val="Normal (Web)"/>
    <w:basedOn w:val="a3"/>
    <w:uiPriority w:val="99"/>
    <w:unhideWhenUsed/>
    <w:rsid w:val="00FF5BEB"/>
    <w:pPr>
      <w:spacing w:before="100" w:beforeAutospacing="1" w:after="100" w:afterAutospacing="1"/>
    </w:pPr>
    <w:rPr>
      <w:rFonts w:eastAsia="Times New Roman"/>
      <w:sz w:val="24"/>
      <w:szCs w:val="24"/>
      <w:lang w:eastAsia="ru-RU"/>
    </w:rPr>
  </w:style>
  <w:style w:type="table" w:customStyle="1" w:styleId="610">
    <w:name w:val="Сетка таблицы6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Indent"/>
    <w:aliases w:val="Основной текст с отступом Знак1"/>
    <w:basedOn w:val="a3"/>
    <w:link w:val="aff0"/>
    <w:rsid w:val="00FF5BEB"/>
    <w:pPr>
      <w:spacing w:after="120"/>
      <w:ind w:left="283"/>
    </w:pPr>
    <w:rPr>
      <w:rFonts w:eastAsia="Times New Roman"/>
      <w:szCs w:val="24"/>
      <w:lang w:eastAsia="ru-RU"/>
    </w:rPr>
  </w:style>
  <w:style w:type="character" w:customStyle="1" w:styleId="aff0">
    <w:name w:val="Основной текст с отступом Знак"/>
    <w:aliases w:val="Основной текст с отступом Знак1 Знак2"/>
    <w:link w:val="aff"/>
    <w:rsid w:val="00FF5BEB"/>
    <w:rPr>
      <w:rFonts w:ascii="Times New Roman" w:eastAsia="Times New Roman" w:hAnsi="Times New Roman" w:cs="Times New Roman"/>
      <w:sz w:val="28"/>
      <w:szCs w:val="24"/>
      <w:lang w:eastAsia="ru-RU"/>
    </w:rPr>
  </w:style>
  <w:style w:type="character" w:styleId="aff1">
    <w:name w:val="Strong"/>
    <w:uiPriority w:val="22"/>
    <w:qFormat/>
    <w:rsid w:val="00FF5BEB"/>
    <w:rPr>
      <w:b/>
      <w:bCs/>
    </w:rPr>
  </w:style>
  <w:style w:type="character" w:styleId="aff2">
    <w:name w:val="Placeholder Text"/>
    <w:uiPriority w:val="99"/>
    <w:semiHidden/>
    <w:rsid w:val="00FF5BEB"/>
    <w:rPr>
      <w:color w:val="808080"/>
    </w:rPr>
  </w:style>
  <w:style w:type="paragraph" w:styleId="aff3">
    <w:name w:val="Body Text"/>
    <w:aliases w:val="Основной текст Знак Знак Знак"/>
    <w:basedOn w:val="a3"/>
    <w:link w:val="17"/>
    <w:rsid w:val="00FF5BEB"/>
    <w:pPr>
      <w:spacing w:after="120"/>
    </w:pPr>
    <w:rPr>
      <w:rFonts w:eastAsia="Times New Roman"/>
      <w:sz w:val="24"/>
      <w:szCs w:val="24"/>
      <w:lang w:eastAsia="ru-RU"/>
    </w:rPr>
  </w:style>
  <w:style w:type="character" w:customStyle="1" w:styleId="aff4">
    <w:name w:val="Основной текст Знак"/>
    <w:uiPriority w:val="99"/>
    <w:rsid w:val="00FF5BEB"/>
    <w:rPr>
      <w:rFonts w:ascii="Times New Roman" w:hAnsi="Times New Roman"/>
      <w:sz w:val="28"/>
    </w:rPr>
  </w:style>
  <w:style w:type="character" w:customStyle="1" w:styleId="17">
    <w:name w:val="Основной текст Знак1"/>
    <w:aliases w:val="Основной текст Знак Знак Знак Знак"/>
    <w:link w:val="aff3"/>
    <w:rsid w:val="00FF5BEB"/>
    <w:rPr>
      <w:rFonts w:ascii="Times New Roman" w:eastAsia="Times New Roman" w:hAnsi="Times New Roman" w:cs="Times New Roman"/>
      <w:sz w:val="24"/>
      <w:szCs w:val="24"/>
      <w:lang w:eastAsia="ru-RU"/>
    </w:rPr>
  </w:style>
  <w:style w:type="paragraph" w:customStyle="1" w:styleId="311">
    <w:name w:val="31"/>
    <w:basedOn w:val="a3"/>
    <w:rsid w:val="00FF5BEB"/>
    <w:pPr>
      <w:spacing w:after="120"/>
      <w:ind w:left="283"/>
    </w:pPr>
    <w:rPr>
      <w:sz w:val="16"/>
      <w:szCs w:val="16"/>
      <w:lang w:eastAsia="ru-RU"/>
    </w:rPr>
  </w:style>
  <w:style w:type="paragraph" w:customStyle="1" w:styleId="312">
    <w:name w:val="Основной текст с отступом 31"/>
    <w:basedOn w:val="a3"/>
    <w:rsid w:val="00FF5BEB"/>
    <w:pPr>
      <w:suppressAutoHyphens/>
      <w:spacing w:after="120"/>
      <w:ind w:left="283"/>
    </w:pPr>
    <w:rPr>
      <w:rFonts w:eastAsia="Times New Roman"/>
      <w:sz w:val="16"/>
      <w:szCs w:val="16"/>
      <w:lang w:eastAsia="ar-SA"/>
    </w:rPr>
  </w:style>
  <w:style w:type="paragraph" w:customStyle="1" w:styleId="25">
    <w:name w:val="Название2"/>
    <w:basedOn w:val="a3"/>
    <w:next w:val="a3"/>
    <w:link w:val="afd"/>
    <w:uiPriority w:val="10"/>
    <w:qFormat/>
    <w:rsid w:val="00FF5BEB"/>
    <w:pPr>
      <w:pBdr>
        <w:bottom w:val="single" w:sz="8" w:space="4" w:color="5B9BD5"/>
      </w:pBdr>
      <w:spacing w:after="300"/>
      <w:contextualSpacing/>
    </w:pPr>
    <w:rPr>
      <w:rFonts w:eastAsia="Times New Roman"/>
      <w:spacing w:val="5"/>
      <w:kern w:val="28"/>
      <w:szCs w:val="52"/>
    </w:rPr>
  </w:style>
  <w:style w:type="character" w:customStyle="1" w:styleId="18">
    <w:name w:val="Заголовок Знак1"/>
    <w:uiPriority w:val="10"/>
    <w:rsid w:val="00FF5BEB"/>
    <w:rPr>
      <w:rFonts w:ascii="Calibri Light" w:eastAsia="Times New Roman" w:hAnsi="Calibri Light" w:cs="Times New Roman"/>
      <w:spacing w:val="-10"/>
      <w:kern w:val="28"/>
      <w:sz w:val="56"/>
      <w:szCs w:val="56"/>
    </w:rPr>
  </w:style>
  <w:style w:type="character" w:customStyle="1" w:styleId="1a">
    <w:name w:val="Название Знак1"/>
    <w:uiPriority w:val="10"/>
    <w:rsid w:val="00FF5BEB"/>
    <w:rPr>
      <w:rFonts w:ascii="Calibri Light" w:eastAsia="Times New Roman" w:hAnsi="Calibri Light" w:cs="Times New Roman"/>
      <w:color w:val="323E4F"/>
      <w:spacing w:val="5"/>
      <w:kern w:val="28"/>
      <w:sz w:val="52"/>
      <w:szCs w:val="52"/>
    </w:rPr>
  </w:style>
  <w:style w:type="paragraph" w:styleId="44">
    <w:name w:val="toc 4"/>
    <w:basedOn w:val="a3"/>
    <w:next w:val="a3"/>
    <w:autoRedefine/>
    <w:uiPriority w:val="39"/>
    <w:unhideWhenUsed/>
    <w:rsid w:val="00FF5BEB"/>
    <w:pPr>
      <w:spacing w:after="100"/>
      <w:ind w:left="660"/>
    </w:pPr>
    <w:rPr>
      <w:rFonts w:eastAsia="Times New Roman"/>
      <w:lang w:eastAsia="ru-RU"/>
    </w:rPr>
  </w:style>
  <w:style w:type="paragraph" w:styleId="52">
    <w:name w:val="toc 5"/>
    <w:basedOn w:val="a3"/>
    <w:next w:val="a3"/>
    <w:autoRedefine/>
    <w:uiPriority w:val="39"/>
    <w:unhideWhenUsed/>
    <w:rsid w:val="00FF5BEB"/>
    <w:pPr>
      <w:spacing w:after="100"/>
      <w:ind w:left="880"/>
    </w:pPr>
    <w:rPr>
      <w:rFonts w:eastAsia="Times New Roman"/>
      <w:lang w:eastAsia="ru-RU"/>
    </w:rPr>
  </w:style>
  <w:style w:type="paragraph" w:styleId="62">
    <w:name w:val="toc 6"/>
    <w:basedOn w:val="a3"/>
    <w:next w:val="a3"/>
    <w:autoRedefine/>
    <w:uiPriority w:val="39"/>
    <w:unhideWhenUsed/>
    <w:rsid w:val="00FF5BEB"/>
    <w:pPr>
      <w:spacing w:after="100"/>
      <w:ind w:left="1100"/>
    </w:pPr>
    <w:rPr>
      <w:rFonts w:eastAsia="Times New Roman"/>
      <w:lang w:eastAsia="ru-RU"/>
    </w:rPr>
  </w:style>
  <w:style w:type="paragraph" w:styleId="72">
    <w:name w:val="toc 7"/>
    <w:basedOn w:val="a3"/>
    <w:next w:val="a3"/>
    <w:autoRedefine/>
    <w:uiPriority w:val="39"/>
    <w:unhideWhenUsed/>
    <w:rsid w:val="00FF5BEB"/>
    <w:pPr>
      <w:spacing w:after="100"/>
      <w:ind w:left="1320"/>
    </w:pPr>
    <w:rPr>
      <w:rFonts w:eastAsia="Times New Roman"/>
      <w:lang w:eastAsia="ru-RU"/>
    </w:rPr>
  </w:style>
  <w:style w:type="paragraph" w:styleId="82">
    <w:name w:val="toc 8"/>
    <w:basedOn w:val="a3"/>
    <w:next w:val="a3"/>
    <w:autoRedefine/>
    <w:uiPriority w:val="39"/>
    <w:unhideWhenUsed/>
    <w:rsid w:val="00FF5BEB"/>
    <w:pPr>
      <w:spacing w:after="100"/>
      <w:ind w:left="1540"/>
    </w:pPr>
    <w:rPr>
      <w:rFonts w:eastAsia="Times New Roman"/>
      <w:lang w:eastAsia="ru-RU"/>
    </w:rPr>
  </w:style>
  <w:style w:type="paragraph" w:styleId="92">
    <w:name w:val="toc 9"/>
    <w:basedOn w:val="a3"/>
    <w:next w:val="a3"/>
    <w:autoRedefine/>
    <w:uiPriority w:val="39"/>
    <w:unhideWhenUsed/>
    <w:rsid w:val="00FF5BEB"/>
    <w:pPr>
      <w:spacing w:after="100"/>
      <w:ind w:left="1760"/>
    </w:pPr>
    <w:rPr>
      <w:rFonts w:eastAsia="Times New Roman"/>
      <w:lang w:eastAsia="ru-RU"/>
    </w:rPr>
  </w:style>
  <w:style w:type="table" w:customStyle="1" w:styleId="710">
    <w:name w:val="Сетка таблицы7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
    <w:name w:val="u"/>
    <w:basedOn w:val="a4"/>
    <w:rsid w:val="00FF5BEB"/>
  </w:style>
  <w:style w:type="paragraph" w:customStyle="1" w:styleId="26">
    <w:name w:val="Знак Знак Знак2 Знак Знак Знак Знак"/>
    <w:basedOn w:val="a3"/>
    <w:rsid w:val="00FF5BEB"/>
    <w:pPr>
      <w:spacing w:after="160" w:line="240" w:lineRule="exact"/>
    </w:pPr>
    <w:rPr>
      <w:rFonts w:eastAsia="Times New Roman"/>
      <w:sz w:val="24"/>
      <w:szCs w:val="20"/>
      <w:lang w:val="en-US" w:eastAsia="ru-RU"/>
    </w:rPr>
  </w:style>
  <w:style w:type="table" w:customStyle="1" w:styleId="100">
    <w:name w:val="Сетка таблицы10"/>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uiPriority w:val="99"/>
    <w:semiHidden/>
    <w:unhideWhenUsed/>
    <w:rsid w:val="00FF5BEB"/>
  </w:style>
  <w:style w:type="table" w:customStyle="1" w:styleId="120">
    <w:name w:val="Сетка таблицы1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FF5BEB"/>
  </w:style>
  <w:style w:type="table" w:customStyle="1" w:styleId="620">
    <w:name w:val="Сетка таблицы6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6"/>
    <w:uiPriority w:val="99"/>
    <w:semiHidden/>
    <w:unhideWhenUsed/>
    <w:rsid w:val="00FF5BEB"/>
  </w:style>
  <w:style w:type="table" w:customStyle="1" w:styleId="140">
    <w:name w:val="Сетка таблицы1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6"/>
    <w:uiPriority w:val="99"/>
    <w:semiHidden/>
    <w:unhideWhenUsed/>
    <w:rsid w:val="00FF5BEB"/>
  </w:style>
  <w:style w:type="table" w:customStyle="1" w:styleId="150">
    <w:name w:val="Сетка таблицы1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6"/>
    <w:uiPriority w:val="99"/>
    <w:semiHidden/>
    <w:unhideWhenUsed/>
    <w:rsid w:val="00FF5BEB"/>
  </w:style>
  <w:style w:type="table" w:customStyle="1" w:styleId="63">
    <w:name w:val="Сетка таблицы6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3"/>
    <w:link w:val="36"/>
    <w:unhideWhenUsed/>
    <w:rsid w:val="00FF5BEB"/>
    <w:pPr>
      <w:spacing w:after="120"/>
    </w:pPr>
    <w:rPr>
      <w:rFonts w:eastAsia="Times New Roman"/>
      <w:sz w:val="16"/>
      <w:szCs w:val="16"/>
      <w:lang w:eastAsia="ru-RU"/>
    </w:rPr>
  </w:style>
  <w:style w:type="character" w:customStyle="1" w:styleId="36">
    <w:name w:val="Основной текст 3 Знак"/>
    <w:link w:val="35"/>
    <w:rsid w:val="00FF5BEB"/>
    <w:rPr>
      <w:rFonts w:ascii="Times New Roman" w:eastAsia="Times New Roman" w:hAnsi="Times New Roman"/>
      <w:sz w:val="16"/>
      <w:szCs w:val="16"/>
      <w:lang w:eastAsia="ru-RU"/>
    </w:rPr>
  </w:style>
  <w:style w:type="numbering" w:customStyle="1" w:styleId="55">
    <w:name w:val="Нет списка5"/>
    <w:next w:val="a6"/>
    <w:semiHidden/>
    <w:rsid w:val="00FF5BEB"/>
  </w:style>
  <w:style w:type="paragraph" w:styleId="28">
    <w:name w:val="Body Text 2"/>
    <w:basedOn w:val="a3"/>
    <w:link w:val="29"/>
    <w:rsid w:val="00FF5BEB"/>
    <w:pPr>
      <w:spacing w:after="120" w:line="480" w:lineRule="auto"/>
    </w:pPr>
    <w:rPr>
      <w:rFonts w:eastAsia="Times New Roman"/>
      <w:sz w:val="20"/>
      <w:szCs w:val="20"/>
      <w:lang w:eastAsia="ru-RU"/>
    </w:rPr>
  </w:style>
  <w:style w:type="character" w:customStyle="1" w:styleId="29">
    <w:name w:val="Основной текст 2 Знак"/>
    <w:link w:val="28"/>
    <w:rsid w:val="00FF5BEB"/>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3"/>
    <w:link w:val="2b"/>
    <w:uiPriority w:val="99"/>
    <w:rsid w:val="00FF5BEB"/>
    <w:pPr>
      <w:spacing w:after="120" w:line="480" w:lineRule="auto"/>
      <w:ind w:left="283"/>
    </w:pPr>
    <w:rPr>
      <w:rFonts w:eastAsia="Times New Roman"/>
      <w:sz w:val="20"/>
      <w:szCs w:val="20"/>
      <w:lang w:eastAsia="ru-RU"/>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link w:val="2a"/>
    <w:uiPriority w:val="99"/>
    <w:rsid w:val="00FF5BEB"/>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3"/>
    <w:rsid w:val="00FF5BEB"/>
    <w:pPr>
      <w:ind w:left="9356"/>
    </w:pPr>
    <w:rPr>
      <w:rFonts w:eastAsia="Times New Roman"/>
      <w:sz w:val="20"/>
      <w:szCs w:val="20"/>
      <w:lang w:eastAsia="ru-RU"/>
    </w:rPr>
  </w:style>
  <w:style w:type="paragraph" w:styleId="aff5">
    <w:name w:val="endnote text"/>
    <w:basedOn w:val="a3"/>
    <w:link w:val="aff6"/>
    <w:rsid w:val="00FF5BEB"/>
    <w:rPr>
      <w:rFonts w:eastAsia="Times New Roman"/>
      <w:sz w:val="20"/>
      <w:szCs w:val="20"/>
      <w:lang w:eastAsia="ru-RU"/>
    </w:rPr>
  </w:style>
  <w:style w:type="character" w:customStyle="1" w:styleId="aff6">
    <w:name w:val="Текст концевой сноски Знак"/>
    <w:link w:val="aff5"/>
    <w:rsid w:val="00FF5BEB"/>
    <w:rPr>
      <w:rFonts w:ascii="Times New Roman" w:eastAsia="Times New Roman" w:hAnsi="Times New Roman" w:cs="Times New Roman"/>
      <w:sz w:val="20"/>
      <w:szCs w:val="20"/>
      <w:lang w:eastAsia="ru-RU"/>
    </w:rPr>
  </w:style>
  <w:style w:type="paragraph" w:styleId="37">
    <w:name w:val="Body Text Indent 3"/>
    <w:basedOn w:val="a3"/>
    <w:link w:val="38"/>
    <w:rsid w:val="00FF5BEB"/>
    <w:pPr>
      <w:ind w:left="9356"/>
    </w:pPr>
    <w:rPr>
      <w:rFonts w:eastAsia="Times New Roman"/>
      <w:sz w:val="20"/>
      <w:szCs w:val="20"/>
      <w:lang w:eastAsia="ru-RU"/>
    </w:rPr>
  </w:style>
  <w:style w:type="character" w:customStyle="1" w:styleId="38">
    <w:name w:val="Основной текст с отступом 3 Знак"/>
    <w:link w:val="37"/>
    <w:rsid w:val="00FF5BEB"/>
    <w:rPr>
      <w:rFonts w:ascii="Times New Roman" w:eastAsia="Times New Roman" w:hAnsi="Times New Roman" w:cs="Times New Roman"/>
      <w:sz w:val="20"/>
      <w:szCs w:val="20"/>
      <w:lang w:eastAsia="ru-RU"/>
    </w:rPr>
  </w:style>
  <w:style w:type="paragraph" w:styleId="aff7">
    <w:name w:val="annotation text"/>
    <w:basedOn w:val="a3"/>
    <w:link w:val="aff8"/>
    <w:semiHidden/>
    <w:rsid w:val="00FF5BEB"/>
    <w:rPr>
      <w:rFonts w:eastAsia="Times New Roman"/>
      <w:sz w:val="20"/>
      <w:szCs w:val="20"/>
      <w:lang w:eastAsia="ru-RU"/>
    </w:rPr>
  </w:style>
  <w:style w:type="character" w:customStyle="1" w:styleId="aff8">
    <w:name w:val="Текст примечания Знак"/>
    <w:link w:val="aff7"/>
    <w:semiHidden/>
    <w:rsid w:val="00FF5BEB"/>
    <w:rPr>
      <w:rFonts w:ascii="Times New Roman" w:eastAsia="Times New Roman" w:hAnsi="Times New Roman" w:cs="Times New Roman"/>
      <w:sz w:val="20"/>
      <w:szCs w:val="20"/>
      <w:lang w:eastAsia="ru-RU"/>
    </w:rPr>
  </w:style>
  <w:style w:type="table" w:customStyle="1" w:styleId="200">
    <w:name w:val="Сетка таблицы20"/>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0">
    <w:name w:val="Сетка таблицы25"/>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3"/>
    <w:rsid w:val="00FF5BEB"/>
    <w:pPr>
      <w:spacing w:before="100" w:beforeAutospacing="1" w:after="100" w:afterAutospacing="1"/>
    </w:pPr>
    <w:rPr>
      <w:rFonts w:eastAsia="Times New Roman"/>
      <w:sz w:val="24"/>
      <w:szCs w:val="24"/>
      <w:lang w:eastAsia="ru-RU"/>
    </w:rPr>
  </w:style>
  <w:style w:type="paragraph" w:customStyle="1" w:styleId="1b">
    <w:name w:val="Обычный1"/>
    <w:link w:val="Normal"/>
    <w:rsid w:val="00FF5BEB"/>
    <w:pPr>
      <w:suppressAutoHyphens/>
      <w:spacing w:before="100" w:after="100"/>
    </w:pPr>
    <w:rPr>
      <w:rFonts w:ascii="Times New Roman" w:eastAsia="Arial" w:hAnsi="Times New Roman"/>
      <w:sz w:val="24"/>
      <w:lang w:eastAsia="ar-SA"/>
    </w:rPr>
  </w:style>
  <w:style w:type="character" w:customStyle="1" w:styleId="Normal">
    <w:name w:val="Normal Знак"/>
    <w:link w:val="1b"/>
    <w:rsid w:val="00FF5BEB"/>
    <w:rPr>
      <w:rFonts w:ascii="Times New Roman" w:eastAsia="Arial" w:hAnsi="Times New Roman"/>
      <w:sz w:val="24"/>
      <w:lang w:eastAsia="ar-SA" w:bidi="ar-SA"/>
    </w:rPr>
  </w:style>
  <w:style w:type="paragraph" w:customStyle="1" w:styleId="Default">
    <w:name w:val="Default"/>
    <w:rsid w:val="00FF5BEB"/>
    <w:pPr>
      <w:autoSpaceDE w:val="0"/>
      <w:autoSpaceDN w:val="0"/>
      <w:adjustRightInd w:val="0"/>
    </w:pPr>
    <w:rPr>
      <w:rFonts w:ascii="Times New Roman" w:eastAsia="Times New Roman" w:hAnsi="Times New Roman"/>
      <w:color w:val="000000"/>
      <w:sz w:val="24"/>
      <w:szCs w:val="24"/>
    </w:rPr>
  </w:style>
  <w:style w:type="numbering" w:customStyle="1" w:styleId="103">
    <w:name w:val="Стиль нумерованный103"/>
    <w:rsid w:val="00FF5BEB"/>
  </w:style>
  <w:style w:type="numbering" w:customStyle="1" w:styleId="64">
    <w:name w:val="Нет списка6"/>
    <w:next w:val="a6"/>
    <w:uiPriority w:val="99"/>
    <w:semiHidden/>
    <w:unhideWhenUsed/>
    <w:rsid w:val="00FF5BEB"/>
  </w:style>
  <w:style w:type="table" w:customStyle="1" w:styleId="260">
    <w:name w:val="Сетка таблицы26"/>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 (???)"/>
    <w:basedOn w:val="a3"/>
    <w:rsid w:val="00FF5BEB"/>
    <w:pPr>
      <w:suppressAutoHyphens/>
      <w:overflowPunct w:val="0"/>
      <w:autoSpaceDE w:val="0"/>
      <w:spacing w:before="45" w:after="280"/>
      <w:textAlignment w:val="baseline"/>
    </w:pPr>
    <w:rPr>
      <w:rFonts w:eastAsia="Times New Roman"/>
      <w:sz w:val="24"/>
      <w:szCs w:val="20"/>
      <w:lang w:eastAsia="ar-SA"/>
    </w:rPr>
  </w:style>
  <w:style w:type="character" w:customStyle="1" w:styleId="mw-headline">
    <w:name w:val="mw-headline"/>
    <w:basedOn w:val="a4"/>
    <w:rsid w:val="00FF5BEB"/>
  </w:style>
  <w:style w:type="character" w:customStyle="1" w:styleId="FontStyle156">
    <w:name w:val="Font Style156"/>
    <w:rsid w:val="00FF5BEB"/>
    <w:rPr>
      <w:rFonts w:ascii="Times New Roman" w:hAnsi="Times New Roman" w:cs="Times New Roman"/>
      <w:sz w:val="24"/>
      <w:szCs w:val="24"/>
    </w:rPr>
  </w:style>
  <w:style w:type="paragraph" w:customStyle="1" w:styleId="Style9">
    <w:name w:val="Style9"/>
    <w:basedOn w:val="a3"/>
    <w:rsid w:val="00FF5BEB"/>
    <w:pPr>
      <w:widowControl w:val="0"/>
      <w:autoSpaceDE w:val="0"/>
      <w:spacing w:line="448" w:lineRule="exact"/>
      <w:ind w:firstLine="533"/>
    </w:pPr>
    <w:rPr>
      <w:rFonts w:ascii="Arial" w:eastAsia="Times New Roman" w:hAnsi="Arial" w:cs="Arial"/>
      <w:sz w:val="24"/>
      <w:szCs w:val="24"/>
      <w:lang w:eastAsia="ar-SA"/>
    </w:rPr>
  </w:style>
  <w:style w:type="character" w:styleId="affa">
    <w:name w:val="page number"/>
    <w:basedOn w:val="a4"/>
    <w:rsid w:val="00FF5BEB"/>
  </w:style>
  <w:style w:type="paragraph" w:customStyle="1" w:styleId="ConsPlusNonformat">
    <w:name w:val="ConsPlusNonformat"/>
    <w:uiPriority w:val="99"/>
    <w:rsid w:val="00FF5BEB"/>
    <w:pPr>
      <w:widowControl w:val="0"/>
      <w:autoSpaceDE w:val="0"/>
      <w:autoSpaceDN w:val="0"/>
      <w:adjustRightInd w:val="0"/>
      <w:jc w:val="both"/>
    </w:pPr>
    <w:rPr>
      <w:rFonts w:ascii="Courier New" w:eastAsia="Times New Roman" w:hAnsi="Courier New" w:cs="Courier New"/>
    </w:rPr>
  </w:style>
  <w:style w:type="paragraph" w:customStyle="1" w:styleId="11">
    <w:name w:val="Пункт1"/>
    <w:basedOn w:val="a3"/>
    <w:next w:val="21"/>
    <w:rsid w:val="00FF5BEB"/>
    <w:pPr>
      <w:widowControl w:val="0"/>
      <w:numPr>
        <w:numId w:val="13"/>
      </w:numPr>
      <w:tabs>
        <w:tab w:val="clear" w:pos="1130"/>
        <w:tab w:val="left" w:pos="1134"/>
      </w:tabs>
      <w:autoSpaceDE w:val="0"/>
      <w:autoSpaceDN w:val="0"/>
      <w:adjustRightInd w:val="0"/>
      <w:spacing w:before="240"/>
      <w:ind w:left="0" w:firstLine="720"/>
    </w:pPr>
    <w:rPr>
      <w:rFonts w:eastAsia="Times New Roman"/>
      <w:b/>
      <w:sz w:val="24"/>
      <w:szCs w:val="20"/>
      <w:lang w:eastAsia="ru-RU"/>
    </w:rPr>
  </w:style>
  <w:style w:type="paragraph" w:customStyle="1" w:styleId="21">
    <w:name w:val="Пункт2"/>
    <w:basedOn w:val="a3"/>
    <w:rsid w:val="00FF5BEB"/>
    <w:pPr>
      <w:widowControl w:val="0"/>
      <w:numPr>
        <w:ilvl w:val="1"/>
        <w:numId w:val="13"/>
      </w:numPr>
      <w:tabs>
        <w:tab w:val="left" w:pos="426"/>
      </w:tabs>
      <w:autoSpaceDE w:val="0"/>
      <w:autoSpaceDN w:val="0"/>
      <w:adjustRightInd w:val="0"/>
    </w:pPr>
    <w:rPr>
      <w:rFonts w:eastAsia="Times New Roman"/>
      <w:sz w:val="24"/>
      <w:szCs w:val="20"/>
      <w:lang w:eastAsia="ru-RU"/>
    </w:rPr>
  </w:style>
  <w:style w:type="paragraph" w:customStyle="1" w:styleId="affb">
    <w:name w:val="Таблица"/>
    <w:basedOn w:val="a3"/>
    <w:link w:val="affc"/>
    <w:rsid w:val="00FF5BEB"/>
    <w:pPr>
      <w:spacing w:before="80" w:after="80"/>
      <w:jc w:val="center"/>
    </w:pPr>
    <w:rPr>
      <w:rFonts w:ascii="Arial" w:eastAsia="Times New Roman" w:hAnsi="Arial"/>
      <w:szCs w:val="20"/>
      <w:lang w:eastAsia="ru-RU"/>
    </w:rPr>
  </w:style>
  <w:style w:type="paragraph" w:customStyle="1" w:styleId="2c">
    <w:name w:val="заголовок 2"/>
    <w:basedOn w:val="a3"/>
    <w:next w:val="a3"/>
    <w:rsid w:val="00FF5BEB"/>
    <w:pPr>
      <w:keepNext/>
      <w:spacing w:before="240" w:after="120"/>
      <w:jc w:val="center"/>
      <w:outlineLvl w:val="1"/>
    </w:pPr>
    <w:rPr>
      <w:rFonts w:eastAsia="Times New Roman" w:cs="Arial"/>
      <w:b/>
      <w:iCs/>
      <w:szCs w:val="24"/>
      <w:lang w:eastAsia="ru-RU"/>
    </w:rPr>
  </w:style>
  <w:style w:type="character" w:customStyle="1" w:styleId="affc">
    <w:name w:val="Таблица Знак"/>
    <w:link w:val="affb"/>
    <w:locked/>
    <w:rsid w:val="00FF5BEB"/>
    <w:rPr>
      <w:rFonts w:ascii="Arial" w:eastAsia="Times New Roman" w:hAnsi="Arial" w:cs="Times New Roman"/>
      <w:sz w:val="28"/>
      <w:szCs w:val="20"/>
      <w:lang w:eastAsia="ru-RU"/>
    </w:rPr>
  </w:style>
  <w:style w:type="paragraph" w:customStyle="1" w:styleId="1c">
    <w:name w:val="Штамп1"/>
    <w:basedOn w:val="a3"/>
    <w:rsid w:val="00FF5BEB"/>
    <w:pPr>
      <w:widowControl w:val="0"/>
      <w:jc w:val="center"/>
    </w:pPr>
    <w:rPr>
      <w:rFonts w:eastAsia="Times New Roman"/>
      <w:sz w:val="24"/>
      <w:szCs w:val="20"/>
      <w:lang w:eastAsia="ru-RU"/>
    </w:rPr>
  </w:style>
  <w:style w:type="character" w:styleId="HTML1">
    <w:name w:val="HTML Typewriter"/>
    <w:unhideWhenUsed/>
    <w:rsid w:val="00FF5BEB"/>
    <w:rPr>
      <w:rFonts w:ascii="Courier New" w:eastAsia="Times New Roman" w:hAnsi="Courier New" w:cs="Courier New" w:hint="default"/>
      <w:sz w:val="20"/>
      <w:szCs w:val="20"/>
    </w:rPr>
  </w:style>
  <w:style w:type="paragraph" w:styleId="1d">
    <w:name w:val="index 1"/>
    <w:basedOn w:val="a3"/>
    <w:next w:val="a3"/>
    <w:autoRedefine/>
    <w:unhideWhenUsed/>
    <w:rsid w:val="00FF5BEB"/>
    <w:pPr>
      <w:ind w:left="240" w:hanging="240"/>
    </w:pPr>
    <w:rPr>
      <w:rFonts w:eastAsia="Times New Roman"/>
      <w:sz w:val="24"/>
      <w:szCs w:val="24"/>
      <w:lang w:eastAsia="ru-RU"/>
    </w:rPr>
  </w:style>
  <w:style w:type="paragraph" w:styleId="affd">
    <w:name w:val="Normal Indent"/>
    <w:basedOn w:val="a3"/>
    <w:unhideWhenUsed/>
    <w:rsid w:val="00FF5BEB"/>
    <w:pPr>
      <w:ind w:left="720"/>
    </w:pPr>
    <w:rPr>
      <w:rFonts w:eastAsia="Times New Roman"/>
      <w:sz w:val="20"/>
      <w:szCs w:val="20"/>
      <w:lang w:eastAsia="ru-RU"/>
    </w:rPr>
  </w:style>
  <w:style w:type="paragraph" w:styleId="affe">
    <w:name w:val="List"/>
    <w:basedOn w:val="a3"/>
    <w:unhideWhenUsed/>
    <w:rsid w:val="00FF5BEB"/>
    <w:pPr>
      <w:ind w:left="283" w:hanging="283"/>
    </w:pPr>
    <w:rPr>
      <w:rFonts w:eastAsia="Times New Roman"/>
      <w:sz w:val="20"/>
      <w:szCs w:val="20"/>
      <w:lang w:eastAsia="ru-RU"/>
    </w:rPr>
  </w:style>
  <w:style w:type="paragraph" w:styleId="a">
    <w:name w:val="List Bullet"/>
    <w:basedOn w:val="a3"/>
    <w:autoRedefine/>
    <w:unhideWhenUsed/>
    <w:rsid w:val="00FF5BEB"/>
    <w:pPr>
      <w:numPr>
        <w:numId w:val="14"/>
      </w:numPr>
      <w:tabs>
        <w:tab w:val="clear" w:pos="360"/>
        <w:tab w:val="num" w:pos="0"/>
      </w:tabs>
      <w:spacing w:line="360" w:lineRule="auto"/>
    </w:pPr>
    <w:rPr>
      <w:rFonts w:eastAsia="Times New Roman"/>
      <w:sz w:val="24"/>
      <w:szCs w:val="20"/>
      <w:lang w:eastAsia="ru-RU"/>
    </w:rPr>
  </w:style>
  <w:style w:type="paragraph" w:styleId="2d">
    <w:name w:val="List 2"/>
    <w:basedOn w:val="a3"/>
    <w:unhideWhenUsed/>
    <w:rsid w:val="00FF5BEB"/>
    <w:pPr>
      <w:ind w:left="566" w:hanging="283"/>
    </w:pPr>
    <w:rPr>
      <w:rFonts w:eastAsia="Times New Roman"/>
      <w:sz w:val="32"/>
      <w:szCs w:val="20"/>
      <w:lang w:eastAsia="ru-RU"/>
    </w:rPr>
  </w:style>
  <w:style w:type="paragraph" w:styleId="39">
    <w:name w:val="List 3"/>
    <w:basedOn w:val="a3"/>
    <w:unhideWhenUsed/>
    <w:rsid w:val="00FF5BEB"/>
    <w:pPr>
      <w:ind w:left="849" w:hanging="283"/>
    </w:pPr>
    <w:rPr>
      <w:rFonts w:eastAsia="Times New Roman"/>
      <w:sz w:val="32"/>
      <w:szCs w:val="20"/>
      <w:lang w:eastAsia="ru-RU"/>
    </w:rPr>
  </w:style>
  <w:style w:type="paragraph" w:styleId="2">
    <w:name w:val="List Bullet 2"/>
    <w:basedOn w:val="a3"/>
    <w:autoRedefine/>
    <w:unhideWhenUsed/>
    <w:rsid w:val="00FF5BEB"/>
    <w:pPr>
      <w:numPr>
        <w:numId w:val="15"/>
      </w:numPr>
      <w:tabs>
        <w:tab w:val="clear" w:pos="643"/>
      </w:tabs>
      <w:spacing w:line="360" w:lineRule="auto"/>
      <w:ind w:left="0" w:firstLine="709"/>
      <w:outlineLvl w:val="0"/>
    </w:pPr>
    <w:rPr>
      <w:rFonts w:eastAsia="Times New Roman"/>
      <w:sz w:val="24"/>
      <w:szCs w:val="20"/>
      <w:lang w:eastAsia="ru-RU"/>
    </w:rPr>
  </w:style>
  <w:style w:type="paragraph" w:styleId="3">
    <w:name w:val="List Bullet 3"/>
    <w:basedOn w:val="a3"/>
    <w:autoRedefine/>
    <w:unhideWhenUsed/>
    <w:rsid w:val="00FF5BEB"/>
    <w:pPr>
      <w:numPr>
        <w:numId w:val="16"/>
      </w:numPr>
      <w:tabs>
        <w:tab w:val="clear" w:pos="926"/>
      </w:tabs>
      <w:spacing w:line="360" w:lineRule="auto"/>
      <w:ind w:left="0" w:firstLine="709"/>
    </w:pPr>
    <w:rPr>
      <w:rFonts w:eastAsia="Times New Roman"/>
      <w:b/>
      <w:bCs/>
      <w:sz w:val="24"/>
      <w:szCs w:val="20"/>
      <w:lang w:eastAsia="ru-RU"/>
    </w:rPr>
  </w:style>
  <w:style w:type="paragraph" w:styleId="4">
    <w:name w:val="List Bullet 4"/>
    <w:basedOn w:val="a3"/>
    <w:autoRedefine/>
    <w:unhideWhenUsed/>
    <w:rsid w:val="00FF5BEB"/>
    <w:pPr>
      <w:numPr>
        <w:numId w:val="17"/>
      </w:numPr>
      <w:tabs>
        <w:tab w:val="clear" w:pos="1209"/>
        <w:tab w:val="num" w:pos="0"/>
      </w:tabs>
      <w:spacing w:line="360" w:lineRule="auto"/>
      <w:ind w:left="0" w:firstLine="566"/>
    </w:pPr>
    <w:rPr>
      <w:rFonts w:eastAsia="Times New Roman"/>
      <w:sz w:val="24"/>
      <w:szCs w:val="20"/>
      <w:lang w:eastAsia="ru-RU"/>
    </w:rPr>
  </w:style>
  <w:style w:type="paragraph" w:styleId="afff">
    <w:name w:val="Signature"/>
    <w:basedOn w:val="a3"/>
    <w:link w:val="afff0"/>
    <w:unhideWhenUsed/>
    <w:rsid w:val="00FF5BEB"/>
    <w:pPr>
      <w:ind w:left="4252"/>
    </w:pPr>
    <w:rPr>
      <w:rFonts w:eastAsia="Times New Roman"/>
      <w:sz w:val="24"/>
      <w:szCs w:val="24"/>
      <w:lang w:eastAsia="ru-RU"/>
    </w:rPr>
  </w:style>
  <w:style w:type="character" w:customStyle="1" w:styleId="afff0">
    <w:name w:val="Подпись Знак"/>
    <w:link w:val="afff"/>
    <w:rsid w:val="00FF5BEB"/>
    <w:rPr>
      <w:rFonts w:ascii="Times New Roman" w:eastAsia="Times New Roman" w:hAnsi="Times New Roman" w:cs="Times New Roman"/>
      <w:sz w:val="24"/>
      <w:szCs w:val="24"/>
      <w:lang w:eastAsia="ru-RU"/>
    </w:rPr>
  </w:style>
  <w:style w:type="paragraph" w:styleId="afff1">
    <w:name w:val="List Continue"/>
    <w:basedOn w:val="a3"/>
    <w:unhideWhenUsed/>
    <w:rsid w:val="00FF5BEB"/>
    <w:pPr>
      <w:spacing w:after="120"/>
      <w:ind w:left="283"/>
    </w:pPr>
    <w:rPr>
      <w:rFonts w:eastAsia="Times New Roman"/>
      <w:sz w:val="32"/>
      <w:szCs w:val="20"/>
      <w:lang w:eastAsia="ru-RU"/>
    </w:rPr>
  </w:style>
  <w:style w:type="paragraph" w:styleId="2e">
    <w:name w:val="List Continue 2"/>
    <w:basedOn w:val="a3"/>
    <w:unhideWhenUsed/>
    <w:rsid w:val="00FF5BEB"/>
    <w:pPr>
      <w:spacing w:after="120"/>
      <w:ind w:left="566"/>
    </w:pPr>
    <w:rPr>
      <w:rFonts w:eastAsia="Times New Roman"/>
      <w:sz w:val="32"/>
      <w:szCs w:val="20"/>
      <w:lang w:eastAsia="ru-RU"/>
    </w:rPr>
  </w:style>
  <w:style w:type="paragraph" w:styleId="afff2">
    <w:name w:val="Subtitle"/>
    <w:basedOn w:val="a3"/>
    <w:link w:val="afff3"/>
    <w:qFormat/>
    <w:rsid w:val="00FF5BEB"/>
    <w:pPr>
      <w:spacing w:line="360" w:lineRule="auto"/>
      <w:ind w:firstLine="720"/>
      <w:jc w:val="center"/>
    </w:pPr>
    <w:rPr>
      <w:rFonts w:eastAsia="Times New Roman"/>
      <w:b/>
      <w:sz w:val="24"/>
      <w:szCs w:val="20"/>
      <w:lang w:eastAsia="ru-RU"/>
    </w:rPr>
  </w:style>
  <w:style w:type="character" w:customStyle="1" w:styleId="afff3">
    <w:name w:val="Подзаголовок Знак"/>
    <w:link w:val="afff2"/>
    <w:rsid w:val="00FF5BEB"/>
    <w:rPr>
      <w:rFonts w:ascii="Times New Roman" w:eastAsia="Times New Roman" w:hAnsi="Times New Roman" w:cs="Times New Roman"/>
      <w:b/>
      <w:sz w:val="24"/>
      <w:szCs w:val="20"/>
      <w:lang w:eastAsia="ru-RU"/>
    </w:rPr>
  </w:style>
  <w:style w:type="paragraph" w:styleId="afff4">
    <w:name w:val="Block Text"/>
    <w:basedOn w:val="a3"/>
    <w:unhideWhenUsed/>
    <w:rsid w:val="00FF5BEB"/>
    <w:pPr>
      <w:ind w:left="1134" w:right="1134"/>
      <w:jc w:val="center"/>
    </w:pPr>
    <w:rPr>
      <w:rFonts w:eastAsia="Times New Roman"/>
      <w:sz w:val="24"/>
      <w:szCs w:val="20"/>
      <w:lang w:val="en-US" w:eastAsia="ru-RU"/>
    </w:rPr>
  </w:style>
  <w:style w:type="paragraph" w:styleId="afff5">
    <w:name w:val="Document Map"/>
    <w:basedOn w:val="a3"/>
    <w:link w:val="afff6"/>
    <w:unhideWhenUsed/>
    <w:rsid w:val="00FF5BEB"/>
    <w:pPr>
      <w:shd w:val="clear" w:color="auto" w:fill="000080"/>
    </w:pPr>
    <w:rPr>
      <w:rFonts w:ascii="Tahoma" w:eastAsia="Times New Roman" w:hAnsi="Tahoma"/>
      <w:sz w:val="20"/>
      <w:szCs w:val="20"/>
      <w:lang w:eastAsia="ru-RU"/>
    </w:rPr>
  </w:style>
  <w:style w:type="character" w:customStyle="1" w:styleId="afff6">
    <w:name w:val="Схема документа Знак"/>
    <w:link w:val="afff5"/>
    <w:rsid w:val="00FF5BEB"/>
    <w:rPr>
      <w:rFonts w:ascii="Tahoma" w:eastAsia="Times New Roman" w:hAnsi="Tahoma" w:cs="Tahoma"/>
      <w:sz w:val="20"/>
      <w:szCs w:val="20"/>
      <w:shd w:val="clear" w:color="auto" w:fill="000080"/>
      <w:lang w:eastAsia="ru-RU"/>
    </w:rPr>
  </w:style>
  <w:style w:type="paragraph" w:styleId="afff7">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3"/>
    <w:link w:val="afff8"/>
    <w:unhideWhenUsed/>
    <w:rsid w:val="00FF5BEB"/>
    <w:rPr>
      <w:rFonts w:ascii="Courier New" w:eastAsia="Times New Roman" w:hAnsi="Courier New"/>
      <w:sz w:val="20"/>
      <w:szCs w:val="20"/>
      <w:lang w:eastAsia="ru-RU"/>
    </w:rPr>
  </w:style>
  <w:style w:type="character" w:customStyle="1" w:styleId="afff8">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f7"/>
    <w:rsid w:val="00FF5BEB"/>
    <w:rPr>
      <w:rFonts w:ascii="Courier New" w:eastAsia="Times New Roman" w:hAnsi="Courier New" w:cs="Courier New"/>
      <w:sz w:val="20"/>
      <w:szCs w:val="20"/>
      <w:lang w:eastAsia="ru-RU"/>
    </w:rPr>
  </w:style>
  <w:style w:type="paragraph" w:customStyle="1" w:styleId="afff9">
    <w:name w:val="Краткий обратный адрес"/>
    <w:basedOn w:val="a3"/>
    <w:rsid w:val="00FF5BEB"/>
    <w:rPr>
      <w:rFonts w:eastAsia="Times New Roman"/>
      <w:sz w:val="24"/>
      <w:szCs w:val="24"/>
      <w:lang w:eastAsia="ru-RU"/>
    </w:rPr>
  </w:style>
  <w:style w:type="paragraph" w:customStyle="1" w:styleId="PP">
    <w:name w:val="Строка PP"/>
    <w:basedOn w:val="afff"/>
    <w:rsid w:val="00FF5BEB"/>
  </w:style>
  <w:style w:type="paragraph" w:customStyle="1" w:styleId="afffa">
    <w:name w:val="Адресат"/>
    <w:basedOn w:val="a3"/>
    <w:rsid w:val="00FF5BEB"/>
    <w:rPr>
      <w:rFonts w:eastAsia="Times New Roman"/>
      <w:sz w:val="24"/>
      <w:szCs w:val="24"/>
      <w:lang w:eastAsia="ru-RU"/>
    </w:rPr>
  </w:style>
  <w:style w:type="paragraph" w:customStyle="1" w:styleId="2f">
    <w:name w:val="Штамп2"/>
    <w:basedOn w:val="20"/>
    <w:rsid w:val="00FF5BEB"/>
    <w:pPr>
      <w:keepLines w:val="0"/>
      <w:numPr>
        <w:ilvl w:val="0"/>
        <w:numId w:val="0"/>
      </w:numPr>
      <w:spacing w:before="0"/>
      <w:ind w:left="34" w:right="34"/>
      <w:outlineLvl w:val="9"/>
    </w:pPr>
    <w:rPr>
      <w:b w:val="0"/>
      <w:sz w:val="24"/>
      <w:szCs w:val="20"/>
      <w:lang w:eastAsia="ru-RU"/>
    </w:rPr>
  </w:style>
  <w:style w:type="paragraph" w:customStyle="1" w:styleId="3a">
    <w:name w:val="Штам3"/>
    <w:basedOn w:val="a3"/>
    <w:rsid w:val="00FF5BEB"/>
    <w:pPr>
      <w:ind w:left="34" w:right="34"/>
      <w:jc w:val="center"/>
    </w:pPr>
    <w:rPr>
      <w:rFonts w:eastAsia="Times New Roman"/>
      <w:sz w:val="16"/>
      <w:szCs w:val="20"/>
      <w:lang w:eastAsia="ru-RU"/>
    </w:rPr>
  </w:style>
  <w:style w:type="paragraph" w:customStyle="1" w:styleId="46">
    <w:name w:val="Штам4"/>
    <w:basedOn w:val="a3"/>
    <w:rsid w:val="00FF5BEB"/>
    <w:pPr>
      <w:spacing w:before="120"/>
      <w:ind w:left="-227" w:right="-227"/>
    </w:pPr>
    <w:rPr>
      <w:rFonts w:eastAsia="Times New Roman"/>
      <w:sz w:val="16"/>
      <w:szCs w:val="20"/>
      <w:lang w:eastAsia="ru-RU"/>
    </w:rPr>
  </w:style>
  <w:style w:type="paragraph" w:customStyle="1" w:styleId="afffb">
    <w:name w:val="Оновкка"/>
    <w:rsid w:val="00FF5BEB"/>
    <w:pPr>
      <w:ind w:firstLine="709"/>
      <w:jc w:val="both"/>
    </w:pPr>
    <w:rPr>
      <w:rFonts w:ascii="Times New Roman" w:eastAsia="Times New Roman" w:hAnsi="Times New Roman"/>
      <w:sz w:val="24"/>
      <w:szCs w:val="28"/>
    </w:rPr>
  </w:style>
  <w:style w:type="paragraph" w:customStyle="1" w:styleId="211">
    <w:name w:val="Основной текст с отступом 21"/>
    <w:basedOn w:val="a3"/>
    <w:rsid w:val="00FF5BEB"/>
    <w:pPr>
      <w:widowControl w:val="0"/>
      <w:spacing w:line="259" w:lineRule="auto"/>
      <w:ind w:left="160" w:firstLine="700"/>
    </w:pPr>
    <w:rPr>
      <w:rFonts w:eastAsia="Times New Roman"/>
      <w:szCs w:val="20"/>
      <w:lang w:eastAsia="ru-RU"/>
    </w:rPr>
  </w:style>
  <w:style w:type="paragraph" w:customStyle="1" w:styleId="212">
    <w:name w:val="Основной текст 21"/>
    <w:basedOn w:val="a3"/>
    <w:rsid w:val="00FF5BEB"/>
    <w:pPr>
      <w:overflowPunct w:val="0"/>
      <w:autoSpaceDE w:val="0"/>
      <w:autoSpaceDN w:val="0"/>
      <w:adjustRightInd w:val="0"/>
    </w:pPr>
    <w:rPr>
      <w:rFonts w:eastAsia="Times New Roman"/>
      <w:szCs w:val="20"/>
      <w:lang w:eastAsia="ru-RU"/>
    </w:rPr>
  </w:style>
  <w:style w:type="paragraph" w:customStyle="1" w:styleId="afffc">
    <w:name w:val="Заголовок статьи"/>
    <w:basedOn w:val="a3"/>
    <w:next w:val="a3"/>
    <w:rsid w:val="00FF5BEB"/>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f0">
    <w:name w:val="Заг. уровень 2"/>
    <w:rsid w:val="00FF5BEB"/>
    <w:pPr>
      <w:jc w:val="center"/>
      <w:outlineLvl w:val="1"/>
    </w:pPr>
    <w:rPr>
      <w:rFonts w:ascii="Times New Roman" w:eastAsia="Times New Roman" w:hAnsi="Times New Roman"/>
      <w:b/>
      <w:sz w:val="24"/>
    </w:rPr>
  </w:style>
  <w:style w:type="paragraph" w:customStyle="1" w:styleId="afffd">
    <w:name w:val="Таблицы (моноширинный)"/>
    <w:basedOn w:val="a3"/>
    <w:next w:val="a3"/>
    <w:rsid w:val="00FF5BEB"/>
    <w:pPr>
      <w:autoSpaceDE w:val="0"/>
      <w:autoSpaceDN w:val="0"/>
      <w:adjustRightInd w:val="0"/>
    </w:pPr>
    <w:rPr>
      <w:rFonts w:ascii="Courier New" w:eastAsia="Times New Roman" w:hAnsi="Courier New" w:cs="Courier New"/>
      <w:sz w:val="20"/>
      <w:szCs w:val="20"/>
      <w:lang w:eastAsia="ru-RU"/>
    </w:rPr>
  </w:style>
  <w:style w:type="paragraph" w:customStyle="1" w:styleId="1e">
    <w:name w:val="Стиль1"/>
    <w:basedOn w:val="a3"/>
    <w:rsid w:val="00FF5BEB"/>
    <w:pPr>
      <w:spacing w:line="360" w:lineRule="auto"/>
      <w:ind w:firstLine="709"/>
      <w:outlineLvl w:val="1"/>
    </w:pPr>
    <w:rPr>
      <w:rFonts w:eastAsia="Times New Roman"/>
      <w:color w:val="000000"/>
      <w:sz w:val="24"/>
      <w:szCs w:val="24"/>
      <w:lang w:eastAsia="ru-RU"/>
    </w:rPr>
  </w:style>
  <w:style w:type="paragraph" w:customStyle="1" w:styleId="ConsPlusTitle">
    <w:name w:val="ConsPlusTitle"/>
    <w:rsid w:val="00FF5BEB"/>
    <w:pPr>
      <w:widowControl w:val="0"/>
      <w:autoSpaceDE w:val="0"/>
      <w:autoSpaceDN w:val="0"/>
      <w:adjustRightInd w:val="0"/>
      <w:jc w:val="both"/>
    </w:pPr>
    <w:rPr>
      <w:rFonts w:ascii="Arial" w:eastAsia="Times New Roman" w:hAnsi="Arial" w:cs="Arial"/>
      <w:b/>
      <w:bCs/>
    </w:rPr>
  </w:style>
  <w:style w:type="character" w:customStyle="1" w:styleId="afffe">
    <w:name w:val="Основное Знак"/>
    <w:link w:val="affff"/>
    <w:locked/>
    <w:rsid w:val="00FF5BEB"/>
    <w:rPr>
      <w:color w:val="000000"/>
      <w:sz w:val="24"/>
      <w:szCs w:val="24"/>
      <w:lang w:val="ru-RU" w:eastAsia="en-US" w:bidi="ar-SA"/>
    </w:rPr>
  </w:style>
  <w:style w:type="paragraph" w:customStyle="1" w:styleId="affff">
    <w:name w:val="Основное"/>
    <w:link w:val="afffe"/>
    <w:autoRedefine/>
    <w:rsid w:val="00FF5BEB"/>
    <w:pPr>
      <w:ind w:firstLine="709"/>
      <w:jc w:val="both"/>
    </w:pPr>
    <w:rPr>
      <w:color w:val="000000"/>
      <w:sz w:val="24"/>
      <w:szCs w:val="24"/>
      <w:lang w:eastAsia="en-US"/>
    </w:rPr>
  </w:style>
  <w:style w:type="character" w:styleId="affff0">
    <w:name w:val="endnote reference"/>
    <w:unhideWhenUsed/>
    <w:rsid w:val="00FF5BEB"/>
    <w:rPr>
      <w:vertAlign w:val="superscript"/>
    </w:rPr>
  </w:style>
  <w:style w:type="character" w:customStyle="1" w:styleId="affff1">
    <w:name w:val="Гипертекстовая ссылка"/>
    <w:rsid w:val="00FF5BEB"/>
    <w:rPr>
      <w:color w:val="008000"/>
      <w:sz w:val="20"/>
      <w:szCs w:val="20"/>
      <w:u w:val="single"/>
    </w:rPr>
  </w:style>
  <w:style w:type="character" w:customStyle="1" w:styleId="affff2">
    <w:name w:val="Цветовое выделение"/>
    <w:rsid w:val="00FF5BEB"/>
    <w:rPr>
      <w:b/>
      <w:bCs/>
      <w:color w:val="000080"/>
      <w:sz w:val="20"/>
      <w:szCs w:val="20"/>
    </w:rPr>
  </w:style>
  <w:style w:type="character" w:customStyle="1" w:styleId="postbody">
    <w:name w:val="postbody"/>
    <w:basedOn w:val="a4"/>
    <w:rsid w:val="00FF5BEB"/>
  </w:style>
  <w:style w:type="numbering" w:customStyle="1" w:styleId="affff3">
    <w:name w:val="Стиль нумерованный"/>
    <w:rsid w:val="00FF5BEB"/>
  </w:style>
  <w:style w:type="paragraph" w:customStyle="1" w:styleId="affff4">
    <w:name w:val="Содержимое таблицы"/>
    <w:basedOn w:val="a3"/>
    <w:rsid w:val="00FF5BEB"/>
    <w:pPr>
      <w:suppressLineNumbers/>
      <w:suppressAutoHyphens/>
      <w:overflowPunct w:val="0"/>
      <w:autoSpaceDE w:val="0"/>
      <w:textAlignment w:val="baseline"/>
    </w:pPr>
    <w:rPr>
      <w:rFonts w:eastAsia="Times New Roman"/>
      <w:szCs w:val="20"/>
      <w:lang w:eastAsia="ar-SA"/>
    </w:rPr>
  </w:style>
  <w:style w:type="paragraph" w:customStyle="1" w:styleId="affff5">
    <w:name w:val="Знак"/>
    <w:basedOn w:val="a3"/>
    <w:rsid w:val="00FF5BEB"/>
    <w:pPr>
      <w:spacing w:line="240" w:lineRule="exact"/>
    </w:pPr>
    <w:rPr>
      <w:rFonts w:eastAsia="Times New Roman"/>
      <w:sz w:val="24"/>
      <w:szCs w:val="24"/>
      <w:lang w:val="en-US"/>
    </w:rPr>
  </w:style>
  <w:style w:type="paragraph" w:customStyle="1" w:styleId="S">
    <w:name w:val="S_Обычный"/>
    <w:basedOn w:val="a3"/>
    <w:link w:val="S0"/>
    <w:qFormat/>
    <w:rsid w:val="00FF5BEB"/>
    <w:pPr>
      <w:spacing w:line="360" w:lineRule="auto"/>
      <w:ind w:firstLine="709"/>
    </w:pPr>
    <w:rPr>
      <w:rFonts w:eastAsia="Times New Roman"/>
      <w:sz w:val="24"/>
      <w:szCs w:val="24"/>
      <w:lang w:eastAsia="ru-RU"/>
    </w:rPr>
  </w:style>
  <w:style w:type="character" w:customStyle="1" w:styleId="S0">
    <w:name w:val="S_Обычный Знак"/>
    <w:link w:val="S"/>
    <w:rsid w:val="00FF5BEB"/>
    <w:rPr>
      <w:rFonts w:ascii="Times New Roman" w:eastAsia="Times New Roman" w:hAnsi="Times New Roman" w:cs="Times New Roman"/>
      <w:sz w:val="24"/>
      <w:szCs w:val="24"/>
      <w:lang w:eastAsia="ru-RU"/>
    </w:rPr>
  </w:style>
  <w:style w:type="paragraph" w:customStyle="1" w:styleId="3b">
    <w:name w:val="???????? ????? 3"/>
    <w:basedOn w:val="a3"/>
    <w:rsid w:val="00FF5BEB"/>
    <w:pPr>
      <w:widowControl w:val="0"/>
      <w:suppressAutoHyphens/>
      <w:overflowPunct w:val="0"/>
      <w:autoSpaceDE w:val="0"/>
      <w:spacing w:after="120"/>
      <w:textAlignment w:val="baseline"/>
    </w:pPr>
    <w:rPr>
      <w:rFonts w:eastAsia="Times New Roman"/>
      <w:sz w:val="16"/>
      <w:szCs w:val="20"/>
      <w:lang w:eastAsia="ar-SA"/>
    </w:rPr>
  </w:style>
  <w:style w:type="paragraph" w:customStyle="1" w:styleId="xl24">
    <w:name w:val="xl24"/>
    <w:basedOn w:val="a3"/>
    <w:rsid w:val="00FF5BEB"/>
    <w:pPr>
      <w:suppressAutoHyphens/>
      <w:overflowPunct w:val="0"/>
      <w:autoSpaceDE w:val="0"/>
      <w:spacing w:before="280" w:after="280"/>
      <w:jc w:val="center"/>
      <w:textAlignment w:val="baseline"/>
    </w:pPr>
    <w:rPr>
      <w:rFonts w:eastAsia="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3"/>
    <w:rsid w:val="00FF5BEB"/>
    <w:pPr>
      <w:spacing w:after="160" w:line="240" w:lineRule="exact"/>
    </w:pPr>
    <w:rPr>
      <w:rFonts w:ascii="Verdana" w:eastAsia="Times New Roman" w:hAnsi="Verdana"/>
      <w:sz w:val="24"/>
      <w:szCs w:val="24"/>
      <w:lang w:val="en-US"/>
    </w:rPr>
  </w:style>
  <w:style w:type="paragraph" w:customStyle="1" w:styleId="ConsNonformat">
    <w:name w:val="ConsNonformat"/>
    <w:rsid w:val="00FF5BEB"/>
    <w:pPr>
      <w:widowControl w:val="0"/>
      <w:numPr>
        <w:numId w:val="21"/>
      </w:numPr>
      <w:tabs>
        <w:tab w:val="clear" w:pos="360"/>
      </w:tabs>
      <w:autoSpaceDE w:val="0"/>
      <w:autoSpaceDN w:val="0"/>
      <w:adjustRightInd w:val="0"/>
      <w:ind w:left="0" w:firstLine="0"/>
      <w:jc w:val="both"/>
    </w:pPr>
    <w:rPr>
      <w:rFonts w:ascii="Courier New" w:eastAsia="Times New Roman" w:hAnsi="Courier New" w:cs="Courier New"/>
    </w:rPr>
  </w:style>
  <w:style w:type="character" w:customStyle="1" w:styleId="1f">
    <w:name w:val="Знак Знак Знак1"/>
    <w:basedOn w:val="a4"/>
    <w:semiHidden/>
    <w:rsid w:val="00FF5BEB"/>
  </w:style>
  <w:style w:type="paragraph" w:customStyle="1" w:styleId="affff6">
    <w:name w:val="Для записок"/>
    <w:basedOn w:val="a3"/>
    <w:rsid w:val="00FF5BEB"/>
    <w:pPr>
      <w:spacing w:before="120"/>
      <w:ind w:firstLine="720"/>
    </w:pPr>
    <w:rPr>
      <w:rFonts w:eastAsia="Times New Roman"/>
      <w:sz w:val="24"/>
      <w:szCs w:val="20"/>
      <w:lang w:eastAsia="ru-RU"/>
    </w:rPr>
  </w:style>
  <w:style w:type="paragraph" w:customStyle="1" w:styleId="221">
    <w:name w:val="Основной текст 22"/>
    <w:basedOn w:val="1b"/>
    <w:rsid w:val="00FF5BEB"/>
    <w:pPr>
      <w:overflowPunct w:val="0"/>
      <w:autoSpaceDE w:val="0"/>
      <w:spacing w:before="0" w:after="0"/>
      <w:jc w:val="both"/>
      <w:textAlignment w:val="baseline"/>
    </w:pPr>
    <w:rPr>
      <w:sz w:val="22"/>
    </w:rPr>
  </w:style>
  <w:style w:type="paragraph" w:customStyle="1" w:styleId="FR2">
    <w:name w:val="FR2"/>
    <w:rsid w:val="00FF5BEB"/>
    <w:pPr>
      <w:widowControl w:val="0"/>
      <w:suppressAutoHyphens/>
      <w:overflowPunct w:val="0"/>
      <w:autoSpaceDE w:val="0"/>
      <w:spacing w:before="120"/>
      <w:ind w:left="560"/>
      <w:jc w:val="both"/>
      <w:textAlignment w:val="baseline"/>
    </w:pPr>
    <w:rPr>
      <w:rFonts w:ascii="Times New Roman" w:eastAsia="Arial" w:hAnsi="Times New Roman"/>
      <w:sz w:val="18"/>
      <w:lang w:eastAsia="ar-SA"/>
    </w:rPr>
  </w:style>
  <w:style w:type="paragraph" w:customStyle="1" w:styleId="formattext">
    <w:name w:val="formattext"/>
    <w:rsid w:val="00FF5BEB"/>
    <w:pPr>
      <w:widowControl w:val="0"/>
      <w:autoSpaceDE w:val="0"/>
      <w:autoSpaceDN w:val="0"/>
      <w:adjustRightInd w:val="0"/>
      <w:jc w:val="both"/>
    </w:pPr>
    <w:rPr>
      <w:rFonts w:ascii="Times New Roman" w:eastAsia="Times New Roman" w:hAnsi="Times New Roman"/>
      <w:sz w:val="18"/>
      <w:szCs w:val="18"/>
    </w:rPr>
  </w:style>
  <w:style w:type="character" w:customStyle="1" w:styleId="WW-Absatz-Standardschriftart111111111111111111111111111111111111">
    <w:name w:val="WW-Absatz-Standardschriftart111111111111111111111111111111111111"/>
    <w:rsid w:val="00FF5BEB"/>
  </w:style>
  <w:style w:type="character" w:customStyle="1" w:styleId="affff7">
    <w:name w:val="???????? ????? ????"/>
    <w:rsid w:val="00FF5BEB"/>
    <w:rPr>
      <w:rFonts w:ascii="Arial" w:hAnsi="Arial"/>
      <w:sz w:val="22"/>
      <w:lang w:val="ru-RU"/>
    </w:rPr>
  </w:style>
  <w:style w:type="paragraph" w:customStyle="1" w:styleId="S31">
    <w:name w:val="S_Нумерованный_3.1"/>
    <w:basedOn w:val="a3"/>
    <w:rsid w:val="00FF5BEB"/>
    <w:pPr>
      <w:tabs>
        <w:tab w:val="num" w:pos="1800"/>
      </w:tabs>
      <w:suppressAutoHyphens/>
      <w:spacing w:line="360" w:lineRule="auto"/>
      <w:ind w:left="-14976"/>
    </w:pPr>
    <w:rPr>
      <w:rFonts w:eastAsia="Times New Roman"/>
      <w:szCs w:val="20"/>
      <w:lang w:eastAsia="ar-SA"/>
    </w:rPr>
  </w:style>
  <w:style w:type="character" w:customStyle="1" w:styleId="2f1">
    <w:name w:val="Основной текст с отступом Знак2"/>
    <w:aliases w:val="Основной текст с отступом Знак1 Знак"/>
    <w:rsid w:val="00FF5BEB"/>
    <w:rPr>
      <w:rFonts w:ascii="Times New Roman" w:eastAsia="Times New Roman" w:hAnsi="Times New Roman" w:cs="Times New Roman"/>
      <w:sz w:val="28"/>
      <w:szCs w:val="20"/>
      <w:lang w:eastAsia="ar-SA"/>
    </w:rPr>
  </w:style>
  <w:style w:type="paragraph" w:customStyle="1" w:styleId="Style4">
    <w:name w:val="Style4"/>
    <w:basedOn w:val="a3"/>
    <w:rsid w:val="00FF5BEB"/>
    <w:pPr>
      <w:widowControl w:val="0"/>
      <w:autoSpaceDE w:val="0"/>
      <w:autoSpaceDN w:val="0"/>
      <w:adjustRightInd w:val="0"/>
      <w:spacing w:line="432" w:lineRule="exact"/>
      <w:ind w:firstLine="178"/>
    </w:pPr>
    <w:rPr>
      <w:rFonts w:eastAsia="Times New Roman"/>
      <w:sz w:val="24"/>
      <w:szCs w:val="24"/>
      <w:lang w:eastAsia="ru-RU"/>
    </w:rPr>
  </w:style>
  <w:style w:type="character" w:customStyle="1" w:styleId="FontStyle20">
    <w:name w:val="Font Style20"/>
    <w:rsid w:val="00FF5BEB"/>
    <w:rPr>
      <w:rFonts w:ascii="Times New Roman" w:hAnsi="Times New Roman" w:cs="Times New Roman" w:hint="default"/>
      <w:color w:val="000000"/>
      <w:sz w:val="22"/>
      <w:szCs w:val="22"/>
    </w:rPr>
  </w:style>
  <w:style w:type="paragraph" w:customStyle="1" w:styleId="Style10">
    <w:name w:val="Style10"/>
    <w:basedOn w:val="a3"/>
    <w:rsid w:val="00FF5BEB"/>
    <w:pPr>
      <w:widowControl w:val="0"/>
      <w:autoSpaceDE w:val="0"/>
      <w:autoSpaceDN w:val="0"/>
      <w:adjustRightInd w:val="0"/>
      <w:spacing w:line="442" w:lineRule="exact"/>
    </w:pPr>
    <w:rPr>
      <w:rFonts w:eastAsia="Times New Roman"/>
      <w:sz w:val="24"/>
      <w:szCs w:val="24"/>
      <w:lang w:eastAsia="ru-RU"/>
    </w:rPr>
  </w:style>
  <w:style w:type="paragraph" w:customStyle="1" w:styleId="Style11">
    <w:name w:val="Style11"/>
    <w:basedOn w:val="a3"/>
    <w:rsid w:val="00FF5BEB"/>
    <w:pPr>
      <w:widowControl w:val="0"/>
      <w:autoSpaceDE w:val="0"/>
      <w:autoSpaceDN w:val="0"/>
      <w:adjustRightInd w:val="0"/>
      <w:spacing w:line="437" w:lineRule="exact"/>
      <w:ind w:firstLine="355"/>
    </w:pPr>
    <w:rPr>
      <w:rFonts w:eastAsia="Times New Roman"/>
      <w:sz w:val="24"/>
      <w:szCs w:val="24"/>
      <w:lang w:eastAsia="ru-RU"/>
    </w:rPr>
  </w:style>
  <w:style w:type="character" w:customStyle="1" w:styleId="FontStyle21">
    <w:name w:val="Font Style21"/>
    <w:rsid w:val="00FF5BEB"/>
    <w:rPr>
      <w:rFonts w:ascii="Sylfaen" w:hAnsi="Sylfaen" w:cs="Sylfaen" w:hint="default"/>
      <w:b/>
      <w:bCs/>
      <w:color w:val="000000"/>
      <w:spacing w:val="-10"/>
      <w:sz w:val="26"/>
      <w:szCs w:val="26"/>
    </w:rPr>
  </w:style>
  <w:style w:type="paragraph" w:customStyle="1" w:styleId="Style7">
    <w:name w:val="Style7"/>
    <w:basedOn w:val="a3"/>
    <w:rsid w:val="00FF5BEB"/>
    <w:pPr>
      <w:widowControl w:val="0"/>
      <w:autoSpaceDE w:val="0"/>
      <w:autoSpaceDN w:val="0"/>
      <w:adjustRightInd w:val="0"/>
      <w:spacing w:line="427" w:lineRule="exact"/>
      <w:ind w:firstLine="710"/>
    </w:pPr>
    <w:rPr>
      <w:rFonts w:eastAsia="Times New Roman"/>
      <w:sz w:val="24"/>
      <w:szCs w:val="24"/>
      <w:lang w:eastAsia="ru-RU"/>
    </w:rPr>
  </w:style>
  <w:style w:type="paragraph" w:customStyle="1" w:styleId="Style13">
    <w:name w:val="Style13"/>
    <w:basedOn w:val="a3"/>
    <w:rsid w:val="00FF5BEB"/>
    <w:pPr>
      <w:widowControl w:val="0"/>
      <w:autoSpaceDE w:val="0"/>
      <w:autoSpaceDN w:val="0"/>
      <w:adjustRightInd w:val="0"/>
      <w:spacing w:line="430" w:lineRule="exact"/>
    </w:pPr>
    <w:rPr>
      <w:rFonts w:eastAsia="Times New Roman"/>
      <w:sz w:val="24"/>
      <w:szCs w:val="24"/>
      <w:lang w:eastAsia="ru-RU"/>
    </w:rPr>
  </w:style>
  <w:style w:type="paragraph" w:customStyle="1" w:styleId="Style14">
    <w:name w:val="Style14"/>
    <w:basedOn w:val="a3"/>
    <w:rsid w:val="00FF5BEB"/>
    <w:pPr>
      <w:widowControl w:val="0"/>
      <w:autoSpaceDE w:val="0"/>
      <w:autoSpaceDN w:val="0"/>
      <w:adjustRightInd w:val="0"/>
      <w:spacing w:line="427" w:lineRule="exact"/>
      <w:ind w:firstLine="533"/>
    </w:pPr>
    <w:rPr>
      <w:rFonts w:eastAsia="Times New Roman"/>
      <w:sz w:val="24"/>
      <w:szCs w:val="24"/>
      <w:lang w:eastAsia="ru-RU"/>
    </w:rPr>
  </w:style>
  <w:style w:type="paragraph" w:customStyle="1" w:styleId="affff8">
    <w:name w:val="основной"/>
    <w:basedOn w:val="aff3"/>
    <w:rsid w:val="00FF5BEB"/>
    <w:pPr>
      <w:widowControl w:val="0"/>
      <w:spacing w:after="80"/>
      <w:ind w:firstLine="720"/>
    </w:pPr>
    <w:rPr>
      <w:szCs w:val="20"/>
    </w:rPr>
  </w:style>
  <w:style w:type="paragraph" w:customStyle="1" w:styleId="122">
    <w:name w:val="абзац 12"/>
    <w:basedOn w:val="a3"/>
    <w:rsid w:val="00FF5BEB"/>
    <w:pPr>
      <w:overflowPunct w:val="0"/>
      <w:autoSpaceDE w:val="0"/>
      <w:autoSpaceDN w:val="0"/>
      <w:adjustRightInd w:val="0"/>
      <w:ind w:firstLine="709"/>
    </w:pPr>
    <w:rPr>
      <w:rFonts w:eastAsia="Times New Roman"/>
      <w:szCs w:val="20"/>
      <w:lang w:eastAsia="ru-RU"/>
    </w:rPr>
  </w:style>
  <w:style w:type="paragraph" w:customStyle="1" w:styleId="1f0">
    <w:name w:val="Основной текст1"/>
    <w:basedOn w:val="a3"/>
    <w:rsid w:val="00FF5BEB"/>
    <w:rPr>
      <w:rFonts w:eastAsia="Times New Roman"/>
      <w:sz w:val="24"/>
      <w:szCs w:val="20"/>
      <w:lang w:eastAsia="ru-RU"/>
    </w:rPr>
  </w:style>
  <w:style w:type="paragraph" w:customStyle="1" w:styleId="FR1">
    <w:name w:val="FR1"/>
    <w:semiHidden/>
    <w:rsid w:val="00FF5BEB"/>
    <w:pPr>
      <w:widowControl w:val="0"/>
      <w:spacing w:before="220" w:line="340" w:lineRule="auto"/>
      <w:jc w:val="both"/>
    </w:pPr>
    <w:rPr>
      <w:rFonts w:ascii="Arial" w:eastAsia="Times New Roman" w:hAnsi="Arial"/>
    </w:rPr>
  </w:style>
  <w:style w:type="character" w:customStyle="1" w:styleId="241">
    <w:name w:val="Знак Знак24"/>
    <w:rsid w:val="00FF5BEB"/>
    <w:rPr>
      <w:rFonts w:ascii="Cambria" w:eastAsia="Times New Roman" w:hAnsi="Cambria" w:cs="Times New Roman"/>
      <w:b/>
      <w:bCs/>
      <w:kern w:val="32"/>
      <w:sz w:val="32"/>
      <w:szCs w:val="32"/>
      <w:lang w:eastAsia="ru-RU"/>
    </w:rPr>
  </w:style>
  <w:style w:type="paragraph" w:customStyle="1" w:styleId="MsoNormal0">
    <w:name w:val="Основной текст.MsoNormal"/>
    <w:basedOn w:val="a3"/>
    <w:rsid w:val="00FF5BEB"/>
    <w:pPr>
      <w:widowControl w:val="0"/>
      <w:suppressAutoHyphens/>
      <w:autoSpaceDN w:val="0"/>
    </w:pPr>
    <w:rPr>
      <w:rFonts w:eastAsia="Arial Unicode MS" w:cs="Tahoma"/>
      <w:kern w:val="3"/>
      <w:sz w:val="24"/>
      <w:szCs w:val="24"/>
      <w:lang w:eastAsia="ru-RU"/>
    </w:rPr>
  </w:style>
  <w:style w:type="paragraph" w:customStyle="1" w:styleId="313">
    <w:name w:val="Основной текст 31"/>
    <w:basedOn w:val="a3"/>
    <w:rsid w:val="00FF5BEB"/>
    <w:pPr>
      <w:widowControl w:val="0"/>
      <w:jc w:val="center"/>
    </w:pPr>
    <w:rPr>
      <w:rFonts w:eastAsia="Times New Roman"/>
      <w:sz w:val="32"/>
      <w:szCs w:val="20"/>
      <w:lang w:eastAsia="ru-RU"/>
    </w:rPr>
  </w:style>
  <w:style w:type="paragraph" w:customStyle="1" w:styleId="a1">
    <w:name w:val="сп"/>
    <w:basedOn w:val="a3"/>
    <w:rsid w:val="00FF5BEB"/>
    <w:pPr>
      <w:widowControl w:val="0"/>
      <w:numPr>
        <w:numId w:val="23"/>
      </w:numPr>
      <w:tabs>
        <w:tab w:val="clear" w:pos="360"/>
        <w:tab w:val="left" w:pos="680"/>
        <w:tab w:val="num" w:pos="1040"/>
      </w:tabs>
      <w:ind w:left="680"/>
    </w:pPr>
    <w:rPr>
      <w:rFonts w:eastAsia="Times New Roman"/>
      <w:sz w:val="24"/>
      <w:szCs w:val="20"/>
      <w:lang w:eastAsia="ru-RU"/>
    </w:rPr>
  </w:style>
  <w:style w:type="paragraph" w:customStyle="1" w:styleId="74">
    <w:name w:val="7"/>
    <w:basedOn w:val="a3"/>
    <w:rsid w:val="00FF5BEB"/>
    <w:pPr>
      <w:spacing w:before="60"/>
      <w:ind w:left="720"/>
    </w:pPr>
    <w:rPr>
      <w:rFonts w:ascii="Times New Roman CYR" w:eastAsia="Times New Roman" w:hAnsi="Times New Roman CYR"/>
      <w:sz w:val="24"/>
      <w:szCs w:val="20"/>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FF5BEB"/>
    <w:rPr>
      <w:sz w:val="24"/>
      <w:szCs w:val="24"/>
      <w:lang w:val="ru-RU" w:eastAsia="ru-RU" w:bidi="ar-SA"/>
    </w:rPr>
  </w:style>
  <w:style w:type="paragraph" w:customStyle="1" w:styleId="xl32">
    <w:name w:val="xl32"/>
    <w:basedOn w:val="a3"/>
    <w:rsid w:val="00FF5BEB"/>
    <w:pPr>
      <w:widowControl w:val="0"/>
      <w:adjustRightInd w:val="0"/>
      <w:spacing w:before="100" w:beforeAutospacing="1" w:after="100" w:afterAutospacing="1" w:line="360" w:lineRule="atLeast"/>
      <w:textAlignment w:val="baseline"/>
    </w:pPr>
    <w:rPr>
      <w:rFonts w:eastAsia="Times New Roman"/>
      <w:b/>
      <w:bCs/>
      <w:sz w:val="24"/>
      <w:szCs w:val="24"/>
      <w:lang w:eastAsia="ru-RU"/>
    </w:rPr>
  </w:style>
  <w:style w:type="paragraph" w:customStyle="1" w:styleId="Report">
    <w:name w:val="Report"/>
    <w:basedOn w:val="a3"/>
    <w:rsid w:val="00FF5BEB"/>
    <w:pPr>
      <w:widowControl w:val="0"/>
      <w:adjustRightInd w:val="0"/>
      <w:spacing w:line="360" w:lineRule="auto"/>
      <w:ind w:firstLine="567"/>
      <w:textAlignment w:val="baseline"/>
    </w:pPr>
    <w:rPr>
      <w:rFonts w:eastAsia="Times New Roman"/>
      <w:sz w:val="24"/>
      <w:szCs w:val="20"/>
      <w:lang w:eastAsia="ru-RU"/>
    </w:rPr>
  </w:style>
  <w:style w:type="paragraph" w:customStyle="1" w:styleId="affff9">
    <w:name w:val="МОЕ"/>
    <w:basedOn w:val="a3"/>
    <w:rsid w:val="00FF5BEB"/>
    <w:pPr>
      <w:ind w:firstLine="709"/>
    </w:pPr>
    <w:rPr>
      <w:rFonts w:eastAsia="Times New Roman"/>
      <w:spacing w:val="10"/>
      <w:szCs w:val="28"/>
      <w:lang w:eastAsia="ru-RU"/>
    </w:rPr>
  </w:style>
  <w:style w:type="character" w:customStyle="1" w:styleId="apple-style-span">
    <w:name w:val="apple-style-span"/>
    <w:basedOn w:val="a4"/>
    <w:rsid w:val="00FF5BEB"/>
  </w:style>
  <w:style w:type="paragraph" w:customStyle="1" w:styleId="FORMATTEXT0">
    <w:name w:val=".FORMATTEXT"/>
    <w:rsid w:val="00FF5BEB"/>
    <w:pPr>
      <w:widowControl w:val="0"/>
      <w:autoSpaceDE w:val="0"/>
      <w:autoSpaceDN w:val="0"/>
      <w:adjustRightInd w:val="0"/>
      <w:jc w:val="both"/>
    </w:pPr>
    <w:rPr>
      <w:rFonts w:ascii="Times New Roman" w:eastAsia="Times New Roman" w:hAnsi="Times New Roman"/>
      <w:sz w:val="24"/>
      <w:szCs w:val="24"/>
    </w:rPr>
  </w:style>
  <w:style w:type="character" w:styleId="affffa">
    <w:name w:val="annotation reference"/>
    <w:semiHidden/>
    <w:rsid w:val="00FF5BEB"/>
    <w:rPr>
      <w:sz w:val="16"/>
      <w:szCs w:val="16"/>
    </w:rPr>
  </w:style>
  <w:style w:type="paragraph" w:styleId="affffb">
    <w:name w:val="annotation subject"/>
    <w:basedOn w:val="aff7"/>
    <w:next w:val="aff7"/>
    <w:link w:val="affffc"/>
    <w:semiHidden/>
    <w:rsid w:val="00FF5BEB"/>
    <w:pPr>
      <w:suppressAutoHyphens/>
      <w:overflowPunct w:val="0"/>
      <w:autoSpaceDE w:val="0"/>
      <w:textAlignment w:val="baseline"/>
    </w:pPr>
    <w:rPr>
      <w:b/>
      <w:bCs/>
      <w:lang w:eastAsia="ar-SA"/>
    </w:rPr>
  </w:style>
  <w:style w:type="character" w:customStyle="1" w:styleId="affffc">
    <w:name w:val="Тема примечания Знак"/>
    <w:link w:val="affffb"/>
    <w:semiHidden/>
    <w:rsid w:val="00FF5BEB"/>
    <w:rPr>
      <w:rFonts w:ascii="Times New Roman" w:eastAsia="Times New Roman" w:hAnsi="Times New Roman" w:cs="Times New Roman"/>
      <w:b/>
      <w:bCs/>
      <w:sz w:val="20"/>
      <w:szCs w:val="20"/>
      <w:lang w:eastAsia="ar-SA"/>
    </w:rPr>
  </w:style>
  <w:style w:type="paragraph" w:customStyle="1" w:styleId="xl67">
    <w:name w:val="xl6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ConsNormal">
    <w:name w:val="ConsNormal"/>
    <w:rsid w:val="00FF5BEB"/>
    <w:pPr>
      <w:widowControl w:val="0"/>
      <w:autoSpaceDE w:val="0"/>
      <w:autoSpaceDN w:val="0"/>
      <w:adjustRightInd w:val="0"/>
      <w:ind w:right="19772" w:firstLine="720"/>
      <w:jc w:val="both"/>
    </w:pPr>
    <w:rPr>
      <w:rFonts w:ascii="Arial" w:eastAsia="Times New Roman"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FF5BEB"/>
    <w:rPr>
      <w:sz w:val="24"/>
      <w:szCs w:val="24"/>
      <w:lang w:val="ru-RU" w:eastAsia="ru-RU" w:bidi="ar-SA"/>
    </w:rPr>
  </w:style>
  <w:style w:type="paragraph" w:customStyle="1" w:styleId="2f3">
    <w:name w:val="Обычный2"/>
    <w:rsid w:val="00FF5BEB"/>
    <w:pPr>
      <w:suppressAutoHyphens/>
      <w:overflowPunct w:val="0"/>
      <w:autoSpaceDE w:val="0"/>
      <w:textAlignment w:val="baseline"/>
    </w:pPr>
    <w:rPr>
      <w:rFonts w:ascii="MS Sans Serif" w:eastAsia="Arial" w:hAnsi="MS Sans Serif"/>
      <w:lang w:val="en-US" w:eastAsia="ar-SA"/>
    </w:rPr>
  </w:style>
  <w:style w:type="paragraph" w:customStyle="1" w:styleId="222">
    <w:name w:val="Основной текст с отступом 22"/>
    <w:basedOn w:val="a3"/>
    <w:rsid w:val="00FF5BEB"/>
    <w:pPr>
      <w:widowControl w:val="0"/>
      <w:spacing w:line="259" w:lineRule="auto"/>
      <w:ind w:left="160" w:firstLine="700"/>
    </w:pPr>
    <w:rPr>
      <w:rFonts w:eastAsia="Times New Roman"/>
      <w:szCs w:val="20"/>
      <w:lang w:eastAsia="ru-RU"/>
    </w:rPr>
  </w:style>
  <w:style w:type="paragraph" w:customStyle="1" w:styleId="2f4">
    <w:name w:val="Название2"/>
    <w:basedOn w:val="a3"/>
    <w:uiPriority w:val="10"/>
    <w:qFormat/>
    <w:rsid w:val="00FF5BEB"/>
    <w:pPr>
      <w:jc w:val="center"/>
    </w:pPr>
    <w:rPr>
      <w:rFonts w:eastAsia="Times New Roman"/>
      <w:b/>
      <w:sz w:val="24"/>
      <w:szCs w:val="20"/>
      <w:lang w:eastAsia="ar-SA"/>
    </w:rPr>
  </w:style>
  <w:style w:type="paragraph" w:customStyle="1" w:styleId="231">
    <w:name w:val="Основной текст 23"/>
    <w:basedOn w:val="2f3"/>
    <w:rsid w:val="00FF5BEB"/>
    <w:rPr>
      <w:rFonts w:ascii="Times New Roman" w:hAnsi="Times New Roman"/>
      <w:sz w:val="22"/>
      <w:lang w:val="ru-RU"/>
    </w:rPr>
  </w:style>
  <w:style w:type="paragraph" w:customStyle="1" w:styleId="2f5">
    <w:name w:val="Основной текст2"/>
    <w:basedOn w:val="a3"/>
    <w:rsid w:val="00FF5BEB"/>
    <w:rPr>
      <w:rFonts w:eastAsia="Times New Roman"/>
      <w:sz w:val="24"/>
      <w:szCs w:val="20"/>
      <w:lang w:eastAsia="ru-RU"/>
    </w:rPr>
  </w:style>
  <w:style w:type="paragraph" w:customStyle="1" w:styleId="322">
    <w:name w:val="Основной текст 32"/>
    <w:basedOn w:val="a3"/>
    <w:rsid w:val="00FF5BEB"/>
    <w:pPr>
      <w:widowControl w:val="0"/>
      <w:jc w:val="center"/>
    </w:pPr>
    <w:rPr>
      <w:rFonts w:eastAsia="Times New Roman"/>
      <w:sz w:val="32"/>
      <w:szCs w:val="20"/>
      <w:lang w:eastAsia="ru-RU"/>
    </w:rPr>
  </w:style>
  <w:style w:type="paragraph" w:customStyle="1" w:styleId="affffd">
    <w:name w:val="Основной"/>
    <w:basedOn w:val="aff"/>
    <w:rsid w:val="00FF5BEB"/>
    <w:pPr>
      <w:spacing w:after="0"/>
      <w:ind w:left="0" w:firstLine="680"/>
    </w:pPr>
  </w:style>
  <w:style w:type="paragraph" w:customStyle="1" w:styleId="1f2">
    <w:name w:val="Знак1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numbering" w:customStyle="1" w:styleId="142">
    <w:name w:val="Нет списка14"/>
    <w:next w:val="a6"/>
    <w:uiPriority w:val="99"/>
    <w:semiHidden/>
    <w:unhideWhenUsed/>
    <w:rsid w:val="00FF5BEB"/>
  </w:style>
  <w:style w:type="character" w:customStyle="1" w:styleId="114">
    <w:name w:val="Основной текст с отступом Знак1 Знак1"/>
    <w:semiHidden/>
    <w:rsid w:val="00FF5BEB"/>
    <w:rPr>
      <w:rFonts w:ascii="Times New Roman" w:eastAsia="Times New Roman" w:hAnsi="Times New Roman" w:cs="Times New Roman"/>
      <w:sz w:val="28"/>
      <w:szCs w:val="20"/>
      <w:lang w:eastAsia="ar-SA"/>
    </w:rPr>
  </w:style>
  <w:style w:type="numbering" w:customStyle="1" w:styleId="1f3">
    <w:name w:val="Стиль нумерованный1"/>
    <w:rsid w:val="00FF5BEB"/>
  </w:style>
  <w:style w:type="table" w:customStyle="1" w:styleId="270">
    <w:name w:val="Сетка таблицы27"/>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6"/>
    <w:uiPriority w:val="99"/>
    <w:semiHidden/>
    <w:unhideWhenUsed/>
    <w:rsid w:val="00FF5BEB"/>
  </w:style>
  <w:style w:type="numbering" w:customStyle="1" w:styleId="2f6">
    <w:name w:val="Стиль нумерованный2"/>
    <w:rsid w:val="00FF5BEB"/>
  </w:style>
  <w:style w:type="paragraph" w:customStyle="1" w:styleId="western">
    <w:name w:val="western"/>
    <w:basedOn w:val="a3"/>
    <w:rsid w:val="00FF5BEB"/>
    <w:pPr>
      <w:spacing w:before="100" w:beforeAutospacing="1" w:after="100" w:afterAutospacing="1"/>
    </w:pPr>
    <w:rPr>
      <w:rFonts w:eastAsia="Times New Roman"/>
      <w:sz w:val="24"/>
      <w:szCs w:val="24"/>
      <w:lang w:eastAsia="ru-RU"/>
    </w:rPr>
  </w:style>
  <w:style w:type="paragraph" w:customStyle="1" w:styleId="txt">
    <w:name w:val="txt"/>
    <w:basedOn w:val="a3"/>
    <w:rsid w:val="00FF5BEB"/>
    <w:pPr>
      <w:spacing w:before="100" w:beforeAutospacing="1" w:after="100" w:afterAutospacing="1"/>
    </w:pPr>
    <w:rPr>
      <w:rFonts w:ascii="Verdana" w:eastAsia="Times New Roman" w:hAnsi="Verdana"/>
      <w:color w:val="000000"/>
      <w:sz w:val="17"/>
      <w:szCs w:val="17"/>
      <w:lang w:eastAsia="ru-RU"/>
    </w:rPr>
  </w:style>
  <w:style w:type="numbering" w:customStyle="1" w:styleId="314">
    <w:name w:val="Нет списка31"/>
    <w:next w:val="a6"/>
    <w:uiPriority w:val="99"/>
    <w:semiHidden/>
    <w:unhideWhenUsed/>
    <w:rsid w:val="00FF5BEB"/>
  </w:style>
  <w:style w:type="paragraph" w:customStyle="1" w:styleId="1f4">
    <w:name w:val="1"/>
    <w:basedOn w:val="a3"/>
    <w:rsid w:val="00FF5BEB"/>
    <w:pPr>
      <w:widowControl w:val="0"/>
      <w:adjustRightInd w:val="0"/>
      <w:spacing w:after="160" w:line="240" w:lineRule="exact"/>
      <w:jc w:val="right"/>
    </w:pPr>
    <w:rPr>
      <w:rFonts w:eastAsia="Times New Roman"/>
      <w:sz w:val="20"/>
      <w:szCs w:val="20"/>
      <w:lang w:val="en-GB"/>
    </w:rPr>
  </w:style>
  <w:style w:type="paragraph" w:customStyle="1" w:styleId="affffe">
    <w:name w:val="Стиль главы"/>
    <w:basedOn w:val="a3"/>
    <w:rsid w:val="00FF5BEB"/>
    <w:pPr>
      <w:keepNext/>
      <w:spacing w:before="240" w:after="60"/>
      <w:jc w:val="center"/>
      <w:outlineLvl w:val="0"/>
    </w:pPr>
    <w:rPr>
      <w:rFonts w:ascii="Arial" w:eastAsia="Times New Roman" w:hAnsi="Arial" w:cs="Arial"/>
      <w:b/>
      <w:kern w:val="28"/>
      <w:sz w:val="24"/>
      <w:szCs w:val="32"/>
      <w:lang w:eastAsia="ru-RU"/>
    </w:rPr>
  </w:style>
  <w:style w:type="paragraph" w:customStyle="1" w:styleId="afffff">
    <w:name w:val="Стиль пункта схемы Знак Знак Знак Знак Знак Знак"/>
    <w:basedOn w:val="a3"/>
    <w:link w:val="afffff0"/>
    <w:rsid w:val="00FF5BEB"/>
    <w:pPr>
      <w:autoSpaceDE w:val="0"/>
      <w:autoSpaceDN w:val="0"/>
      <w:adjustRightInd w:val="0"/>
      <w:spacing w:line="360" w:lineRule="auto"/>
      <w:ind w:firstLine="680"/>
    </w:pPr>
    <w:rPr>
      <w:rFonts w:eastAsia="Times New Roman"/>
      <w:szCs w:val="28"/>
      <w:lang w:eastAsia="ru-RU"/>
    </w:rPr>
  </w:style>
  <w:style w:type="character" w:customStyle="1" w:styleId="afffff0">
    <w:name w:val="Стиль пункта схемы Знак Знак Знак Знак Знак Знак Знак"/>
    <w:link w:val="afffff"/>
    <w:rsid w:val="00FF5BEB"/>
    <w:rPr>
      <w:rFonts w:ascii="Times New Roman" w:eastAsia="Times New Roman" w:hAnsi="Times New Roman" w:cs="Times New Roman"/>
      <w:sz w:val="28"/>
      <w:szCs w:val="28"/>
      <w:lang w:eastAsia="ru-RU"/>
    </w:rPr>
  </w:style>
  <w:style w:type="paragraph" w:customStyle="1" w:styleId="afffff1">
    <w:name w:val="Стиль заключения Знак"/>
    <w:basedOn w:val="a3"/>
    <w:link w:val="afffff2"/>
    <w:rsid w:val="00FF5BEB"/>
    <w:pPr>
      <w:spacing w:line="360" w:lineRule="auto"/>
      <w:ind w:firstLine="720"/>
    </w:pPr>
    <w:rPr>
      <w:rFonts w:eastAsia="Times New Roman"/>
      <w:szCs w:val="28"/>
      <w:lang w:eastAsia="ru-RU"/>
    </w:rPr>
  </w:style>
  <w:style w:type="character" w:customStyle="1" w:styleId="afffff2">
    <w:name w:val="Стиль заключения Знак Знак"/>
    <w:link w:val="afffff1"/>
    <w:rsid w:val="00FF5BEB"/>
    <w:rPr>
      <w:rFonts w:ascii="Times New Roman" w:eastAsia="Times New Roman" w:hAnsi="Times New Roman" w:cs="Times New Roman"/>
      <w:sz w:val="28"/>
      <w:szCs w:val="28"/>
      <w:lang w:eastAsia="ru-RU"/>
    </w:rPr>
  </w:style>
  <w:style w:type="paragraph" w:customStyle="1" w:styleId="afffff3">
    <w:name w:val="Стиль порядка Знак"/>
    <w:basedOn w:val="a3"/>
    <w:link w:val="afffff4"/>
    <w:rsid w:val="00FF5BEB"/>
    <w:pPr>
      <w:tabs>
        <w:tab w:val="left" w:pos="1080"/>
        <w:tab w:val="left" w:pos="1260"/>
      </w:tabs>
      <w:spacing w:line="360" w:lineRule="auto"/>
      <w:ind w:firstLine="720"/>
    </w:pPr>
    <w:rPr>
      <w:rFonts w:eastAsia="Times New Roman"/>
      <w:szCs w:val="28"/>
      <w:lang w:eastAsia="ru-RU"/>
    </w:rPr>
  </w:style>
  <w:style w:type="character" w:customStyle="1" w:styleId="afffff4">
    <w:name w:val="Стиль порядка Знак Знак"/>
    <w:link w:val="afffff3"/>
    <w:rsid w:val="00FF5BEB"/>
    <w:rPr>
      <w:rFonts w:ascii="Times New Roman" w:eastAsia="Times New Roman" w:hAnsi="Times New Roman" w:cs="Times New Roman"/>
      <w:sz w:val="28"/>
      <w:szCs w:val="28"/>
      <w:lang w:eastAsia="ru-RU"/>
    </w:rPr>
  </w:style>
  <w:style w:type="paragraph" w:customStyle="1" w:styleId="afffff5">
    <w:name w:val="Стиль пункта схемы Знак Знак Знак Знак"/>
    <w:basedOn w:val="a3"/>
    <w:rsid w:val="00FF5BEB"/>
    <w:pPr>
      <w:autoSpaceDE w:val="0"/>
      <w:autoSpaceDN w:val="0"/>
      <w:adjustRightInd w:val="0"/>
      <w:spacing w:line="360" w:lineRule="auto"/>
      <w:ind w:firstLine="680"/>
    </w:pPr>
    <w:rPr>
      <w:rFonts w:eastAsia="Times New Roman"/>
      <w:szCs w:val="28"/>
      <w:lang w:eastAsia="ru-RU"/>
    </w:rPr>
  </w:style>
  <w:style w:type="paragraph" w:customStyle="1" w:styleId="afffff6">
    <w:name w:val="Стиль пункта схемы Знак"/>
    <w:basedOn w:val="a3"/>
    <w:link w:val="afffff7"/>
    <w:rsid w:val="00FF5BEB"/>
    <w:pPr>
      <w:autoSpaceDE w:val="0"/>
      <w:autoSpaceDN w:val="0"/>
      <w:adjustRightInd w:val="0"/>
      <w:spacing w:line="360" w:lineRule="auto"/>
      <w:ind w:firstLine="680"/>
    </w:pPr>
    <w:rPr>
      <w:rFonts w:eastAsia="Times New Roman"/>
      <w:szCs w:val="28"/>
      <w:lang w:eastAsia="ru-RU"/>
    </w:rPr>
  </w:style>
  <w:style w:type="character" w:customStyle="1" w:styleId="afffff7">
    <w:name w:val="Стиль пункта схемы Знак Знак"/>
    <w:link w:val="afffff6"/>
    <w:rsid w:val="00FF5BEB"/>
    <w:rPr>
      <w:rFonts w:ascii="Times New Roman" w:eastAsia="Times New Roman" w:hAnsi="Times New Roman" w:cs="Times New Roman"/>
      <w:sz w:val="28"/>
      <w:szCs w:val="28"/>
      <w:lang w:eastAsia="ru-RU"/>
    </w:rPr>
  </w:style>
  <w:style w:type="paragraph" w:customStyle="1" w:styleId="afffff8">
    <w:name w:val="Стиль пункта схемы"/>
    <w:basedOn w:val="a3"/>
    <w:rsid w:val="00FF5BEB"/>
    <w:pPr>
      <w:autoSpaceDE w:val="0"/>
      <w:autoSpaceDN w:val="0"/>
      <w:adjustRightInd w:val="0"/>
      <w:spacing w:line="360" w:lineRule="auto"/>
      <w:ind w:firstLine="680"/>
    </w:pPr>
    <w:rPr>
      <w:rFonts w:eastAsia="Times New Roman"/>
      <w:szCs w:val="28"/>
      <w:lang w:eastAsia="ru-RU"/>
    </w:rPr>
  </w:style>
  <w:style w:type="character" w:customStyle="1" w:styleId="47">
    <w:name w:val="Знак Знак4"/>
    <w:rsid w:val="00FF5BEB"/>
    <w:rPr>
      <w:rFonts w:ascii="Times New Roman CYR" w:hAnsi="Times New Roman CYR"/>
      <w:lang w:val="ru-RU" w:eastAsia="ar-SA" w:bidi="ar-SA"/>
    </w:rPr>
  </w:style>
  <w:style w:type="paragraph" w:customStyle="1" w:styleId="1f5">
    <w:name w:val="Знак Знак Знак Знак Знак Знак Знак1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15">
    <w:name w:val="1 Знак Знак Знак1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f6">
    <w:name w:val="1 Знак Знак Знак Знак Знак Знак"/>
    <w:basedOn w:val="a3"/>
    <w:rsid w:val="00FF5BEB"/>
    <w:pPr>
      <w:spacing w:after="160" w:line="240" w:lineRule="exact"/>
    </w:pPr>
    <w:rPr>
      <w:rFonts w:ascii="Verdana" w:eastAsia="Times New Roman" w:hAnsi="Verdana"/>
      <w:sz w:val="20"/>
      <w:szCs w:val="20"/>
      <w:lang w:val="en-US"/>
    </w:rPr>
  </w:style>
  <w:style w:type="paragraph" w:customStyle="1" w:styleId="Text">
    <w:name w:val="Text"/>
    <w:basedOn w:val="a3"/>
    <w:link w:val="Text0"/>
    <w:rsid w:val="00FF5BEB"/>
    <w:pPr>
      <w:overflowPunct w:val="0"/>
      <w:autoSpaceDE w:val="0"/>
      <w:autoSpaceDN w:val="0"/>
      <w:adjustRightInd w:val="0"/>
      <w:spacing w:before="220"/>
      <w:textAlignment w:val="baseline"/>
    </w:pPr>
    <w:rPr>
      <w:rFonts w:eastAsia="Times New Roman"/>
      <w:sz w:val="24"/>
      <w:szCs w:val="24"/>
    </w:rPr>
  </w:style>
  <w:style w:type="character" w:customStyle="1" w:styleId="Text0">
    <w:name w:val="Text Знак"/>
    <w:link w:val="Text"/>
    <w:rsid w:val="00FF5BEB"/>
    <w:rPr>
      <w:rFonts w:ascii="Times New Roman" w:eastAsia="Times New Roman" w:hAnsi="Times New Roman" w:cs="Times New Roman"/>
      <w:sz w:val="24"/>
      <w:szCs w:val="24"/>
    </w:rPr>
  </w:style>
  <w:style w:type="character" w:customStyle="1" w:styleId="afffff9">
    <w:name w:val="Стиль пункта схемы Знак Знак Знак"/>
    <w:rsid w:val="00FF5BEB"/>
    <w:rPr>
      <w:sz w:val="28"/>
      <w:szCs w:val="28"/>
      <w:lang w:val="ru-RU" w:eastAsia="ru-RU" w:bidi="ar-SA"/>
    </w:rPr>
  </w:style>
  <w:style w:type="paragraph" w:customStyle="1" w:styleId="116">
    <w:name w:val="1 Знак Знак Знак1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textn">
    <w:name w:val="textn"/>
    <w:basedOn w:val="a3"/>
    <w:rsid w:val="00FF5BEB"/>
    <w:pPr>
      <w:spacing w:before="100" w:beforeAutospacing="1" w:after="100" w:afterAutospacing="1"/>
    </w:pPr>
    <w:rPr>
      <w:rFonts w:eastAsia="Times New Roman"/>
      <w:sz w:val="24"/>
      <w:szCs w:val="24"/>
      <w:lang w:eastAsia="ru-RU"/>
    </w:rPr>
  </w:style>
  <w:style w:type="paragraph" w:customStyle="1" w:styleId="117">
    <w:name w:val="Знак1 Знак Знак Знак Знак Знак Знак Знак Знак Знак Знак Знак Знак Знак Знак Знак1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xl22">
    <w:name w:val="xl22"/>
    <w:basedOn w:val="a3"/>
    <w:rsid w:val="00FF5B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3">
    <w:name w:val="xl23"/>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5">
    <w:name w:val="xl25"/>
    <w:basedOn w:val="a3"/>
    <w:rsid w:val="00FF5B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6">
    <w:name w:val="xl26"/>
    <w:basedOn w:val="a3"/>
    <w:rsid w:val="00FF5BE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7">
    <w:name w:val="xl2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
    <w:name w:val="xl28"/>
    <w:basedOn w:val="a3"/>
    <w:rsid w:val="00FF5BE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
    <w:name w:val="xl29"/>
    <w:basedOn w:val="a3"/>
    <w:rsid w:val="00FF5BE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
    <w:name w:val="xl30"/>
    <w:basedOn w:val="a3"/>
    <w:rsid w:val="00FF5BE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3c">
    <w:name w:val="Обычный3"/>
    <w:rsid w:val="00FF5BEB"/>
    <w:rPr>
      <w:rFonts w:ascii="Times New Roman" w:eastAsia="Times New Roman" w:hAnsi="Times New Roman"/>
      <w:sz w:val="24"/>
    </w:rPr>
  </w:style>
  <w:style w:type="table" w:customStyle="1" w:styleId="550">
    <w:name w:val="Сетка таблицы55"/>
    <w:basedOn w:val="a5"/>
    <w:next w:val="af1"/>
    <w:uiPriority w:val="39"/>
    <w:rsid w:val="00FF5BEB"/>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Верхний колонтитул1"/>
    <w:basedOn w:val="a3"/>
    <w:rsid w:val="00FF5BEB"/>
    <w:pPr>
      <w:widowControl w:val="0"/>
      <w:tabs>
        <w:tab w:val="center" w:pos="4153"/>
        <w:tab w:val="right" w:pos="8306"/>
      </w:tabs>
    </w:pPr>
    <w:rPr>
      <w:rFonts w:ascii="TimesDL" w:eastAsia="Times New Roman" w:hAnsi="TimesDL"/>
      <w:szCs w:val="20"/>
      <w:lang w:eastAsia="ru-RU"/>
    </w:rPr>
  </w:style>
  <w:style w:type="paragraph" w:customStyle="1" w:styleId="xl38">
    <w:name w:val="xl38"/>
    <w:basedOn w:val="a3"/>
    <w:rsid w:val="00FF5BE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1f8">
    <w:name w:val="Нижний колонтитул1"/>
    <w:basedOn w:val="a3"/>
    <w:rsid w:val="00FF5BEB"/>
    <w:pPr>
      <w:widowControl w:val="0"/>
      <w:tabs>
        <w:tab w:val="center" w:pos="4153"/>
        <w:tab w:val="right" w:pos="8306"/>
      </w:tabs>
    </w:pPr>
    <w:rPr>
      <w:rFonts w:ascii="TimesDL" w:eastAsia="Times New Roman" w:hAnsi="TimesDL"/>
      <w:szCs w:val="20"/>
      <w:lang w:eastAsia="ru-RU"/>
    </w:rPr>
  </w:style>
  <w:style w:type="paragraph" w:customStyle="1" w:styleId="56">
    <w:name w:val="Стиль5"/>
    <w:basedOn w:val="3d"/>
    <w:rsid w:val="00FF5BEB"/>
    <w:pPr>
      <w:tabs>
        <w:tab w:val="left" w:pos="8931"/>
      </w:tabs>
      <w:ind w:left="2694" w:right="901" w:firstLine="0"/>
    </w:pPr>
  </w:style>
  <w:style w:type="paragraph" w:customStyle="1" w:styleId="3d">
    <w:name w:val="Стиль3"/>
    <w:basedOn w:val="a3"/>
    <w:rsid w:val="00FF5BEB"/>
    <w:pPr>
      <w:widowControl w:val="0"/>
      <w:spacing w:line="360" w:lineRule="auto"/>
      <w:ind w:firstLine="709"/>
    </w:pPr>
    <w:rPr>
      <w:rFonts w:ascii="TimesDL" w:eastAsia="Times New Roman" w:hAnsi="TimesDL"/>
      <w:szCs w:val="20"/>
      <w:lang w:eastAsia="ru-RU"/>
    </w:rPr>
  </w:style>
  <w:style w:type="paragraph" w:customStyle="1" w:styleId="Kursiv14Kurs">
    <w:name w:val="Центр.курс..Kursiv.14.Kurs"/>
    <w:basedOn w:val="a3"/>
    <w:rsid w:val="00FF5BEB"/>
    <w:pPr>
      <w:widowControl w:val="0"/>
      <w:spacing w:line="360" w:lineRule="auto"/>
      <w:ind w:firstLine="851"/>
      <w:jc w:val="center"/>
    </w:pPr>
    <w:rPr>
      <w:rFonts w:ascii="KursivC" w:eastAsia="Times New Roman" w:hAnsi="KursivC"/>
      <w:b/>
      <w:szCs w:val="20"/>
      <w:lang w:eastAsia="ru-RU"/>
    </w:rPr>
  </w:style>
  <w:style w:type="paragraph" w:customStyle="1" w:styleId="Kurs-16">
    <w:name w:val="Kurs-16"/>
    <w:basedOn w:val="Kursiv14Kurs"/>
    <w:rsid w:val="00FF5BEB"/>
    <w:rPr>
      <w:sz w:val="32"/>
    </w:rPr>
  </w:style>
  <w:style w:type="paragraph" w:customStyle="1" w:styleId="afffffa">
    <w:name w:val="отступ"/>
    <w:basedOn w:val="a3"/>
    <w:rsid w:val="00FF5BEB"/>
    <w:pPr>
      <w:widowControl w:val="0"/>
      <w:spacing w:line="360" w:lineRule="auto"/>
      <w:ind w:firstLine="851"/>
      <w:jc w:val="center"/>
    </w:pPr>
    <w:rPr>
      <w:rFonts w:ascii="TimesDL" w:eastAsia="Times New Roman" w:hAnsi="TimesDL"/>
      <w:b/>
      <w:i/>
      <w:sz w:val="24"/>
      <w:szCs w:val="20"/>
      <w:lang w:eastAsia="ru-RU"/>
    </w:rPr>
  </w:style>
  <w:style w:type="paragraph" w:customStyle="1" w:styleId="xl31">
    <w:name w:val="xl3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33">
    <w:name w:val="xl33"/>
    <w:basedOn w:val="a3"/>
    <w:rsid w:val="00FF5BEB"/>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4">
    <w:name w:val="xl34"/>
    <w:basedOn w:val="a3"/>
    <w:rsid w:val="00FF5BE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5">
    <w:name w:val="xl35"/>
    <w:basedOn w:val="a3"/>
    <w:rsid w:val="00FF5BEB"/>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6">
    <w:name w:val="xl3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ru-RU"/>
    </w:rPr>
  </w:style>
  <w:style w:type="paragraph" w:customStyle="1" w:styleId="xl37">
    <w:name w:val="xl3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9">
    <w:name w:val="xl39"/>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eastAsia="ru-RU"/>
    </w:rPr>
  </w:style>
  <w:style w:type="paragraph" w:customStyle="1" w:styleId="xl41">
    <w:name w:val="xl41"/>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ru-RU"/>
    </w:rPr>
  </w:style>
  <w:style w:type="paragraph" w:customStyle="1" w:styleId="xl42">
    <w:name w:val="xl42"/>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3">
    <w:name w:val="xl43"/>
    <w:basedOn w:val="a3"/>
    <w:rsid w:val="00FF5BE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4">
    <w:name w:val="xl44"/>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5">
    <w:name w:val="xl45"/>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6">
    <w:name w:val="xl4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ru-RU"/>
    </w:rPr>
  </w:style>
  <w:style w:type="paragraph" w:customStyle="1" w:styleId="xl47">
    <w:name w:val="xl4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9">
    <w:name w:val="xl4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0">
    <w:name w:val="xl5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1">
    <w:name w:val="xl5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2">
    <w:name w:val="xl5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3">
    <w:name w:val="xl53"/>
    <w:basedOn w:val="a3"/>
    <w:rsid w:val="00FF5BEB"/>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4">
    <w:name w:val="xl54"/>
    <w:basedOn w:val="a3"/>
    <w:rsid w:val="00FF5BEB"/>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5">
    <w:name w:val="xl55"/>
    <w:basedOn w:val="a3"/>
    <w:rsid w:val="00FF5BEB"/>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6">
    <w:name w:val="xl5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lang w:eastAsia="ru-RU"/>
    </w:rPr>
  </w:style>
  <w:style w:type="paragraph" w:customStyle="1" w:styleId="xl57">
    <w:name w:val="xl5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lang w:eastAsia="ru-RU"/>
    </w:rPr>
  </w:style>
  <w:style w:type="paragraph" w:customStyle="1" w:styleId="xl58">
    <w:name w:val="xl58"/>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ru-RU"/>
    </w:rPr>
  </w:style>
  <w:style w:type="paragraph" w:customStyle="1" w:styleId="xl59">
    <w:name w:val="xl59"/>
    <w:basedOn w:val="a3"/>
    <w:rsid w:val="00FF5BEB"/>
    <w:pPr>
      <w:spacing w:before="100" w:beforeAutospacing="1" w:after="100" w:afterAutospacing="1"/>
    </w:pPr>
    <w:rPr>
      <w:rFonts w:ascii="Arial" w:eastAsia="Arial Unicode MS" w:hAnsi="Arial" w:cs="Arial"/>
      <w:b/>
      <w:bCs/>
      <w:sz w:val="24"/>
      <w:szCs w:val="24"/>
      <w:lang w:eastAsia="ru-RU"/>
    </w:rPr>
  </w:style>
  <w:style w:type="paragraph" w:customStyle="1" w:styleId="xl60">
    <w:name w:val="xl60"/>
    <w:basedOn w:val="a3"/>
    <w:rsid w:val="00FF5B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1">
    <w:name w:val="xl6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2">
    <w:name w:val="xl6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3">
    <w:name w:val="xl63"/>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4">
    <w:name w:val="xl64"/>
    <w:basedOn w:val="a3"/>
    <w:rsid w:val="00FF5BEB"/>
    <w:pPr>
      <w:spacing w:before="100" w:beforeAutospacing="1" w:after="100" w:afterAutospacing="1"/>
    </w:pPr>
    <w:rPr>
      <w:rFonts w:ascii="Arial" w:eastAsia="Arial Unicode MS" w:hAnsi="Arial" w:cs="Arial"/>
      <w:i/>
      <w:iCs/>
      <w:sz w:val="24"/>
      <w:szCs w:val="24"/>
      <w:lang w:eastAsia="ru-RU"/>
    </w:rPr>
  </w:style>
  <w:style w:type="paragraph" w:customStyle="1" w:styleId="xl65">
    <w:name w:val="xl65"/>
    <w:basedOn w:val="a3"/>
    <w:rsid w:val="00FF5BEB"/>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6">
    <w:name w:val="xl66"/>
    <w:basedOn w:val="a3"/>
    <w:rsid w:val="00FF5BEB"/>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FF5BEB"/>
    <w:rPr>
      <w:rFonts w:ascii="Courier New" w:hAnsi="Courier New" w:cs="Courier New"/>
    </w:rPr>
  </w:style>
  <w:style w:type="paragraph" w:customStyle="1" w:styleId="afffffb">
    <w:name w:val="Стиль"/>
    <w:rsid w:val="00FF5BEB"/>
    <w:pPr>
      <w:spacing w:before="40" w:after="40"/>
      <w:ind w:firstLine="113"/>
    </w:pPr>
    <w:rPr>
      <w:rFonts w:ascii="Times New Roman" w:eastAsia="Times New Roman" w:hAnsi="Times New Roman"/>
      <w:sz w:val="24"/>
    </w:rPr>
  </w:style>
  <w:style w:type="paragraph" w:customStyle="1" w:styleId="1f9">
    <w:name w:val="Номер страницы1"/>
    <w:basedOn w:val="a3"/>
    <w:next w:val="a3"/>
    <w:rsid w:val="00FF5BEB"/>
    <w:rPr>
      <w:rFonts w:ascii="Utopia" w:eastAsia="Times New Roman" w:hAnsi="Utopia"/>
      <w:sz w:val="20"/>
      <w:szCs w:val="20"/>
      <w:lang w:eastAsia="ru-RU"/>
    </w:rPr>
  </w:style>
  <w:style w:type="paragraph" w:customStyle="1" w:styleId="Iniiaiieoaeno21">
    <w:name w:val="Iniiaiie oaeno 21"/>
    <w:basedOn w:val="a3"/>
    <w:rsid w:val="00FF5BEB"/>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sz w:val="30"/>
      <w:szCs w:val="30"/>
      <w:lang w:eastAsia="ru-RU"/>
    </w:rPr>
  </w:style>
  <w:style w:type="paragraph" w:customStyle="1" w:styleId="1fa">
    <w:name w:val="Цитата1"/>
    <w:basedOn w:val="a3"/>
    <w:rsid w:val="00FF5BEB"/>
    <w:pPr>
      <w:overflowPunct w:val="0"/>
      <w:autoSpaceDE w:val="0"/>
      <w:autoSpaceDN w:val="0"/>
      <w:adjustRightInd w:val="0"/>
      <w:spacing w:line="360" w:lineRule="auto"/>
      <w:ind w:left="-426" w:right="-908"/>
      <w:textAlignment w:val="baseline"/>
    </w:pPr>
    <w:rPr>
      <w:rFonts w:eastAsia="Times New Roman"/>
      <w:szCs w:val="20"/>
      <w:lang w:eastAsia="ru-RU"/>
    </w:rPr>
  </w:style>
  <w:style w:type="paragraph" w:customStyle="1" w:styleId="xl48">
    <w:name w:val="xl48"/>
    <w:basedOn w:val="a3"/>
    <w:rsid w:val="00FF5BEB"/>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FF5BEB"/>
    <w:rPr>
      <w:rFonts w:ascii="Times New Roman" w:hAnsi="Times New Roman" w:cs="Times New Roman"/>
      <w:sz w:val="24"/>
      <w:szCs w:val="24"/>
    </w:rPr>
  </w:style>
  <w:style w:type="paragraph" w:customStyle="1" w:styleId="1fb">
    <w:name w:val="Название объекта1"/>
    <w:next w:val="a3"/>
    <w:rsid w:val="00FF5BEB"/>
    <w:pPr>
      <w:suppressAutoHyphens/>
      <w:spacing w:before="240" w:after="60"/>
    </w:pPr>
    <w:rPr>
      <w:rFonts w:ascii="Times New Roman" w:eastAsia="Times New Roman" w:hAnsi="Times New Roman"/>
      <w:sz w:val="26"/>
      <w:lang w:eastAsia="ar-SA"/>
    </w:rPr>
  </w:style>
  <w:style w:type="paragraph" w:customStyle="1" w:styleId="Normal10-022">
    <w:name w:val="Стиль Normal + 10 пт полужирный По центру Слева:  -02 см Справ...2"/>
    <w:basedOn w:val="a3"/>
    <w:rsid w:val="00FF5BEB"/>
    <w:pPr>
      <w:snapToGrid w:val="0"/>
      <w:ind w:left="-113" w:right="-113"/>
      <w:jc w:val="center"/>
    </w:pPr>
    <w:rPr>
      <w:rFonts w:eastAsia="Times New Roman"/>
      <w:b/>
      <w:bCs/>
      <w:sz w:val="20"/>
      <w:szCs w:val="20"/>
      <w:lang w:eastAsia="ru-RU"/>
    </w:rPr>
  </w:style>
  <w:style w:type="paragraph" w:customStyle="1" w:styleId="12701">
    <w:name w:val="Стиль Слева:  127 см Первая строка:  0 см1"/>
    <w:basedOn w:val="a3"/>
    <w:rsid w:val="00FF5BEB"/>
    <w:pPr>
      <w:widowControl w:val="0"/>
      <w:autoSpaceDE w:val="0"/>
      <w:autoSpaceDN w:val="0"/>
      <w:adjustRightInd w:val="0"/>
      <w:spacing w:before="120"/>
      <w:ind w:left="720"/>
    </w:pPr>
    <w:rPr>
      <w:rFonts w:eastAsia="Times New Roman"/>
      <w:sz w:val="26"/>
      <w:szCs w:val="20"/>
      <w:lang w:eastAsia="ru-RU"/>
    </w:rPr>
  </w:style>
  <w:style w:type="paragraph" w:customStyle="1" w:styleId="Normal10">
    <w:name w:val="Стиль Normal + 10 пт полужирный"/>
    <w:basedOn w:val="3c"/>
    <w:rsid w:val="00FF5BEB"/>
    <w:pPr>
      <w:snapToGrid w:val="0"/>
      <w:ind w:left="-113" w:right="-113"/>
      <w:jc w:val="center"/>
    </w:pPr>
    <w:rPr>
      <w:b/>
      <w:bCs/>
      <w:sz w:val="20"/>
    </w:rPr>
  </w:style>
  <w:style w:type="paragraph" w:customStyle="1" w:styleId="Normal10-02">
    <w:name w:val="Стиль Normal + 10 пт полужирный По центру Слева:  -02 см Справ..."/>
    <w:basedOn w:val="3c"/>
    <w:rsid w:val="00FF5BEB"/>
    <w:pPr>
      <w:ind w:left="-113" w:right="-113"/>
      <w:jc w:val="center"/>
    </w:pPr>
    <w:rPr>
      <w:b/>
      <w:bCs/>
      <w:sz w:val="20"/>
    </w:rPr>
  </w:style>
  <w:style w:type="paragraph" w:customStyle="1" w:styleId="afffffc">
    <w:name w:val="Основнй текст"/>
    <w:basedOn w:val="a3"/>
    <w:rsid w:val="00FF5BEB"/>
    <w:pPr>
      <w:spacing w:line="360" w:lineRule="auto"/>
      <w:ind w:firstLine="709"/>
    </w:pPr>
    <w:rPr>
      <w:rFonts w:eastAsia="Times New Roman"/>
      <w:sz w:val="24"/>
      <w:szCs w:val="24"/>
      <w:lang w:eastAsia="ru-RU"/>
    </w:rPr>
  </w:style>
  <w:style w:type="paragraph" w:customStyle="1" w:styleId="1270">
    <w:name w:val="Стиль Слева:  127 см Первая строка:  0 см"/>
    <w:basedOn w:val="a3"/>
    <w:rsid w:val="00FF5BEB"/>
    <w:pPr>
      <w:widowControl w:val="0"/>
      <w:autoSpaceDE w:val="0"/>
      <w:autoSpaceDN w:val="0"/>
      <w:adjustRightInd w:val="0"/>
      <w:spacing w:before="120"/>
      <w:ind w:left="720"/>
    </w:pPr>
    <w:rPr>
      <w:rFonts w:eastAsia="Times New Roman"/>
      <w:sz w:val="26"/>
      <w:szCs w:val="20"/>
      <w:lang w:eastAsia="ru-RU"/>
    </w:rPr>
  </w:style>
  <w:style w:type="paragraph" w:customStyle="1" w:styleId="131256">
    <w:name w:val="Стиль 13 пт По ширине Слева:  125 см Перед:  6 пт"/>
    <w:basedOn w:val="a3"/>
    <w:rsid w:val="00FF5BEB"/>
    <w:pPr>
      <w:widowControl w:val="0"/>
      <w:autoSpaceDE w:val="0"/>
      <w:autoSpaceDN w:val="0"/>
      <w:adjustRightInd w:val="0"/>
      <w:spacing w:before="120"/>
      <w:ind w:firstLine="709"/>
    </w:pPr>
    <w:rPr>
      <w:rFonts w:eastAsia="Times New Roman"/>
      <w:sz w:val="26"/>
      <w:szCs w:val="20"/>
      <w:lang w:eastAsia="ru-RU"/>
    </w:rPr>
  </w:style>
  <w:style w:type="paragraph" w:customStyle="1" w:styleId="118">
    <w:name w:val="1 Знак Знак Знак1 Знак Знак Знак"/>
    <w:basedOn w:val="a3"/>
    <w:rsid w:val="00FF5BEB"/>
    <w:pPr>
      <w:spacing w:after="160" w:line="240" w:lineRule="exact"/>
    </w:pPr>
    <w:rPr>
      <w:rFonts w:ascii="Verdana" w:eastAsia="Times New Roman" w:hAnsi="Verdana"/>
      <w:sz w:val="20"/>
      <w:szCs w:val="20"/>
      <w:lang w:val="en-US"/>
    </w:rPr>
  </w:style>
  <w:style w:type="paragraph" w:customStyle="1" w:styleId="OAENOAIEEAAA">
    <w:name w:val="OAENO AIEEAAA"/>
    <w:basedOn w:val="a3"/>
    <w:rsid w:val="00FF5BEB"/>
    <w:pPr>
      <w:spacing w:line="360" w:lineRule="auto"/>
      <w:ind w:firstLine="709"/>
    </w:pPr>
    <w:rPr>
      <w:rFonts w:eastAsia="Times New Roman"/>
      <w:szCs w:val="20"/>
      <w:lang w:eastAsia="ru-RU"/>
    </w:rPr>
  </w:style>
  <w:style w:type="paragraph" w:customStyle="1" w:styleId="1fc">
    <w:name w:val="1 Знак Знак Знак"/>
    <w:basedOn w:val="a3"/>
    <w:rsid w:val="00FF5BEB"/>
    <w:pPr>
      <w:spacing w:after="160" w:line="240" w:lineRule="exact"/>
    </w:pPr>
    <w:rPr>
      <w:rFonts w:ascii="Verdana" w:eastAsia="Times New Roman" w:hAnsi="Verdana"/>
      <w:sz w:val="20"/>
      <w:szCs w:val="20"/>
      <w:lang w:val="en-US"/>
    </w:rPr>
  </w:style>
  <w:style w:type="paragraph" w:customStyle="1" w:styleId="2f8">
    <w:name w:val="Знак Знак Знак2"/>
    <w:basedOn w:val="a3"/>
    <w:rsid w:val="00FF5BEB"/>
    <w:rPr>
      <w:rFonts w:ascii="Verdana" w:eastAsia="Times New Roman" w:hAnsi="Verdana" w:cs="Verdana"/>
      <w:sz w:val="20"/>
      <w:szCs w:val="20"/>
      <w:lang w:val="en-US"/>
    </w:rPr>
  </w:style>
  <w:style w:type="paragraph" w:customStyle="1" w:styleId="OTCHET00">
    <w:name w:val="OTCHET_00"/>
    <w:basedOn w:val="2f9"/>
    <w:rsid w:val="00FF5BEB"/>
    <w:pPr>
      <w:tabs>
        <w:tab w:val="clear" w:pos="720"/>
        <w:tab w:val="left" w:pos="709"/>
        <w:tab w:val="left" w:pos="3402"/>
      </w:tabs>
      <w:spacing w:line="360" w:lineRule="auto"/>
      <w:ind w:left="0" w:firstLine="0"/>
    </w:pPr>
    <w:rPr>
      <w:sz w:val="24"/>
    </w:rPr>
  </w:style>
  <w:style w:type="paragraph" w:styleId="2f9">
    <w:name w:val="List Number 2"/>
    <w:basedOn w:val="a3"/>
    <w:rsid w:val="00FF5BEB"/>
    <w:pPr>
      <w:tabs>
        <w:tab w:val="num" w:pos="720"/>
      </w:tabs>
      <w:ind w:left="720" w:hanging="360"/>
    </w:pPr>
    <w:rPr>
      <w:rFonts w:eastAsia="Times New Roman"/>
      <w:szCs w:val="20"/>
      <w:lang w:eastAsia="ru-RU"/>
    </w:rPr>
  </w:style>
  <w:style w:type="paragraph" w:customStyle="1" w:styleId="119">
    <w:name w:val="Знак Знак1 Знак1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afffffd">
    <w:name w:val="Основа"/>
    <w:basedOn w:val="a3"/>
    <w:rsid w:val="00FF5BEB"/>
    <w:pPr>
      <w:spacing w:before="120"/>
      <w:ind w:firstLine="720"/>
    </w:pPr>
    <w:rPr>
      <w:rFonts w:eastAsia="Times New Roman"/>
      <w:sz w:val="24"/>
      <w:szCs w:val="20"/>
      <w:lang w:eastAsia="ru-RU"/>
    </w:rPr>
  </w:style>
  <w:style w:type="paragraph" w:customStyle="1" w:styleId="afffffe">
    <w:name w:val="Знак Знак Знак Знак Знак Знак Знак Знак Знак Знак Знак Знак"/>
    <w:basedOn w:val="a3"/>
    <w:link w:val="affffff"/>
    <w:rsid w:val="00FF5BEB"/>
    <w:pPr>
      <w:spacing w:after="160" w:line="240" w:lineRule="exact"/>
    </w:pPr>
    <w:rPr>
      <w:rFonts w:ascii="Verdana" w:eastAsia="Times New Roman" w:hAnsi="Verdana"/>
      <w:sz w:val="20"/>
      <w:szCs w:val="20"/>
      <w:lang w:val="en-US"/>
    </w:rPr>
  </w:style>
  <w:style w:type="character" w:customStyle="1" w:styleId="affffff">
    <w:name w:val="Знак Знак Знак Знак Знак Знак Знак Знак Знак Знак Знак Знак Знак"/>
    <w:link w:val="afffffe"/>
    <w:rsid w:val="00FF5BEB"/>
    <w:rPr>
      <w:rFonts w:ascii="Verdana" w:eastAsia="Times New Roman" w:hAnsi="Verdana" w:cs="Times New Roman"/>
      <w:sz w:val="20"/>
      <w:szCs w:val="20"/>
      <w:lang w:val="en-US"/>
    </w:rPr>
  </w:style>
  <w:style w:type="paragraph" w:customStyle="1" w:styleId="11a">
    <w:name w:val="1 Знак Знак Знак Знак Знак Знак Знак Знак Знак1 Знак"/>
    <w:aliases w:val="Основной шрифт абзаца2"/>
    <w:basedOn w:val="a3"/>
    <w:rsid w:val="00FF5BEB"/>
    <w:pPr>
      <w:spacing w:after="160" w:line="240" w:lineRule="exact"/>
    </w:pPr>
    <w:rPr>
      <w:rFonts w:ascii="Verdana" w:eastAsia="Times New Roman" w:hAnsi="Verdana"/>
      <w:sz w:val="20"/>
      <w:szCs w:val="20"/>
      <w:lang w:val="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1b">
    <w:name w:val="Знак11 Знак Знак Знак Знак Знак Знак Знак Знак Знак Знак Знак Знак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fd">
    <w:name w:val="Знак1"/>
    <w:basedOn w:val="a3"/>
    <w:rsid w:val="00FF5BEB"/>
    <w:rPr>
      <w:rFonts w:ascii="Verdana" w:eastAsia="Times New Roman" w:hAnsi="Verdana" w:cs="Verdana"/>
      <w:sz w:val="20"/>
      <w:szCs w:val="20"/>
      <w:lang w:val="en-US"/>
    </w:rPr>
  </w:style>
  <w:style w:type="paragraph" w:customStyle="1" w:styleId="11c">
    <w:name w:val="Знак1 Знак Знак Знак Знак Знак Знак Знак Знак Знак Знак Знак Знак Знак Знак Знак1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numbering" w:customStyle="1" w:styleId="3e">
    <w:name w:val="Стиль нумерованный3"/>
    <w:rsid w:val="00FF5BEB"/>
  </w:style>
  <w:style w:type="numbering" w:customStyle="1" w:styleId="11d">
    <w:name w:val="Стиль нумерованный11"/>
    <w:rsid w:val="00FF5BEB"/>
  </w:style>
  <w:style w:type="numbering" w:customStyle="1" w:styleId="215">
    <w:name w:val="Стиль нумерованный21"/>
    <w:rsid w:val="00FF5BEB"/>
  </w:style>
  <w:style w:type="table" w:customStyle="1" w:styleId="511">
    <w:name w:val="Сетка таблицы5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6"/>
    <w:uiPriority w:val="99"/>
    <w:semiHidden/>
    <w:unhideWhenUsed/>
    <w:rsid w:val="00FF5BEB"/>
  </w:style>
  <w:style w:type="numbering" w:customStyle="1" w:styleId="1111">
    <w:name w:val="Нет списка1111"/>
    <w:next w:val="a6"/>
    <w:uiPriority w:val="99"/>
    <w:semiHidden/>
    <w:unhideWhenUsed/>
    <w:rsid w:val="00FF5BEB"/>
  </w:style>
  <w:style w:type="numbering" w:customStyle="1" w:styleId="412">
    <w:name w:val="Нет списка41"/>
    <w:next w:val="a6"/>
    <w:uiPriority w:val="99"/>
    <w:semiHidden/>
    <w:unhideWhenUsed/>
    <w:rsid w:val="00FF5BEB"/>
  </w:style>
  <w:style w:type="numbering" w:customStyle="1" w:styleId="1210">
    <w:name w:val="Нет списка121"/>
    <w:next w:val="a6"/>
    <w:uiPriority w:val="99"/>
    <w:semiHidden/>
    <w:unhideWhenUsed/>
    <w:rsid w:val="00FF5BEB"/>
  </w:style>
  <w:style w:type="numbering" w:customStyle="1" w:styleId="1120">
    <w:name w:val="Нет списка112"/>
    <w:next w:val="a6"/>
    <w:uiPriority w:val="99"/>
    <w:semiHidden/>
    <w:unhideWhenUsed/>
    <w:rsid w:val="00FF5BEB"/>
  </w:style>
  <w:style w:type="numbering" w:customStyle="1" w:styleId="2110">
    <w:name w:val="Нет списка211"/>
    <w:next w:val="a6"/>
    <w:uiPriority w:val="99"/>
    <w:semiHidden/>
    <w:unhideWhenUsed/>
    <w:rsid w:val="00FF5BEB"/>
  </w:style>
  <w:style w:type="numbering" w:customStyle="1" w:styleId="3110">
    <w:name w:val="Нет списка311"/>
    <w:next w:val="a6"/>
    <w:uiPriority w:val="99"/>
    <w:semiHidden/>
    <w:unhideWhenUsed/>
    <w:rsid w:val="00FF5BEB"/>
  </w:style>
  <w:style w:type="numbering" w:customStyle="1" w:styleId="512">
    <w:name w:val="Нет списка51"/>
    <w:next w:val="a6"/>
    <w:uiPriority w:val="99"/>
    <w:semiHidden/>
    <w:unhideWhenUsed/>
    <w:rsid w:val="00FF5BEB"/>
  </w:style>
  <w:style w:type="numbering" w:customStyle="1" w:styleId="1310">
    <w:name w:val="Нет списка131"/>
    <w:next w:val="a6"/>
    <w:uiPriority w:val="99"/>
    <w:semiHidden/>
    <w:unhideWhenUsed/>
    <w:rsid w:val="00FF5BEB"/>
  </w:style>
  <w:style w:type="table" w:customStyle="1" w:styleId="740">
    <w:name w:val="Сетка таблицы74"/>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Стиль нумерованный4"/>
    <w:rsid w:val="00FF5BEB"/>
  </w:style>
  <w:style w:type="numbering" w:customStyle="1" w:styleId="1130">
    <w:name w:val="Нет списка113"/>
    <w:next w:val="a6"/>
    <w:uiPriority w:val="99"/>
    <w:semiHidden/>
    <w:unhideWhenUsed/>
    <w:rsid w:val="00FF5BEB"/>
  </w:style>
  <w:style w:type="numbering" w:customStyle="1" w:styleId="123">
    <w:name w:val="Стиль нумерованный12"/>
    <w:rsid w:val="00FF5BEB"/>
  </w:style>
  <w:style w:type="table" w:customStyle="1" w:styleId="2111">
    <w:name w:val="Сетка таблицы2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6"/>
    <w:uiPriority w:val="99"/>
    <w:semiHidden/>
    <w:unhideWhenUsed/>
    <w:rsid w:val="00FF5BEB"/>
  </w:style>
  <w:style w:type="numbering" w:customStyle="1" w:styleId="224">
    <w:name w:val="Стиль нумерованный22"/>
    <w:rsid w:val="00FF5BEB"/>
  </w:style>
  <w:style w:type="numbering" w:customStyle="1" w:styleId="323">
    <w:name w:val="Нет списка32"/>
    <w:next w:val="a6"/>
    <w:uiPriority w:val="99"/>
    <w:semiHidden/>
    <w:unhideWhenUsed/>
    <w:rsid w:val="00FF5BEB"/>
  </w:style>
  <w:style w:type="table" w:customStyle="1" w:styleId="611">
    <w:name w:val="Сетка таблицы6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6"/>
    <w:uiPriority w:val="99"/>
    <w:semiHidden/>
    <w:unhideWhenUsed/>
    <w:rsid w:val="00FF5BEB"/>
  </w:style>
  <w:style w:type="numbering" w:customStyle="1" w:styleId="1410">
    <w:name w:val="Нет списка141"/>
    <w:next w:val="a6"/>
    <w:uiPriority w:val="99"/>
    <w:semiHidden/>
    <w:unhideWhenUsed/>
    <w:rsid w:val="00FF5BEB"/>
  </w:style>
  <w:style w:type="table" w:customStyle="1" w:styleId="850">
    <w:name w:val="Сетка таблицы85"/>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Стиль нумерованный5"/>
    <w:rsid w:val="00FF5BEB"/>
  </w:style>
  <w:style w:type="numbering" w:customStyle="1" w:styleId="1140">
    <w:name w:val="Нет списка114"/>
    <w:next w:val="a6"/>
    <w:uiPriority w:val="99"/>
    <w:semiHidden/>
    <w:unhideWhenUsed/>
    <w:rsid w:val="00FF5BEB"/>
  </w:style>
  <w:style w:type="table" w:customStyle="1" w:styleId="1211">
    <w:name w:val="Сетка таблицы1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 нумерованный13"/>
    <w:rsid w:val="00FF5BEB"/>
  </w:style>
  <w:style w:type="table" w:customStyle="1" w:styleId="2210">
    <w:name w:val="Сетка таблицы2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6"/>
    <w:uiPriority w:val="99"/>
    <w:semiHidden/>
    <w:unhideWhenUsed/>
    <w:rsid w:val="00FF5BEB"/>
  </w:style>
  <w:style w:type="numbering" w:customStyle="1" w:styleId="233">
    <w:name w:val="Стиль нумерованный23"/>
    <w:rsid w:val="00FF5BEB"/>
  </w:style>
  <w:style w:type="numbering" w:customStyle="1" w:styleId="331">
    <w:name w:val="Нет списка33"/>
    <w:next w:val="a6"/>
    <w:uiPriority w:val="99"/>
    <w:semiHidden/>
    <w:unhideWhenUsed/>
    <w:rsid w:val="00FF5BEB"/>
  </w:style>
  <w:style w:type="table" w:customStyle="1" w:styleId="521">
    <w:name w:val="Сетка таблицы5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6"/>
    <w:uiPriority w:val="99"/>
    <w:semiHidden/>
    <w:unhideWhenUsed/>
    <w:rsid w:val="00FF5BEB"/>
  </w:style>
  <w:style w:type="numbering" w:customStyle="1" w:styleId="152">
    <w:name w:val="Нет списка15"/>
    <w:next w:val="a6"/>
    <w:uiPriority w:val="99"/>
    <w:semiHidden/>
    <w:unhideWhenUsed/>
    <w:rsid w:val="00FF5BEB"/>
  </w:style>
  <w:style w:type="table" w:customStyle="1" w:styleId="93">
    <w:name w:val="Сетка таблицы93"/>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Стиль нумерованный6"/>
    <w:rsid w:val="00FF5BEB"/>
  </w:style>
  <w:style w:type="numbering" w:customStyle="1" w:styleId="1150">
    <w:name w:val="Нет списка115"/>
    <w:next w:val="a6"/>
    <w:uiPriority w:val="99"/>
    <w:semiHidden/>
    <w:unhideWhenUsed/>
    <w:rsid w:val="00FF5BEB"/>
  </w:style>
  <w:style w:type="numbering" w:customStyle="1" w:styleId="143">
    <w:name w:val="Стиль нумерованный14"/>
    <w:rsid w:val="00FF5BEB"/>
  </w:style>
  <w:style w:type="table" w:customStyle="1" w:styleId="2310">
    <w:name w:val="Сетка таблицы2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FF5BEB"/>
  </w:style>
  <w:style w:type="numbering" w:customStyle="1" w:styleId="243">
    <w:name w:val="Стиль нумерованный24"/>
    <w:rsid w:val="00FF5BEB"/>
  </w:style>
  <w:style w:type="numbering" w:customStyle="1" w:styleId="342">
    <w:name w:val="Нет списка34"/>
    <w:next w:val="a6"/>
    <w:uiPriority w:val="99"/>
    <w:semiHidden/>
    <w:unhideWhenUsed/>
    <w:rsid w:val="00FF5BEB"/>
  </w:style>
  <w:style w:type="table" w:customStyle="1" w:styleId="531">
    <w:name w:val="Сетка таблицы5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6"/>
    <w:uiPriority w:val="99"/>
    <w:semiHidden/>
    <w:unhideWhenUsed/>
    <w:rsid w:val="00FF5BEB"/>
  </w:style>
  <w:style w:type="table" w:customStyle="1" w:styleId="711">
    <w:name w:val="Сетка таблицы7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Стиль нумерованный31"/>
    <w:rsid w:val="00FF5BEB"/>
  </w:style>
  <w:style w:type="numbering" w:customStyle="1" w:styleId="12110">
    <w:name w:val="Нет списка1211"/>
    <w:next w:val="a6"/>
    <w:uiPriority w:val="99"/>
    <w:semiHidden/>
    <w:unhideWhenUsed/>
    <w:rsid w:val="00FF5BEB"/>
  </w:style>
  <w:style w:type="table" w:customStyle="1" w:styleId="1112">
    <w:name w:val="Сетка таблицы1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Стиль нумерованный111"/>
    <w:rsid w:val="00FF5BEB"/>
  </w:style>
  <w:style w:type="numbering" w:customStyle="1" w:styleId="21110">
    <w:name w:val="Нет списка2111"/>
    <w:next w:val="a6"/>
    <w:uiPriority w:val="99"/>
    <w:semiHidden/>
    <w:unhideWhenUsed/>
    <w:rsid w:val="00FF5BEB"/>
  </w:style>
  <w:style w:type="numbering" w:customStyle="1" w:styleId="2112">
    <w:name w:val="Стиль нумерованный211"/>
    <w:rsid w:val="00FF5BEB"/>
  </w:style>
  <w:style w:type="numbering" w:customStyle="1" w:styleId="31110">
    <w:name w:val="Нет списка3111"/>
    <w:next w:val="a6"/>
    <w:uiPriority w:val="99"/>
    <w:semiHidden/>
    <w:unhideWhenUsed/>
    <w:rsid w:val="00FF5BEB"/>
  </w:style>
  <w:style w:type="numbering" w:customStyle="1" w:styleId="76">
    <w:name w:val="Стиль нумерованный7"/>
    <w:rsid w:val="00FF5BEB"/>
  </w:style>
  <w:style w:type="numbering" w:customStyle="1" w:styleId="153">
    <w:name w:val="Стиль нумерованный15"/>
    <w:rsid w:val="00FF5BEB"/>
  </w:style>
  <w:style w:type="numbering" w:customStyle="1" w:styleId="251">
    <w:name w:val="Стиль нумерованный25"/>
    <w:rsid w:val="00FF5BEB"/>
  </w:style>
  <w:style w:type="numbering" w:customStyle="1" w:styleId="86">
    <w:name w:val="Стиль нумерованный8"/>
    <w:rsid w:val="00FF5BEB"/>
  </w:style>
  <w:style w:type="numbering" w:customStyle="1" w:styleId="161">
    <w:name w:val="Стиль нумерованный16"/>
    <w:rsid w:val="00FF5BEB"/>
  </w:style>
  <w:style w:type="numbering" w:customStyle="1" w:styleId="261">
    <w:name w:val="Стиль нумерованный26"/>
    <w:rsid w:val="00FF5BEB"/>
  </w:style>
  <w:style w:type="numbering" w:customStyle="1" w:styleId="94">
    <w:name w:val="Стиль нумерованный9"/>
    <w:rsid w:val="00FF5BEB"/>
  </w:style>
  <w:style w:type="numbering" w:customStyle="1" w:styleId="171">
    <w:name w:val="Стиль нумерованный17"/>
    <w:rsid w:val="00FF5BEB"/>
  </w:style>
  <w:style w:type="numbering" w:customStyle="1" w:styleId="271">
    <w:name w:val="Стиль нумерованный27"/>
    <w:rsid w:val="00FF5BEB"/>
  </w:style>
  <w:style w:type="numbering" w:customStyle="1" w:styleId="101">
    <w:name w:val="Стиль нумерованный10"/>
    <w:rsid w:val="00FF5BEB"/>
  </w:style>
  <w:style w:type="numbering" w:customStyle="1" w:styleId="181">
    <w:name w:val="Стиль нумерованный18"/>
    <w:rsid w:val="00FF5BEB"/>
  </w:style>
  <w:style w:type="numbering" w:customStyle="1" w:styleId="280">
    <w:name w:val="Стиль нумерованный28"/>
    <w:rsid w:val="00FF5BEB"/>
  </w:style>
  <w:style w:type="numbering" w:customStyle="1" w:styleId="87">
    <w:name w:val="Нет списка8"/>
    <w:next w:val="a6"/>
    <w:uiPriority w:val="99"/>
    <w:semiHidden/>
    <w:unhideWhenUsed/>
    <w:rsid w:val="00FF5BEB"/>
  </w:style>
  <w:style w:type="numbering" w:customStyle="1" w:styleId="162">
    <w:name w:val="Нет списка16"/>
    <w:next w:val="a6"/>
    <w:uiPriority w:val="99"/>
    <w:semiHidden/>
    <w:unhideWhenUsed/>
    <w:rsid w:val="00FF5BEB"/>
  </w:style>
  <w:style w:type="table" w:customStyle="1" w:styleId="1010">
    <w:name w:val="Сетка таблицы10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Стиль нумерованный19"/>
    <w:rsid w:val="00FF5BEB"/>
    <w:pPr>
      <w:numPr>
        <w:numId w:val="17"/>
      </w:numPr>
    </w:pPr>
  </w:style>
  <w:style w:type="numbering" w:customStyle="1" w:styleId="1160">
    <w:name w:val="Нет списка116"/>
    <w:next w:val="a6"/>
    <w:uiPriority w:val="99"/>
    <w:semiHidden/>
    <w:unhideWhenUsed/>
    <w:rsid w:val="00FF5BEB"/>
  </w:style>
  <w:style w:type="table" w:customStyle="1" w:styleId="1420">
    <w:name w:val="Сетка таблицы14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Стиль нумерованный110"/>
    <w:rsid w:val="00FF5BEB"/>
  </w:style>
  <w:style w:type="table" w:customStyle="1" w:styleId="2410">
    <w:name w:val="Сетка таблицы24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
    <w:next w:val="a6"/>
    <w:uiPriority w:val="99"/>
    <w:semiHidden/>
    <w:unhideWhenUsed/>
    <w:rsid w:val="00FF5BEB"/>
  </w:style>
  <w:style w:type="numbering" w:customStyle="1" w:styleId="290">
    <w:name w:val="Стиль нумерованный29"/>
    <w:rsid w:val="00FF5BEB"/>
  </w:style>
  <w:style w:type="numbering" w:customStyle="1" w:styleId="350">
    <w:name w:val="Нет списка35"/>
    <w:next w:val="a6"/>
    <w:uiPriority w:val="99"/>
    <w:semiHidden/>
    <w:unhideWhenUsed/>
    <w:rsid w:val="00FF5BEB"/>
  </w:style>
  <w:style w:type="table" w:customStyle="1" w:styleId="541">
    <w:name w:val="Сетка таблицы54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6"/>
    <w:uiPriority w:val="99"/>
    <w:semiHidden/>
    <w:unhideWhenUsed/>
    <w:rsid w:val="00FF5BEB"/>
  </w:style>
  <w:style w:type="numbering" w:customStyle="1" w:styleId="172">
    <w:name w:val="Нет списка17"/>
    <w:next w:val="a6"/>
    <w:uiPriority w:val="99"/>
    <w:semiHidden/>
    <w:unhideWhenUsed/>
    <w:rsid w:val="00FF5BEB"/>
  </w:style>
  <w:style w:type="numbering" w:customStyle="1" w:styleId="1170">
    <w:name w:val="Нет списка117"/>
    <w:next w:val="a6"/>
    <w:uiPriority w:val="99"/>
    <w:semiHidden/>
    <w:unhideWhenUsed/>
    <w:rsid w:val="00FF5BEB"/>
  </w:style>
  <w:style w:type="numbering" w:customStyle="1" w:styleId="11111">
    <w:name w:val="Нет списка11111"/>
    <w:next w:val="a6"/>
    <w:uiPriority w:val="99"/>
    <w:semiHidden/>
    <w:unhideWhenUsed/>
    <w:rsid w:val="00FF5BEB"/>
  </w:style>
  <w:style w:type="numbering" w:customStyle="1" w:styleId="201">
    <w:name w:val="Стиль нумерованный20"/>
    <w:rsid w:val="00FF5BEB"/>
  </w:style>
  <w:style w:type="numbering" w:customStyle="1" w:styleId="111111">
    <w:name w:val="Нет списка111111"/>
    <w:next w:val="a6"/>
    <w:uiPriority w:val="99"/>
    <w:semiHidden/>
    <w:unhideWhenUsed/>
    <w:rsid w:val="00FF5BEB"/>
  </w:style>
  <w:style w:type="numbering" w:customStyle="1" w:styleId="1121">
    <w:name w:val="Стиль нумерованный112"/>
    <w:rsid w:val="00FF5BEB"/>
  </w:style>
  <w:style w:type="numbering" w:customStyle="1" w:styleId="262">
    <w:name w:val="Нет списка26"/>
    <w:next w:val="a6"/>
    <w:uiPriority w:val="99"/>
    <w:semiHidden/>
    <w:unhideWhenUsed/>
    <w:rsid w:val="00FF5BEB"/>
  </w:style>
  <w:style w:type="numbering" w:customStyle="1" w:styleId="2100">
    <w:name w:val="Стиль нумерованный210"/>
    <w:rsid w:val="00FF5BEB"/>
  </w:style>
  <w:style w:type="numbering" w:customStyle="1" w:styleId="360">
    <w:name w:val="Нет списка36"/>
    <w:next w:val="a6"/>
    <w:uiPriority w:val="99"/>
    <w:semiHidden/>
    <w:unhideWhenUsed/>
    <w:rsid w:val="00FF5BEB"/>
  </w:style>
  <w:style w:type="numbering" w:customStyle="1" w:styleId="422">
    <w:name w:val="Нет списка42"/>
    <w:next w:val="a6"/>
    <w:uiPriority w:val="99"/>
    <w:semiHidden/>
    <w:unhideWhenUsed/>
    <w:rsid w:val="00FF5BEB"/>
  </w:style>
  <w:style w:type="numbering" w:customStyle="1" w:styleId="1220">
    <w:name w:val="Нет списка122"/>
    <w:next w:val="a6"/>
    <w:uiPriority w:val="99"/>
    <w:semiHidden/>
    <w:unhideWhenUsed/>
    <w:rsid w:val="00FF5BEB"/>
  </w:style>
  <w:style w:type="numbering" w:customStyle="1" w:styleId="324">
    <w:name w:val="Стиль нумерованный32"/>
    <w:rsid w:val="00FF5BEB"/>
  </w:style>
  <w:style w:type="numbering" w:customStyle="1" w:styleId="11210">
    <w:name w:val="Нет списка1121"/>
    <w:next w:val="a6"/>
    <w:uiPriority w:val="99"/>
    <w:semiHidden/>
    <w:unhideWhenUsed/>
    <w:rsid w:val="00FF5BEB"/>
  </w:style>
  <w:style w:type="numbering" w:customStyle="1" w:styleId="1131">
    <w:name w:val="Стиль нумерованный113"/>
    <w:rsid w:val="00FF5BEB"/>
  </w:style>
  <w:style w:type="numbering" w:customStyle="1" w:styleId="2120">
    <w:name w:val="Нет списка212"/>
    <w:next w:val="a6"/>
    <w:uiPriority w:val="99"/>
    <w:semiHidden/>
    <w:unhideWhenUsed/>
    <w:rsid w:val="00FF5BEB"/>
  </w:style>
  <w:style w:type="numbering" w:customStyle="1" w:styleId="2121">
    <w:name w:val="Стиль нумерованный212"/>
    <w:rsid w:val="00FF5BEB"/>
  </w:style>
  <w:style w:type="numbering" w:customStyle="1" w:styleId="3120">
    <w:name w:val="Нет списка312"/>
    <w:next w:val="a6"/>
    <w:uiPriority w:val="99"/>
    <w:semiHidden/>
    <w:unhideWhenUsed/>
    <w:rsid w:val="00FF5BEB"/>
  </w:style>
  <w:style w:type="numbering" w:customStyle="1" w:styleId="5110">
    <w:name w:val="Нет списка511"/>
    <w:next w:val="a6"/>
    <w:uiPriority w:val="99"/>
    <w:semiHidden/>
    <w:unhideWhenUsed/>
    <w:rsid w:val="00FF5BEB"/>
  </w:style>
  <w:style w:type="numbering" w:customStyle="1" w:styleId="1311">
    <w:name w:val="Нет списка1311"/>
    <w:next w:val="a6"/>
    <w:uiPriority w:val="99"/>
    <w:semiHidden/>
    <w:unhideWhenUsed/>
    <w:rsid w:val="00FF5BEB"/>
  </w:style>
  <w:style w:type="numbering" w:customStyle="1" w:styleId="413">
    <w:name w:val="Стиль нумерованный41"/>
    <w:rsid w:val="00FF5BEB"/>
  </w:style>
  <w:style w:type="numbering" w:customStyle="1" w:styleId="11310">
    <w:name w:val="Нет списка1131"/>
    <w:next w:val="a6"/>
    <w:uiPriority w:val="99"/>
    <w:semiHidden/>
    <w:unhideWhenUsed/>
    <w:rsid w:val="00FF5BEB"/>
  </w:style>
  <w:style w:type="numbering" w:customStyle="1" w:styleId="1212">
    <w:name w:val="Стиль нумерованный121"/>
    <w:rsid w:val="00FF5BEB"/>
  </w:style>
  <w:style w:type="numbering" w:customStyle="1" w:styleId="2211">
    <w:name w:val="Нет списка221"/>
    <w:next w:val="a6"/>
    <w:uiPriority w:val="99"/>
    <w:semiHidden/>
    <w:unhideWhenUsed/>
    <w:rsid w:val="00FF5BEB"/>
  </w:style>
  <w:style w:type="numbering" w:customStyle="1" w:styleId="2212">
    <w:name w:val="Стиль нумерованный221"/>
    <w:rsid w:val="00FF5BEB"/>
  </w:style>
  <w:style w:type="numbering" w:customStyle="1" w:styleId="3211">
    <w:name w:val="Нет списка321"/>
    <w:next w:val="a6"/>
    <w:uiPriority w:val="99"/>
    <w:semiHidden/>
    <w:unhideWhenUsed/>
    <w:rsid w:val="00FF5BEB"/>
  </w:style>
  <w:style w:type="numbering" w:customStyle="1" w:styleId="6110">
    <w:name w:val="Нет списка611"/>
    <w:next w:val="a6"/>
    <w:uiPriority w:val="99"/>
    <w:semiHidden/>
    <w:unhideWhenUsed/>
    <w:rsid w:val="00FF5BEB"/>
  </w:style>
  <w:style w:type="numbering" w:customStyle="1" w:styleId="1411">
    <w:name w:val="Нет списка1411"/>
    <w:next w:val="a6"/>
    <w:uiPriority w:val="99"/>
    <w:semiHidden/>
    <w:unhideWhenUsed/>
    <w:rsid w:val="00FF5BEB"/>
  </w:style>
  <w:style w:type="numbering" w:customStyle="1" w:styleId="513">
    <w:name w:val="Стиль нумерованный51"/>
    <w:rsid w:val="00FF5BEB"/>
  </w:style>
  <w:style w:type="numbering" w:customStyle="1" w:styleId="11410">
    <w:name w:val="Нет списка1141"/>
    <w:next w:val="a6"/>
    <w:uiPriority w:val="99"/>
    <w:semiHidden/>
    <w:unhideWhenUsed/>
    <w:rsid w:val="00FF5BEB"/>
  </w:style>
  <w:style w:type="numbering" w:customStyle="1" w:styleId="1312">
    <w:name w:val="Стиль нумерованный131"/>
    <w:rsid w:val="00FF5BEB"/>
  </w:style>
  <w:style w:type="numbering" w:customStyle="1" w:styleId="2311">
    <w:name w:val="Нет списка231"/>
    <w:next w:val="a6"/>
    <w:uiPriority w:val="99"/>
    <w:semiHidden/>
    <w:unhideWhenUsed/>
    <w:rsid w:val="00FF5BEB"/>
  </w:style>
  <w:style w:type="numbering" w:customStyle="1" w:styleId="2312">
    <w:name w:val="Стиль нумерованный231"/>
    <w:rsid w:val="00FF5BEB"/>
  </w:style>
  <w:style w:type="numbering" w:customStyle="1" w:styleId="3311">
    <w:name w:val="Нет списка331"/>
    <w:next w:val="a6"/>
    <w:uiPriority w:val="99"/>
    <w:semiHidden/>
    <w:unhideWhenUsed/>
    <w:rsid w:val="00FF5BEB"/>
  </w:style>
  <w:style w:type="numbering" w:customStyle="1" w:styleId="712">
    <w:name w:val="Нет списка71"/>
    <w:next w:val="a6"/>
    <w:uiPriority w:val="99"/>
    <w:semiHidden/>
    <w:unhideWhenUsed/>
    <w:rsid w:val="00FF5BEB"/>
  </w:style>
  <w:style w:type="numbering" w:customStyle="1" w:styleId="1510">
    <w:name w:val="Нет списка151"/>
    <w:next w:val="a6"/>
    <w:uiPriority w:val="99"/>
    <w:semiHidden/>
    <w:unhideWhenUsed/>
    <w:rsid w:val="00FF5BEB"/>
  </w:style>
  <w:style w:type="numbering" w:customStyle="1" w:styleId="613">
    <w:name w:val="Стиль нумерованный61"/>
    <w:rsid w:val="00FF5BEB"/>
  </w:style>
  <w:style w:type="numbering" w:customStyle="1" w:styleId="1151">
    <w:name w:val="Нет списка1151"/>
    <w:next w:val="a6"/>
    <w:uiPriority w:val="99"/>
    <w:semiHidden/>
    <w:unhideWhenUsed/>
    <w:rsid w:val="00FF5BEB"/>
  </w:style>
  <w:style w:type="numbering" w:customStyle="1" w:styleId="1412">
    <w:name w:val="Стиль нумерованный141"/>
    <w:rsid w:val="00FF5BEB"/>
  </w:style>
  <w:style w:type="numbering" w:customStyle="1" w:styleId="2411">
    <w:name w:val="Нет списка241"/>
    <w:next w:val="a6"/>
    <w:uiPriority w:val="99"/>
    <w:semiHidden/>
    <w:unhideWhenUsed/>
    <w:rsid w:val="00FF5BEB"/>
  </w:style>
  <w:style w:type="numbering" w:customStyle="1" w:styleId="2412">
    <w:name w:val="Стиль нумерованный241"/>
    <w:rsid w:val="00FF5BEB"/>
  </w:style>
  <w:style w:type="numbering" w:customStyle="1" w:styleId="3411">
    <w:name w:val="Нет списка341"/>
    <w:next w:val="a6"/>
    <w:uiPriority w:val="99"/>
    <w:semiHidden/>
    <w:unhideWhenUsed/>
    <w:rsid w:val="00FF5BEB"/>
  </w:style>
  <w:style w:type="numbering" w:customStyle="1" w:styleId="41110">
    <w:name w:val="Нет списка4111"/>
    <w:next w:val="a6"/>
    <w:uiPriority w:val="99"/>
    <w:semiHidden/>
    <w:unhideWhenUsed/>
    <w:rsid w:val="00FF5BEB"/>
  </w:style>
  <w:style w:type="numbering" w:customStyle="1" w:styleId="3112">
    <w:name w:val="Стиль нумерованный311"/>
    <w:rsid w:val="00FF5BEB"/>
  </w:style>
  <w:style w:type="numbering" w:customStyle="1" w:styleId="12111">
    <w:name w:val="Нет списка12111"/>
    <w:next w:val="a6"/>
    <w:uiPriority w:val="99"/>
    <w:semiHidden/>
    <w:unhideWhenUsed/>
    <w:rsid w:val="00FF5BEB"/>
  </w:style>
  <w:style w:type="numbering" w:customStyle="1" w:styleId="11110">
    <w:name w:val="Стиль нумерованный1111"/>
    <w:rsid w:val="00FF5BEB"/>
  </w:style>
  <w:style w:type="numbering" w:customStyle="1" w:styleId="21111">
    <w:name w:val="Нет списка21111"/>
    <w:next w:val="a6"/>
    <w:uiPriority w:val="99"/>
    <w:semiHidden/>
    <w:unhideWhenUsed/>
    <w:rsid w:val="00FF5BEB"/>
  </w:style>
  <w:style w:type="numbering" w:customStyle="1" w:styleId="21112">
    <w:name w:val="Стиль нумерованный2111"/>
    <w:rsid w:val="00FF5BEB"/>
  </w:style>
  <w:style w:type="numbering" w:customStyle="1" w:styleId="31111">
    <w:name w:val="Нет списка31111"/>
    <w:next w:val="a6"/>
    <w:uiPriority w:val="99"/>
    <w:semiHidden/>
    <w:unhideWhenUsed/>
    <w:rsid w:val="00FF5BEB"/>
  </w:style>
  <w:style w:type="numbering" w:customStyle="1" w:styleId="713">
    <w:name w:val="Стиль нумерованный71"/>
    <w:rsid w:val="00FF5BEB"/>
  </w:style>
  <w:style w:type="numbering" w:customStyle="1" w:styleId="1511">
    <w:name w:val="Стиль нумерованный151"/>
    <w:rsid w:val="00FF5BEB"/>
  </w:style>
  <w:style w:type="numbering" w:customStyle="1" w:styleId="2510">
    <w:name w:val="Стиль нумерованный251"/>
    <w:rsid w:val="00FF5BEB"/>
  </w:style>
  <w:style w:type="numbering" w:customStyle="1" w:styleId="811">
    <w:name w:val="Стиль нумерованный81"/>
    <w:rsid w:val="00FF5BEB"/>
  </w:style>
  <w:style w:type="numbering" w:customStyle="1" w:styleId="1610">
    <w:name w:val="Стиль нумерованный161"/>
    <w:rsid w:val="00FF5BEB"/>
  </w:style>
  <w:style w:type="numbering" w:customStyle="1" w:styleId="2610">
    <w:name w:val="Стиль нумерованный261"/>
    <w:rsid w:val="00FF5BEB"/>
  </w:style>
  <w:style w:type="numbering" w:customStyle="1" w:styleId="911">
    <w:name w:val="Стиль нумерованный91"/>
    <w:rsid w:val="00FF5BEB"/>
  </w:style>
  <w:style w:type="numbering" w:customStyle="1" w:styleId="1710">
    <w:name w:val="Стиль нумерованный171"/>
    <w:rsid w:val="00FF5BEB"/>
  </w:style>
  <w:style w:type="numbering" w:customStyle="1" w:styleId="2710">
    <w:name w:val="Стиль нумерованный271"/>
    <w:rsid w:val="00FF5BEB"/>
  </w:style>
  <w:style w:type="numbering" w:customStyle="1" w:styleId="1011">
    <w:name w:val="Стиль нумерованный101"/>
    <w:rsid w:val="00FF5BEB"/>
  </w:style>
  <w:style w:type="numbering" w:customStyle="1" w:styleId="1810">
    <w:name w:val="Стиль нумерованный181"/>
    <w:rsid w:val="00FF5BEB"/>
  </w:style>
  <w:style w:type="numbering" w:customStyle="1" w:styleId="281">
    <w:name w:val="Стиль нумерованный281"/>
    <w:rsid w:val="00FF5BEB"/>
  </w:style>
  <w:style w:type="numbering" w:customStyle="1" w:styleId="812">
    <w:name w:val="Нет списка81"/>
    <w:next w:val="a6"/>
    <w:uiPriority w:val="99"/>
    <w:semiHidden/>
    <w:unhideWhenUsed/>
    <w:rsid w:val="00FF5BEB"/>
  </w:style>
  <w:style w:type="numbering" w:customStyle="1" w:styleId="1611">
    <w:name w:val="Нет списка161"/>
    <w:next w:val="a6"/>
    <w:uiPriority w:val="99"/>
    <w:semiHidden/>
    <w:unhideWhenUsed/>
    <w:rsid w:val="00FF5BEB"/>
  </w:style>
  <w:style w:type="numbering" w:customStyle="1" w:styleId="191">
    <w:name w:val="Стиль нумерованный191"/>
    <w:rsid w:val="00FF5BEB"/>
  </w:style>
  <w:style w:type="numbering" w:customStyle="1" w:styleId="11610">
    <w:name w:val="Нет списка1161"/>
    <w:next w:val="a6"/>
    <w:uiPriority w:val="99"/>
    <w:semiHidden/>
    <w:unhideWhenUsed/>
    <w:rsid w:val="00FF5BEB"/>
  </w:style>
  <w:style w:type="numbering" w:customStyle="1" w:styleId="1101">
    <w:name w:val="Стиль нумерованный1101"/>
    <w:rsid w:val="00FF5BEB"/>
  </w:style>
  <w:style w:type="numbering" w:customStyle="1" w:styleId="2511">
    <w:name w:val="Нет списка251"/>
    <w:next w:val="a6"/>
    <w:uiPriority w:val="99"/>
    <w:semiHidden/>
    <w:unhideWhenUsed/>
    <w:rsid w:val="00FF5BEB"/>
  </w:style>
  <w:style w:type="numbering" w:customStyle="1" w:styleId="291">
    <w:name w:val="Стиль нумерованный291"/>
    <w:rsid w:val="00FF5BEB"/>
  </w:style>
  <w:style w:type="numbering" w:customStyle="1" w:styleId="351">
    <w:name w:val="Нет списка351"/>
    <w:next w:val="a6"/>
    <w:uiPriority w:val="99"/>
    <w:semiHidden/>
    <w:unhideWhenUsed/>
    <w:rsid w:val="00FF5BEB"/>
  </w:style>
  <w:style w:type="numbering" w:customStyle="1" w:styleId="105">
    <w:name w:val="Нет списка10"/>
    <w:next w:val="a6"/>
    <w:uiPriority w:val="99"/>
    <w:semiHidden/>
    <w:unhideWhenUsed/>
    <w:rsid w:val="00FF5BEB"/>
  </w:style>
  <w:style w:type="numbering" w:customStyle="1" w:styleId="183">
    <w:name w:val="Нет списка18"/>
    <w:next w:val="a6"/>
    <w:uiPriority w:val="99"/>
    <w:semiHidden/>
    <w:unhideWhenUsed/>
    <w:rsid w:val="00FF5BEB"/>
  </w:style>
  <w:style w:type="numbering" w:customStyle="1" w:styleId="1180">
    <w:name w:val="Нет списка118"/>
    <w:next w:val="a6"/>
    <w:uiPriority w:val="99"/>
    <w:semiHidden/>
    <w:unhideWhenUsed/>
    <w:rsid w:val="00FF5BEB"/>
  </w:style>
  <w:style w:type="numbering" w:customStyle="1" w:styleId="300">
    <w:name w:val="Стиль нумерованный30"/>
    <w:rsid w:val="00FF5BEB"/>
  </w:style>
  <w:style w:type="numbering" w:customStyle="1" w:styleId="11120">
    <w:name w:val="Нет списка1112"/>
    <w:next w:val="a6"/>
    <w:uiPriority w:val="99"/>
    <w:semiHidden/>
    <w:unhideWhenUsed/>
    <w:rsid w:val="00FF5BEB"/>
  </w:style>
  <w:style w:type="table" w:customStyle="1" w:styleId="1711">
    <w:name w:val="Сетка таблицы17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Стиль нумерованный114"/>
    <w:rsid w:val="00FF5BEB"/>
  </w:style>
  <w:style w:type="table" w:customStyle="1" w:styleId="352">
    <w:name w:val="Сетка таблицы35"/>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6"/>
    <w:uiPriority w:val="99"/>
    <w:semiHidden/>
    <w:unhideWhenUsed/>
    <w:rsid w:val="00FF5BEB"/>
  </w:style>
  <w:style w:type="numbering" w:customStyle="1" w:styleId="213">
    <w:name w:val="Стиль нумерованный213"/>
    <w:rsid w:val="00FF5BEB"/>
    <w:pPr>
      <w:numPr>
        <w:numId w:val="27"/>
      </w:numPr>
    </w:pPr>
  </w:style>
  <w:style w:type="numbering" w:customStyle="1" w:styleId="370">
    <w:name w:val="Нет списка37"/>
    <w:next w:val="a6"/>
    <w:uiPriority w:val="99"/>
    <w:semiHidden/>
    <w:unhideWhenUsed/>
    <w:rsid w:val="00FF5BEB"/>
  </w:style>
  <w:style w:type="table" w:customStyle="1" w:styleId="551">
    <w:name w:val="Сетка таблицы55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6"/>
    <w:uiPriority w:val="99"/>
    <w:semiHidden/>
    <w:unhideWhenUsed/>
    <w:rsid w:val="00FF5BEB"/>
  </w:style>
  <w:style w:type="numbering" w:customStyle="1" w:styleId="1230">
    <w:name w:val="Нет списка123"/>
    <w:next w:val="a6"/>
    <w:uiPriority w:val="99"/>
    <w:semiHidden/>
    <w:unhideWhenUsed/>
    <w:rsid w:val="00FF5BEB"/>
  </w:style>
  <w:style w:type="numbering" w:customStyle="1" w:styleId="332">
    <w:name w:val="Стиль нумерованный33"/>
    <w:rsid w:val="00FF5BEB"/>
  </w:style>
  <w:style w:type="numbering" w:customStyle="1" w:styleId="1122">
    <w:name w:val="Нет списка1122"/>
    <w:next w:val="a6"/>
    <w:uiPriority w:val="99"/>
    <w:semiHidden/>
    <w:unhideWhenUsed/>
    <w:rsid w:val="00FF5BEB"/>
  </w:style>
  <w:style w:type="numbering" w:customStyle="1" w:styleId="1152">
    <w:name w:val="Стиль нумерованный115"/>
    <w:rsid w:val="00FF5BEB"/>
  </w:style>
  <w:style w:type="numbering" w:customStyle="1" w:styleId="2130">
    <w:name w:val="Нет списка213"/>
    <w:next w:val="a6"/>
    <w:uiPriority w:val="99"/>
    <w:semiHidden/>
    <w:unhideWhenUsed/>
    <w:rsid w:val="00FF5BEB"/>
  </w:style>
  <w:style w:type="numbering" w:customStyle="1" w:styleId="2140">
    <w:name w:val="Стиль нумерованный214"/>
    <w:rsid w:val="00FF5BEB"/>
  </w:style>
  <w:style w:type="numbering" w:customStyle="1" w:styleId="3130">
    <w:name w:val="Нет списка313"/>
    <w:next w:val="a6"/>
    <w:uiPriority w:val="99"/>
    <w:semiHidden/>
    <w:unhideWhenUsed/>
    <w:rsid w:val="00FF5BEB"/>
  </w:style>
  <w:style w:type="numbering" w:customStyle="1" w:styleId="522">
    <w:name w:val="Нет списка52"/>
    <w:next w:val="a6"/>
    <w:uiPriority w:val="99"/>
    <w:semiHidden/>
    <w:unhideWhenUsed/>
    <w:rsid w:val="00FF5BEB"/>
  </w:style>
  <w:style w:type="numbering" w:customStyle="1" w:styleId="1320">
    <w:name w:val="Нет списка132"/>
    <w:next w:val="a6"/>
    <w:uiPriority w:val="99"/>
    <w:semiHidden/>
    <w:unhideWhenUsed/>
    <w:rsid w:val="00FF5BEB"/>
  </w:style>
  <w:style w:type="table" w:customStyle="1" w:styleId="721">
    <w:name w:val="Сетка таблицы7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Стиль нумерованный42"/>
    <w:rsid w:val="00FF5BEB"/>
  </w:style>
  <w:style w:type="numbering" w:customStyle="1" w:styleId="1132">
    <w:name w:val="Нет списка1132"/>
    <w:next w:val="a6"/>
    <w:uiPriority w:val="99"/>
    <w:semiHidden/>
    <w:unhideWhenUsed/>
    <w:rsid w:val="00FF5BEB"/>
  </w:style>
  <w:style w:type="table" w:customStyle="1" w:styleId="1123">
    <w:name w:val="Сетка таблицы11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Стиль нумерованный122"/>
    <w:rsid w:val="00FF5BEB"/>
  </w:style>
  <w:style w:type="table" w:customStyle="1" w:styleId="2122">
    <w:name w:val="Сетка таблицы2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0">
    <w:name w:val="Сетка таблицы41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0">
    <w:name w:val="Нет списка222"/>
    <w:next w:val="a6"/>
    <w:uiPriority w:val="99"/>
    <w:semiHidden/>
    <w:unhideWhenUsed/>
    <w:rsid w:val="00FF5BEB"/>
  </w:style>
  <w:style w:type="numbering" w:customStyle="1" w:styleId="2221">
    <w:name w:val="Стиль нумерованный222"/>
    <w:rsid w:val="00FF5BEB"/>
  </w:style>
  <w:style w:type="numbering" w:customStyle="1" w:styleId="3220">
    <w:name w:val="Нет списка322"/>
    <w:next w:val="a6"/>
    <w:uiPriority w:val="99"/>
    <w:semiHidden/>
    <w:unhideWhenUsed/>
    <w:rsid w:val="00FF5BEB"/>
  </w:style>
  <w:style w:type="table" w:customStyle="1" w:styleId="5120">
    <w:name w:val="Сетка таблицы5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6"/>
    <w:uiPriority w:val="99"/>
    <w:semiHidden/>
    <w:unhideWhenUsed/>
    <w:rsid w:val="00FF5BEB"/>
  </w:style>
  <w:style w:type="numbering" w:customStyle="1" w:styleId="1421">
    <w:name w:val="Нет списка142"/>
    <w:next w:val="a6"/>
    <w:uiPriority w:val="99"/>
    <w:semiHidden/>
    <w:unhideWhenUsed/>
    <w:rsid w:val="00FF5BEB"/>
  </w:style>
  <w:style w:type="table" w:customStyle="1" w:styleId="8110">
    <w:name w:val="Сетка таблицы8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иль нумерованный52"/>
    <w:rsid w:val="00FF5BEB"/>
  </w:style>
  <w:style w:type="numbering" w:customStyle="1" w:styleId="11420">
    <w:name w:val="Нет списка1142"/>
    <w:next w:val="a6"/>
    <w:uiPriority w:val="99"/>
    <w:semiHidden/>
    <w:unhideWhenUsed/>
    <w:rsid w:val="00FF5BEB"/>
  </w:style>
  <w:style w:type="numbering" w:customStyle="1" w:styleId="1321">
    <w:name w:val="Стиль нумерованный132"/>
    <w:rsid w:val="00FF5BEB"/>
  </w:style>
  <w:style w:type="numbering" w:customStyle="1" w:styleId="2320">
    <w:name w:val="Нет списка232"/>
    <w:next w:val="a6"/>
    <w:uiPriority w:val="99"/>
    <w:semiHidden/>
    <w:unhideWhenUsed/>
    <w:rsid w:val="00FF5BEB"/>
  </w:style>
  <w:style w:type="numbering" w:customStyle="1" w:styleId="2321">
    <w:name w:val="Стиль нумерованный232"/>
    <w:rsid w:val="00FF5BEB"/>
  </w:style>
  <w:style w:type="numbering" w:customStyle="1" w:styleId="3320">
    <w:name w:val="Нет списка332"/>
    <w:next w:val="a6"/>
    <w:uiPriority w:val="99"/>
    <w:semiHidden/>
    <w:unhideWhenUsed/>
    <w:rsid w:val="00FF5BEB"/>
  </w:style>
  <w:style w:type="numbering" w:customStyle="1" w:styleId="722">
    <w:name w:val="Нет списка72"/>
    <w:next w:val="a6"/>
    <w:uiPriority w:val="99"/>
    <w:semiHidden/>
    <w:unhideWhenUsed/>
    <w:rsid w:val="00FF5BEB"/>
  </w:style>
  <w:style w:type="numbering" w:customStyle="1" w:styleId="1520">
    <w:name w:val="Нет списка152"/>
    <w:next w:val="a6"/>
    <w:uiPriority w:val="99"/>
    <w:semiHidden/>
    <w:unhideWhenUsed/>
    <w:rsid w:val="00FF5BEB"/>
  </w:style>
  <w:style w:type="table" w:customStyle="1" w:styleId="9110">
    <w:name w:val="Сетка таблицы9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Стиль нумерованный62"/>
    <w:rsid w:val="00FF5BEB"/>
  </w:style>
  <w:style w:type="numbering" w:customStyle="1" w:styleId="11520">
    <w:name w:val="Нет списка1152"/>
    <w:next w:val="a6"/>
    <w:uiPriority w:val="99"/>
    <w:semiHidden/>
    <w:unhideWhenUsed/>
    <w:rsid w:val="00FF5BEB"/>
  </w:style>
  <w:style w:type="table" w:customStyle="1" w:styleId="1313">
    <w:name w:val="Сетка таблицы13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иль нумерованный142"/>
    <w:rsid w:val="00FF5BEB"/>
  </w:style>
  <w:style w:type="numbering" w:customStyle="1" w:styleId="2420">
    <w:name w:val="Нет списка242"/>
    <w:next w:val="a6"/>
    <w:uiPriority w:val="99"/>
    <w:semiHidden/>
    <w:unhideWhenUsed/>
    <w:rsid w:val="00FF5BEB"/>
  </w:style>
  <w:style w:type="numbering" w:customStyle="1" w:styleId="2421">
    <w:name w:val="Стиль нумерованный242"/>
    <w:rsid w:val="00FF5BEB"/>
  </w:style>
  <w:style w:type="numbering" w:customStyle="1" w:styleId="3420">
    <w:name w:val="Нет списка342"/>
    <w:next w:val="a6"/>
    <w:uiPriority w:val="99"/>
    <w:semiHidden/>
    <w:unhideWhenUsed/>
    <w:rsid w:val="00FF5BEB"/>
  </w:style>
  <w:style w:type="numbering" w:customStyle="1" w:styleId="4121">
    <w:name w:val="Нет списка412"/>
    <w:next w:val="a6"/>
    <w:uiPriority w:val="99"/>
    <w:semiHidden/>
    <w:unhideWhenUsed/>
    <w:rsid w:val="00FF5BEB"/>
  </w:style>
  <w:style w:type="numbering" w:customStyle="1" w:styleId="3122">
    <w:name w:val="Стиль нумерованный312"/>
    <w:rsid w:val="00FF5BEB"/>
  </w:style>
  <w:style w:type="numbering" w:customStyle="1" w:styleId="12120">
    <w:name w:val="Нет списка1212"/>
    <w:next w:val="a6"/>
    <w:uiPriority w:val="99"/>
    <w:semiHidden/>
    <w:unhideWhenUsed/>
    <w:rsid w:val="00FF5BEB"/>
  </w:style>
  <w:style w:type="table" w:customStyle="1" w:styleId="11112">
    <w:name w:val="Сетка таблицы11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Стиль нумерованный1112"/>
    <w:rsid w:val="00FF5BEB"/>
  </w:style>
  <w:style w:type="table" w:customStyle="1" w:styleId="21113">
    <w:name w:val="Сетка таблицы2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0">
    <w:name w:val="Нет списка2112"/>
    <w:next w:val="a6"/>
    <w:uiPriority w:val="99"/>
    <w:semiHidden/>
    <w:unhideWhenUsed/>
    <w:rsid w:val="00FF5BEB"/>
  </w:style>
  <w:style w:type="numbering" w:customStyle="1" w:styleId="21121">
    <w:name w:val="Стиль нумерованный2112"/>
    <w:rsid w:val="00FF5BEB"/>
  </w:style>
  <w:style w:type="numbering" w:customStyle="1" w:styleId="31120">
    <w:name w:val="Нет списка3112"/>
    <w:next w:val="a6"/>
    <w:uiPriority w:val="99"/>
    <w:semiHidden/>
    <w:unhideWhenUsed/>
    <w:rsid w:val="00FF5BEB"/>
  </w:style>
  <w:style w:type="table" w:customStyle="1" w:styleId="5111">
    <w:name w:val="Сетка таблицы5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Стиль нумерованный72"/>
    <w:rsid w:val="00FF5BEB"/>
  </w:style>
  <w:style w:type="numbering" w:customStyle="1" w:styleId="1521">
    <w:name w:val="Стиль нумерованный152"/>
    <w:rsid w:val="00FF5BEB"/>
  </w:style>
  <w:style w:type="numbering" w:customStyle="1" w:styleId="2520">
    <w:name w:val="Стиль нумерованный252"/>
    <w:rsid w:val="00FF5BEB"/>
  </w:style>
  <w:style w:type="numbering" w:customStyle="1" w:styleId="821">
    <w:name w:val="Стиль нумерованный82"/>
    <w:rsid w:val="00FF5BEB"/>
  </w:style>
  <w:style w:type="numbering" w:customStyle="1" w:styleId="1620">
    <w:name w:val="Стиль нумерованный162"/>
    <w:rsid w:val="00FF5BEB"/>
  </w:style>
  <w:style w:type="numbering" w:customStyle="1" w:styleId="2620">
    <w:name w:val="Стиль нумерованный262"/>
    <w:rsid w:val="00FF5BEB"/>
  </w:style>
  <w:style w:type="numbering" w:customStyle="1" w:styleId="921">
    <w:name w:val="Стиль нумерованный92"/>
    <w:rsid w:val="00FF5BEB"/>
  </w:style>
  <w:style w:type="numbering" w:customStyle="1" w:styleId="1720">
    <w:name w:val="Стиль нумерованный172"/>
    <w:rsid w:val="00FF5BEB"/>
  </w:style>
  <w:style w:type="numbering" w:customStyle="1" w:styleId="2720">
    <w:name w:val="Стиль нумерованный272"/>
    <w:rsid w:val="00FF5BEB"/>
  </w:style>
  <w:style w:type="numbering" w:customStyle="1" w:styleId="102">
    <w:name w:val="Стиль нумерованный102"/>
    <w:rsid w:val="00FF5BEB"/>
    <w:pPr>
      <w:numPr>
        <w:numId w:val="29"/>
      </w:numPr>
    </w:pPr>
  </w:style>
  <w:style w:type="numbering" w:customStyle="1" w:styleId="182">
    <w:name w:val="Стиль нумерованный182"/>
    <w:rsid w:val="00FF5BEB"/>
    <w:pPr>
      <w:numPr>
        <w:numId w:val="32"/>
      </w:numPr>
    </w:pPr>
  </w:style>
  <w:style w:type="numbering" w:customStyle="1" w:styleId="282">
    <w:name w:val="Стиль нумерованный282"/>
    <w:rsid w:val="00FF5BEB"/>
  </w:style>
  <w:style w:type="numbering" w:customStyle="1" w:styleId="822">
    <w:name w:val="Нет списка82"/>
    <w:next w:val="a6"/>
    <w:uiPriority w:val="99"/>
    <w:semiHidden/>
    <w:unhideWhenUsed/>
    <w:rsid w:val="00FF5BEB"/>
  </w:style>
  <w:style w:type="numbering" w:customStyle="1" w:styleId="1621">
    <w:name w:val="Нет списка162"/>
    <w:next w:val="a6"/>
    <w:uiPriority w:val="99"/>
    <w:semiHidden/>
    <w:unhideWhenUsed/>
    <w:rsid w:val="00FF5BEB"/>
  </w:style>
  <w:style w:type="numbering" w:customStyle="1" w:styleId="192">
    <w:name w:val="Стиль нумерованный192"/>
    <w:rsid w:val="00FF5BEB"/>
  </w:style>
  <w:style w:type="numbering" w:customStyle="1" w:styleId="1162">
    <w:name w:val="Нет списка1162"/>
    <w:next w:val="a6"/>
    <w:uiPriority w:val="99"/>
    <w:semiHidden/>
    <w:unhideWhenUsed/>
    <w:rsid w:val="00FF5BEB"/>
  </w:style>
  <w:style w:type="table" w:customStyle="1" w:styleId="14110">
    <w:name w:val="Сетка таблицы14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Стиль нумерованный1102"/>
    <w:rsid w:val="00FF5BEB"/>
    <w:pPr>
      <w:numPr>
        <w:numId w:val="30"/>
      </w:numPr>
    </w:pPr>
  </w:style>
  <w:style w:type="numbering" w:customStyle="1" w:styleId="2521">
    <w:name w:val="Нет списка252"/>
    <w:next w:val="a6"/>
    <w:uiPriority w:val="99"/>
    <w:semiHidden/>
    <w:unhideWhenUsed/>
    <w:rsid w:val="00FF5BEB"/>
  </w:style>
  <w:style w:type="numbering" w:customStyle="1" w:styleId="292">
    <w:name w:val="Стиль нумерованный292"/>
    <w:rsid w:val="00FF5BEB"/>
    <w:pPr>
      <w:numPr>
        <w:numId w:val="31"/>
      </w:numPr>
    </w:pPr>
  </w:style>
  <w:style w:type="numbering" w:customStyle="1" w:styleId="3520">
    <w:name w:val="Нет списка352"/>
    <w:next w:val="a6"/>
    <w:uiPriority w:val="99"/>
    <w:semiHidden/>
    <w:unhideWhenUsed/>
    <w:rsid w:val="00FF5BEB"/>
  </w:style>
  <w:style w:type="table" w:customStyle="1" w:styleId="641">
    <w:name w:val="Сетка таблицы64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6"/>
    <w:uiPriority w:val="99"/>
    <w:semiHidden/>
    <w:unhideWhenUsed/>
    <w:rsid w:val="00FF5BEB"/>
  </w:style>
  <w:style w:type="numbering" w:customStyle="1" w:styleId="1712">
    <w:name w:val="Нет списка171"/>
    <w:next w:val="a6"/>
    <w:uiPriority w:val="99"/>
    <w:semiHidden/>
    <w:unhideWhenUsed/>
    <w:rsid w:val="00FF5BEB"/>
  </w:style>
  <w:style w:type="numbering" w:customStyle="1" w:styleId="1171">
    <w:name w:val="Нет списка1171"/>
    <w:next w:val="a6"/>
    <w:uiPriority w:val="99"/>
    <w:semiHidden/>
    <w:unhideWhenUsed/>
    <w:rsid w:val="00FF5BEB"/>
  </w:style>
  <w:style w:type="numbering" w:customStyle="1" w:styleId="111120">
    <w:name w:val="Нет списка11112"/>
    <w:next w:val="a6"/>
    <w:uiPriority w:val="99"/>
    <w:semiHidden/>
    <w:unhideWhenUsed/>
    <w:rsid w:val="00FF5BEB"/>
  </w:style>
  <w:style w:type="numbering" w:customStyle="1" w:styleId="2010">
    <w:name w:val="Стиль нумерованный201"/>
    <w:rsid w:val="00FF5BEB"/>
  </w:style>
  <w:style w:type="numbering" w:customStyle="1" w:styleId="1111111">
    <w:name w:val="Нет списка1111111"/>
    <w:next w:val="a6"/>
    <w:uiPriority w:val="99"/>
    <w:semiHidden/>
    <w:unhideWhenUsed/>
    <w:rsid w:val="00FF5BEB"/>
  </w:style>
  <w:style w:type="numbering" w:customStyle="1" w:styleId="11211">
    <w:name w:val="Стиль нумерованный1121"/>
    <w:rsid w:val="00FF5BEB"/>
  </w:style>
  <w:style w:type="numbering" w:customStyle="1" w:styleId="2611">
    <w:name w:val="Нет списка261"/>
    <w:next w:val="a6"/>
    <w:uiPriority w:val="99"/>
    <w:semiHidden/>
    <w:unhideWhenUsed/>
    <w:rsid w:val="00FF5BEB"/>
  </w:style>
  <w:style w:type="numbering" w:customStyle="1" w:styleId="2101">
    <w:name w:val="Стиль нумерованный2101"/>
    <w:rsid w:val="00FF5BEB"/>
  </w:style>
  <w:style w:type="numbering" w:customStyle="1" w:styleId="361">
    <w:name w:val="Нет списка361"/>
    <w:next w:val="a6"/>
    <w:uiPriority w:val="99"/>
    <w:semiHidden/>
    <w:unhideWhenUsed/>
    <w:rsid w:val="00FF5BEB"/>
  </w:style>
  <w:style w:type="numbering" w:customStyle="1" w:styleId="4210">
    <w:name w:val="Нет списка421"/>
    <w:next w:val="a6"/>
    <w:uiPriority w:val="99"/>
    <w:semiHidden/>
    <w:unhideWhenUsed/>
    <w:rsid w:val="00FF5BEB"/>
  </w:style>
  <w:style w:type="numbering" w:customStyle="1" w:styleId="12210">
    <w:name w:val="Нет списка1221"/>
    <w:next w:val="a6"/>
    <w:uiPriority w:val="99"/>
    <w:semiHidden/>
    <w:unhideWhenUsed/>
    <w:rsid w:val="00FF5BEB"/>
  </w:style>
  <w:style w:type="numbering" w:customStyle="1" w:styleId="3212">
    <w:name w:val="Стиль нумерованный321"/>
    <w:rsid w:val="00FF5BEB"/>
  </w:style>
  <w:style w:type="numbering" w:customStyle="1" w:styleId="112110">
    <w:name w:val="Нет списка11211"/>
    <w:next w:val="a6"/>
    <w:uiPriority w:val="99"/>
    <w:semiHidden/>
    <w:unhideWhenUsed/>
    <w:rsid w:val="00FF5BEB"/>
  </w:style>
  <w:style w:type="numbering" w:customStyle="1" w:styleId="11311">
    <w:name w:val="Стиль нумерованный1131"/>
    <w:rsid w:val="00FF5BEB"/>
  </w:style>
  <w:style w:type="numbering" w:customStyle="1" w:styleId="21210">
    <w:name w:val="Нет списка2121"/>
    <w:next w:val="a6"/>
    <w:uiPriority w:val="99"/>
    <w:semiHidden/>
    <w:unhideWhenUsed/>
    <w:rsid w:val="00FF5BEB"/>
  </w:style>
  <w:style w:type="numbering" w:customStyle="1" w:styleId="21211">
    <w:name w:val="Стиль нумерованный2121"/>
    <w:rsid w:val="00FF5BEB"/>
  </w:style>
  <w:style w:type="numbering" w:customStyle="1" w:styleId="31210">
    <w:name w:val="Нет списка3121"/>
    <w:next w:val="a6"/>
    <w:uiPriority w:val="99"/>
    <w:semiHidden/>
    <w:unhideWhenUsed/>
    <w:rsid w:val="00FF5BEB"/>
  </w:style>
  <w:style w:type="numbering" w:customStyle="1" w:styleId="51110">
    <w:name w:val="Нет списка5111"/>
    <w:next w:val="a6"/>
    <w:uiPriority w:val="99"/>
    <w:semiHidden/>
    <w:unhideWhenUsed/>
    <w:rsid w:val="00FF5BEB"/>
  </w:style>
  <w:style w:type="numbering" w:customStyle="1" w:styleId="13111">
    <w:name w:val="Нет списка13111"/>
    <w:next w:val="a6"/>
    <w:uiPriority w:val="99"/>
    <w:semiHidden/>
    <w:unhideWhenUsed/>
    <w:rsid w:val="00FF5BEB"/>
  </w:style>
  <w:style w:type="numbering" w:customStyle="1" w:styleId="4112">
    <w:name w:val="Стиль нумерованный411"/>
    <w:rsid w:val="00FF5BEB"/>
  </w:style>
  <w:style w:type="numbering" w:customStyle="1" w:styleId="113110">
    <w:name w:val="Нет списка11311"/>
    <w:next w:val="a6"/>
    <w:uiPriority w:val="99"/>
    <w:semiHidden/>
    <w:unhideWhenUsed/>
    <w:rsid w:val="00FF5BEB"/>
  </w:style>
  <w:style w:type="numbering" w:customStyle="1" w:styleId="12112">
    <w:name w:val="Стиль нумерованный1211"/>
    <w:rsid w:val="00FF5BEB"/>
  </w:style>
  <w:style w:type="numbering" w:customStyle="1" w:styleId="22110">
    <w:name w:val="Нет списка2211"/>
    <w:next w:val="a6"/>
    <w:uiPriority w:val="99"/>
    <w:semiHidden/>
    <w:unhideWhenUsed/>
    <w:rsid w:val="00FF5BEB"/>
  </w:style>
  <w:style w:type="numbering" w:customStyle="1" w:styleId="22111">
    <w:name w:val="Стиль нумерованный2211"/>
    <w:rsid w:val="00FF5BEB"/>
  </w:style>
  <w:style w:type="numbering" w:customStyle="1" w:styleId="32110">
    <w:name w:val="Нет списка3211"/>
    <w:next w:val="a6"/>
    <w:uiPriority w:val="99"/>
    <w:semiHidden/>
    <w:unhideWhenUsed/>
    <w:rsid w:val="00FF5BEB"/>
  </w:style>
  <w:style w:type="numbering" w:customStyle="1" w:styleId="61110">
    <w:name w:val="Нет списка6111"/>
    <w:next w:val="a6"/>
    <w:uiPriority w:val="99"/>
    <w:semiHidden/>
    <w:unhideWhenUsed/>
    <w:rsid w:val="00FF5BEB"/>
  </w:style>
  <w:style w:type="numbering" w:customStyle="1" w:styleId="14111">
    <w:name w:val="Нет списка14111"/>
    <w:next w:val="a6"/>
    <w:uiPriority w:val="99"/>
    <w:semiHidden/>
    <w:unhideWhenUsed/>
    <w:rsid w:val="00FF5BEB"/>
  </w:style>
  <w:style w:type="numbering" w:customStyle="1" w:styleId="5112">
    <w:name w:val="Стиль нумерованный511"/>
    <w:rsid w:val="00FF5BEB"/>
  </w:style>
  <w:style w:type="numbering" w:customStyle="1" w:styleId="11411">
    <w:name w:val="Нет списка11411"/>
    <w:next w:val="a6"/>
    <w:uiPriority w:val="99"/>
    <w:semiHidden/>
    <w:unhideWhenUsed/>
    <w:rsid w:val="00FF5BEB"/>
  </w:style>
  <w:style w:type="numbering" w:customStyle="1" w:styleId="13110">
    <w:name w:val="Стиль нумерованный1311"/>
    <w:rsid w:val="00FF5BEB"/>
  </w:style>
  <w:style w:type="numbering" w:customStyle="1" w:styleId="23110">
    <w:name w:val="Нет списка2311"/>
    <w:next w:val="a6"/>
    <w:uiPriority w:val="99"/>
    <w:semiHidden/>
    <w:unhideWhenUsed/>
    <w:rsid w:val="00FF5BEB"/>
  </w:style>
  <w:style w:type="numbering" w:customStyle="1" w:styleId="23111">
    <w:name w:val="Стиль нумерованный2311"/>
    <w:rsid w:val="00FF5BEB"/>
  </w:style>
  <w:style w:type="numbering" w:customStyle="1" w:styleId="33110">
    <w:name w:val="Нет списка3311"/>
    <w:next w:val="a6"/>
    <w:uiPriority w:val="99"/>
    <w:semiHidden/>
    <w:unhideWhenUsed/>
    <w:rsid w:val="00FF5BEB"/>
  </w:style>
  <w:style w:type="numbering" w:customStyle="1" w:styleId="7110">
    <w:name w:val="Нет списка711"/>
    <w:next w:val="a6"/>
    <w:uiPriority w:val="99"/>
    <w:semiHidden/>
    <w:unhideWhenUsed/>
    <w:rsid w:val="00FF5BEB"/>
  </w:style>
  <w:style w:type="numbering" w:customStyle="1" w:styleId="15110">
    <w:name w:val="Нет списка1511"/>
    <w:next w:val="a6"/>
    <w:uiPriority w:val="99"/>
    <w:semiHidden/>
    <w:unhideWhenUsed/>
    <w:rsid w:val="00FF5BEB"/>
  </w:style>
  <w:style w:type="numbering" w:customStyle="1" w:styleId="6112">
    <w:name w:val="Стиль нумерованный611"/>
    <w:rsid w:val="00FF5BEB"/>
  </w:style>
  <w:style w:type="numbering" w:customStyle="1" w:styleId="11511">
    <w:name w:val="Нет списка11511"/>
    <w:next w:val="a6"/>
    <w:uiPriority w:val="99"/>
    <w:semiHidden/>
    <w:unhideWhenUsed/>
    <w:rsid w:val="00FF5BEB"/>
  </w:style>
  <w:style w:type="numbering" w:customStyle="1" w:styleId="14112">
    <w:name w:val="Стиль нумерованный1411"/>
    <w:rsid w:val="00FF5BEB"/>
  </w:style>
  <w:style w:type="numbering" w:customStyle="1" w:styleId="24110">
    <w:name w:val="Нет списка2411"/>
    <w:next w:val="a6"/>
    <w:uiPriority w:val="99"/>
    <w:semiHidden/>
    <w:unhideWhenUsed/>
    <w:rsid w:val="00FF5BEB"/>
  </w:style>
  <w:style w:type="numbering" w:customStyle="1" w:styleId="24111">
    <w:name w:val="Стиль нумерованный2411"/>
    <w:rsid w:val="00FF5BEB"/>
  </w:style>
  <w:style w:type="numbering" w:customStyle="1" w:styleId="34110">
    <w:name w:val="Нет списка3411"/>
    <w:next w:val="a6"/>
    <w:uiPriority w:val="99"/>
    <w:semiHidden/>
    <w:unhideWhenUsed/>
    <w:rsid w:val="00FF5BEB"/>
  </w:style>
  <w:style w:type="numbering" w:customStyle="1" w:styleId="411110">
    <w:name w:val="Нет списка41111"/>
    <w:next w:val="a6"/>
    <w:uiPriority w:val="99"/>
    <w:semiHidden/>
    <w:unhideWhenUsed/>
    <w:rsid w:val="00FF5BEB"/>
  </w:style>
  <w:style w:type="numbering" w:customStyle="1" w:styleId="31113">
    <w:name w:val="Стиль нумерованный3111"/>
    <w:rsid w:val="00FF5BEB"/>
  </w:style>
  <w:style w:type="numbering" w:customStyle="1" w:styleId="121111">
    <w:name w:val="Нет списка121111"/>
    <w:next w:val="a6"/>
    <w:uiPriority w:val="99"/>
    <w:semiHidden/>
    <w:unhideWhenUsed/>
    <w:rsid w:val="00FF5BEB"/>
  </w:style>
  <w:style w:type="numbering" w:customStyle="1" w:styleId="111110">
    <w:name w:val="Стиль нумерованный11111"/>
    <w:rsid w:val="00FF5BEB"/>
  </w:style>
  <w:style w:type="numbering" w:customStyle="1" w:styleId="211111">
    <w:name w:val="Нет списка211111"/>
    <w:next w:val="a6"/>
    <w:uiPriority w:val="99"/>
    <w:semiHidden/>
    <w:unhideWhenUsed/>
    <w:rsid w:val="00FF5BEB"/>
  </w:style>
  <w:style w:type="numbering" w:customStyle="1" w:styleId="211110">
    <w:name w:val="Стиль нумерованный21111"/>
    <w:rsid w:val="00FF5BEB"/>
  </w:style>
  <w:style w:type="numbering" w:customStyle="1" w:styleId="311111">
    <w:name w:val="Нет списка311111"/>
    <w:next w:val="a6"/>
    <w:uiPriority w:val="99"/>
    <w:semiHidden/>
    <w:unhideWhenUsed/>
    <w:rsid w:val="00FF5BEB"/>
  </w:style>
  <w:style w:type="numbering" w:customStyle="1" w:styleId="7111">
    <w:name w:val="Стиль нумерованный711"/>
    <w:rsid w:val="00FF5BEB"/>
  </w:style>
  <w:style w:type="numbering" w:customStyle="1" w:styleId="15111">
    <w:name w:val="Стиль нумерованный1511"/>
    <w:rsid w:val="00FF5BEB"/>
  </w:style>
  <w:style w:type="numbering" w:customStyle="1" w:styleId="25110">
    <w:name w:val="Стиль нумерованный2511"/>
    <w:rsid w:val="00FF5BEB"/>
  </w:style>
  <w:style w:type="numbering" w:customStyle="1" w:styleId="8111">
    <w:name w:val="Стиль нумерованный811"/>
    <w:rsid w:val="00FF5BEB"/>
  </w:style>
  <w:style w:type="numbering" w:customStyle="1" w:styleId="16110">
    <w:name w:val="Стиль нумерованный1611"/>
    <w:rsid w:val="00FF5BEB"/>
  </w:style>
  <w:style w:type="numbering" w:customStyle="1" w:styleId="26110">
    <w:name w:val="Стиль нумерованный2611"/>
    <w:rsid w:val="00FF5BEB"/>
  </w:style>
  <w:style w:type="numbering" w:customStyle="1" w:styleId="9111">
    <w:name w:val="Стиль нумерованный911"/>
    <w:rsid w:val="00FF5BEB"/>
  </w:style>
  <w:style w:type="numbering" w:customStyle="1" w:styleId="17110">
    <w:name w:val="Стиль нумерованный1711"/>
    <w:rsid w:val="00FF5BEB"/>
  </w:style>
  <w:style w:type="numbering" w:customStyle="1" w:styleId="2711">
    <w:name w:val="Стиль нумерованный2711"/>
    <w:rsid w:val="00FF5BEB"/>
  </w:style>
  <w:style w:type="numbering" w:customStyle="1" w:styleId="10110">
    <w:name w:val="Стиль нумерованный1011"/>
    <w:rsid w:val="00FF5BEB"/>
  </w:style>
  <w:style w:type="numbering" w:customStyle="1" w:styleId="1811">
    <w:name w:val="Стиль нумерованный1811"/>
    <w:rsid w:val="00FF5BEB"/>
  </w:style>
  <w:style w:type="numbering" w:customStyle="1" w:styleId="2811">
    <w:name w:val="Стиль нумерованный2811"/>
    <w:rsid w:val="00FF5BEB"/>
  </w:style>
  <w:style w:type="numbering" w:customStyle="1" w:styleId="8112">
    <w:name w:val="Нет списка811"/>
    <w:next w:val="a6"/>
    <w:uiPriority w:val="99"/>
    <w:semiHidden/>
    <w:unhideWhenUsed/>
    <w:rsid w:val="00FF5BEB"/>
  </w:style>
  <w:style w:type="numbering" w:customStyle="1" w:styleId="16111">
    <w:name w:val="Нет списка1611"/>
    <w:next w:val="a6"/>
    <w:uiPriority w:val="99"/>
    <w:semiHidden/>
    <w:unhideWhenUsed/>
    <w:rsid w:val="00FF5BEB"/>
  </w:style>
  <w:style w:type="numbering" w:customStyle="1" w:styleId="1911">
    <w:name w:val="Стиль нумерованный1911"/>
    <w:rsid w:val="00FF5BEB"/>
  </w:style>
  <w:style w:type="numbering" w:customStyle="1" w:styleId="11611">
    <w:name w:val="Нет списка11611"/>
    <w:next w:val="a6"/>
    <w:uiPriority w:val="99"/>
    <w:semiHidden/>
    <w:unhideWhenUsed/>
    <w:rsid w:val="00FF5BEB"/>
  </w:style>
  <w:style w:type="numbering" w:customStyle="1" w:styleId="11011">
    <w:name w:val="Стиль нумерованный11011"/>
    <w:rsid w:val="00FF5BEB"/>
  </w:style>
  <w:style w:type="numbering" w:customStyle="1" w:styleId="25111">
    <w:name w:val="Нет списка2511"/>
    <w:next w:val="a6"/>
    <w:uiPriority w:val="99"/>
    <w:semiHidden/>
    <w:unhideWhenUsed/>
    <w:rsid w:val="00FF5BEB"/>
  </w:style>
  <w:style w:type="numbering" w:customStyle="1" w:styleId="2911">
    <w:name w:val="Стиль нумерованный2911"/>
    <w:rsid w:val="00FF5BEB"/>
  </w:style>
  <w:style w:type="numbering" w:customStyle="1" w:styleId="3511">
    <w:name w:val="Нет списка3511"/>
    <w:next w:val="a6"/>
    <w:uiPriority w:val="99"/>
    <w:semiHidden/>
    <w:unhideWhenUsed/>
    <w:rsid w:val="00FF5BEB"/>
  </w:style>
  <w:style w:type="paragraph" w:customStyle="1" w:styleId="xl68">
    <w:name w:val="xl68"/>
    <w:basedOn w:val="a3"/>
    <w:rsid w:val="00FF5BEB"/>
    <w:pPr>
      <w:spacing w:before="100" w:beforeAutospacing="1" w:after="100" w:afterAutospacing="1"/>
      <w:jc w:val="center"/>
      <w:textAlignment w:val="center"/>
    </w:pPr>
    <w:rPr>
      <w:rFonts w:eastAsia="Times New Roman"/>
      <w:sz w:val="20"/>
      <w:szCs w:val="20"/>
      <w:lang w:eastAsia="ru-RU"/>
    </w:rPr>
  </w:style>
  <w:style w:type="paragraph" w:customStyle="1" w:styleId="xl69">
    <w:name w:val="xl6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0">
    <w:name w:val="xl7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1">
    <w:name w:val="xl7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2">
    <w:name w:val="xl7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3">
    <w:name w:val="xl73"/>
    <w:basedOn w:val="a3"/>
    <w:rsid w:val="00FF5BEB"/>
    <w:pPr>
      <w:spacing w:before="100" w:beforeAutospacing="1" w:after="100" w:afterAutospacing="1"/>
      <w:textAlignment w:val="center"/>
    </w:pPr>
    <w:rPr>
      <w:rFonts w:eastAsia="Times New Roman"/>
      <w:sz w:val="20"/>
      <w:szCs w:val="20"/>
      <w:lang w:eastAsia="ru-RU"/>
    </w:rPr>
  </w:style>
  <w:style w:type="paragraph" w:customStyle="1" w:styleId="xl74">
    <w:name w:val="xl74"/>
    <w:basedOn w:val="a3"/>
    <w:rsid w:val="00FF5BEB"/>
    <w:pPr>
      <w:spacing w:before="100" w:beforeAutospacing="1" w:after="100" w:afterAutospacing="1"/>
    </w:pPr>
    <w:rPr>
      <w:rFonts w:eastAsia="Times New Roman"/>
      <w:sz w:val="20"/>
      <w:szCs w:val="20"/>
      <w:lang w:eastAsia="ru-RU"/>
    </w:rPr>
  </w:style>
  <w:style w:type="paragraph" w:customStyle="1" w:styleId="xl75">
    <w:name w:val="xl75"/>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6">
    <w:name w:val="xl7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7">
    <w:name w:val="xl7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8">
    <w:name w:val="xl78"/>
    <w:basedOn w:val="a3"/>
    <w:rsid w:val="00FF5BEB"/>
    <w:pPr>
      <w:spacing w:before="100" w:beforeAutospacing="1" w:after="100" w:afterAutospacing="1"/>
    </w:pPr>
    <w:rPr>
      <w:rFonts w:eastAsia="Times New Roman"/>
      <w:b/>
      <w:bCs/>
      <w:sz w:val="20"/>
      <w:szCs w:val="20"/>
      <w:lang w:eastAsia="ru-RU"/>
    </w:rPr>
  </w:style>
  <w:style w:type="paragraph" w:customStyle="1" w:styleId="xl79">
    <w:name w:val="xl7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0">
    <w:name w:val="xl8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1">
    <w:name w:val="xl81"/>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2">
    <w:name w:val="xl82"/>
    <w:basedOn w:val="a3"/>
    <w:rsid w:val="00FF5BE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4">
    <w:name w:val="xl84"/>
    <w:basedOn w:val="a3"/>
    <w:rsid w:val="00FF5BE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6">
    <w:name w:val="xl86"/>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7">
    <w:name w:val="xl8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8">
    <w:name w:val="xl88"/>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89">
    <w:name w:val="xl8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0">
    <w:name w:val="xl90"/>
    <w:basedOn w:val="a3"/>
    <w:rsid w:val="00FF5BEB"/>
    <w:pPr>
      <w:spacing w:before="100" w:beforeAutospacing="1" w:after="100" w:afterAutospacing="1"/>
      <w:jc w:val="center"/>
      <w:textAlignment w:val="center"/>
    </w:pPr>
    <w:rPr>
      <w:rFonts w:eastAsia="Times New Roman"/>
      <w:b/>
      <w:bCs/>
      <w:sz w:val="20"/>
      <w:szCs w:val="20"/>
      <w:lang w:eastAsia="ru-RU"/>
    </w:rPr>
  </w:style>
  <w:style w:type="paragraph" w:customStyle="1" w:styleId="xl91">
    <w:name w:val="xl91"/>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2">
    <w:name w:val="xl92"/>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table" w:customStyle="1" w:styleId="1812">
    <w:name w:val="Сетка таблицы18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5">
    <w:name w:val="Нет списка19"/>
    <w:next w:val="a6"/>
    <w:uiPriority w:val="99"/>
    <w:semiHidden/>
    <w:unhideWhenUsed/>
    <w:rsid w:val="00FF5BEB"/>
  </w:style>
  <w:style w:type="numbering" w:customStyle="1" w:styleId="1104">
    <w:name w:val="Нет списка110"/>
    <w:next w:val="a6"/>
    <w:uiPriority w:val="99"/>
    <w:semiHidden/>
    <w:unhideWhenUsed/>
    <w:rsid w:val="00FF5BEB"/>
  </w:style>
  <w:style w:type="numbering" w:customStyle="1" w:styleId="1190">
    <w:name w:val="Нет списка119"/>
    <w:next w:val="a6"/>
    <w:uiPriority w:val="99"/>
    <w:semiHidden/>
    <w:unhideWhenUsed/>
    <w:rsid w:val="00FF5BEB"/>
  </w:style>
  <w:style w:type="table" w:customStyle="1" w:styleId="1910">
    <w:name w:val="Сетка таблицы19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Стиль нумерованный34"/>
    <w:rsid w:val="00FF5BEB"/>
  </w:style>
  <w:style w:type="numbering" w:customStyle="1" w:styleId="11130">
    <w:name w:val="Нет списка1113"/>
    <w:next w:val="a6"/>
    <w:uiPriority w:val="99"/>
    <w:semiHidden/>
    <w:unhideWhenUsed/>
    <w:rsid w:val="00FF5BEB"/>
  </w:style>
  <w:style w:type="table" w:customStyle="1" w:styleId="1105">
    <w:name w:val="Сетка таблицы110"/>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Стиль нумерованный116"/>
    <w:rsid w:val="00FF5BEB"/>
  </w:style>
  <w:style w:type="table" w:customStyle="1" w:styleId="2612">
    <w:name w:val="Сетка таблицы26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FF5BEB"/>
  </w:style>
  <w:style w:type="numbering" w:customStyle="1" w:styleId="2150">
    <w:name w:val="Стиль нумерованный215"/>
    <w:rsid w:val="00FF5BEB"/>
  </w:style>
  <w:style w:type="numbering" w:customStyle="1" w:styleId="380">
    <w:name w:val="Нет списка38"/>
    <w:next w:val="a6"/>
    <w:uiPriority w:val="99"/>
    <w:semiHidden/>
    <w:unhideWhenUsed/>
    <w:rsid w:val="00FF5BEB"/>
  </w:style>
  <w:style w:type="table" w:customStyle="1" w:styleId="560">
    <w:name w:val="Сетка таблицы56"/>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
    <w:next w:val="a6"/>
    <w:uiPriority w:val="99"/>
    <w:semiHidden/>
    <w:unhideWhenUsed/>
    <w:rsid w:val="00FF5BEB"/>
  </w:style>
  <w:style w:type="numbering" w:customStyle="1" w:styleId="124">
    <w:name w:val="Нет списка124"/>
    <w:next w:val="a6"/>
    <w:uiPriority w:val="99"/>
    <w:semiHidden/>
    <w:unhideWhenUsed/>
    <w:rsid w:val="00FF5BEB"/>
  </w:style>
  <w:style w:type="numbering" w:customStyle="1" w:styleId="353">
    <w:name w:val="Стиль нумерованный35"/>
    <w:rsid w:val="00FF5BEB"/>
  </w:style>
  <w:style w:type="numbering" w:customStyle="1" w:styleId="11230">
    <w:name w:val="Нет списка1123"/>
    <w:next w:val="a6"/>
    <w:uiPriority w:val="99"/>
    <w:semiHidden/>
    <w:unhideWhenUsed/>
    <w:rsid w:val="00FF5BEB"/>
  </w:style>
  <w:style w:type="numbering" w:customStyle="1" w:styleId="1172">
    <w:name w:val="Стиль нумерованный117"/>
    <w:rsid w:val="00FF5BEB"/>
  </w:style>
  <w:style w:type="numbering" w:customStyle="1" w:styleId="2141">
    <w:name w:val="Нет списка214"/>
    <w:next w:val="a6"/>
    <w:uiPriority w:val="99"/>
    <w:semiHidden/>
    <w:unhideWhenUsed/>
    <w:rsid w:val="00FF5BEB"/>
  </w:style>
  <w:style w:type="numbering" w:customStyle="1" w:styleId="216">
    <w:name w:val="Стиль нумерованный216"/>
    <w:rsid w:val="00FF5BEB"/>
  </w:style>
  <w:style w:type="numbering" w:customStyle="1" w:styleId="3140">
    <w:name w:val="Нет списка314"/>
    <w:next w:val="a6"/>
    <w:uiPriority w:val="99"/>
    <w:semiHidden/>
    <w:unhideWhenUsed/>
    <w:rsid w:val="00FF5BEB"/>
  </w:style>
  <w:style w:type="numbering" w:customStyle="1" w:styleId="530">
    <w:name w:val="Нет списка53"/>
    <w:next w:val="a6"/>
    <w:uiPriority w:val="99"/>
    <w:semiHidden/>
    <w:unhideWhenUsed/>
    <w:rsid w:val="00FF5BEB"/>
  </w:style>
  <w:style w:type="numbering" w:customStyle="1" w:styleId="133">
    <w:name w:val="Нет списка133"/>
    <w:next w:val="a6"/>
    <w:uiPriority w:val="99"/>
    <w:semiHidden/>
    <w:unhideWhenUsed/>
    <w:rsid w:val="00FF5BEB"/>
  </w:style>
  <w:style w:type="table" w:customStyle="1" w:styleId="731">
    <w:name w:val="Сетка таблицы73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нумерованный43"/>
    <w:rsid w:val="00FF5BEB"/>
  </w:style>
  <w:style w:type="numbering" w:customStyle="1" w:styleId="1133">
    <w:name w:val="Нет списка1133"/>
    <w:next w:val="a6"/>
    <w:uiPriority w:val="99"/>
    <w:semiHidden/>
    <w:unhideWhenUsed/>
    <w:rsid w:val="00FF5BEB"/>
  </w:style>
  <w:style w:type="table" w:customStyle="1" w:styleId="1134">
    <w:name w:val="Сетка таблицы113"/>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Стиль нумерованный123"/>
    <w:rsid w:val="00FF5BEB"/>
  </w:style>
  <w:style w:type="table" w:customStyle="1" w:styleId="2132">
    <w:name w:val="Сетка таблицы2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0">
    <w:name w:val="Нет списка223"/>
    <w:next w:val="a6"/>
    <w:uiPriority w:val="99"/>
    <w:semiHidden/>
    <w:unhideWhenUsed/>
    <w:rsid w:val="00FF5BEB"/>
  </w:style>
  <w:style w:type="numbering" w:customStyle="1" w:styleId="2231">
    <w:name w:val="Стиль нумерованный223"/>
    <w:rsid w:val="00FF5BEB"/>
  </w:style>
  <w:style w:type="numbering" w:customStyle="1" w:styleId="3230">
    <w:name w:val="Нет списка323"/>
    <w:next w:val="a6"/>
    <w:uiPriority w:val="99"/>
    <w:semiHidden/>
    <w:unhideWhenUsed/>
    <w:rsid w:val="00FF5BEB"/>
  </w:style>
  <w:style w:type="table" w:customStyle="1" w:styleId="5130">
    <w:name w:val="Сетка таблицы5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6"/>
    <w:uiPriority w:val="99"/>
    <w:semiHidden/>
    <w:unhideWhenUsed/>
    <w:rsid w:val="00FF5BEB"/>
  </w:style>
  <w:style w:type="numbering" w:customStyle="1" w:styleId="1430">
    <w:name w:val="Нет списка143"/>
    <w:next w:val="a6"/>
    <w:uiPriority w:val="99"/>
    <w:semiHidden/>
    <w:unhideWhenUsed/>
    <w:rsid w:val="00FF5BEB"/>
  </w:style>
  <w:style w:type="table" w:customStyle="1" w:styleId="8210">
    <w:name w:val="Сетка таблицы8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Стиль нумерованный53"/>
    <w:rsid w:val="00FF5BEB"/>
  </w:style>
  <w:style w:type="numbering" w:customStyle="1" w:styleId="1143">
    <w:name w:val="Нет списка1143"/>
    <w:next w:val="a6"/>
    <w:uiPriority w:val="99"/>
    <w:semiHidden/>
    <w:unhideWhenUsed/>
    <w:rsid w:val="00FF5BEB"/>
  </w:style>
  <w:style w:type="table" w:customStyle="1" w:styleId="1222">
    <w:name w:val="Сетка таблицы12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Стиль нумерованный133"/>
    <w:rsid w:val="00FF5BEB"/>
  </w:style>
  <w:style w:type="table" w:customStyle="1" w:styleId="2222">
    <w:name w:val="Сетка таблицы22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0">
    <w:name w:val="Нет списка233"/>
    <w:next w:val="a6"/>
    <w:uiPriority w:val="99"/>
    <w:semiHidden/>
    <w:unhideWhenUsed/>
    <w:rsid w:val="00FF5BEB"/>
  </w:style>
  <w:style w:type="numbering" w:customStyle="1" w:styleId="2331">
    <w:name w:val="Стиль нумерованный233"/>
    <w:rsid w:val="00FF5BEB"/>
  </w:style>
  <w:style w:type="numbering" w:customStyle="1" w:styleId="333">
    <w:name w:val="Нет списка333"/>
    <w:next w:val="a6"/>
    <w:uiPriority w:val="99"/>
    <w:semiHidden/>
    <w:unhideWhenUsed/>
    <w:rsid w:val="00FF5BEB"/>
  </w:style>
  <w:style w:type="table" w:customStyle="1" w:styleId="5220">
    <w:name w:val="Сетка таблицы52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6"/>
    <w:uiPriority w:val="99"/>
    <w:semiHidden/>
    <w:unhideWhenUsed/>
    <w:rsid w:val="00FF5BEB"/>
  </w:style>
  <w:style w:type="numbering" w:customStyle="1" w:styleId="1530">
    <w:name w:val="Нет списка153"/>
    <w:next w:val="a6"/>
    <w:uiPriority w:val="99"/>
    <w:semiHidden/>
    <w:unhideWhenUsed/>
    <w:rsid w:val="00FF5BEB"/>
  </w:style>
  <w:style w:type="table" w:customStyle="1" w:styleId="9210">
    <w:name w:val="Сетка таблицы9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Стиль нумерованный63"/>
    <w:rsid w:val="00FF5BEB"/>
  </w:style>
  <w:style w:type="numbering" w:customStyle="1" w:styleId="1153">
    <w:name w:val="Нет списка1153"/>
    <w:next w:val="a6"/>
    <w:uiPriority w:val="99"/>
    <w:semiHidden/>
    <w:unhideWhenUsed/>
    <w:rsid w:val="00FF5BEB"/>
  </w:style>
  <w:style w:type="table" w:customStyle="1" w:styleId="1322">
    <w:name w:val="Сетка таблицы13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Стиль нумерованный143"/>
    <w:rsid w:val="00FF5BEB"/>
  </w:style>
  <w:style w:type="table" w:customStyle="1" w:styleId="2322">
    <w:name w:val="Сетка таблицы23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0">
    <w:name w:val="Нет списка243"/>
    <w:next w:val="a6"/>
    <w:uiPriority w:val="99"/>
    <w:semiHidden/>
    <w:unhideWhenUsed/>
    <w:rsid w:val="00FF5BEB"/>
  </w:style>
  <w:style w:type="numbering" w:customStyle="1" w:styleId="2431">
    <w:name w:val="Стиль нумерованный243"/>
    <w:rsid w:val="00FF5BEB"/>
  </w:style>
  <w:style w:type="numbering" w:customStyle="1" w:styleId="3430">
    <w:name w:val="Нет списка343"/>
    <w:next w:val="a6"/>
    <w:uiPriority w:val="99"/>
    <w:semiHidden/>
    <w:unhideWhenUsed/>
    <w:rsid w:val="00FF5BEB"/>
  </w:style>
  <w:style w:type="table" w:customStyle="1" w:styleId="5320">
    <w:name w:val="Сетка таблицы53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6"/>
    <w:uiPriority w:val="99"/>
    <w:semiHidden/>
    <w:unhideWhenUsed/>
    <w:rsid w:val="00FF5BEB"/>
  </w:style>
  <w:style w:type="table" w:customStyle="1" w:styleId="7120">
    <w:name w:val="Сетка таблицы712"/>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Стиль нумерованный313"/>
    <w:rsid w:val="00FF5BEB"/>
  </w:style>
  <w:style w:type="numbering" w:customStyle="1" w:styleId="1213">
    <w:name w:val="Нет списка1213"/>
    <w:next w:val="a6"/>
    <w:uiPriority w:val="99"/>
    <w:semiHidden/>
    <w:unhideWhenUsed/>
    <w:rsid w:val="00FF5BEB"/>
  </w:style>
  <w:style w:type="table" w:customStyle="1" w:styleId="11122">
    <w:name w:val="Сетка таблицы1112"/>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Стиль нумерованный1113"/>
    <w:rsid w:val="00FF5BEB"/>
  </w:style>
  <w:style w:type="table" w:customStyle="1" w:styleId="21122">
    <w:name w:val="Сетка таблицы21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6"/>
    <w:uiPriority w:val="99"/>
    <w:semiHidden/>
    <w:unhideWhenUsed/>
    <w:rsid w:val="00FF5BEB"/>
  </w:style>
  <w:style w:type="numbering" w:customStyle="1" w:styleId="21130">
    <w:name w:val="Стиль нумерованный2113"/>
    <w:rsid w:val="00FF5BEB"/>
  </w:style>
  <w:style w:type="numbering" w:customStyle="1" w:styleId="3113">
    <w:name w:val="Нет списка3113"/>
    <w:next w:val="a6"/>
    <w:uiPriority w:val="99"/>
    <w:semiHidden/>
    <w:unhideWhenUsed/>
    <w:rsid w:val="00FF5BEB"/>
  </w:style>
  <w:style w:type="table" w:customStyle="1" w:styleId="51120">
    <w:name w:val="Сетка таблицы51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Стиль нумерованный73"/>
    <w:rsid w:val="00FF5BEB"/>
  </w:style>
  <w:style w:type="numbering" w:customStyle="1" w:styleId="1531">
    <w:name w:val="Стиль нумерованный153"/>
    <w:rsid w:val="00FF5BEB"/>
  </w:style>
  <w:style w:type="numbering" w:customStyle="1" w:styleId="253">
    <w:name w:val="Стиль нумерованный253"/>
    <w:rsid w:val="00FF5BEB"/>
  </w:style>
  <w:style w:type="numbering" w:customStyle="1" w:styleId="830">
    <w:name w:val="Стиль нумерованный83"/>
    <w:rsid w:val="00FF5BEB"/>
  </w:style>
  <w:style w:type="numbering" w:customStyle="1" w:styleId="163">
    <w:name w:val="Стиль нумерованный163"/>
    <w:rsid w:val="00FF5BEB"/>
  </w:style>
  <w:style w:type="numbering" w:customStyle="1" w:styleId="263">
    <w:name w:val="Стиль нумерованный263"/>
    <w:rsid w:val="00FF5BEB"/>
  </w:style>
  <w:style w:type="numbering" w:customStyle="1" w:styleId="930">
    <w:name w:val="Стиль нумерованный93"/>
    <w:rsid w:val="00FF5BEB"/>
  </w:style>
  <w:style w:type="numbering" w:customStyle="1" w:styleId="173">
    <w:name w:val="Стиль нумерованный173"/>
    <w:rsid w:val="00FF5BEB"/>
  </w:style>
  <w:style w:type="numbering" w:customStyle="1" w:styleId="273">
    <w:name w:val="Стиль нумерованный273"/>
    <w:rsid w:val="00FF5BEB"/>
  </w:style>
  <w:style w:type="numbering" w:customStyle="1" w:styleId="1031">
    <w:name w:val="Стиль нумерованный1031"/>
    <w:rsid w:val="00FF5BEB"/>
  </w:style>
  <w:style w:type="numbering" w:customStyle="1" w:styleId="1830">
    <w:name w:val="Стиль нумерованный183"/>
    <w:rsid w:val="00FF5BEB"/>
  </w:style>
  <w:style w:type="numbering" w:customStyle="1" w:styleId="2830">
    <w:name w:val="Стиль нумерованный283"/>
    <w:rsid w:val="00FF5BEB"/>
  </w:style>
  <w:style w:type="numbering" w:customStyle="1" w:styleId="831">
    <w:name w:val="Нет списка83"/>
    <w:next w:val="a6"/>
    <w:uiPriority w:val="99"/>
    <w:semiHidden/>
    <w:unhideWhenUsed/>
    <w:rsid w:val="00FF5BEB"/>
  </w:style>
  <w:style w:type="numbering" w:customStyle="1" w:styleId="1630">
    <w:name w:val="Нет списка163"/>
    <w:next w:val="a6"/>
    <w:uiPriority w:val="99"/>
    <w:semiHidden/>
    <w:unhideWhenUsed/>
    <w:rsid w:val="00FF5BEB"/>
  </w:style>
  <w:style w:type="table" w:customStyle="1" w:styleId="1020">
    <w:name w:val="Сетка таблицы102"/>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нумерованный193"/>
    <w:rsid w:val="00FF5BEB"/>
    <w:pPr>
      <w:numPr>
        <w:numId w:val="9"/>
      </w:numPr>
    </w:pPr>
  </w:style>
  <w:style w:type="numbering" w:customStyle="1" w:styleId="11630">
    <w:name w:val="Нет списка1163"/>
    <w:next w:val="a6"/>
    <w:uiPriority w:val="99"/>
    <w:semiHidden/>
    <w:unhideWhenUsed/>
    <w:rsid w:val="00FF5BEB"/>
  </w:style>
  <w:style w:type="numbering" w:customStyle="1" w:styleId="1103">
    <w:name w:val="Стиль нумерованный1103"/>
    <w:rsid w:val="00FF5BEB"/>
    <w:pPr>
      <w:numPr>
        <w:numId w:val="10"/>
      </w:numPr>
    </w:pPr>
  </w:style>
  <w:style w:type="table" w:customStyle="1" w:styleId="2422">
    <w:name w:val="Сетка таблицы24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0">
    <w:name w:val="Нет списка253"/>
    <w:next w:val="a6"/>
    <w:uiPriority w:val="99"/>
    <w:semiHidden/>
    <w:unhideWhenUsed/>
    <w:rsid w:val="00FF5BEB"/>
  </w:style>
  <w:style w:type="numbering" w:customStyle="1" w:styleId="293">
    <w:name w:val="Стиль нумерованный293"/>
    <w:rsid w:val="00FF5BEB"/>
  </w:style>
  <w:style w:type="numbering" w:customStyle="1" w:styleId="3530">
    <w:name w:val="Нет списка353"/>
    <w:next w:val="a6"/>
    <w:uiPriority w:val="99"/>
    <w:semiHidden/>
    <w:unhideWhenUsed/>
    <w:rsid w:val="00FF5BEB"/>
  </w:style>
  <w:style w:type="table" w:customStyle="1" w:styleId="542">
    <w:name w:val="Сетка таблицы54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6"/>
    <w:uiPriority w:val="99"/>
    <w:semiHidden/>
    <w:unhideWhenUsed/>
    <w:rsid w:val="00FF5BEB"/>
  </w:style>
  <w:style w:type="numbering" w:customStyle="1" w:styleId="1721">
    <w:name w:val="Нет списка172"/>
    <w:next w:val="a6"/>
    <w:uiPriority w:val="99"/>
    <w:semiHidden/>
    <w:unhideWhenUsed/>
    <w:rsid w:val="00FF5BEB"/>
  </w:style>
  <w:style w:type="numbering" w:customStyle="1" w:styleId="11720">
    <w:name w:val="Нет списка1172"/>
    <w:next w:val="a6"/>
    <w:uiPriority w:val="99"/>
    <w:semiHidden/>
    <w:unhideWhenUsed/>
    <w:rsid w:val="00FF5BEB"/>
  </w:style>
  <w:style w:type="numbering" w:customStyle="1" w:styleId="11113">
    <w:name w:val="Нет списка11113"/>
    <w:next w:val="a6"/>
    <w:uiPriority w:val="99"/>
    <w:semiHidden/>
    <w:unhideWhenUsed/>
    <w:rsid w:val="00FF5BEB"/>
  </w:style>
  <w:style w:type="numbering" w:customStyle="1" w:styleId="202">
    <w:name w:val="Стиль нумерованный202"/>
    <w:rsid w:val="00FF5BEB"/>
  </w:style>
  <w:style w:type="numbering" w:customStyle="1" w:styleId="111112">
    <w:name w:val="Нет списка111112"/>
    <w:next w:val="a6"/>
    <w:uiPriority w:val="99"/>
    <w:semiHidden/>
    <w:unhideWhenUsed/>
    <w:rsid w:val="00FF5BEB"/>
  </w:style>
  <w:style w:type="numbering" w:customStyle="1" w:styleId="11220">
    <w:name w:val="Стиль нумерованный1122"/>
    <w:rsid w:val="00FF5BEB"/>
  </w:style>
  <w:style w:type="numbering" w:customStyle="1" w:styleId="2621">
    <w:name w:val="Нет списка262"/>
    <w:next w:val="a6"/>
    <w:uiPriority w:val="99"/>
    <w:semiHidden/>
    <w:unhideWhenUsed/>
    <w:rsid w:val="00FF5BEB"/>
  </w:style>
  <w:style w:type="numbering" w:customStyle="1" w:styleId="2102">
    <w:name w:val="Стиль нумерованный2102"/>
    <w:rsid w:val="00FF5BEB"/>
  </w:style>
  <w:style w:type="numbering" w:customStyle="1" w:styleId="3620">
    <w:name w:val="Нет списка362"/>
    <w:next w:val="a6"/>
    <w:uiPriority w:val="99"/>
    <w:semiHidden/>
    <w:unhideWhenUsed/>
    <w:rsid w:val="00FF5BEB"/>
  </w:style>
  <w:style w:type="numbering" w:customStyle="1" w:styleId="4221">
    <w:name w:val="Нет списка422"/>
    <w:next w:val="a6"/>
    <w:uiPriority w:val="99"/>
    <w:semiHidden/>
    <w:unhideWhenUsed/>
    <w:rsid w:val="00FF5BEB"/>
  </w:style>
  <w:style w:type="numbering" w:customStyle="1" w:styleId="12220">
    <w:name w:val="Нет списка1222"/>
    <w:next w:val="a6"/>
    <w:uiPriority w:val="99"/>
    <w:semiHidden/>
    <w:unhideWhenUsed/>
    <w:rsid w:val="00FF5BEB"/>
  </w:style>
  <w:style w:type="numbering" w:customStyle="1" w:styleId="3222">
    <w:name w:val="Стиль нумерованный322"/>
    <w:rsid w:val="00FF5BEB"/>
  </w:style>
  <w:style w:type="numbering" w:customStyle="1" w:styleId="11212">
    <w:name w:val="Нет списка11212"/>
    <w:next w:val="a6"/>
    <w:uiPriority w:val="99"/>
    <w:semiHidden/>
    <w:unhideWhenUsed/>
    <w:rsid w:val="00FF5BEB"/>
  </w:style>
  <w:style w:type="numbering" w:customStyle="1" w:styleId="11320">
    <w:name w:val="Стиль нумерованный1132"/>
    <w:rsid w:val="00FF5BEB"/>
  </w:style>
  <w:style w:type="numbering" w:customStyle="1" w:styleId="21220">
    <w:name w:val="Нет списка2122"/>
    <w:next w:val="a6"/>
    <w:uiPriority w:val="99"/>
    <w:semiHidden/>
    <w:unhideWhenUsed/>
    <w:rsid w:val="00FF5BEB"/>
  </w:style>
  <w:style w:type="numbering" w:customStyle="1" w:styleId="21221">
    <w:name w:val="Стиль нумерованный2122"/>
    <w:rsid w:val="00FF5BEB"/>
  </w:style>
  <w:style w:type="numbering" w:customStyle="1" w:styleId="31220">
    <w:name w:val="Нет списка3122"/>
    <w:next w:val="a6"/>
    <w:uiPriority w:val="99"/>
    <w:semiHidden/>
    <w:unhideWhenUsed/>
    <w:rsid w:val="00FF5BEB"/>
  </w:style>
  <w:style w:type="numbering" w:customStyle="1" w:styleId="5121">
    <w:name w:val="Нет списка512"/>
    <w:next w:val="a6"/>
    <w:uiPriority w:val="99"/>
    <w:semiHidden/>
    <w:unhideWhenUsed/>
    <w:rsid w:val="00FF5BEB"/>
  </w:style>
  <w:style w:type="numbering" w:customStyle="1" w:styleId="13120">
    <w:name w:val="Нет списка1312"/>
    <w:next w:val="a6"/>
    <w:uiPriority w:val="99"/>
    <w:semiHidden/>
    <w:unhideWhenUsed/>
    <w:rsid w:val="00FF5BEB"/>
  </w:style>
  <w:style w:type="numbering" w:customStyle="1" w:styleId="4122">
    <w:name w:val="Стиль нумерованный412"/>
    <w:rsid w:val="00FF5BEB"/>
  </w:style>
  <w:style w:type="numbering" w:customStyle="1" w:styleId="11312">
    <w:name w:val="Нет списка11312"/>
    <w:next w:val="a6"/>
    <w:uiPriority w:val="99"/>
    <w:semiHidden/>
    <w:unhideWhenUsed/>
    <w:rsid w:val="00FF5BEB"/>
  </w:style>
  <w:style w:type="numbering" w:customStyle="1" w:styleId="12121">
    <w:name w:val="Стиль нумерованный1212"/>
    <w:rsid w:val="00FF5BEB"/>
  </w:style>
  <w:style w:type="numbering" w:customStyle="1" w:styleId="22120">
    <w:name w:val="Нет списка2212"/>
    <w:next w:val="a6"/>
    <w:uiPriority w:val="99"/>
    <w:semiHidden/>
    <w:unhideWhenUsed/>
    <w:rsid w:val="00FF5BEB"/>
  </w:style>
  <w:style w:type="numbering" w:customStyle="1" w:styleId="22121">
    <w:name w:val="Стиль нумерованный2212"/>
    <w:rsid w:val="00FF5BEB"/>
  </w:style>
  <w:style w:type="numbering" w:customStyle="1" w:styleId="32120">
    <w:name w:val="Нет списка3212"/>
    <w:next w:val="a6"/>
    <w:uiPriority w:val="99"/>
    <w:semiHidden/>
    <w:unhideWhenUsed/>
    <w:rsid w:val="00FF5BEB"/>
  </w:style>
  <w:style w:type="numbering" w:customStyle="1" w:styleId="6121">
    <w:name w:val="Нет списка612"/>
    <w:next w:val="a6"/>
    <w:uiPriority w:val="99"/>
    <w:semiHidden/>
    <w:unhideWhenUsed/>
    <w:rsid w:val="00FF5BEB"/>
  </w:style>
  <w:style w:type="numbering" w:customStyle="1" w:styleId="14120">
    <w:name w:val="Нет списка1412"/>
    <w:next w:val="a6"/>
    <w:uiPriority w:val="99"/>
    <w:semiHidden/>
    <w:unhideWhenUsed/>
    <w:rsid w:val="00FF5BEB"/>
  </w:style>
  <w:style w:type="numbering" w:customStyle="1" w:styleId="5122">
    <w:name w:val="Стиль нумерованный512"/>
    <w:rsid w:val="00FF5BEB"/>
  </w:style>
  <w:style w:type="numbering" w:customStyle="1" w:styleId="11412">
    <w:name w:val="Нет списка11412"/>
    <w:next w:val="a6"/>
    <w:uiPriority w:val="99"/>
    <w:semiHidden/>
    <w:unhideWhenUsed/>
    <w:rsid w:val="00FF5BEB"/>
  </w:style>
  <w:style w:type="numbering" w:customStyle="1" w:styleId="13121">
    <w:name w:val="Стиль нумерованный1312"/>
    <w:rsid w:val="00FF5BEB"/>
  </w:style>
  <w:style w:type="numbering" w:customStyle="1" w:styleId="23120">
    <w:name w:val="Нет списка2312"/>
    <w:next w:val="a6"/>
    <w:uiPriority w:val="99"/>
    <w:semiHidden/>
    <w:unhideWhenUsed/>
    <w:rsid w:val="00FF5BEB"/>
  </w:style>
  <w:style w:type="numbering" w:customStyle="1" w:styleId="23121">
    <w:name w:val="Стиль нумерованный2312"/>
    <w:rsid w:val="00FF5BEB"/>
  </w:style>
  <w:style w:type="numbering" w:customStyle="1" w:styleId="3312">
    <w:name w:val="Нет списка3312"/>
    <w:next w:val="a6"/>
    <w:uiPriority w:val="99"/>
    <w:semiHidden/>
    <w:unhideWhenUsed/>
    <w:rsid w:val="00FF5BEB"/>
  </w:style>
  <w:style w:type="numbering" w:customStyle="1" w:styleId="7121">
    <w:name w:val="Нет списка712"/>
    <w:next w:val="a6"/>
    <w:uiPriority w:val="99"/>
    <w:semiHidden/>
    <w:unhideWhenUsed/>
    <w:rsid w:val="00FF5BEB"/>
  </w:style>
  <w:style w:type="numbering" w:customStyle="1" w:styleId="1512">
    <w:name w:val="Нет списка1512"/>
    <w:next w:val="a6"/>
    <w:uiPriority w:val="99"/>
    <w:semiHidden/>
    <w:unhideWhenUsed/>
    <w:rsid w:val="00FF5BEB"/>
  </w:style>
  <w:style w:type="numbering" w:customStyle="1" w:styleId="6122">
    <w:name w:val="Стиль нумерованный612"/>
    <w:rsid w:val="00FF5BEB"/>
  </w:style>
  <w:style w:type="numbering" w:customStyle="1" w:styleId="11512">
    <w:name w:val="Нет списка11512"/>
    <w:next w:val="a6"/>
    <w:uiPriority w:val="99"/>
    <w:semiHidden/>
    <w:unhideWhenUsed/>
    <w:rsid w:val="00FF5BEB"/>
  </w:style>
  <w:style w:type="numbering" w:customStyle="1" w:styleId="14121">
    <w:name w:val="Стиль нумерованный1412"/>
    <w:rsid w:val="00FF5BEB"/>
  </w:style>
  <w:style w:type="numbering" w:customStyle="1" w:styleId="24120">
    <w:name w:val="Нет списка2412"/>
    <w:next w:val="a6"/>
    <w:uiPriority w:val="99"/>
    <w:semiHidden/>
    <w:unhideWhenUsed/>
    <w:rsid w:val="00FF5BEB"/>
  </w:style>
  <w:style w:type="numbering" w:customStyle="1" w:styleId="24121">
    <w:name w:val="Стиль нумерованный2412"/>
    <w:rsid w:val="00FF5BEB"/>
  </w:style>
  <w:style w:type="numbering" w:customStyle="1" w:styleId="3412">
    <w:name w:val="Нет списка3412"/>
    <w:next w:val="a6"/>
    <w:uiPriority w:val="99"/>
    <w:semiHidden/>
    <w:unhideWhenUsed/>
    <w:rsid w:val="00FF5BEB"/>
  </w:style>
  <w:style w:type="numbering" w:customStyle="1" w:styleId="41121">
    <w:name w:val="Нет списка4112"/>
    <w:next w:val="a6"/>
    <w:uiPriority w:val="99"/>
    <w:semiHidden/>
    <w:unhideWhenUsed/>
    <w:rsid w:val="00FF5BEB"/>
  </w:style>
  <w:style w:type="numbering" w:customStyle="1" w:styleId="31122">
    <w:name w:val="Стиль нумерованный3112"/>
    <w:rsid w:val="00FF5BEB"/>
  </w:style>
  <w:style w:type="numbering" w:customStyle="1" w:styleId="121120">
    <w:name w:val="Нет списка12112"/>
    <w:next w:val="a6"/>
    <w:uiPriority w:val="99"/>
    <w:semiHidden/>
    <w:unhideWhenUsed/>
    <w:rsid w:val="00FF5BEB"/>
  </w:style>
  <w:style w:type="numbering" w:customStyle="1" w:styleId="111121">
    <w:name w:val="Стиль нумерованный11112"/>
    <w:rsid w:val="00FF5BEB"/>
  </w:style>
  <w:style w:type="numbering" w:customStyle="1" w:styleId="211120">
    <w:name w:val="Нет списка21112"/>
    <w:next w:val="a6"/>
    <w:uiPriority w:val="99"/>
    <w:semiHidden/>
    <w:unhideWhenUsed/>
    <w:rsid w:val="00FF5BEB"/>
  </w:style>
  <w:style w:type="numbering" w:customStyle="1" w:styleId="211121">
    <w:name w:val="Стиль нумерованный21112"/>
    <w:rsid w:val="00FF5BEB"/>
  </w:style>
  <w:style w:type="numbering" w:customStyle="1" w:styleId="311120">
    <w:name w:val="Нет списка31112"/>
    <w:next w:val="a6"/>
    <w:uiPriority w:val="99"/>
    <w:semiHidden/>
    <w:unhideWhenUsed/>
    <w:rsid w:val="00FF5BEB"/>
  </w:style>
  <w:style w:type="numbering" w:customStyle="1" w:styleId="7122">
    <w:name w:val="Стиль нумерованный712"/>
    <w:rsid w:val="00FF5BEB"/>
  </w:style>
  <w:style w:type="numbering" w:customStyle="1" w:styleId="15120">
    <w:name w:val="Стиль нумерованный1512"/>
    <w:rsid w:val="00FF5BEB"/>
  </w:style>
  <w:style w:type="numbering" w:customStyle="1" w:styleId="2512">
    <w:name w:val="Стиль нумерованный2512"/>
    <w:rsid w:val="00FF5BEB"/>
  </w:style>
  <w:style w:type="numbering" w:customStyle="1" w:styleId="8120">
    <w:name w:val="Стиль нумерованный812"/>
    <w:rsid w:val="00FF5BEB"/>
  </w:style>
  <w:style w:type="numbering" w:customStyle="1" w:styleId="1612">
    <w:name w:val="Стиль нумерованный1612"/>
    <w:rsid w:val="00FF5BEB"/>
  </w:style>
  <w:style w:type="numbering" w:customStyle="1" w:styleId="26120">
    <w:name w:val="Стиль нумерованный2612"/>
    <w:rsid w:val="00FF5BEB"/>
  </w:style>
  <w:style w:type="numbering" w:customStyle="1" w:styleId="9120">
    <w:name w:val="Стиль нумерованный912"/>
    <w:rsid w:val="00FF5BEB"/>
  </w:style>
  <w:style w:type="numbering" w:customStyle="1" w:styleId="17120">
    <w:name w:val="Стиль нумерованный1712"/>
    <w:rsid w:val="00FF5BEB"/>
  </w:style>
  <w:style w:type="numbering" w:customStyle="1" w:styleId="2712">
    <w:name w:val="Стиль нумерованный2712"/>
    <w:rsid w:val="00FF5BEB"/>
  </w:style>
  <w:style w:type="numbering" w:customStyle="1" w:styleId="1012">
    <w:name w:val="Стиль нумерованный1012"/>
    <w:rsid w:val="00FF5BEB"/>
  </w:style>
  <w:style w:type="numbering" w:customStyle="1" w:styleId="18120">
    <w:name w:val="Стиль нумерованный1812"/>
    <w:rsid w:val="00FF5BEB"/>
  </w:style>
  <w:style w:type="numbering" w:customStyle="1" w:styleId="2812">
    <w:name w:val="Стиль нумерованный2812"/>
    <w:rsid w:val="00FF5BEB"/>
  </w:style>
  <w:style w:type="numbering" w:customStyle="1" w:styleId="8121">
    <w:name w:val="Нет списка812"/>
    <w:next w:val="a6"/>
    <w:uiPriority w:val="99"/>
    <w:semiHidden/>
    <w:unhideWhenUsed/>
    <w:rsid w:val="00FF5BEB"/>
  </w:style>
  <w:style w:type="numbering" w:customStyle="1" w:styleId="16120">
    <w:name w:val="Нет списка1612"/>
    <w:next w:val="a6"/>
    <w:uiPriority w:val="99"/>
    <w:semiHidden/>
    <w:unhideWhenUsed/>
    <w:rsid w:val="00FF5BEB"/>
  </w:style>
  <w:style w:type="numbering" w:customStyle="1" w:styleId="1912">
    <w:name w:val="Стиль нумерованный1912"/>
    <w:rsid w:val="00FF5BEB"/>
  </w:style>
  <w:style w:type="numbering" w:customStyle="1" w:styleId="11612">
    <w:name w:val="Нет списка11612"/>
    <w:next w:val="a6"/>
    <w:uiPriority w:val="99"/>
    <w:semiHidden/>
    <w:unhideWhenUsed/>
    <w:rsid w:val="00FF5BEB"/>
  </w:style>
  <w:style w:type="numbering" w:customStyle="1" w:styleId="11012">
    <w:name w:val="Стиль нумерованный11012"/>
    <w:rsid w:val="00FF5BEB"/>
  </w:style>
  <w:style w:type="numbering" w:customStyle="1" w:styleId="25120">
    <w:name w:val="Нет списка2512"/>
    <w:next w:val="a6"/>
    <w:uiPriority w:val="99"/>
    <w:semiHidden/>
    <w:unhideWhenUsed/>
    <w:rsid w:val="00FF5BEB"/>
  </w:style>
  <w:style w:type="numbering" w:customStyle="1" w:styleId="2912">
    <w:name w:val="Стиль нумерованный2912"/>
    <w:rsid w:val="00FF5BEB"/>
  </w:style>
  <w:style w:type="numbering" w:customStyle="1" w:styleId="3512">
    <w:name w:val="Нет списка3512"/>
    <w:next w:val="a6"/>
    <w:uiPriority w:val="99"/>
    <w:semiHidden/>
    <w:unhideWhenUsed/>
    <w:rsid w:val="00FF5BEB"/>
  </w:style>
  <w:style w:type="table" w:customStyle="1" w:styleId="1613">
    <w:name w:val="Сетка таблицы16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
    <w:name w:val="Стиль нумерованный1921"/>
    <w:rsid w:val="00FF5BEB"/>
  </w:style>
  <w:style w:type="table" w:customStyle="1" w:styleId="2513">
    <w:name w:val="Сетка таблицы25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СН"/>
    <w:uiPriority w:val="99"/>
    <w:rsid w:val="00FF5BEB"/>
    <w:pPr>
      <w:numPr>
        <w:numId w:val="33"/>
      </w:numPr>
    </w:pPr>
  </w:style>
  <w:style w:type="table" w:customStyle="1" w:styleId="2522">
    <w:name w:val="Сетка таблицы25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6"/>
    <w:uiPriority w:val="99"/>
    <w:semiHidden/>
    <w:unhideWhenUsed/>
    <w:rsid w:val="00FF5BEB"/>
  </w:style>
  <w:style w:type="table" w:customStyle="1" w:styleId="302">
    <w:name w:val="Сетка таблицы30"/>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
    <w:name w:val="Сетка таблицы116"/>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FF5BEB"/>
  </w:style>
  <w:style w:type="table" w:customStyle="1" w:styleId="940">
    <w:name w:val="Сетка таблицы9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6"/>
    <w:uiPriority w:val="99"/>
    <w:semiHidden/>
    <w:unhideWhenUsed/>
    <w:rsid w:val="00FF5BEB"/>
  </w:style>
  <w:style w:type="table" w:customStyle="1" w:styleId="614">
    <w:name w:val="Сетка таблицы61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0">
    <w:name w:val="Сетка таблицы71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5">
    <w:name w:val="Нет списка29"/>
    <w:next w:val="a6"/>
    <w:uiPriority w:val="99"/>
    <w:semiHidden/>
    <w:unhideWhenUsed/>
    <w:rsid w:val="00FF5BEB"/>
  </w:style>
  <w:style w:type="table" w:customStyle="1" w:styleId="1232">
    <w:name w:val="Сетка таблицы12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6"/>
    <w:uiPriority w:val="99"/>
    <w:semiHidden/>
    <w:unhideWhenUsed/>
    <w:rsid w:val="00FF5BEB"/>
  </w:style>
  <w:style w:type="table" w:customStyle="1" w:styleId="6230">
    <w:name w:val="Сетка таблицы62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Сетка таблицы72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unhideWhenUsed/>
    <w:rsid w:val="00FF5BEB"/>
  </w:style>
  <w:style w:type="table" w:customStyle="1" w:styleId="1432">
    <w:name w:val="Сетка таблицы14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2">
    <w:name w:val="Нет списка45"/>
    <w:next w:val="a6"/>
    <w:uiPriority w:val="99"/>
    <w:semiHidden/>
    <w:unhideWhenUsed/>
    <w:rsid w:val="00FF5BEB"/>
  </w:style>
  <w:style w:type="table" w:customStyle="1" w:styleId="1532">
    <w:name w:val="Сетка таблицы15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
    <w:name w:val="Сетка таблицы162"/>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
    <w:name w:val="Сетка таблицы54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6"/>
    <w:uiPriority w:val="99"/>
    <w:semiHidden/>
    <w:unhideWhenUsed/>
    <w:rsid w:val="00FF5BEB"/>
  </w:style>
  <w:style w:type="table" w:customStyle="1" w:styleId="633">
    <w:name w:val="Сетка таблицы63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0">
    <w:name w:val="Сетка таблицы73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6"/>
    <w:semiHidden/>
    <w:rsid w:val="00FF5BEB"/>
  </w:style>
  <w:style w:type="table" w:customStyle="1" w:styleId="2020">
    <w:name w:val="Сетка таблицы202"/>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2">
    <w:name w:val="Сетка таблицы24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31">
    <w:name w:val="Сетка таблицы253"/>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Текстовка"/>
    <w:uiPriority w:val="99"/>
    <w:rsid w:val="00FF5BEB"/>
    <w:pPr>
      <w:suppressAutoHyphens/>
      <w:ind w:firstLine="851"/>
      <w:jc w:val="both"/>
    </w:pPr>
    <w:rPr>
      <w:rFonts w:ascii="Times New Roman" w:eastAsia="Arial" w:hAnsi="Times New Roman"/>
      <w:sz w:val="28"/>
      <w:lang w:eastAsia="ar-SA"/>
    </w:rPr>
  </w:style>
  <w:style w:type="paragraph" w:customStyle="1" w:styleId="a00">
    <w:name w:val="a0"/>
    <w:basedOn w:val="a3"/>
    <w:rsid w:val="00FF5BEB"/>
    <w:pPr>
      <w:spacing w:before="100" w:beforeAutospacing="1" w:after="100" w:afterAutospacing="1"/>
    </w:pPr>
    <w:rPr>
      <w:rFonts w:eastAsia="Times New Roman"/>
      <w:sz w:val="24"/>
      <w:szCs w:val="24"/>
      <w:lang w:eastAsia="ru-RU"/>
    </w:rPr>
  </w:style>
  <w:style w:type="character" w:customStyle="1" w:styleId="bold">
    <w:name w:val="bold"/>
    <w:basedOn w:val="a4"/>
    <w:rsid w:val="00FF5BEB"/>
  </w:style>
  <w:style w:type="paragraph" w:customStyle="1" w:styleId="headertext">
    <w:name w:val="headertext"/>
    <w:basedOn w:val="a3"/>
    <w:rsid w:val="00FF5BEB"/>
    <w:pPr>
      <w:spacing w:before="100" w:beforeAutospacing="1" w:after="100" w:afterAutospacing="1"/>
    </w:pPr>
    <w:rPr>
      <w:rFonts w:eastAsia="Times New Roman"/>
      <w:sz w:val="24"/>
      <w:szCs w:val="24"/>
      <w:lang w:eastAsia="ru-RU"/>
    </w:rPr>
  </w:style>
  <w:style w:type="paragraph" w:customStyle="1" w:styleId="0101">
    <w:name w:val="0101"/>
    <w:basedOn w:val="a3"/>
    <w:uiPriority w:val="99"/>
    <w:semiHidden/>
    <w:qFormat/>
    <w:rsid w:val="00FF5BEB"/>
    <w:pPr>
      <w:keepLines/>
      <w:jc w:val="center"/>
    </w:pPr>
    <w:rPr>
      <w:rFonts w:eastAsia="Times New Roman"/>
      <w:b/>
      <w:caps/>
      <w:szCs w:val="24"/>
      <w:lang w:eastAsia="ru-RU"/>
    </w:rPr>
  </w:style>
  <w:style w:type="paragraph" w:customStyle="1" w:styleId="2fa">
    <w:name w:val="2"/>
    <w:basedOn w:val="a3"/>
    <w:rsid w:val="00FF5BEB"/>
    <w:pPr>
      <w:spacing w:before="100" w:beforeAutospacing="1" w:after="100" w:afterAutospacing="1"/>
      <w:jc w:val="left"/>
    </w:pPr>
    <w:rPr>
      <w:rFonts w:eastAsia="Times New Roman"/>
      <w:sz w:val="24"/>
      <w:szCs w:val="24"/>
      <w:lang w:eastAsia="ru-RU"/>
    </w:rPr>
  </w:style>
  <w:style w:type="paragraph" w:customStyle="1" w:styleId="3f">
    <w:name w:val="3_подпись"/>
    <w:basedOn w:val="a3"/>
    <w:uiPriority w:val="99"/>
    <w:semiHidden/>
    <w:qFormat/>
    <w:rsid w:val="00FF5BEB"/>
    <w:pPr>
      <w:tabs>
        <w:tab w:val="right" w:pos="9639"/>
      </w:tabs>
      <w:jc w:val="left"/>
    </w:pPr>
    <w:rPr>
      <w:rFonts w:eastAsia="Times New Roman"/>
      <w:szCs w:val="28"/>
      <w:lang w:eastAsia="ru-RU"/>
    </w:rPr>
  </w:style>
  <w:style w:type="paragraph" w:customStyle="1" w:styleId="1fe">
    <w:name w:val="Знак Знак1"/>
    <w:basedOn w:val="a3"/>
    <w:rsid w:val="00FF5BEB"/>
    <w:pPr>
      <w:keepLines/>
      <w:spacing w:after="160" w:line="240" w:lineRule="exact"/>
      <w:jc w:val="left"/>
    </w:pPr>
    <w:rPr>
      <w:rFonts w:ascii="Verdana" w:eastAsia="MS Mincho" w:hAnsi="Verdana" w:cs="Franklin Gothic Book"/>
      <w:sz w:val="20"/>
      <w:szCs w:val="20"/>
      <w:lang w:val="en-US"/>
    </w:rPr>
  </w:style>
  <w:style w:type="paragraph" w:customStyle="1" w:styleId="ConsPlusCell">
    <w:name w:val="ConsPlusCell"/>
    <w:uiPriority w:val="99"/>
    <w:rsid w:val="00FF5BEB"/>
    <w:pPr>
      <w:widowControl w:val="0"/>
      <w:autoSpaceDE w:val="0"/>
      <w:autoSpaceDN w:val="0"/>
    </w:pPr>
    <w:rPr>
      <w:rFonts w:ascii="Courier New" w:eastAsia="Times New Roman" w:hAnsi="Courier New" w:cs="Courier New"/>
    </w:rPr>
  </w:style>
  <w:style w:type="paragraph" w:customStyle="1" w:styleId="TableParagraph">
    <w:name w:val="Table Paragraph"/>
    <w:basedOn w:val="a3"/>
    <w:uiPriority w:val="1"/>
    <w:qFormat/>
    <w:rsid w:val="00FF5BEB"/>
    <w:pPr>
      <w:widowControl w:val="0"/>
      <w:jc w:val="left"/>
    </w:pPr>
    <w:rPr>
      <w:rFonts w:ascii="Calibri" w:hAnsi="Calibri"/>
      <w:sz w:val="22"/>
      <w:lang w:val="en-US"/>
    </w:rPr>
  </w:style>
  <w:style w:type="table" w:customStyle="1" w:styleId="TableNormal2">
    <w:name w:val="Table Normal2"/>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FF5BEB"/>
    <w:rPr>
      <w:rFonts w:ascii="Times New Roman" w:hAnsi="Times New Roman" w:cs="Times New Roman" w:hint="default"/>
      <w:sz w:val="22"/>
      <w:szCs w:val="22"/>
    </w:rPr>
  </w:style>
  <w:style w:type="character" w:customStyle="1" w:styleId="FontStyle425">
    <w:name w:val="Font Style425"/>
    <w:uiPriority w:val="99"/>
    <w:rsid w:val="00FF5BEB"/>
    <w:rPr>
      <w:rFonts w:ascii="Times New Roman" w:hAnsi="Times New Roman" w:cs="Times New Roman"/>
      <w:sz w:val="22"/>
      <w:szCs w:val="22"/>
    </w:rPr>
  </w:style>
  <w:style w:type="character" w:customStyle="1" w:styleId="afc">
    <w:name w:val="Абзац списка Знак"/>
    <w:link w:val="afb"/>
    <w:rsid w:val="00FF5BEB"/>
    <w:rPr>
      <w:rFonts w:ascii="Times New Roman" w:eastAsia="Times New Roman" w:hAnsi="Times New Roman" w:cs="Times New Roman"/>
      <w:sz w:val="24"/>
      <w:lang w:eastAsia="ru-RU"/>
    </w:rPr>
  </w:style>
  <w:style w:type="table" w:customStyle="1" w:styleId="381">
    <w:name w:val="Сетка таблицы38"/>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F5BEB"/>
    <w:rPr>
      <w:rFonts w:ascii="Arial" w:eastAsia="Times New Roman" w:hAnsi="Arial" w:cs="Arial"/>
      <w:lang w:eastAsia="ru-RU" w:bidi="ar-SA"/>
    </w:rPr>
  </w:style>
  <w:style w:type="numbering" w:customStyle="1" w:styleId="303">
    <w:name w:val="Нет списка30"/>
    <w:next w:val="a6"/>
    <w:uiPriority w:val="99"/>
    <w:semiHidden/>
    <w:unhideWhenUsed/>
    <w:rsid w:val="00FF5BEB"/>
  </w:style>
  <w:style w:type="table" w:customStyle="1" w:styleId="391">
    <w:name w:val="Сетка таблицы39"/>
    <w:basedOn w:val="a5"/>
    <w:next w:val="af1"/>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8"/>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Сетка таблицы76"/>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6"/>
    <w:uiPriority w:val="99"/>
    <w:semiHidden/>
    <w:unhideWhenUsed/>
    <w:rsid w:val="00FF5BEB"/>
  </w:style>
  <w:style w:type="table" w:customStyle="1" w:styleId="950">
    <w:name w:val="Сетка таблицы9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1">
    <w:name w:val="Сетка таблицы119"/>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етка таблицы515"/>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FF5BEB"/>
  </w:style>
  <w:style w:type="table" w:customStyle="1" w:styleId="615">
    <w:name w:val="Сетка таблицы615"/>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4">
    <w:name w:val="Сетка таблицы71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4">
    <w:name w:val="Нет списка210"/>
    <w:next w:val="a6"/>
    <w:uiPriority w:val="99"/>
    <w:semiHidden/>
    <w:unhideWhenUsed/>
    <w:rsid w:val="00FF5BEB"/>
  </w:style>
  <w:style w:type="table" w:customStyle="1" w:styleId="1240">
    <w:name w:val="Сетка таблицы12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Сетка таблицы134"/>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4">
    <w:name w:val="Сетка таблицы53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FF5BEB"/>
  </w:style>
  <w:style w:type="table" w:customStyle="1" w:styleId="624">
    <w:name w:val="Сетка таблицы62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0">
    <w:name w:val="Сетка таблицы72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Сетка таблицы91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FF5BEB"/>
  </w:style>
  <w:style w:type="table" w:customStyle="1" w:styleId="144">
    <w:name w:val="Сетка таблицы14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2">
    <w:name w:val="Нет списка46"/>
    <w:next w:val="a6"/>
    <w:uiPriority w:val="99"/>
    <w:semiHidden/>
    <w:unhideWhenUsed/>
    <w:rsid w:val="00FF5BEB"/>
  </w:style>
  <w:style w:type="table" w:customStyle="1" w:styleId="154">
    <w:name w:val="Сетка таблицы15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1">
    <w:name w:val="Сетка таблицы163"/>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4"/>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6"/>
    <w:uiPriority w:val="99"/>
    <w:semiHidden/>
    <w:unhideWhenUsed/>
    <w:rsid w:val="00FF5BEB"/>
  </w:style>
  <w:style w:type="table" w:customStyle="1" w:styleId="634">
    <w:name w:val="Сетка таблицы63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3">
    <w:name w:val="Сетка таблицы73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3">
    <w:name w:val="Сетка таблицы92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6"/>
    <w:semiHidden/>
    <w:rsid w:val="00FF5BEB"/>
  </w:style>
  <w:style w:type="table" w:customStyle="1" w:styleId="2030">
    <w:name w:val="Сетка таблицы203"/>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
    <w:name w:val="Сетка таблицы244"/>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4">
    <w:name w:val="Сетка таблицы254"/>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Стиль нумерованный1032"/>
    <w:rsid w:val="00FF5BEB"/>
    <w:pPr>
      <w:numPr>
        <w:numId w:val="3"/>
      </w:numPr>
    </w:pPr>
  </w:style>
  <w:style w:type="numbering" w:customStyle="1" w:styleId="643">
    <w:name w:val="Нет списка64"/>
    <w:next w:val="a6"/>
    <w:uiPriority w:val="99"/>
    <w:semiHidden/>
    <w:unhideWhenUsed/>
    <w:rsid w:val="00FF5BEB"/>
  </w:style>
  <w:style w:type="table" w:customStyle="1" w:styleId="2622">
    <w:name w:val="Сетка таблицы262"/>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Стиль нумерованный36"/>
    <w:rsid w:val="00FF5BEB"/>
  </w:style>
  <w:style w:type="numbering" w:customStyle="1" w:styleId="1440">
    <w:name w:val="Нет списка144"/>
    <w:next w:val="a6"/>
    <w:uiPriority w:val="99"/>
    <w:semiHidden/>
    <w:unhideWhenUsed/>
    <w:rsid w:val="00FF5BEB"/>
  </w:style>
  <w:style w:type="numbering" w:customStyle="1" w:styleId="1182">
    <w:name w:val="Стиль нумерованный118"/>
    <w:rsid w:val="00FF5BEB"/>
  </w:style>
  <w:style w:type="table" w:customStyle="1" w:styleId="2721">
    <w:name w:val="Сетка таблицы272"/>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0">
    <w:name w:val="Сетка таблицы462"/>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3">
    <w:name w:val="Нет списка215"/>
    <w:next w:val="a6"/>
    <w:uiPriority w:val="99"/>
    <w:semiHidden/>
    <w:unhideWhenUsed/>
    <w:rsid w:val="00FF5BEB"/>
  </w:style>
  <w:style w:type="numbering" w:customStyle="1" w:styleId="217">
    <w:name w:val="Стиль нумерованный217"/>
    <w:rsid w:val="00FF5BEB"/>
  </w:style>
  <w:style w:type="numbering" w:customStyle="1" w:styleId="3151">
    <w:name w:val="Нет списка315"/>
    <w:next w:val="a6"/>
    <w:uiPriority w:val="99"/>
    <w:semiHidden/>
    <w:unhideWhenUsed/>
    <w:rsid w:val="00FF5BEB"/>
  </w:style>
  <w:style w:type="table" w:customStyle="1" w:styleId="5520">
    <w:name w:val="Сетка таблицы552"/>
    <w:basedOn w:val="a5"/>
    <w:next w:val="af1"/>
    <w:uiPriority w:val="39"/>
    <w:rsid w:val="00FF5BEB"/>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
    <w:name w:val="Стиль нумерованный37"/>
    <w:rsid w:val="00FF5BEB"/>
  </w:style>
  <w:style w:type="numbering" w:customStyle="1" w:styleId="1192">
    <w:name w:val="Стиль нумерованный119"/>
    <w:rsid w:val="00FF5BEB"/>
  </w:style>
  <w:style w:type="numbering" w:customStyle="1" w:styleId="218">
    <w:name w:val="Стиль нумерованный218"/>
    <w:rsid w:val="00FF5BEB"/>
  </w:style>
  <w:style w:type="table" w:customStyle="1" w:styleId="5113">
    <w:name w:val="Сетка таблицы51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0">
    <w:name w:val="Сетка таблицы64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FF5BEB"/>
  </w:style>
  <w:style w:type="numbering" w:customStyle="1" w:styleId="11114">
    <w:name w:val="Нет списка11114"/>
    <w:next w:val="a6"/>
    <w:uiPriority w:val="99"/>
    <w:semiHidden/>
    <w:unhideWhenUsed/>
    <w:rsid w:val="00FF5BEB"/>
  </w:style>
  <w:style w:type="numbering" w:customStyle="1" w:styleId="4140">
    <w:name w:val="Нет списка414"/>
    <w:next w:val="a6"/>
    <w:uiPriority w:val="99"/>
    <w:semiHidden/>
    <w:unhideWhenUsed/>
    <w:rsid w:val="00FF5BEB"/>
  </w:style>
  <w:style w:type="numbering" w:customStyle="1" w:styleId="1214">
    <w:name w:val="Нет списка1214"/>
    <w:next w:val="a6"/>
    <w:uiPriority w:val="99"/>
    <w:semiHidden/>
    <w:unhideWhenUsed/>
    <w:rsid w:val="00FF5BEB"/>
  </w:style>
  <w:style w:type="numbering" w:customStyle="1" w:styleId="1124">
    <w:name w:val="Нет списка1124"/>
    <w:next w:val="a6"/>
    <w:uiPriority w:val="99"/>
    <w:semiHidden/>
    <w:unhideWhenUsed/>
    <w:rsid w:val="00FF5BEB"/>
  </w:style>
  <w:style w:type="numbering" w:customStyle="1" w:styleId="2114">
    <w:name w:val="Нет списка2114"/>
    <w:next w:val="a6"/>
    <w:uiPriority w:val="99"/>
    <w:semiHidden/>
    <w:unhideWhenUsed/>
    <w:rsid w:val="00FF5BEB"/>
  </w:style>
  <w:style w:type="numbering" w:customStyle="1" w:styleId="3114">
    <w:name w:val="Нет списка3114"/>
    <w:next w:val="a6"/>
    <w:uiPriority w:val="99"/>
    <w:semiHidden/>
    <w:unhideWhenUsed/>
    <w:rsid w:val="00FF5BEB"/>
  </w:style>
  <w:style w:type="numbering" w:customStyle="1" w:styleId="5131">
    <w:name w:val="Нет списка513"/>
    <w:next w:val="a6"/>
    <w:uiPriority w:val="99"/>
    <w:semiHidden/>
    <w:unhideWhenUsed/>
    <w:rsid w:val="00FF5BEB"/>
  </w:style>
  <w:style w:type="numbering" w:customStyle="1" w:styleId="13130">
    <w:name w:val="Нет списка1313"/>
    <w:next w:val="a6"/>
    <w:uiPriority w:val="99"/>
    <w:semiHidden/>
    <w:unhideWhenUsed/>
    <w:rsid w:val="00FF5BEB"/>
  </w:style>
  <w:style w:type="table" w:customStyle="1" w:styleId="741">
    <w:name w:val="Сетка таблицы74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
    <w:name w:val="Стиль нумерованный44"/>
    <w:rsid w:val="00FF5BEB"/>
  </w:style>
  <w:style w:type="numbering" w:customStyle="1" w:styleId="11340">
    <w:name w:val="Нет списка1134"/>
    <w:next w:val="a6"/>
    <w:uiPriority w:val="99"/>
    <w:semiHidden/>
    <w:unhideWhenUsed/>
    <w:rsid w:val="00FF5BEB"/>
  </w:style>
  <w:style w:type="numbering" w:customStyle="1" w:styleId="1241">
    <w:name w:val="Стиль нумерованный124"/>
    <w:rsid w:val="00FF5BEB"/>
  </w:style>
  <w:style w:type="table" w:customStyle="1" w:styleId="21131">
    <w:name w:val="Сетка таблицы21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
    <w:name w:val="Сетка таблицы4113"/>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FF5BEB"/>
  </w:style>
  <w:style w:type="numbering" w:customStyle="1" w:styleId="2242">
    <w:name w:val="Стиль нумерованный224"/>
    <w:rsid w:val="00FF5BEB"/>
  </w:style>
  <w:style w:type="numbering" w:customStyle="1" w:styleId="3241">
    <w:name w:val="Нет списка324"/>
    <w:next w:val="a6"/>
    <w:uiPriority w:val="99"/>
    <w:semiHidden/>
    <w:unhideWhenUsed/>
    <w:rsid w:val="00FF5BEB"/>
  </w:style>
  <w:style w:type="table" w:customStyle="1" w:styleId="6113">
    <w:name w:val="Сетка таблицы6113"/>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1">
    <w:name w:val="Нет списка613"/>
    <w:next w:val="a6"/>
    <w:uiPriority w:val="99"/>
    <w:semiHidden/>
    <w:unhideWhenUsed/>
    <w:rsid w:val="00FF5BEB"/>
  </w:style>
  <w:style w:type="numbering" w:customStyle="1" w:styleId="14130">
    <w:name w:val="Нет списка1413"/>
    <w:next w:val="a6"/>
    <w:uiPriority w:val="99"/>
    <w:semiHidden/>
    <w:unhideWhenUsed/>
    <w:rsid w:val="00FF5BEB"/>
  </w:style>
  <w:style w:type="table" w:customStyle="1" w:styleId="851">
    <w:name w:val="Сетка таблицы85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5">
    <w:name w:val="Стиль нумерованный54"/>
    <w:rsid w:val="00FF5BEB"/>
  </w:style>
  <w:style w:type="numbering" w:customStyle="1" w:styleId="11440">
    <w:name w:val="Нет списка1144"/>
    <w:next w:val="a6"/>
    <w:uiPriority w:val="99"/>
    <w:semiHidden/>
    <w:unhideWhenUsed/>
    <w:rsid w:val="00FF5BEB"/>
  </w:style>
  <w:style w:type="table" w:customStyle="1" w:styleId="12113">
    <w:name w:val="Сетка таблицы12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Стиль нумерованный134"/>
    <w:rsid w:val="00FF5BEB"/>
  </w:style>
  <w:style w:type="table" w:customStyle="1" w:styleId="22112">
    <w:name w:val="Сетка таблицы22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0">
    <w:name w:val="Нет списка234"/>
    <w:next w:val="a6"/>
    <w:uiPriority w:val="99"/>
    <w:semiHidden/>
    <w:unhideWhenUsed/>
    <w:rsid w:val="00FF5BEB"/>
  </w:style>
  <w:style w:type="numbering" w:customStyle="1" w:styleId="2341">
    <w:name w:val="Стиль нумерованный234"/>
    <w:rsid w:val="00FF5BEB"/>
  </w:style>
  <w:style w:type="numbering" w:customStyle="1" w:styleId="3340">
    <w:name w:val="Нет списка334"/>
    <w:next w:val="a6"/>
    <w:uiPriority w:val="99"/>
    <w:semiHidden/>
    <w:unhideWhenUsed/>
    <w:rsid w:val="00FF5BEB"/>
  </w:style>
  <w:style w:type="table" w:customStyle="1" w:styleId="5211">
    <w:name w:val="Сетка таблицы52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2">
    <w:name w:val="Нет списка74"/>
    <w:next w:val="a6"/>
    <w:uiPriority w:val="99"/>
    <w:semiHidden/>
    <w:unhideWhenUsed/>
    <w:rsid w:val="00FF5BEB"/>
  </w:style>
  <w:style w:type="numbering" w:customStyle="1" w:styleId="1540">
    <w:name w:val="Нет списка154"/>
    <w:next w:val="a6"/>
    <w:uiPriority w:val="99"/>
    <w:semiHidden/>
    <w:unhideWhenUsed/>
    <w:rsid w:val="00FF5BEB"/>
  </w:style>
  <w:style w:type="table" w:customStyle="1" w:styleId="931">
    <w:name w:val="Сетка таблицы93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Стиль нумерованный64"/>
    <w:rsid w:val="00FF5BEB"/>
  </w:style>
  <w:style w:type="numbering" w:customStyle="1" w:styleId="11540">
    <w:name w:val="Нет списка1154"/>
    <w:next w:val="a6"/>
    <w:uiPriority w:val="99"/>
    <w:semiHidden/>
    <w:unhideWhenUsed/>
    <w:rsid w:val="00FF5BEB"/>
  </w:style>
  <w:style w:type="numbering" w:customStyle="1" w:styleId="1441">
    <w:name w:val="Стиль нумерованный144"/>
    <w:rsid w:val="00FF5BEB"/>
  </w:style>
  <w:style w:type="table" w:customStyle="1" w:styleId="23112">
    <w:name w:val="Сетка таблицы23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40">
    <w:name w:val="Нет списка244"/>
    <w:next w:val="a6"/>
    <w:uiPriority w:val="99"/>
    <w:semiHidden/>
    <w:unhideWhenUsed/>
    <w:rsid w:val="00FF5BEB"/>
  </w:style>
  <w:style w:type="numbering" w:customStyle="1" w:styleId="2441">
    <w:name w:val="Стиль нумерованный244"/>
    <w:rsid w:val="00FF5BEB"/>
  </w:style>
  <w:style w:type="numbering" w:customStyle="1" w:styleId="344">
    <w:name w:val="Нет списка344"/>
    <w:next w:val="a6"/>
    <w:uiPriority w:val="99"/>
    <w:semiHidden/>
    <w:unhideWhenUsed/>
    <w:rsid w:val="00FF5BEB"/>
  </w:style>
  <w:style w:type="table" w:customStyle="1" w:styleId="5311">
    <w:name w:val="Сетка таблицы53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0">
    <w:name w:val="Нет списка4113"/>
    <w:next w:val="a6"/>
    <w:uiPriority w:val="99"/>
    <w:semiHidden/>
    <w:unhideWhenUsed/>
    <w:rsid w:val="00FF5BEB"/>
  </w:style>
  <w:style w:type="table" w:customStyle="1" w:styleId="71110">
    <w:name w:val="Сетка таблицы71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2">
    <w:name w:val="Стиль нумерованный314"/>
    <w:rsid w:val="00FF5BEB"/>
  </w:style>
  <w:style w:type="numbering" w:customStyle="1" w:styleId="121130">
    <w:name w:val="Нет списка12113"/>
    <w:next w:val="a6"/>
    <w:uiPriority w:val="99"/>
    <w:semiHidden/>
    <w:unhideWhenUsed/>
    <w:rsid w:val="00FF5BEB"/>
  </w:style>
  <w:style w:type="table" w:customStyle="1" w:styleId="11132">
    <w:name w:val="Сетка таблицы1113"/>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Стиль нумерованный1114"/>
    <w:rsid w:val="00FF5BEB"/>
  </w:style>
  <w:style w:type="numbering" w:customStyle="1" w:styleId="211130">
    <w:name w:val="Нет списка21113"/>
    <w:next w:val="a6"/>
    <w:uiPriority w:val="99"/>
    <w:semiHidden/>
    <w:unhideWhenUsed/>
    <w:rsid w:val="00FF5BEB"/>
  </w:style>
  <w:style w:type="numbering" w:customStyle="1" w:styleId="21140">
    <w:name w:val="Стиль нумерованный2114"/>
    <w:rsid w:val="00FF5BEB"/>
  </w:style>
  <w:style w:type="numbering" w:customStyle="1" w:styleId="311130">
    <w:name w:val="Нет списка31113"/>
    <w:next w:val="a6"/>
    <w:uiPriority w:val="99"/>
    <w:semiHidden/>
    <w:unhideWhenUsed/>
    <w:rsid w:val="00FF5BEB"/>
  </w:style>
  <w:style w:type="numbering" w:customStyle="1" w:styleId="743">
    <w:name w:val="Стиль нумерованный74"/>
    <w:rsid w:val="00FF5BEB"/>
  </w:style>
  <w:style w:type="numbering" w:customStyle="1" w:styleId="1541">
    <w:name w:val="Стиль нумерованный154"/>
    <w:rsid w:val="00FF5BEB"/>
  </w:style>
  <w:style w:type="numbering" w:customStyle="1" w:styleId="2540">
    <w:name w:val="Стиль нумерованный254"/>
    <w:rsid w:val="00FF5BEB"/>
  </w:style>
  <w:style w:type="numbering" w:customStyle="1" w:styleId="840">
    <w:name w:val="Стиль нумерованный84"/>
    <w:rsid w:val="00FF5BEB"/>
  </w:style>
  <w:style w:type="numbering" w:customStyle="1" w:styleId="164">
    <w:name w:val="Стиль нумерованный164"/>
    <w:rsid w:val="00FF5BEB"/>
  </w:style>
  <w:style w:type="numbering" w:customStyle="1" w:styleId="264">
    <w:name w:val="Стиль нумерованный264"/>
    <w:rsid w:val="00FF5BEB"/>
  </w:style>
  <w:style w:type="numbering" w:customStyle="1" w:styleId="941">
    <w:name w:val="Стиль нумерованный94"/>
    <w:rsid w:val="00FF5BEB"/>
  </w:style>
  <w:style w:type="numbering" w:customStyle="1" w:styleId="174">
    <w:name w:val="Стиль нумерованный174"/>
    <w:rsid w:val="00FF5BEB"/>
  </w:style>
  <w:style w:type="numbering" w:customStyle="1" w:styleId="274">
    <w:name w:val="Стиль нумерованный274"/>
    <w:rsid w:val="00FF5BEB"/>
  </w:style>
  <w:style w:type="numbering" w:customStyle="1" w:styleId="104">
    <w:name w:val="Стиль нумерованный104"/>
    <w:rsid w:val="00FF5BEB"/>
    <w:pPr>
      <w:numPr>
        <w:numId w:val="12"/>
      </w:numPr>
    </w:pPr>
  </w:style>
  <w:style w:type="numbering" w:customStyle="1" w:styleId="184">
    <w:name w:val="Стиль нумерованный184"/>
    <w:rsid w:val="00FF5BEB"/>
  </w:style>
  <w:style w:type="numbering" w:customStyle="1" w:styleId="284">
    <w:name w:val="Стиль нумерованный284"/>
    <w:rsid w:val="00FF5BEB"/>
    <w:pPr>
      <w:numPr>
        <w:numId w:val="18"/>
      </w:numPr>
    </w:pPr>
  </w:style>
  <w:style w:type="numbering" w:customStyle="1" w:styleId="843">
    <w:name w:val="Нет списка84"/>
    <w:next w:val="a6"/>
    <w:uiPriority w:val="99"/>
    <w:semiHidden/>
    <w:unhideWhenUsed/>
    <w:rsid w:val="00FF5BEB"/>
  </w:style>
  <w:style w:type="numbering" w:customStyle="1" w:styleId="1640">
    <w:name w:val="Нет списка164"/>
    <w:next w:val="a6"/>
    <w:uiPriority w:val="99"/>
    <w:semiHidden/>
    <w:unhideWhenUsed/>
    <w:rsid w:val="00FF5BEB"/>
  </w:style>
  <w:style w:type="table" w:customStyle="1" w:styleId="10111">
    <w:name w:val="Сетка таблицы10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Стиль нумерованный194"/>
    <w:rsid w:val="00FF5BEB"/>
    <w:pPr>
      <w:numPr>
        <w:numId w:val="11"/>
      </w:numPr>
    </w:pPr>
  </w:style>
  <w:style w:type="numbering" w:customStyle="1" w:styleId="11640">
    <w:name w:val="Нет списка1164"/>
    <w:next w:val="a6"/>
    <w:uiPriority w:val="99"/>
    <w:semiHidden/>
    <w:unhideWhenUsed/>
    <w:rsid w:val="00FF5BEB"/>
  </w:style>
  <w:style w:type="table" w:customStyle="1" w:styleId="14210">
    <w:name w:val="Сетка таблицы14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40">
    <w:name w:val="Стиль нумерованный1104"/>
    <w:rsid w:val="00FF5BEB"/>
  </w:style>
  <w:style w:type="table" w:customStyle="1" w:styleId="24112">
    <w:name w:val="Сетка таблицы24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41">
    <w:name w:val="Нет списка254"/>
    <w:next w:val="a6"/>
    <w:uiPriority w:val="99"/>
    <w:semiHidden/>
    <w:unhideWhenUsed/>
    <w:rsid w:val="00FF5BEB"/>
  </w:style>
  <w:style w:type="numbering" w:customStyle="1" w:styleId="2940">
    <w:name w:val="Стиль нумерованный294"/>
    <w:rsid w:val="00FF5BEB"/>
  </w:style>
  <w:style w:type="numbering" w:customStyle="1" w:styleId="354">
    <w:name w:val="Нет списка354"/>
    <w:next w:val="a6"/>
    <w:uiPriority w:val="99"/>
    <w:semiHidden/>
    <w:unhideWhenUsed/>
    <w:rsid w:val="00FF5BEB"/>
  </w:style>
  <w:style w:type="table" w:customStyle="1" w:styleId="5411">
    <w:name w:val="Сетка таблицы54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
    <w:next w:val="a6"/>
    <w:uiPriority w:val="99"/>
    <w:semiHidden/>
    <w:unhideWhenUsed/>
    <w:rsid w:val="00FF5BEB"/>
  </w:style>
  <w:style w:type="numbering" w:customStyle="1" w:styleId="1731">
    <w:name w:val="Нет списка173"/>
    <w:next w:val="a6"/>
    <w:uiPriority w:val="99"/>
    <w:semiHidden/>
    <w:unhideWhenUsed/>
    <w:rsid w:val="00FF5BEB"/>
  </w:style>
  <w:style w:type="numbering" w:customStyle="1" w:styleId="11730">
    <w:name w:val="Нет списка1173"/>
    <w:next w:val="a6"/>
    <w:uiPriority w:val="99"/>
    <w:semiHidden/>
    <w:unhideWhenUsed/>
    <w:rsid w:val="00FF5BEB"/>
  </w:style>
  <w:style w:type="numbering" w:customStyle="1" w:styleId="111113">
    <w:name w:val="Нет списка111113"/>
    <w:next w:val="a6"/>
    <w:uiPriority w:val="99"/>
    <w:semiHidden/>
    <w:unhideWhenUsed/>
    <w:rsid w:val="00FF5BEB"/>
  </w:style>
  <w:style w:type="numbering" w:customStyle="1" w:styleId="2031">
    <w:name w:val="Стиль нумерованный203"/>
    <w:rsid w:val="00FF5BEB"/>
  </w:style>
  <w:style w:type="numbering" w:customStyle="1" w:styleId="1111112">
    <w:name w:val="Нет списка1111112"/>
    <w:next w:val="a6"/>
    <w:uiPriority w:val="99"/>
    <w:semiHidden/>
    <w:unhideWhenUsed/>
    <w:rsid w:val="00FF5BEB"/>
  </w:style>
  <w:style w:type="numbering" w:customStyle="1" w:styleId="11231">
    <w:name w:val="Стиль нумерованный1123"/>
    <w:rsid w:val="00FF5BEB"/>
  </w:style>
  <w:style w:type="numbering" w:customStyle="1" w:styleId="2630">
    <w:name w:val="Нет списка263"/>
    <w:next w:val="a6"/>
    <w:uiPriority w:val="99"/>
    <w:semiHidden/>
    <w:unhideWhenUsed/>
    <w:rsid w:val="00FF5BEB"/>
  </w:style>
  <w:style w:type="numbering" w:customStyle="1" w:styleId="21030">
    <w:name w:val="Стиль нумерованный2103"/>
    <w:rsid w:val="00FF5BEB"/>
  </w:style>
  <w:style w:type="numbering" w:customStyle="1" w:styleId="3630">
    <w:name w:val="Нет списка363"/>
    <w:next w:val="a6"/>
    <w:uiPriority w:val="99"/>
    <w:semiHidden/>
    <w:unhideWhenUsed/>
    <w:rsid w:val="00FF5BEB"/>
  </w:style>
  <w:style w:type="numbering" w:customStyle="1" w:styleId="4231">
    <w:name w:val="Нет списка423"/>
    <w:next w:val="a6"/>
    <w:uiPriority w:val="99"/>
    <w:semiHidden/>
    <w:unhideWhenUsed/>
    <w:rsid w:val="00FF5BEB"/>
  </w:style>
  <w:style w:type="numbering" w:customStyle="1" w:styleId="1223">
    <w:name w:val="Нет списка1223"/>
    <w:next w:val="a6"/>
    <w:uiPriority w:val="99"/>
    <w:semiHidden/>
    <w:unhideWhenUsed/>
    <w:rsid w:val="00FF5BEB"/>
  </w:style>
  <w:style w:type="numbering" w:customStyle="1" w:styleId="3232">
    <w:name w:val="Стиль нумерованный323"/>
    <w:rsid w:val="00FF5BEB"/>
  </w:style>
  <w:style w:type="numbering" w:customStyle="1" w:styleId="11213">
    <w:name w:val="Нет списка11213"/>
    <w:next w:val="a6"/>
    <w:uiPriority w:val="99"/>
    <w:semiHidden/>
    <w:unhideWhenUsed/>
    <w:rsid w:val="00FF5BEB"/>
  </w:style>
  <w:style w:type="numbering" w:customStyle="1" w:styleId="11330">
    <w:name w:val="Стиль нумерованный1133"/>
    <w:rsid w:val="00FF5BEB"/>
  </w:style>
  <w:style w:type="numbering" w:customStyle="1" w:styleId="2123">
    <w:name w:val="Нет списка2123"/>
    <w:next w:val="a6"/>
    <w:uiPriority w:val="99"/>
    <w:semiHidden/>
    <w:unhideWhenUsed/>
    <w:rsid w:val="00FF5BEB"/>
  </w:style>
  <w:style w:type="numbering" w:customStyle="1" w:styleId="21230">
    <w:name w:val="Стиль нумерованный2123"/>
    <w:rsid w:val="00FF5BEB"/>
  </w:style>
  <w:style w:type="numbering" w:customStyle="1" w:styleId="3123">
    <w:name w:val="Нет списка3123"/>
    <w:next w:val="a6"/>
    <w:uiPriority w:val="99"/>
    <w:semiHidden/>
    <w:unhideWhenUsed/>
    <w:rsid w:val="00FF5BEB"/>
  </w:style>
  <w:style w:type="numbering" w:customStyle="1" w:styleId="51121">
    <w:name w:val="Нет списка5112"/>
    <w:next w:val="a6"/>
    <w:uiPriority w:val="99"/>
    <w:semiHidden/>
    <w:unhideWhenUsed/>
    <w:rsid w:val="00FF5BEB"/>
  </w:style>
  <w:style w:type="numbering" w:customStyle="1" w:styleId="13112">
    <w:name w:val="Нет списка13112"/>
    <w:next w:val="a6"/>
    <w:uiPriority w:val="99"/>
    <w:semiHidden/>
    <w:unhideWhenUsed/>
    <w:rsid w:val="00FF5BEB"/>
  </w:style>
  <w:style w:type="numbering" w:customStyle="1" w:styleId="4132">
    <w:name w:val="Стиль нумерованный413"/>
    <w:rsid w:val="00FF5BEB"/>
  </w:style>
  <w:style w:type="numbering" w:customStyle="1" w:styleId="11313">
    <w:name w:val="Нет списка11313"/>
    <w:next w:val="a6"/>
    <w:uiPriority w:val="99"/>
    <w:semiHidden/>
    <w:unhideWhenUsed/>
    <w:rsid w:val="00FF5BEB"/>
  </w:style>
  <w:style w:type="numbering" w:customStyle="1" w:styleId="12130">
    <w:name w:val="Стиль нумерованный1213"/>
    <w:rsid w:val="00FF5BEB"/>
  </w:style>
  <w:style w:type="numbering" w:customStyle="1" w:styleId="2213">
    <w:name w:val="Нет списка2213"/>
    <w:next w:val="a6"/>
    <w:uiPriority w:val="99"/>
    <w:semiHidden/>
    <w:unhideWhenUsed/>
    <w:rsid w:val="00FF5BEB"/>
  </w:style>
  <w:style w:type="numbering" w:customStyle="1" w:styleId="22130">
    <w:name w:val="Стиль нумерованный2213"/>
    <w:rsid w:val="00FF5BEB"/>
  </w:style>
  <w:style w:type="numbering" w:customStyle="1" w:styleId="3213">
    <w:name w:val="Нет списка3213"/>
    <w:next w:val="a6"/>
    <w:uiPriority w:val="99"/>
    <w:semiHidden/>
    <w:unhideWhenUsed/>
    <w:rsid w:val="00FF5BEB"/>
  </w:style>
  <w:style w:type="numbering" w:customStyle="1" w:styleId="61121">
    <w:name w:val="Нет списка6112"/>
    <w:next w:val="a6"/>
    <w:uiPriority w:val="99"/>
    <w:semiHidden/>
    <w:unhideWhenUsed/>
    <w:rsid w:val="00FF5BEB"/>
  </w:style>
  <w:style w:type="numbering" w:customStyle="1" w:styleId="141120">
    <w:name w:val="Нет списка14112"/>
    <w:next w:val="a6"/>
    <w:uiPriority w:val="99"/>
    <w:semiHidden/>
    <w:unhideWhenUsed/>
    <w:rsid w:val="00FF5BEB"/>
  </w:style>
  <w:style w:type="numbering" w:customStyle="1" w:styleId="5132">
    <w:name w:val="Стиль нумерованный513"/>
    <w:rsid w:val="00FF5BEB"/>
  </w:style>
  <w:style w:type="numbering" w:customStyle="1" w:styleId="11413">
    <w:name w:val="Нет списка11413"/>
    <w:next w:val="a6"/>
    <w:uiPriority w:val="99"/>
    <w:semiHidden/>
    <w:unhideWhenUsed/>
    <w:rsid w:val="00FF5BEB"/>
  </w:style>
  <w:style w:type="numbering" w:customStyle="1" w:styleId="13131">
    <w:name w:val="Стиль нумерованный1313"/>
    <w:rsid w:val="00FF5BEB"/>
  </w:style>
  <w:style w:type="numbering" w:customStyle="1" w:styleId="2313">
    <w:name w:val="Нет списка2313"/>
    <w:next w:val="a6"/>
    <w:uiPriority w:val="99"/>
    <w:semiHidden/>
    <w:unhideWhenUsed/>
    <w:rsid w:val="00FF5BEB"/>
  </w:style>
  <w:style w:type="numbering" w:customStyle="1" w:styleId="23130">
    <w:name w:val="Стиль нумерованный2313"/>
    <w:rsid w:val="00FF5BEB"/>
  </w:style>
  <w:style w:type="numbering" w:customStyle="1" w:styleId="3313">
    <w:name w:val="Нет списка3313"/>
    <w:next w:val="a6"/>
    <w:uiPriority w:val="99"/>
    <w:semiHidden/>
    <w:unhideWhenUsed/>
    <w:rsid w:val="00FF5BEB"/>
  </w:style>
  <w:style w:type="numbering" w:customStyle="1" w:styleId="7131">
    <w:name w:val="Нет списка713"/>
    <w:next w:val="a6"/>
    <w:uiPriority w:val="99"/>
    <w:semiHidden/>
    <w:unhideWhenUsed/>
    <w:rsid w:val="00FF5BEB"/>
  </w:style>
  <w:style w:type="numbering" w:customStyle="1" w:styleId="1513">
    <w:name w:val="Нет списка1513"/>
    <w:next w:val="a6"/>
    <w:uiPriority w:val="99"/>
    <w:semiHidden/>
    <w:unhideWhenUsed/>
    <w:rsid w:val="00FF5BEB"/>
  </w:style>
  <w:style w:type="numbering" w:customStyle="1" w:styleId="6132">
    <w:name w:val="Стиль нумерованный613"/>
    <w:rsid w:val="00FF5BEB"/>
  </w:style>
  <w:style w:type="numbering" w:customStyle="1" w:styleId="11513">
    <w:name w:val="Нет списка11513"/>
    <w:next w:val="a6"/>
    <w:uiPriority w:val="99"/>
    <w:semiHidden/>
    <w:unhideWhenUsed/>
    <w:rsid w:val="00FF5BEB"/>
  </w:style>
  <w:style w:type="numbering" w:customStyle="1" w:styleId="14131">
    <w:name w:val="Стиль нумерованный1413"/>
    <w:rsid w:val="00FF5BEB"/>
  </w:style>
  <w:style w:type="numbering" w:customStyle="1" w:styleId="2413">
    <w:name w:val="Нет списка2413"/>
    <w:next w:val="a6"/>
    <w:uiPriority w:val="99"/>
    <w:semiHidden/>
    <w:unhideWhenUsed/>
    <w:rsid w:val="00FF5BEB"/>
  </w:style>
  <w:style w:type="numbering" w:customStyle="1" w:styleId="24130">
    <w:name w:val="Стиль нумерованный2413"/>
    <w:rsid w:val="00FF5BEB"/>
  </w:style>
  <w:style w:type="numbering" w:customStyle="1" w:styleId="3413">
    <w:name w:val="Нет списка3413"/>
    <w:next w:val="a6"/>
    <w:uiPriority w:val="99"/>
    <w:semiHidden/>
    <w:unhideWhenUsed/>
    <w:rsid w:val="00FF5BEB"/>
  </w:style>
  <w:style w:type="numbering" w:customStyle="1" w:styleId="41112">
    <w:name w:val="Нет списка41112"/>
    <w:next w:val="a6"/>
    <w:uiPriority w:val="99"/>
    <w:semiHidden/>
    <w:unhideWhenUsed/>
    <w:rsid w:val="00FF5BEB"/>
  </w:style>
  <w:style w:type="numbering" w:customStyle="1" w:styleId="31131">
    <w:name w:val="Стиль нумерованный3113"/>
    <w:rsid w:val="00FF5BEB"/>
  </w:style>
  <w:style w:type="numbering" w:customStyle="1" w:styleId="121112">
    <w:name w:val="Нет списка121112"/>
    <w:next w:val="a6"/>
    <w:uiPriority w:val="99"/>
    <w:semiHidden/>
    <w:unhideWhenUsed/>
    <w:rsid w:val="00FF5BEB"/>
  </w:style>
  <w:style w:type="numbering" w:customStyle="1" w:styleId="111130">
    <w:name w:val="Стиль нумерованный11113"/>
    <w:rsid w:val="00FF5BEB"/>
  </w:style>
  <w:style w:type="numbering" w:customStyle="1" w:styleId="211112">
    <w:name w:val="Нет списка211112"/>
    <w:next w:val="a6"/>
    <w:uiPriority w:val="99"/>
    <w:semiHidden/>
    <w:unhideWhenUsed/>
    <w:rsid w:val="00FF5BEB"/>
  </w:style>
  <w:style w:type="numbering" w:customStyle="1" w:styleId="211131">
    <w:name w:val="Стиль нумерованный21113"/>
    <w:rsid w:val="00FF5BEB"/>
  </w:style>
  <w:style w:type="numbering" w:customStyle="1" w:styleId="311112">
    <w:name w:val="Нет списка311112"/>
    <w:next w:val="a6"/>
    <w:uiPriority w:val="99"/>
    <w:semiHidden/>
    <w:unhideWhenUsed/>
    <w:rsid w:val="00FF5BEB"/>
  </w:style>
  <w:style w:type="numbering" w:customStyle="1" w:styleId="7132">
    <w:name w:val="Стиль нумерованный713"/>
    <w:rsid w:val="00FF5BEB"/>
  </w:style>
  <w:style w:type="numbering" w:customStyle="1" w:styleId="15130">
    <w:name w:val="Стиль нумерованный1513"/>
    <w:rsid w:val="00FF5BEB"/>
  </w:style>
  <w:style w:type="numbering" w:customStyle="1" w:styleId="25130">
    <w:name w:val="Стиль нумерованный2513"/>
    <w:rsid w:val="00FF5BEB"/>
  </w:style>
  <w:style w:type="numbering" w:customStyle="1" w:styleId="8130">
    <w:name w:val="Стиль нумерованный813"/>
    <w:rsid w:val="00FF5BEB"/>
  </w:style>
  <w:style w:type="numbering" w:customStyle="1" w:styleId="16130">
    <w:name w:val="Стиль нумерованный1613"/>
    <w:rsid w:val="00FF5BEB"/>
  </w:style>
  <w:style w:type="numbering" w:customStyle="1" w:styleId="2613">
    <w:name w:val="Стиль нумерованный2613"/>
    <w:rsid w:val="00FF5BEB"/>
  </w:style>
  <w:style w:type="numbering" w:customStyle="1" w:styleId="9130">
    <w:name w:val="Стиль нумерованный913"/>
    <w:rsid w:val="00FF5BEB"/>
  </w:style>
  <w:style w:type="numbering" w:customStyle="1" w:styleId="1713">
    <w:name w:val="Стиль нумерованный1713"/>
    <w:rsid w:val="00FF5BEB"/>
  </w:style>
  <w:style w:type="numbering" w:customStyle="1" w:styleId="27130">
    <w:name w:val="Стиль нумерованный2713"/>
    <w:rsid w:val="00FF5BEB"/>
  </w:style>
  <w:style w:type="numbering" w:customStyle="1" w:styleId="1013">
    <w:name w:val="Стиль нумерованный1013"/>
    <w:rsid w:val="00FF5BEB"/>
  </w:style>
  <w:style w:type="numbering" w:customStyle="1" w:styleId="1813">
    <w:name w:val="Стиль нумерованный1813"/>
    <w:rsid w:val="00FF5BEB"/>
  </w:style>
  <w:style w:type="numbering" w:customStyle="1" w:styleId="2813">
    <w:name w:val="Стиль нумерованный2813"/>
    <w:rsid w:val="00FF5BEB"/>
  </w:style>
  <w:style w:type="numbering" w:customStyle="1" w:styleId="8131">
    <w:name w:val="Нет списка813"/>
    <w:next w:val="a6"/>
    <w:uiPriority w:val="99"/>
    <w:semiHidden/>
    <w:unhideWhenUsed/>
    <w:rsid w:val="00FF5BEB"/>
  </w:style>
  <w:style w:type="numbering" w:customStyle="1" w:styleId="16131">
    <w:name w:val="Нет списка1613"/>
    <w:next w:val="a6"/>
    <w:uiPriority w:val="99"/>
    <w:semiHidden/>
    <w:unhideWhenUsed/>
    <w:rsid w:val="00FF5BEB"/>
  </w:style>
  <w:style w:type="numbering" w:customStyle="1" w:styleId="1913">
    <w:name w:val="Стиль нумерованный1913"/>
    <w:rsid w:val="00FF5BEB"/>
  </w:style>
  <w:style w:type="numbering" w:customStyle="1" w:styleId="11613">
    <w:name w:val="Нет списка11613"/>
    <w:next w:val="a6"/>
    <w:uiPriority w:val="99"/>
    <w:semiHidden/>
    <w:unhideWhenUsed/>
    <w:rsid w:val="00FF5BEB"/>
  </w:style>
  <w:style w:type="numbering" w:customStyle="1" w:styleId="11013">
    <w:name w:val="Стиль нумерованный11013"/>
    <w:rsid w:val="00FF5BEB"/>
  </w:style>
  <w:style w:type="numbering" w:customStyle="1" w:styleId="25131">
    <w:name w:val="Нет списка2513"/>
    <w:next w:val="a6"/>
    <w:uiPriority w:val="99"/>
    <w:semiHidden/>
    <w:unhideWhenUsed/>
    <w:rsid w:val="00FF5BEB"/>
  </w:style>
  <w:style w:type="numbering" w:customStyle="1" w:styleId="2913">
    <w:name w:val="Стиль нумерованный2913"/>
    <w:rsid w:val="00FF5BEB"/>
  </w:style>
  <w:style w:type="numbering" w:customStyle="1" w:styleId="3513">
    <w:name w:val="Нет списка3513"/>
    <w:next w:val="a6"/>
    <w:uiPriority w:val="99"/>
    <w:semiHidden/>
    <w:unhideWhenUsed/>
    <w:rsid w:val="00FF5BEB"/>
  </w:style>
  <w:style w:type="numbering" w:customStyle="1" w:styleId="1014">
    <w:name w:val="Нет списка101"/>
    <w:next w:val="a6"/>
    <w:uiPriority w:val="99"/>
    <w:semiHidden/>
    <w:unhideWhenUsed/>
    <w:rsid w:val="00FF5BEB"/>
  </w:style>
  <w:style w:type="numbering" w:customStyle="1" w:styleId="1814">
    <w:name w:val="Нет списка181"/>
    <w:next w:val="a6"/>
    <w:uiPriority w:val="99"/>
    <w:semiHidden/>
    <w:unhideWhenUsed/>
    <w:rsid w:val="00FF5BEB"/>
  </w:style>
  <w:style w:type="numbering" w:customStyle="1" w:styleId="11810">
    <w:name w:val="Нет списка1181"/>
    <w:next w:val="a6"/>
    <w:uiPriority w:val="99"/>
    <w:semiHidden/>
    <w:unhideWhenUsed/>
    <w:rsid w:val="00FF5BEB"/>
  </w:style>
  <w:style w:type="numbering" w:customStyle="1" w:styleId="301">
    <w:name w:val="Стиль нумерованный301"/>
    <w:rsid w:val="00FF5BEB"/>
    <w:pPr>
      <w:numPr>
        <w:numId w:val="19"/>
      </w:numPr>
    </w:pPr>
  </w:style>
  <w:style w:type="numbering" w:customStyle="1" w:styleId="111210">
    <w:name w:val="Нет списка11121"/>
    <w:next w:val="a6"/>
    <w:uiPriority w:val="99"/>
    <w:semiHidden/>
    <w:unhideWhenUsed/>
    <w:rsid w:val="00FF5BEB"/>
  </w:style>
  <w:style w:type="table" w:customStyle="1" w:styleId="17111">
    <w:name w:val="Сетка таблицы17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Стиль нумерованный1141"/>
    <w:rsid w:val="00FF5BEB"/>
    <w:pPr>
      <w:numPr>
        <w:numId w:val="20"/>
      </w:numPr>
    </w:pPr>
  </w:style>
  <w:style w:type="table" w:customStyle="1" w:styleId="3510">
    <w:name w:val="Сетка таблицы35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4">
    <w:name w:val="Нет списка271"/>
    <w:next w:val="a6"/>
    <w:uiPriority w:val="99"/>
    <w:semiHidden/>
    <w:unhideWhenUsed/>
    <w:rsid w:val="00FF5BEB"/>
  </w:style>
  <w:style w:type="numbering" w:customStyle="1" w:styleId="2131">
    <w:name w:val="Стиль нумерованный2131"/>
    <w:rsid w:val="00FF5BEB"/>
    <w:pPr>
      <w:numPr>
        <w:numId w:val="21"/>
      </w:numPr>
    </w:pPr>
  </w:style>
  <w:style w:type="numbering" w:customStyle="1" w:styleId="3710">
    <w:name w:val="Нет списка371"/>
    <w:next w:val="a6"/>
    <w:uiPriority w:val="99"/>
    <w:semiHidden/>
    <w:unhideWhenUsed/>
    <w:rsid w:val="00FF5BEB"/>
  </w:style>
  <w:style w:type="table" w:customStyle="1" w:styleId="5511">
    <w:name w:val="Сетка таблицы55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6"/>
    <w:uiPriority w:val="99"/>
    <w:semiHidden/>
    <w:unhideWhenUsed/>
    <w:rsid w:val="00FF5BEB"/>
  </w:style>
  <w:style w:type="numbering" w:customStyle="1" w:styleId="12310">
    <w:name w:val="Нет списка1231"/>
    <w:next w:val="a6"/>
    <w:uiPriority w:val="99"/>
    <w:semiHidden/>
    <w:unhideWhenUsed/>
    <w:rsid w:val="00FF5BEB"/>
  </w:style>
  <w:style w:type="numbering" w:customStyle="1" w:styleId="3314">
    <w:name w:val="Стиль нумерованный331"/>
    <w:rsid w:val="00FF5BEB"/>
  </w:style>
  <w:style w:type="numbering" w:customStyle="1" w:styleId="11221">
    <w:name w:val="Нет списка11221"/>
    <w:next w:val="a6"/>
    <w:uiPriority w:val="99"/>
    <w:semiHidden/>
    <w:unhideWhenUsed/>
    <w:rsid w:val="00FF5BEB"/>
  </w:style>
  <w:style w:type="numbering" w:customStyle="1" w:styleId="11510">
    <w:name w:val="Стиль нумерованный1151"/>
    <w:rsid w:val="00FF5BEB"/>
  </w:style>
  <w:style w:type="numbering" w:customStyle="1" w:styleId="21310">
    <w:name w:val="Нет списка2131"/>
    <w:next w:val="a6"/>
    <w:uiPriority w:val="99"/>
    <w:semiHidden/>
    <w:unhideWhenUsed/>
    <w:rsid w:val="00FF5BEB"/>
  </w:style>
  <w:style w:type="numbering" w:customStyle="1" w:styleId="21410">
    <w:name w:val="Стиль нумерованный2141"/>
    <w:rsid w:val="00FF5BEB"/>
  </w:style>
  <w:style w:type="numbering" w:customStyle="1" w:styleId="31310">
    <w:name w:val="Нет списка3131"/>
    <w:next w:val="a6"/>
    <w:uiPriority w:val="99"/>
    <w:semiHidden/>
    <w:unhideWhenUsed/>
    <w:rsid w:val="00FF5BEB"/>
  </w:style>
  <w:style w:type="numbering" w:customStyle="1" w:styleId="5210">
    <w:name w:val="Нет списка521"/>
    <w:next w:val="a6"/>
    <w:uiPriority w:val="99"/>
    <w:semiHidden/>
    <w:unhideWhenUsed/>
    <w:rsid w:val="00FF5BEB"/>
  </w:style>
  <w:style w:type="numbering" w:customStyle="1" w:styleId="13210">
    <w:name w:val="Нет списка1321"/>
    <w:next w:val="a6"/>
    <w:uiPriority w:val="99"/>
    <w:semiHidden/>
    <w:unhideWhenUsed/>
    <w:rsid w:val="00FF5BEB"/>
  </w:style>
  <w:style w:type="table" w:customStyle="1" w:styleId="7211">
    <w:name w:val="Сетка таблицы72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2">
    <w:name w:val="Стиль нумерованный421"/>
    <w:rsid w:val="00FF5BEB"/>
  </w:style>
  <w:style w:type="numbering" w:customStyle="1" w:styleId="11321">
    <w:name w:val="Нет списка11321"/>
    <w:next w:val="a6"/>
    <w:uiPriority w:val="99"/>
    <w:semiHidden/>
    <w:unhideWhenUsed/>
    <w:rsid w:val="00FF5BEB"/>
  </w:style>
  <w:style w:type="table" w:customStyle="1" w:styleId="11214">
    <w:name w:val="Сетка таблицы11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Стиль нумерованный1221"/>
    <w:rsid w:val="00FF5BEB"/>
  </w:style>
  <w:style w:type="table" w:customStyle="1" w:styleId="21212">
    <w:name w:val="Сетка таблицы2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0">
    <w:name w:val="Сетка таблицы41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10">
    <w:name w:val="Нет списка2221"/>
    <w:next w:val="a6"/>
    <w:uiPriority w:val="99"/>
    <w:semiHidden/>
    <w:unhideWhenUsed/>
    <w:rsid w:val="00FF5BEB"/>
  </w:style>
  <w:style w:type="numbering" w:customStyle="1" w:styleId="22211">
    <w:name w:val="Стиль нумерованный2221"/>
    <w:rsid w:val="00FF5BEB"/>
  </w:style>
  <w:style w:type="numbering" w:customStyle="1" w:styleId="32210">
    <w:name w:val="Нет списка3221"/>
    <w:next w:val="a6"/>
    <w:uiPriority w:val="99"/>
    <w:semiHidden/>
    <w:unhideWhenUsed/>
    <w:rsid w:val="00FF5BEB"/>
  </w:style>
  <w:style w:type="table" w:customStyle="1" w:styleId="51210">
    <w:name w:val="Сетка таблицы5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FF5BEB"/>
  </w:style>
  <w:style w:type="numbering" w:customStyle="1" w:styleId="14211">
    <w:name w:val="Нет списка1421"/>
    <w:next w:val="a6"/>
    <w:uiPriority w:val="99"/>
    <w:semiHidden/>
    <w:unhideWhenUsed/>
    <w:rsid w:val="00FF5BEB"/>
  </w:style>
  <w:style w:type="table" w:customStyle="1" w:styleId="81110">
    <w:name w:val="Сетка таблицы81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Стиль нумерованный521"/>
    <w:rsid w:val="00FF5BEB"/>
  </w:style>
  <w:style w:type="numbering" w:customStyle="1" w:styleId="11421">
    <w:name w:val="Нет списка11421"/>
    <w:next w:val="a6"/>
    <w:uiPriority w:val="99"/>
    <w:semiHidden/>
    <w:unhideWhenUsed/>
    <w:rsid w:val="00FF5BEB"/>
  </w:style>
  <w:style w:type="numbering" w:customStyle="1" w:styleId="13211">
    <w:name w:val="Стиль нумерованный1321"/>
    <w:rsid w:val="00FF5BEB"/>
  </w:style>
  <w:style w:type="numbering" w:customStyle="1" w:styleId="23210">
    <w:name w:val="Нет списка2321"/>
    <w:next w:val="a6"/>
    <w:uiPriority w:val="99"/>
    <w:semiHidden/>
    <w:unhideWhenUsed/>
    <w:rsid w:val="00FF5BEB"/>
  </w:style>
  <w:style w:type="numbering" w:customStyle="1" w:styleId="23211">
    <w:name w:val="Стиль нумерованный2321"/>
    <w:rsid w:val="00FF5BEB"/>
  </w:style>
  <w:style w:type="numbering" w:customStyle="1" w:styleId="33210">
    <w:name w:val="Нет списка3321"/>
    <w:next w:val="a6"/>
    <w:uiPriority w:val="99"/>
    <w:semiHidden/>
    <w:unhideWhenUsed/>
    <w:rsid w:val="00FF5BEB"/>
  </w:style>
  <w:style w:type="numbering" w:customStyle="1" w:styleId="7210">
    <w:name w:val="Нет списка721"/>
    <w:next w:val="a6"/>
    <w:uiPriority w:val="99"/>
    <w:semiHidden/>
    <w:unhideWhenUsed/>
    <w:rsid w:val="00FF5BEB"/>
  </w:style>
  <w:style w:type="numbering" w:customStyle="1" w:styleId="15210">
    <w:name w:val="Нет списка1521"/>
    <w:next w:val="a6"/>
    <w:uiPriority w:val="99"/>
    <w:semiHidden/>
    <w:unhideWhenUsed/>
    <w:rsid w:val="00FF5BEB"/>
  </w:style>
  <w:style w:type="table" w:customStyle="1" w:styleId="91110">
    <w:name w:val="Сетка таблицы91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Стиль нумерованный621"/>
    <w:rsid w:val="00FF5BEB"/>
  </w:style>
  <w:style w:type="numbering" w:customStyle="1" w:styleId="11521">
    <w:name w:val="Нет списка11521"/>
    <w:next w:val="a6"/>
    <w:uiPriority w:val="99"/>
    <w:semiHidden/>
    <w:unhideWhenUsed/>
    <w:rsid w:val="00FF5BEB"/>
  </w:style>
  <w:style w:type="table" w:customStyle="1" w:styleId="13113">
    <w:name w:val="Сетка таблицы13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2">
    <w:name w:val="Стиль нумерованный1421"/>
    <w:rsid w:val="00FF5BEB"/>
  </w:style>
  <w:style w:type="numbering" w:customStyle="1" w:styleId="24210">
    <w:name w:val="Нет списка2421"/>
    <w:next w:val="a6"/>
    <w:uiPriority w:val="99"/>
    <w:semiHidden/>
    <w:unhideWhenUsed/>
    <w:rsid w:val="00FF5BEB"/>
  </w:style>
  <w:style w:type="numbering" w:customStyle="1" w:styleId="24211">
    <w:name w:val="Стиль нумерованный2421"/>
    <w:rsid w:val="00FF5BEB"/>
  </w:style>
  <w:style w:type="numbering" w:customStyle="1" w:styleId="34210">
    <w:name w:val="Нет списка3421"/>
    <w:next w:val="a6"/>
    <w:uiPriority w:val="99"/>
    <w:semiHidden/>
    <w:unhideWhenUsed/>
    <w:rsid w:val="00FF5BEB"/>
  </w:style>
  <w:style w:type="numbering" w:customStyle="1" w:styleId="41211">
    <w:name w:val="Нет списка4121"/>
    <w:next w:val="a6"/>
    <w:uiPriority w:val="99"/>
    <w:semiHidden/>
    <w:unhideWhenUsed/>
    <w:rsid w:val="00FF5BEB"/>
  </w:style>
  <w:style w:type="numbering" w:customStyle="1" w:styleId="31212">
    <w:name w:val="Стиль нумерованный3121"/>
    <w:rsid w:val="00FF5BEB"/>
  </w:style>
  <w:style w:type="numbering" w:customStyle="1" w:styleId="121210">
    <w:name w:val="Нет списка12121"/>
    <w:next w:val="a6"/>
    <w:uiPriority w:val="99"/>
    <w:semiHidden/>
    <w:unhideWhenUsed/>
    <w:rsid w:val="00FF5BEB"/>
  </w:style>
  <w:style w:type="table" w:customStyle="1" w:styleId="111114">
    <w:name w:val="Сетка таблицы111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Стиль нумерованный11121"/>
    <w:rsid w:val="00FF5BEB"/>
  </w:style>
  <w:style w:type="table" w:customStyle="1" w:styleId="211113">
    <w:name w:val="Сетка таблицы21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1">
    <w:name w:val="Сетка таблицы411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10">
    <w:name w:val="Нет списка21121"/>
    <w:next w:val="a6"/>
    <w:uiPriority w:val="99"/>
    <w:semiHidden/>
    <w:unhideWhenUsed/>
    <w:rsid w:val="00FF5BEB"/>
  </w:style>
  <w:style w:type="numbering" w:customStyle="1" w:styleId="211211">
    <w:name w:val="Стиль нумерованный21121"/>
    <w:rsid w:val="00FF5BEB"/>
  </w:style>
  <w:style w:type="numbering" w:customStyle="1" w:styleId="311210">
    <w:name w:val="Нет списка31121"/>
    <w:next w:val="a6"/>
    <w:uiPriority w:val="99"/>
    <w:semiHidden/>
    <w:unhideWhenUsed/>
    <w:rsid w:val="00FF5BEB"/>
  </w:style>
  <w:style w:type="table" w:customStyle="1" w:styleId="51111">
    <w:name w:val="Сетка таблицы51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Стиль нумерованный721"/>
    <w:rsid w:val="00FF5BEB"/>
  </w:style>
  <w:style w:type="numbering" w:customStyle="1" w:styleId="15211">
    <w:name w:val="Стиль нумерованный1521"/>
    <w:rsid w:val="00FF5BEB"/>
  </w:style>
  <w:style w:type="numbering" w:customStyle="1" w:styleId="25210">
    <w:name w:val="Стиль нумерованный2521"/>
    <w:rsid w:val="00FF5BEB"/>
  </w:style>
  <w:style w:type="numbering" w:customStyle="1" w:styleId="8211">
    <w:name w:val="Стиль нумерованный821"/>
    <w:rsid w:val="00FF5BEB"/>
  </w:style>
  <w:style w:type="numbering" w:customStyle="1" w:styleId="16210">
    <w:name w:val="Стиль нумерованный1621"/>
    <w:rsid w:val="00FF5BEB"/>
  </w:style>
  <w:style w:type="numbering" w:customStyle="1" w:styleId="26210">
    <w:name w:val="Стиль нумерованный2621"/>
    <w:rsid w:val="00FF5BEB"/>
  </w:style>
  <w:style w:type="numbering" w:customStyle="1" w:styleId="9211">
    <w:name w:val="Стиль нумерованный921"/>
    <w:rsid w:val="00FF5BEB"/>
  </w:style>
  <w:style w:type="numbering" w:customStyle="1" w:styleId="17210">
    <w:name w:val="Стиль нумерованный1721"/>
    <w:rsid w:val="00FF5BEB"/>
  </w:style>
  <w:style w:type="numbering" w:customStyle="1" w:styleId="27210">
    <w:name w:val="Стиль нумерованный2721"/>
    <w:rsid w:val="00FF5BEB"/>
  </w:style>
  <w:style w:type="numbering" w:customStyle="1" w:styleId="1021">
    <w:name w:val="Стиль нумерованный1021"/>
    <w:rsid w:val="00FF5BEB"/>
    <w:pPr>
      <w:numPr>
        <w:numId w:val="23"/>
      </w:numPr>
    </w:pPr>
  </w:style>
  <w:style w:type="numbering" w:customStyle="1" w:styleId="1821">
    <w:name w:val="Стиль нумерованный1821"/>
    <w:rsid w:val="00FF5BEB"/>
    <w:pPr>
      <w:numPr>
        <w:numId w:val="26"/>
      </w:numPr>
    </w:pPr>
  </w:style>
  <w:style w:type="numbering" w:customStyle="1" w:styleId="2821">
    <w:name w:val="Стиль нумерованный2821"/>
    <w:rsid w:val="00FF5BEB"/>
    <w:pPr>
      <w:numPr>
        <w:numId w:val="14"/>
      </w:numPr>
    </w:pPr>
  </w:style>
  <w:style w:type="numbering" w:customStyle="1" w:styleId="8212">
    <w:name w:val="Нет списка821"/>
    <w:next w:val="a6"/>
    <w:uiPriority w:val="99"/>
    <w:semiHidden/>
    <w:unhideWhenUsed/>
    <w:rsid w:val="00FF5BEB"/>
  </w:style>
  <w:style w:type="numbering" w:customStyle="1" w:styleId="16211">
    <w:name w:val="Нет списка1621"/>
    <w:next w:val="a6"/>
    <w:uiPriority w:val="99"/>
    <w:semiHidden/>
    <w:unhideWhenUsed/>
    <w:rsid w:val="00FF5BEB"/>
  </w:style>
  <w:style w:type="numbering" w:customStyle="1" w:styleId="1922">
    <w:name w:val="Стиль нумерованный1922"/>
    <w:rsid w:val="00FF5BEB"/>
    <w:pPr>
      <w:numPr>
        <w:numId w:val="22"/>
      </w:numPr>
    </w:pPr>
  </w:style>
  <w:style w:type="numbering" w:customStyle="1" w:styleId="11621">
    <w:name w:val="Нет списка11621"/>
    <w:next w:val="a6"/>
    <w:uiPriority w:val="99"/>
    <w:semiHidden/>
    <w:unhideWhenUsed/>
    <w:rsid w:val="00FF5BEB"/>
  </w:style>
  <w:style w:type="table" w:customStyle="1" w:styleId="141110">
    <w:name w:val="Сетка таблицы1411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1">
    <w:name w:val="Стиль нумерованный11021"/>
    <w:rsid w:val="00FF5BEB"/>
    <w:pPr>
      <w:numPr>
        <w:numId w:val="24"/>
      </w:numPr>
    </w:pPr>
  </w:style>
  <w:style w:type="numbering" w:customStyle="1" w:styleId="25211">
    <w:name w:val="Нет списка2521"/>
    <w:next w:val="a6"/>
    <w:uiPriority w:val="99"/>
    <w:semiHidden/>
    <w:unhideWhenUsed/>
    <w:rsid w:val="00FF5BEB"/>
  </w:style>
  <w:style w:type="numbering" w:customStyle="1" w:styleId="2921">
    <w:name w:val="Стиль нумерованный2921"/>
    <w:rsid w:val="00FF5BEB"/>
    <w:pPr>
      <w:numPr>
        <w:numId w:val="25"/>
      </w:numPr>
    </w:pPr>
  </w:style>
  <w:style w:type="numbering" w:customStyle="1" w:styleId="3521">
    <w:name w:val="Нет списка3521"/>
    <w:next w:val="a6"/>
    <w:uiPriority w:val="99"/>
    <w:semiHidden/>
    <w:unhideWhenUsed/>
    <w:rsid w:val="00FF5BEB"/>
  </w:style>
  <w:style w:type="table" w:customStyle="1" w:styleId="6411">
    <w:name w:val="Сетка таблицы64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2">
    <w:name w:val="Нет списка911"/>
    <w:next w:val="a6"/>
    <w:uiPriority w:val="99"/>
    <w:semiHidden/>
    <w:unhideWhenUsed/>
    <w:rsid w:val="00FF5BEB"/>
  </w:style>
  <w:style w:type="numbering" w:customStyle="1" w:styleId="17112">
    <w:name w:val="Нет списка1711"/>
    <w:next w:val="a6"/>
    <w:uiPriority w:val="99"/>
    <w:semiHidden/>
    <w:unhideWhenUsed/>
    <w:rsid w:val="00FF5BEB"/>
  </w:style>
  <w:style w:type="numbering" w:customStyle="1" w:styleId="11711">
    <w:name w:val="Нет списка11711"/>
    <w:next w:val="a6"/>
    <w:uiPriority w:val="99"/>
    <w:semiHidden/>
    <w:unhideWhenUsed/>
    <w:rsid w:val="00FF5BEB"/>
  </w:style>
  <w:style w:type="numbering" w:customStyle="1" w:styleId="1111210">
    <w:name w:val="Нет списка111121"/>
    <w:next w:val="a6"/>
    <w:uiPriority w:val="99"/>
    <w:semiHidden/>
    <w:unhideWhenUsed/>
    <w:rsid w:val="00FF5BEB"/>
  </w:style>
  <w:style w:type="numbering" w:customStyle="1" w:styleId="20110">
    <w:name w:val="Стиль нумерованный2011"/>
    <w:rsid w:val="00FF5BEB"/>
  </w:style>
  <w:style w:type="numbering" w:customStyle="1" w:styleId="11111111">
    <w:name w:val="Нет списка11111111"/>
    <w:next w:val="a6"/>
    <w:uiPriority w:val="99"/>
    <w:semiHidden/>
    <w:unhideWhenUsed/>
    <w:rsid w:val="00FF5BEB"/>
  </w:style>
  <w:style w:type="numbering" w:customStyle="1" w:styleId="112111">
    <w:name w:val="Стиль нумерованный11211"/>
    <w:rsid w:val="00FF5BEB"/>
  </w:style>
  <w:style w:type="numbering" w:customStyle="1" w:styleId="26111">
    <w:name w:val="Нет списка2611"/>
    <w:next w:val="a6"/>
    <w:uiPriority w:val="99"/>
    <w:semiHidden/>
    <w:unhideWhenUsed/>
    <w:rsid w:val="00FF5BEB"/>
  </w:style>
  <w:style w:type="numbering" w:customStyle="1" w:styleId="21011">
    <w:name w:val="Стиль нумерованный21011"/>
    <w:rsid w:val="00FF5BEB"/>
  </w:style>
  <w:style w:type="numbering" w:customStyle="1" w:styleId="3611">
    <w:name w:val="Нет списка3611"/>
    <w:next w:val="a6"/>
    <w:uiPriority w:val="99"/>
    <w:semiHidden/>
    <w:unhideWhenUsed/>
    <w:rsid w:val="00FF5BEB"/>
  </w:style>
  <w:style w:type="numbering" w:customStyle="1" w:styleId="42110">
    <w:name w:val="Нет списка4211"/>
    <w:next w:val="a6"/>
    <w:uiPriority w:val="99"/>
    <w:semiHidden/>
    <w:unhideWhenUsed/>
    <w:rsid w:val="00FF5BEB"/>
  </w:style>
  <w:style w:type="numbering" w:customStyle="1" w:styleId="122110">
    <w:name w:val="Нет списка12211"/>
    <w:next w:val="a6"/>
    <w:uiPriority w:val="99"/>
    <w:semiHidden/>
    <w:unhideWhenUsed/>
    <w:rsid w:val="00FF5BEB"/>
  </w:style>
  <w:style w:type="numbering" w:customStyle="1" w:styleId="32112">
    <w:name w:val="Стиль нумерованный3211"/>
    <w:rsid w:val="00FF5BEB"/>
  </w:style>
  <w:style w:type="numbering" w:customStyle="1" w:styleId="1121110">
    <w:name w:val="Нет списка112111"/>
    <w:next w:val="a6"/>
    <w:uiPriority w:val="99"/>
    <w:semiHidden/>
    <w:unhideWhenUsed/>
    <w:rsid w:val="00FF5BEB"/>
  </w:style>
  <w:style w:type="numbering" w:customStyle="1" w:styleId="113111">
    <w:name w:val="Стиль нумерованный11311"/>
    <w:rsid w:val="00FF5BEB"/>
  </w:style>
  <w:style w:type="numbering" w:customStyle="1" w:styleId="212110">
    <w:name w:val="Нет списка21211"/>
    <w:next w:val="a6"/>
    <w:uiPriority w:val="99"/>
    <w:semiHidden/>
    <w:unhideWhenUsed/>
    <w:rsid w:val="00FF5BEB"/>
  </w:style>
  <w:style w:type="numbering" w:customStyle="1" w:styleId="212111">
    <w:name w:val="Стиль нумерованный21211"/>
    <w:rsid w:val="00FF5BEB"/>
  </w:style>
  <w:style w:type="numbering" w:customStyle="1" w:styleId="312110">
    <w:name w:val="Нет списка31211"/>
    <w:next w:val="a6"/>
    <w:uiPriority w:val="99"/>
    <w:semiHidden/>
    <w:unhideWhenUsed/>
    <w:rsid w:val="00FF5BEB"/>
  </w:style>
  <w:style w:type="numbering" w:customStyle="1" w:styleId="511110">
    <w:name w:val="Нет списка51111"/>
    <w:next w:val="a6"/>
    <w:uiPriority w:val="99"/>
    <w:semiHidden/>
    <w:unhideWhenUsed/>
    <w:rsid w:val="00FF5BEB"/>
  </w:style>
  <w:style w:type="numbering" w:customStyle="1" w:styleId="131111">
    <w:name w:val="Нет списка131111"/>
    <w:next w:val="a6"/>
    <w:uiPriority w:val="99"/>
    <w:semiHidden/>
    <w:unhideWhenUsed/>
    <w:rsid w:val="00FF5BEB"/>
  </w:style>
  <w:style w:type="numbering" w:customStyle="1" w:styleId="41113">
    <w:name w:val="Стиль нумерованный4111"/>
    <w:rsid w:val="00FF5BEB"/>
  </w:style>
  <w:style w:type="numbering" w:customStyle="1" w:styleId="1131110">
    <w:name w:val="Нет списка113111"/>
    <w:next w:val="a6"/>
    <w:uiPriority w:val="99"/>
    <w:semiHidden/>
    <w:unhideWhenUsed/>
    <w:rsid w:val="00FF5BEB"/>
  </w:style>
  <w:style w:type="numbering" w:customStyle="1" w:styleId="121110">
    <w:name w:val="Стиль нумерованный12111"/>
    <w:rsid w:val="00FF5BEB"/>
  </w:style>
  <w:style w:type="numbering" w:customStyle="1" w:styleId="221110">
    <w:name w:val="Нет списка22111"/>
    <w:next w:val="a6"/>
    <w:uiPriority w:val="99"/>
    <w:semiHidden/>
    <w:unhideWhenUsed/>
    <w:rsid w:val="00FF5BEB"/>
  </w:style>
  <w:style w:type="numbering" w:customStyle="1" w:styleId="221111">
    <w:name w:val="Стиль нумерованный22111"/>
    <w:rsid w:val="00FF5BEB"/>
  </w:style>
  <w:style w:type="numbering" w:customStyle="1" w:styleId="321110">
    <w:name w:val="Нет списка32111"/>
    <w:next w:val="a6"/>
    <w:uiPriority w:val="99"/>
    <w:semiHidden/>
    <w:unhideWhenUsed/>
    <w:rsid w:val="00FF5BEB"/>
  </w:style>
  <w:style w:type="numbering" w:customStyle="1" w:styleId="611110">
    <w:name w:val="Нет списка61111"/>
    <w:next w:val="a6"/>
    <w:uiPriority w:val="99"/>
    <w:semiHidden/>
    <w:unhideWhenUsed/>
    <w:rsid w:val="00FF5BEB"/>
  </w:style>
  <w:style w:type="numbering" w:customStyle="1" w:styleId="141111">
    <w:name w:val="Нет списка141111"/>
    <w:next w:val="a6"/>
    <w:uiPriority w:val="99"/>
    <w:semiHidden/>
    <w:unhideWhenUsed/>
    <w:rsid w:val="00FF5BEB"/>
  </w:style>
  <w:style w:type="numbering" w:customStyle="1" w:styleId="51112">
    <w:name w:val="Стиль нумерованный5111"/>
    <w:rsid w:val="00FF5BEB"/>
  </w:style>
  <w:style w:type="numbering" w:customStyle="1" w:styleId="114111">
    <w:name w:val="Нет списка114111"/>
    <w:next w:val="a6"/>
    <w:uiPriority w:val="99"/>
    <w:semiHidden/>
    <w:unhideWhenUsed/>
    <w:rsid w:val="00FF5BEB"/>
  </w:style>
  <w:style w:type="numbering" w:customStyle="1" w:styleId="131110">
    <w:name w:val="Стиль нумерованный13111"/>
    <w:rsid w:val="00FF5BEB"/>
  </w:style>
  <w:style w:type="numbering" w:customStyle="1" w:styleId="231110">
    <w:name w:val="Нет списка23111"/>
    <w:next w:val="a6"/>
    <w:uiPriority w:val="99"/>
    <w:semiHidden/>
    <w:unhideWhenUsed/>
    <w:rsid w:val="00FF5BEB"/>
  </w:style>
  <w:style w:type="numbering" w:customStyle="1" w:styleId="231111">
    <w:name w:val="Стиль нумерованный23111"/>
    <w:rsid w:val="00FF5BEB"/>
  </w:style>
  <w:style w:type="numbering" w:customStyle="1" w:styleId="331110">
    <w:name w:val="Нет списка33111"/>
    <w:next w:val="a6"/>
    <w:uiPriority w:val="99"/>
    <w:semiHidden/>
    <w:unhideWhenUsed/>
    <w:rsid w:val="00FF5BEB"/>
  </w:style>
  <w:style w:type="numbering" w:customStyle="1" w:styleId="71111">
    <w:name w:val="Нет списка7111"/>
    <w:next w:val="a6"/>
    <w:uiPriority w:val="99"/>
    <w:semiHidden/>
    <w:unhideWhenUsed/>
    <w:rsid w:val="00FF5BEB"/>
  </w:style>
  <w:style w:type="numbering" w:customStyle="1" w:styleId="151110">
    <w:name w:val="Нет списка15111"/>
    <w:next w:val="a6"/>
    <w:uiPriority w:val="99"/>
    <w:semiHidden/>
    <w:unhideWhenUsed/>
    <w:rsid w:val="00FF5BEB"/>
  </w:style>
  <w:style w:type="numbering" w:customStyle="1" w:styleId="61112">
    <w:name w:val="Стиль нумерованный6111"/>
    <w:rsid w:val="00FF5BEB"/>
  </w:style>
  <w:style w:type="numbering" w:customStyle="1" w:styleId="115111">
    <w:name w:val="Нет списка115111"/>
    <w:next w:val="a6"/>
    <w:uiPriority w:val="99"/>
    <w:semiHidden/>
    <w:unhideWhenUsed/>
    <w:rsid w:val="00FF5BEB"/>
  </w:style>
  <w:style w:type="numbering" w:customStyle="1" w:styleId="141112">
    <w:name w:val="Стиль нумерованный14111"/>
    <w:rsid w:val="00FF5BEB"/>
  </w:style>
  <w:style w:type="numbering" w:customStyle="1" w:styleId="241110">
    <w:name w:val="Нет списка24111"/>
    <w:next w:val="a6"/>
    <w:uiPriority w:val="99"/>
    <w:semiHidden/>
    <w:unhideWhenUsed/>
    <w:rsid w:val="00FF5BEB"/>
  </w:style>
  <w:style w:type="numbering" w:customStyle="1" w:styleId="241111">
    <w:name w:val="Стиль нумерованный24111"/>
    <w:rsid w:val="00FF5BEB"/>
  </w:style>
  <w:style w:type="numbering" w:customStyle="1" w:styleId="341110">
    <w:name w:val="Нет списка34111"/>
    <w:next w:val="a6"/>
    <w:uiPriority w:val="99"/>
    <w:semiHidden/>
    <w:unhideWhenUsed/>
    <w:rsid w:val="00FF5BEB"/>
  </w:style>
  <w:style w:type="numbering" w:customStyle="1" w:styleId="4111110">
    <w:name w:val="Нет списка411111"/>
    <w:next w:val="a6"/>
    <w:uiPriority w:val="99"/>
    <w:semiHidden/>
    <w:unhideWhenUsed/>
    <w:rsid w:val="00FF5BEB"/>
  </w:style>
  <w:style w:type="numbering" w:customStyle="1" w:styleId="311113">
    <w:name w:val="Стиль нумерованный31111"/>
    <w:rsid w:val="00FF5BEB"/>
  </w:style>
  <w:style w:type="numbering" w:customStyle="1" w:styleId="1211111">
    <w:name w:val="Нет списка1211111"/>
    <w:next w:val="a6"/>
    <w:uiPriority w:val="99"/>
    <w:semiHidden/>
    <w:unhideWhenUsed/>
    <w:rsid w:val="00FF5BEB"/>
  </w:style>
  <w:style w:type="numbering" w:customStyle="1" w:styleId="1111110">
    <w:name w:val="Стиль нумерованный111111"/>
    <w:rsid w:val="00FF5BEB"/>
  </w:style>
  <w:style w:type="numbering" w:customStyle="1" w:styleId="2111111">
    <w:name w:val="Нет списка2111111"/>
    <w:next w:val="a6"/>
    <w:uiPriority w:val="99"/>
    <w:semiHidden/>
    <w:unhideWhenUsed/>
    <w:rsid w:val="00FF5BEB"/>
  </w:style>
  <w:style w:type="numbering" w:customStyle="1" w:styleId="2111110">
    <w:name w:val="Стиль нумерованный211111"/>
    <w:rsid w:val="00FF5BEB"/>
  </w:style>
  <w:style w:type="numbering" w:customStyle="1" w:styleId="3111111">
    <w:name w:val="Нет списка3111111"/>
    <w:next w:val="a6"/>
    <w:uiPriority w:val="99"/>
    <w:semiHidden/>
    <w:unhideWhenUsed/>
    <w:rsid w:val="00FF5BEB"/>
  </w:style>
  <w:style w:type="numbering" w:customStyle="1" w:styleId="71112">
    <w:name w:val="Стиль нумерованный7111"/>
    <w:rsid w:val="00FF5BEB"/>
  </w:style>
  <w:style w:type="numbering" w:customStyle="1" w:styleId="151111">
    <w:name w:val="Стиль нумерованный15111"/>
    <w:rsid w:val="00FF5BEB"/>
  </w:style>
  <w:style w:type="numbering" w:customStyle="1" w:styleId="251110">
    <w:name w:val="Стиль нумерованный25111"/>
    <w:rsid w:val="00FF5BEB"/>
  </w:style>
  <w:style w:type="numbering" w:customStyle="1" w:styleId="81111">
    <w:name w:val="Стиль нумерованный8111"/>
    <w:rsid w:val="00FF5BEB"/>
  </w:style>
  <w:style w:type="numbering" w:customStyle="1" w:styleId="161110">
    <w:name w:val="Стиль нумерованный16111"/>
    <w:rsid w:val="00FF5BEB"/>
  </w:style>
  <w:style w:type="numbering" w:customStyle="1" w:styleId="261110">
    <w:name w:val="Стиль нумерованный26111"/>
    <w:rsid w:val="00FF5BEB"/>
  </w:style>
  <w:style w:type="numbering" w:customStyle="1" w:styleId="91111">
    <w:name w:val="Стиль нумерованный9111"/>
    <w:rsid w:val="00FF5BEB"/>
  </w:style>
  <w:style w:type="numbering" w:customStyle="1" w:styleId="171110">
    <w:name w:val="Стиль нумерованный17111"/>
    <w:rsid w:val="00FF5BEB"/>
  </w:style>
  <w:style w:type="numbering" w:customStyle="1" w:styleId="27111">
    <w:name w:val="Стиль нумерованный27111"/>
    <w:rsid w:val="00FF5BEB"/>
  </w:style>
  <w:style w:type="numbering" w:customStyle="1" w:styleId="101110">
    <w:name w:val="Стиль нумерованный10111"/>
    <w:rsid w:val="00FF5BEB"/>
  </w:style>
  <w:style w:type="numbering" w:customStyle="1" w:styleId="18111">
    <w:name w:val="Стиль нумерованный18111"/>
    <w:rsid w:val="00FF5BEB"/>
  </w:style>
  <w:style w:type="numbering" w:customStyle="1" w:styleId="28111">
    <w:name w:val="Стиль нумерованный28111"/>
    <w:rsid w:val="00FF5BEB"/>
  </w:style>
  <w:style w:type="numbering" w:customStyle="1" w:styleId="81112">
    <w:name w:val="Нет списка8111"/>
    <w:next w:val="a6"/>
    <w:uiPriority w:val="99"/>
    <w:semiHidden/>
    <w:unhideWhenUsed/>
    <w:rsid w:val="00FF5BEB"/>
  </w:style>
  <w:style w:type="numbering" w:customStyle="1" w:styleId="161111">
    <w:name w:val="Нет списка16111"/>
    <w:next w:val="a6"/>
    <w:uiPriority w:val="99"/>
    <w:semiHidden/>
    <w:unhideWhenUsed/>
    <w:rsid w:val="00FF5BEB"/>
  </w:style>
  <w:style w:type="numbering" w:customStyle="1" w:styleId="19111">
    <w:name w:val="Стиль нумерованный19111"/>
    <w:rsid w:val="00FF5BEB"/>
  </w:style>
  <w:style w:type="numbering" w:customStyle="1" w:styleId="116111">
    <w:name w:val="Нет списка116111"/>
    <w:next w:val="a6"/>
    <w:uiPriority w:val="99"/>
    <w:semiHidden/>
    <w:unhideWhenUsed/>
    <w:rsid w:val="00FF5BEB"/>
  </w:style>
  <w:style w:type="numbering" w:customStyle="1" w:styleId="110111">
    <w:name w:val="Стиль нумерованный110111"/>
    <w:rsid w:val="00FF5BEB"/>
  </w:style>
  <w:style w:type="numbering" w:customStyle="1" w:styleId="251111">
    <w:name w:val="Нет списка25111"/>
    <w:next w:val="a6"/>
    <w:uiPriority w:val="99"/>
    <w:semiHidden/>
    <w:unhideWhenUsed/>
    <w:rsid w:val="00FF5BEB"/>
  </w:style>
  <w:style w:type="numbering" w:customStyle="1" w:styleId="29111">
    <w:name w:val="Стиль нумерованный29111"/>
    <w:rsid w:val="00FF5BEB"/>
  </w:style>
  <w:style w:type="numbering" w:customStyle="1" w:styleId="35111">
    <w:name w:val="Нет списка35111"/>
    <w:next w:val="a6"/>
    <w:uiPriority w:val="99"/>
    <w:semiHidden/>
    <w:unhideWhenUsed/>
    <w:rsid w:val="00FF5BEB"/>
  </w:style>
  <w:style w:type="table" w:customStyle="1" w:styleId="18110">
    <w:name w:val="Сетка таблицы18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4">
    <w:name w:val="Нет списка191"/>
    <w:next w:val="a6"/>
    <w:uiPriority w:val="99"/>
    <w:semiHidden/>
    <w:unhideWhenUsed/>
    <w:rsid w:val="00FF5BEB"/>
  </w:style>
  <w:style w:type="numbering" w:customStyle="1" w:styleId="11010">
    <w:name w:val="Нет списка1101"/>
    <w:next w:val="a6"/>
    <w:uiPriority w:val="99"/>
    <w:semiHidden/>
    <w:unhideWhenUsed/>
    <w:rsid w:val="00FF5BEB"/>
  </w:style>
  <w:style w:type="numbering" w:customStyle="1" w:styleId="11910">
    <w:name w:val="Нет списка1191"/>
    <w:next w:val="a6"/>
    <w:uiPriority w:val="99"/>
    <w:semiHidden/>
    <w:unhideWhenUsed/>
    <w:rsid w:val="00FF5BEB"/>
  </w:style>
  <w:style w:type="table" w:customStyle="1" w:styleId="19110">
    <w:name w:val="Сетка таблицы19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Стиль нумерованный341"/>
    <w:rsid w:val="00FF5BEB"/>
    <w:pPr>
      <w:numPr>
        <w:numId w:val="13"/>
      </w:numPr>
    </w:pPr>
  </w:style>
  <w:style w:type="numbering" w:customStyle="1" w:styleId="111310">
    <w:name w:val="Нет списка11131"/>
    <w:next w:val="a6"/>
    <w:uiPriority w:val="99"/>
    <w:semiHidden/>
    <w:unhideWhenUsed/>
    <w:rsid w:val="00FF5BEB"/>
  </w:style>
  <w:style w:type="table" w:customStyle="1" w:styleId="11014">
    <w:name w:val="Сетка таблицы110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Стиль нумерованный1161"/>
    <w:rsid w:val="00FF5BEB"/>
    <w:pPr>
      <w:numPr>
        <w:numId w:val="15"/>
      </w:numPr>
    </w:pPr>
  </w:style>
  <w:style w:type="table" w:customStyle="1" w:styleId="26112">
    <w:name w:val="Сетка таблицы261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0">
    <w:name w:val="Нет списка281"/>
    <w:next w:val="a6"/>
    <w:uiPriority w:val="99"/>
    <w:semiHidden/>
    <w:unhideWhenUsed/>
    <w:rsid w:val="00FF5BEB"/>
  </w:style>
  <w:style w:type="numbering" w:customStyle="1" w:styleId="2151">
    <w:name w:val="Стиль нумерованный2151"/>
    <w:rsid w:val="00FF5BEB"/>
    <w:pPr>
      <w:numPr>
        <w:numId w:val="16"/>
      </w:numPr>
    </w:pPr>
  </w:style>
  <w:style w:type="numbering" w:customStyle="1" w:styleId="3810">
    <w:name w:val="Нет списка381"/>
    <w:next w:val="a6"/>
    <w:uiPriority w:val="99"/>
    <w:semiHidden/>
    <w:unhideWhenUsed/>
    <w:rsid w:val="00FF5BEB"/>
  </w:style>
  <w:style w:type="table" w:customStyle="1" w:styleId="561">
    <w:name w:val="Сетка таблицы56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0">
    <w:name w:val="Нет списка441"/>
    <w:next w:val="a6"/>
    <w:uiPriority w:val="99"/>
    <w:semiHidden/>
    <w:unhideWhenUsed/>
    <w:rsid w:val="00FF5BEB"/>
  </w:style>
  <w:style w:type="numbering" w:customStyle="1" w:styleId="12410">
    <w:name w:val="Нет списка1241"/>
    <w:next w:val="a6"/>
    <w:uiPriority w:val="99"/>
    <w:semiHidden/>
    <w:unhideWhenUsed/>
    <w:rsid w:val="00FF5BEB"/>
  </w:style>
  <w:style w:type="numbering" w:customStyle="1" w:styleId="3514">
    <w:name w:val="Стиль нумерованный351"/>
    <w:rsid w:val="00FF5BEB"/>
  </w:style>
  <w:style w:type="numbering" w:customStyle="1" w:styleId="112310">
    <w:name w:val="Нет списка11231"/>
    <w:next w:val="a6"/>
    <w:uiPriority w:val="99"/>
    <w:semiHidden/>
    <w:unhideWhenUsed/>
    <w:rsid w:val="00FF5BEB"/>
  </w:style>
  <w:style w:type="numbering" w:customStyle="1" w:styleId="11710">
    <w:name w:val="Стиль нумерованный1171"/>
    <w:rsid w:val="00FF5BEB"/>
  </w:style>
  <w:style w:type="numbering" w:customStyle="1" w:styleId="21411">
    <w:name w:val="Нет списка2141"/>
    <w:next w:val="a6"/>
    <w:uiPriority w:val="99"/>
    <w:semiHidden/>
    <w:unhideWhenUsed/>
    <w:rsid w:val="00FF5BEB"/>
  </w:style>
  <w:style w:type="numbering" w:customStyle="1" w:styleId="2161">
    <w:name w:val="Стиль нумерованный2161"/>
    <w:rsid w:val="00FF5BEB"/>
  </w:style>
  <w:style w:type="numbering" w:customStyle="1" w:styleId="31410">
    <w:name w:val="Нет списка3141"/>
    <w:next w:val="a6"/>
    <w:uiPriority w:val="99"/>
    <w:semiHidden/>
    <w:unhideWhenUsed/>
    <w:rsid w:val="00FF5BEB"/>
  </w:style>
  <w:style w:type="numbering" w:customStyle="1" w:styleId="5310">
    <w:name w:val="Нет списка531"/>
    <w:next w:val="a6"/>
    <w:uiPriority w:val="99"/>
    <w:semiHidden/>
    <w:unhideWhenUsed/>
    <w:rsid w:val="00FF5BEB"/>
  </w:style>
  <w:style w:type="numbering" w:customStyle="1" w:styleId="13310">
    <w:name w:val="Нет списка1331"/>
    <w:next w:val="a6"/>
    <w:uiPriority w:val="99"/>
    <w:semiHidden/>
    <w:unhideWhenUsed/>
    <w:rsid w:val="00FF5BEB"/>
  </w:style>
  <w:style w:type="table" w:customStyle="1" w:styleId="7311">
    <w:name w:val="Сетка таблицы73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2">
    <w:name w:val="Стиль нумерованный431"/>
    <w:rsid w:val="00FF5BEB"/>
  </w:style>
  <w:style w:type="numbering" w:customStyle="1" w:styleId="11331">
    <w:name w:val="Нет списка11331"/>
    <w:next w:val="a6"/>
    <w:uiPriority w:val="99"/>
    <w:semiHidden/>
    <w:unhideWhenUsed/>
    <w:rsid w:val="00FF5BEB"/>
  </w:style>
  <w:style w:type="table" w:customStyle="1" w:styleId="11314">
    <w:name w:val="Сетка таблицы113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Стиль нумерованный1231"/>
    <w:rsid w:val="00FF5BEB"/>
  </w:style>
  <w:style w:type="table" w:customStyle="1" w:styleId="21311">
    <w:name w:val="Сетка таблицы21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0">
    <w:name w:val="Сетка таблицы41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10">
    <w:name w:val="Нет списка2231"/>
    <w:next w:val="a6"/>
    <w:uiPriority w:val="99"/>
    <w:semiHidden/>
    <w:unhideWhenUsed/>
    <w:rsid w:val="00FF5BEB"/>
  </w:style>
  <w:style w:type="numbering" w:customStyle="1" w:styleId="22311">
    <w:name w:val="Стиль нумерованный2231"/>
    <w:rsid w:val="00FF5BEB"/>
  </w:style>
  <w:style w:type="numbering" w:customStyle="1" w:styleId="32310">
    <w:name w:val="Нет списка3231"/>
    <w:next w:val="a6"/>
    <w:uiPriority w:val="99"/>
    <w:semiHidden/>
    <w:unhideWhenUsed/>
    <w:rsid w:val="00FF5BEB"/>
  </w:style>
  <w:style w:type="table" w:customStyle="1" w:styleId="51310">
    <w:name w:val="Сетка таблицы51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0">
    <w:name w:val="Сетка таблицы613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0">
    <w:name w:val="Нет списка631"/>
    <w:next w:val="a6"/>
    <w:uiPriority w:val="99"/>
    <w:semiHidden/>
    <w:unhideWhenUsed/>
    <w:rsid w:val="00FF5BEB"/>
  </w:style>
  <w:style w:type="numbering" w:customStyle="1" w:styleId="14310">
    <w:name w:val="Нет списка1431"/>
    <w:next w:val="a6"/>
    <w:uiPriority w:val="99"/>
    <w:semiHidden/>
    <w:unhideWhenUsed/>
    <w:rsid w:val="00FF5BEB"/>
  </w:style>
  <w:style w:type="table" w:customStyle="1" w:styleId="82110">
    <w:name w:val="Сетка таблицы82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Стиль нумерованный531"/>
    <w:rsid w:val="00FF5BEB"/>
  </w:style>
  <w:style w:type="numbering" w:customStyle="1" w:styleId="11431">
    <w:name w:val="Нет списка11431"/>
    <w:next w:val="a6"/>
    <w:uiPriority w:val="99"/>
    <w:semiHidden/>
    <w:unhideWhenUsed/>
    <w:rsid w:val="00FF5BEB"/>
  </w:style>
  <w:style w:type="table" w:customStyle="1" w:styleId="12212">
    <w:name w:val="Сетка таблицы12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
    <w:name w:val="Стиль нумерованный1331"/>
    <w:rsid w:val="00FF5BEB"/>
  </w:style>
  <w:style w:type="table" w:customStyle="1" w:styleId="22212">
    <w:name w:val="Сетка таблицы22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0">
    <w:name w:val="Сетка таблицы42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10">
    <w:name w:val="Нет списка2331"/>
    <w:next w:val="a6"/>
    <w:uiPriority w:val="99"/>
    <w:semiHidden/>
    <w:unhideWhenUsed/>
    <w:rsid w:val="00FF5BEB"/>
  </w:style>
  <w:style w:type="numbering" w:customStyle="1" w:styleId="23311">
    <w:name w:val="Стиль нумерованный2331"/>
    <w:rsid w:val="00FF5BEB"/>
  </w:style>
  <w:style w:type="numbering" w:customStyle="1" w:styleId="3331">
    <w:name w:val="Нет списка3331"/>
    <w:next w:val="a6"/>
    <w:uiPriority w:val="99"/>
    <w:semiHidden/>
    <w:unhideWhenUsed/>
    <w:rsid w:val="00FF5BEB"/>
  </w:style>
  <w:style w:type="table" w:customStyle="1" w:styleId="5221">
    <w:name w:val="Сетка таблицы52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0">
    <w:name w:val="Нет списка731"/>
    <w:next w:val="a6"/>
    <w:uiPriority w:val="99"/>
    <w:semiHidden/>
    <w:unhideWhenUsed/>
    <w:rsid w:val="00FF5BEB"/>
  </w:style>
  <w:style w:type="numbering" w:customStyle="1" w:styleId="15310">
    <w:name w:val="Нет списка1531"/>
    <w:next w:val="a6"/>
    <w:uiPriority w:val="99"/>
    <w:semiHidden/>
    <w:unhideWhenUsed/>
    <w:rsid w:val="00FF5BEB"/>
  </w:style>
  <w:style w:type="table" w:customStyle="1" w:styleId="92110">
    <w:name w:val="Сетка таблицы921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2">
    <w:name w:val="Стиль нумерованный631"/>
    <w:rsid w:val="00FF5BEB"/>
  </w:style>
  <w:style w:type="numbering" w:customStyle="1" w:styleId="11531">
    <w:name w:val="Нет списка11531"/>
    <w:next w:val="a6"/>
    <w:uiPriority w:val="99"/>
    <w:semiHidden/>
    <w:unhideWhenUsed/>
    <w:rsid w:val="00FF5BEB"/>
  </w:style>
  <w:style w:type="table" w:customStyle="1" w:styleId="13212">
    <w:name w:val="Сетка таблицы13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1">
    <w:name w:val="Стиль нумерованный1431"/>
    <w:rsid w:val="00FF5BEB"/>
  </w:style>
  <w:style w:type="table" w:customStyle="1" w:styleId="23212">
    <w:name w:val="Сетка таблицы23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1">
    <w:name w:val="Сетка таблицы43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10">
    <w:name w:val="Нет списка2431"/>
    <w:next w:val="a6"/>
    <w:uiPriority w:val="99"/>
    <w:semiHidden/>
    <w:unhideWhenUsed/>
    <w:rsid w:val="00FF5BEB"/>
  </w:style>
  <w:style w:type="numbering" w:customStyle="1" w:styleId="24311">
    <w:name w:val="Стиль нумерованный2431"/>
    <w:rsid w:val="00FF5BEB"/>
  </w:style>
  <w:style w:type="numbering" w:customStyle="1" w:styleId="34310">
    <w:name w:val="Нет списка3431"/>
    <w:next w:val="a6"/>
    <w:uiPriority w:val="99"/>
    <w:semiHidden/>
    <w:unhideWhenUsed/>
    <w:rsid w:val="00FF5BEB"/>
  </w:style>
  <w:style w:type="table" w:customStyle="1" w:styleId="5321">
    <w:name w:val="Сетка таблицы53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1">
    <w:name w:val="Нет списка4131"/>
    <w:next w:val="a6"/>
    <w:uiPriority w:val="99"/>
    <w:semiHidden/>
    <w:unhideWhenUsed/>
    <w:rsid w:val="00FF5BEB"/>
  </w:style>
  <w:style w:type="table" w:customStyle="1" w:styleId="71210">
    <w:name w:val="Сетка таблицы71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2">
    <w:name w:val="Стиль нумерованный3131"/>
    <w:rsid w:val="00FF5BEB"/>
  </w:style>
  <w:style w:type="numbering" w:customStyle="1" w:styleId="12131">
    <w:name w:val="Нет списка12131"/>
    <w:next w:val="a6"/>
    <w:uiPriority w:val="99"/>
    <w:semiHidden/>
    <w:unhideWhenUsed/>
    <w:rsid w:val="00FF5BEB"/>
  </w:style>
  <w:style w:type="table" w:customStyle="1" w:styleId="111212">
    <w:name w:val="Сетка таблицы11121"/>
    <w:basedOn w:val="a5"/>
    <w:next w:val="af1"/>
    <w:uiPriority w:val="5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
    <w:name w:val="Стиль нумерованный11131"/>
    <w:rsid w:val="00FF5BEB"/>
  </w:style>
  <w:style w:type="table" w:customStyle="1" w:styleId="211212">
    <w:name w:val="Сетка таблицы21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10">
    <w:name w:val="Сетка таблицы411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10">
    <w:name w:val="Нет списка21131"/>
    <w:next w:val="a6"/>
    <w:uiPriority w:val="99"/>
    <w:semiHidden/>
    <w:unhideWhenUsed/>
    <w:rsid w:val="00FF5BEB"/>
  </w:style>
  <w:style w:type="numbering" w:customStyle="1" w:styleId="211311">
    <w:name w:val="Стиль нумерованный21131"/>
    <w:rsid w:val="00FF5BEB"/>
  </w:style>
  <w:style w:type="numbering" w:customStyle="1" w:styleId="311310">
    <w:name w:val="Нет списка31131"/>
    <w:next w:val="a6"/>
    <w:uiPriority w:val="99"/>
    <w:semiHidden/>
    <w:unhideWhenUsed/>
    <w:rsid w:val="00FF5BEB"/>
  </w:style>
  <w:style w:type="table" w:customStyle="1" w:styleId="511210">
    <w:name w:val="Сетка таблицы51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0">
    <w:name w:val="Сетка таблицы611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2">
    <w:name w:val="Стиль нумерованный731"/>
    <w:rsid w:val="00FF5BEB"/>
  </w:style>
  <w:style w:type="numbering" w:customStyle="1" w:styleId="15311">
    <w:name w:val="Стиль нумерованный1531"/>
    <w:rsid w:val="00FF5BEB"/>
  </w:style>
  <w:style w:type="numbering" w:customStyle="1" w:styleId="25310">
    <w:name w:val="Стиль нумерованный2531"/>
    <w:rsid w:val="00FF5BEB"/>
  </w:style>
  <w:style w:type="numbering" w:customStyle="1" w:styleId="8311">
    <w:name w:val="Стиль нумерованный831"/>
    <w:rsid w:val="00FF5BEB"/>
  </w:style>
  <w:style w:type="numbering" w:customStyle="1" w:styleId="16310">
    <w:name w:val="Стиль нумерованный1631"/>
    <w:rsid w:val="00FF5BEB"/>
  </w:style>
  <w:style w:type="numbering" w:customStyle="1" w:styleId="2631">
    <w:name w:val="Стиль нумерованный2631"/>
    <w:rsid w:val="00FF5BEB"/>
  </w:style>
  <w:style w:type="numbering" w:customStyle="1" w:styleId="9310">
    <w:name w:val="Стиль нумерованный931"/>
    <w:rsid w:val="00FF5BEB"/>
  </w:style>
  <w:style w:type="numbering" w:customStyle="1" w:styleId="17310">
    <w:name w:val="Стиль нумерованный1731"/>
    <w:rsid w:val="00FF5BEB"/>
  </w:style>
  <w:style w:type="numbering" w:customStyle="1" w:styleId="2731">
    <w:name w:val="Стиль нумерованный2731"/>
    <w:rsid w:val="00FF5BEB"/>
  </w:style>
  <w:style w:type="numbering" w:customStyle="1" w:styleId="10311">
    <w:name w:val="Стиль нумерованный10311"/>
    <w:rsid w:val="00FF5BEB"/>
    <w:pPr>
      <w:numPr>
        <w:numId w:val="1"/>
      </w:numPr>
    </w:pPr>
  </w:style>
  <w:style w:type="numbering" w:customStyle="1" w:styleId="1831">
    <w:name w:val="Стиль нумерованный1831"/>
    <w:rsid w:val="00FF5BEB"/>
    <w:pPr>
      <w:numPr>
        <w:numId w:val="7"/>
      </w:numPr>
    </w:pPr>
  </w:style>
  <w:style w:type="numbering" w:customStyle="1" w:styleId="2831">
    <w:name w:val="Стиль нумерованный2831"/>
    <w:rsid w:val="00FF5BEB"/>
    <w:pPr>
      <w:numPr>
        <w:numId w:val="8"/>
      </w:numPr>
    </w:pPr>
  </w:style>
  <w:style w:type="numbering" w:customStyle="1" w:styleId="8312">
    <w:name w:val="Нет списка831"/>
    <w:next w:val="a6"/>
    <w:uiPriority w:val="99"/>
    <w:semiHidden/>
    <w:unhideWhenUsed/>
    <w:rsid w:val="00FF5BEB"/>
  </w:style>
  <w:style w:type="numbering" w:customStyle="1" w:styleId="16311">
    <w:name w:val="Нет списка1631"/>
    <w:next w:val="a6"/>
    <w:uiPriority w:val="99"/>
    <w:semiHidden/>
    <w:unhideWhenUsed/>
    <w:rsid w:val="00FF5BEB"/>
  </w:style>
  <w:style w:type="table" w:customStyle="1" w:styleId="10210">
    <w:name w:val="Сетка таблицы1021"/>
    <w:basedOn w:val="a5"/>
    <w:next w:val="af1"/>
    <w:uiPriority w:val="39"/>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1">
    <w:name w:val="Стиль нумерованный1931"/>
    <w:rsid w:val="00FF5BEB"/>
    <w:pPr>
      <w:numPr>
        <w:numId w:val="4"/>
      </w:numPr>
    </w:pPr>
  </w:style>
  <w:style w:type="numbering" w:customStyle="1" w:styleId="11631">
    <w:name w:val="Нет списка11631"/>
    <w:next w:val="a6"/>
    <w:uiPriority w:val="99"/>
    <w:semiHidden/>
    <w:unhideWhenUsed/>
    <w:rsid w:val="00FF5BEB"/>
  </w:style>
  <w:style w:type="numbering" w:customStyle="1" w:styleId="11031">
    <w:name w:val="Стиль нумерованный11031"/>
    <w:rsid w:val="00FF5BEB"/>
    <w:pPr>
      <w:numPr>
        <w:numId w:val="5"/>
      </w:numPr>
    </w:pPr>
  </w:style>
  <w:style w:type="table" w:customStyle="1" w:styleId="24212">
    <w:name w:val="Сетка таблицы24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
    <w:basedOn w:val="a5"/>
    <w:next w:val="af1"/>
    <w:uiPriority w:val="59"/>
    <w:rsid w:val="00FF5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1">
    <w:name w:val="Сетка таблицы44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11">
    <w:name w:val="Нет списка2531"/>
    <w:next w:val="a6"/>
    <w:uiPriority w:val="99"/>
    <w:semiHidden/>
    <w:unhideWhenUsed/>
    <w:rsid w:val="00FF5BEB"/>
  </w:style>
  <w:style w:type="numbering" w:customStyle="1" w:styleId="2931">
    <w:name w:val="Стиль нумерованный2931"/>
    <w:rsid w:val="00FF5BEB"/>
    <w:pPr>
      <w:numPr>
        <w:numId w:val="6"/>
      </w:numPr>
    </w:pPr>
  </w:style>
  <w:style w:type="numbering" w:customStyle="1" w:styleId="3531">
    <w:name w:val="Нет списка3531"/>
    <w:next w:val="a6"/>
    <w:uiPriority w:val="99"/>
    <w:semiHidden/>
    <w:unhideWhenUsed/>
    <w:rsid w:val="00FF5BEB"/>
  </w:style>
  <w:style w:type="table" w:customStyle="1" w:styleId="5421">
    <w:name w:val="Сетка таблицы54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6"/>
    <w:uiPriority w:val="99"/>
    <w:semiHidden/>
    <w:unhideWhenUsed/>
    <w:rsid w:val="00FF5BEB"/>
  </w:style>
  <w:style w:type="numbering" w:customStyle="1" w:styleId="17211">
    <w:name w:val="Нет списка1721"/>
    <w:next w:val="a6"/>
    <w:uiPriority w:val="99"/>
    <w:semiHidden/>
    <w:unhideWhenUsed/>
    <w:rsid w:val="00FF5BEB"/>
  </w:style>
  <w:style w:type="numbering" w:customStyle="1" w:styleId="11721">
    <w:name w:val="Нет списка11721"/>
    <w:next w:val="a6"/>
    <w:uiPriority w:val="99"/>
    <w:semiHidden/>
    <w:unhideWhenUsed/>
    <w:rsid w:val="00FF5BEB"/>
  </w:style>
  <w:style w:type="numbering" w:customStyle="1" w:styleId="111131">
    <w:name w:val="Нет списка111131"/>
    <w:next w:val="a6"/>
    <w:uiPriority w:val="99"/>
    <w:semiHidden/>
    <w:unhideWhenUsed/>
    <w:rsid w:val="00FF5BEB"/>
  </w:style>
  <w:style w:type="numbering" w:customStyle="1" w:styleId="2021">
    <w:name w:val="Стиль нумерованный2021"/>
    <w:rsid w:val="00FF5BEB"/>
  </w:style>
  <w:style w:type="numbering" w:customStyle="1" w:styleId="1111121">
    <w:name w:val="Нет списка1111121"/>
    <w:next w:val="a6"/>
    <w:uiPriority w:val="99"/>
    <w:semiHidden/>
    <w:unhideWhenUsed/>
    <w:rsid w:val="00FF5BEB"/>
  </w:style>
  <w:style w:type="numbering" w:customStyle="1" w:styleId="112210">
    <w:name w:val="Стиль нумерованный11221"/>
    <w:rsid w:val="00FF5BEB"/>
  </w:style>
  <w:style w:type="numbering" w:customStyle="1" w:styleId="26211">
    <w:name w:val="Нет списка2621"/>
    <w:next w:val="a6"/>
    <w:uiPriority w:val="99"/>
    <w:semiHidden/>
    <w:unhideWhenUsed/>
    <w:rsid w:val="00FF5BEB"/>
  </w:style>
  <w:style w:type="numbering" w:customStyle="1" w:styleId="21021">
    <w:name w:val="Стиль нумерованный21021"/>
    <w:rsid w:val="00FF5BEB"/>
  </w:style>
  <w:style w:type="numbering" w:customStyle="1" w:styleId="3621">
    <w:name w:val="Нет списка3621"/>
    <w:next w:val="a6"/>
    <w:uiPriority w:val="99"/>
    <w:semiHidden/>
    <w:unhideWhenUsed/>
    <w:rsid w:val="00FF5BEB"/>
  </w:style>
  <w:style w:type="numbering" w:customStyle="1" w:styleId="42211">
    <w:name w:val="Нет списка4221"/>
    <w:next w:val="a6"/>
    <w:uiPriority w:val="99"/>
    <w:semiHidden/>
    <w:unhideWhenUsed/>
    <w:rsid w:val="00FF5BEB"/>
  </w:style>
  <w:style w:type="numbering" w:customStyle="1" w:styleId="12221">
    <w:name w:val="Нет списка12221"/>
    <w:next w:val="a6"/>
    <w:uiPriority w:val="99"/>
    <w:semiHidden/>
    <w:unhideWhenUsed/>
    <w:rsid w:val="00FF5BEB"/>
  </w:style>
  <w:style w:type="numbering" w:customStyle="1" w:styleId="32212">
    <w:name w:val="Стиль нумерованный3221"/>
    <w:rsid w:val="00FF5BEB"/>
  </w:style>
  <w:style w:type="numbering" w:customStyle="1" w:styleId="112121">
    <w:name w:val="Нет списка112121"/>
    <w:next w:val="a6"/>
    <w:uiPriority w:val="99"/>
    <w:semiHidden/>
    <w:unhideWhenUsed/>
    <w:rsid w:val="00FF5BEB"/>
  </w:style>
  <w:style w:type="numbering" w:customStyle="1" w:styleId="113210">
    <w:name w:val="Стиль нумерованный11321"/>
    <w:rsid w:val="00FF5BEB"/>
  </w:style>
  <w:style w:type="numbering" w:customStyle="1" w:styleId="212210">
    <w:name w:val="Нет списка21221"/>
    <w:next w:val="a6"/>
    <w:uiPriority w:val="99"/>
    <w:semiHidden/>
    <w:unhideWhenUsed/>
    <w:rsid w:val="00FF5BEB"/>
  </w:style>
  <w:style w:type="numbering" w:customStyle="1" w:styleId="212211">
    <w:name w:val="Стиль нумерованный21221"/>
    <w:rsid w:val="00FF5BEB"/>
  </w:style>
  <w:style w:type="numbering" w:customStyle="1" w:styleId="31221">
    <w:name w:val="Нет списка31221"/>
    <w:next w:val="a6"/>
    <w:uiPriority w:val="99"/>
    <w:semiHidden/>
    <w:unhideWhenUsed/>
    <w:rsid w:val="00FF5BEB"/>
  </w:style>
  <w:style w:type="numbering" w:customStyle="1" w:styleId="51211">
    <w:name w:val="Нет списка5121"/>
    <w:next w:val="a6"/>
    <w:uiPriority w:val="99"/>
    <w:semiHidden/>
    <w:unhideWhenUsed/>
    <w:rsid w:val="00FF5BEB"/>
  </w:style>
  <w:style w:type="numbering" w:customStyle="1" w:styleId="131210">
    <w:name w:val="Нет списка13121"/>
    <w:next w:val="a6"/>
    <w:uiPriority w:val="99"/>
    <w:semiHidden/>
    <w:unhideWhenUsed/>
    <w:rsid w:val="00FF5BEB"/>
  </w:style>
  <w:style w:type="numbering" w:customStyle="1" w:styleId="41212">
    <w:name w:val="Стиль нумерованный4121"/>
    <w:rsid w:val="00FF5BEB"/>
  </w:style>
  <w:style w:type="numbering" w:customStyle="1" w:styleId="113121">
    <w:name w:val="Нет списка113121"/>
    <w:next w:val="a6"/>
    <w:uiPriority w:val="99"/>
    <w:semiHidden/>
    <w:unhideWhenUsed/>
    <w:rsid w:val="00FF5BEB"/>
  </w:style>
  <w:style w:type="numbering" w:customStyle="1" w:styleId="121211">
    <w:name w:val="Стиль нумерованный12121"/>
    <w:rsid w:val="00FF5BEB"/>
  </w:style>
  <w:style w:type="numbering" w:customStyle="1" w:styleId="221210">
    <w:name w:val="Нет списка22121"/>
    <w:next w:val="a6"/>
    <w:uiPriority w:val="99"/>
    <w:semiHidden/>
    <w:unhideWhenUsed/>
    <w:rsid w:val="00FF5BEB"/>
  </w:style>
  <w:style w:type="numbering" w:customStyle="1" w:styleId="221211">
    <w:name w:val="Стиль нумерованный22121"/>
    <w:rsid w:val="00FF5BEB"/>
  </w:style>
  <w:style w:type="numbering" w:customStyle="1" w:styleId="32121">
    <w:name w:val="Нет списка32121"/>
    <w:next w:val="a6"/>
    <w:uiPriority w:val="99"/>
    <w:semiHidden/>
    <w:unhideWhenUsed/>
    <w:rsid w:val="00FF5BEB"/>
  </w:style>
  <w:style w:type="numbering" w:customStyle="1" w:styleId="61211">
    <w:name w:val="Нет списка6121"/>
    <w:next w:val="a6"/>
    <w:uiPriority w:val="99"/>
    <w:semiHidden/>
    <w:unhideWhenUsed/>
    <w:rsid w:val="00FF5BEB"/>
  </w:style>
  <w:style w:type="numbering" w:customStyle="1" w:styleId="141210">
    <w:name w:val="Нет списка14121"/>
    <w:next w:val="a6"/>
    <w:uiPriority w:val="99"/>
    <w:semiHidden/>
    <w:unhideWhenUsed/>
    <w:rsid w:val="00FF5BEB"/>
  </w:style>
  <w:style w:type="numbering" w:customStyle="1" w:styleId="51212">
    <w:name w:val="Стиль нумерованный5121"/>
    <w:rsid w:val="00FF5BEB"/>
  </w:style>
  <w:style w:type="numbering" w:customStyle="1" w:styleId="114121">
    <w:name w:val="Нет списка114121"/>
    <w:next w:val="a6"/>
    <w:uiPriority w:val="99"/>
    <w:semiHidden/>
    <w:unhideWhenUsed/>
    <w:rsid w:val="00FF5BEB"/>
  </w:style>
  <w:style w:type="numbering" w:customStyle="1" w:styleId="131211">
    <w:name w:val="Стиль нумерованный13121"/>
    <w:rsid w:val="00FF5BEB"/>
  </w:style>
  <w:style w:type="numbering" w:customStyle="1" w:styleId="231210">
    <w:name w:val="Нет списка23121"/>
    <w:next w:val="a6"/>
    <w:uiPriority w:val="99"/>
    <w:semiHidden/>
    <w:unhideWhenUsed/>
    <w:rsid w:val="00FF5BEB"/>
  </w:style>
  <w:style w:type="numbering" w:customStyle="1" w:styleId="231211">
    <w:name w:val="Стиль нумерованный23121"/>
    <w:rsid w:val="00FF5BEB"/>
  </w:style>
  <w:style w:type="numbering" w:customStyle="1" w:styleId="33121">
    <w:name w:val="Нет списка33121"/>
    <w:next w:val="a6"/>
    <w:uiPriority w:val="99"/>
    <w:semiHidden/>
    <w:unhideWhenUsed/>
    <w:rsid w:val="00FF5BEB"/>
  </w:style>
  <w:style w:type="numbering" w:customStyle="1" w:styleId="71211">
    <w:name w:val="Нет списка7121"/>
    <w:next w:val="a6"/>
    <w:uiPriority w:val="99"/>
    <w:semiHidden/>
    <w:unhideWhenUsed/>
    <w:rsid w:val="00FF5BEB"/>
  </w:style>
  <w:style w:type="numbering" w:customStyle="1" w:styleId="15121">
    <w:name w:val="Нет списка15121"/>
    <w:next w:val="a6"/>
    <w:uiPriority w:val="99"/>
    <w:semiHidden/>
    <w:unhideWhenUsed/>
    <w:rsid w:val="00FF5BEB"/>
  </w:style>
  <w:style w:type="numbering" w:customStyle="1" w:styleId="61212">
    <w:name w:val="Стиль нумерованный6121"/>
    <w:rsid w:val="00FF5BEB"/>
  </w:style>
  <w:style w:type="numbering" w:customStyle="1" w:styleId="115121">
    <w:name w:val="Нет списка115121"/>
    <w:next w:val="a6"/>
    <w:uiPriority w:val="99"/>
    <w:semiHidden/>
    <w:unhideWhenUsed/>
    <w:rsid w:val="00FF5BEB"/>
  </w:style>
  <w:style w:type="numbering" w:customStyle="1" w:styleId="141211">
    <w:name w:val="Стиль нумерованный14121"/>
    <w:rsid w:val="00FF5BEB"/>
  </w:style>
  <w:style w:type="numbering" w:customStyle="1" w:styleId="241210">
    <w:name w:val="Нет списка24121"/>
    <w:next w:val="a6"/>
    <w:uiPriority w:val="99"/>
    <w:semiHidden/>
    <w:unhideWhenUsed/>
    <w:rsid w:val="00FF5BEB"/>
  </w:style>
  <w:style w:type="numbering" w:customStyle="1" w:styleId="241211">
    <w:name w:val="Стиль нумерованный24121"/>
    <w:rsid w:val="00FF5BEB"/>
  </w:style>
  <w:style w:type="numbering" w:customStyle="1" w:styleId="34121">
    <w:name w:val="Нет списка34121"/>
    <w:next w:val="a6"/>
    <w:uiPriority w:val="99"/>
    <w:semiHidden/>
    <w:unhideWhenUsed/>
    <w:rsid w:val="00FF5BEB"/>
  </w:style>
  <w:style w:type="numbering" w:customStyle="1" w:styleId="411211">
    <w:name w:val="Нет списка41121"/>
    <w:next w:val="a6"/>
    <w:uiPriority w:val="99"/>
    <w:semiHidden/>
    <w:unhideWhenUsed/>
    <w:rsid w:val="00FF5BEB"/>
  </w:style>
  <w:style w:type="numbering" w:customStyle="1" w:styleId="311212">
    <w:name w:val="Стиль нумерованный31121"/>
    <w:rsid w:val="00FF5BEB"/>
  </w:style>
  <w:style w:type="numbering" w:customStyle="1" w:styleId="121121">
    <w:name w:val="Нет списка121121"/>
    <w:next w:val="a6"/>
    <w:uiPriority w:val="99"/>
    <w:semiHidden/>
    <w:unhideWhenUsed/>
    <w:rsid w:val="00FF5BEB"/>
  </w:style>
  <w:style w:type="numbering" w:customStyle="1" w:styleId="1111211">
    <w:name w:val="Стиль нумерованный111121"/>
    <w:rsid w:val="00FF5BEB"/>
  </w:style>
  <w:style w:type="numbering" w:customStyle="1" w:styleId="2111210">
    <w:name w:val="Нет списка211121"/>
    <w:next w:val="a6"/>
    <w:uiPriority w:val="99"/>
    <w:semiHidden/>
    <w:unhideWhenUsed/>
    <w:rsid w:val="00FF5BEB"/>
  </w:style>
  <w:style w:type="numbering" w:customStyle="1" w:styleId="2111211">
    <w:name w:val="Стиль нумерованный211121"/>
    <w:rsid w:val="00FF5BEB"/>
  </w:style>
  <w:style w:type="numbering" w:customStyle="1" w:styleId="311121">
    <w:name w:val="Нет списка311121"/>
    <w:next w:val="a6"/>
    <w:uiPriority w:val="99"/>
    <w:semiHidden/>
    <w:unhideWhenUsed/>
    <w:rsid w:val="00FF5BEB"/>
  </w:style>
  <w:style w:type="numbering" w:customStyle="1" w:styleId="71212">
    <w:name w:val="Стиль нумерованный7121"/>
    <w:rsid w:val="00FF5BEB"/>
  </w:style>
  <w:style w:type="numbering" w:customStyle="1" w:styleId="151210">
    <w:name w:val="Стиль нумерованный15121"/>
    <w:rsid w:val="00FF5BEB"/>
  </w:style>
  <w:style w:type="numbering" w:customStyle="1" w:styleId="25121">
    <w:name w:val="Стиль нумерованный25121"/>
    <w:rsid w:val="00FF5BEB"/>
  </w:style>
  <w:style w:type="numbering" w:customStyle="1" w:styleId="81210">
    <w:name w:val="Стиль нумерованный8121"/>
    <w:rsid w:val="00FF5BEB"/>
  </w:style>
  <w:style w:type="numbering" w:customStyle="1" w:styleId="16121">
    <w:name w:val="Стиль нумерованный16121"/>
    <w:rsid w:val="00FF5BEB"/>
  </w:style>
  <w:style w:type="numbering" w:customStyle="1" w:styleId="26121">
    <w:name w:val="Стиль нумерованный26121"/>
    <w:rsid w:val="00FF5BEB"/>
  </w:style>
  <w:style w:type="numbering" w:customStyle="1" w:styleId="91210">
    <w:name w:val="Стиль нумерованный9121"/>
    <w:rsid w:val="00FF5BEB"/>
  </w:style>
  <w:style w:type="numbering" w:customStyle="1" w:styleId="17121">
    <w:name w:val="Стиль нумерованный17121"/>
    <w:rsid w:val="00FF5BEB"/>
  </w:style>
  <w:style w:type="numbering" w:customStyle="1" w:styleId="27121">
    <w:name w:val="Стиль нумерованный27121"/>
    <w:rsid w:val="00FF5BEB"/>
  </w:style>
  <w:style w:type="numbering" w:customStyle="1" w:styleId="10121">
    <w:name w:val="Стиль нумерованный10121"/>
    <w:rsid w:val="00FF5BEB"/>
  </w:style>
  <w:style w:type="numbering" w:customStyle="1" w:styleId="18121">
    <w:name w:val="Стиль нумерованный18121"/>
    <w:rsid w:val="00FF5BEB"/>
  </w:style>
  <w:style w:type="numbering" w:customStyle="1" w:styleId="28121">
    <w:name w:val="Стиль нумерованный28121"/>
    <w:rsid w:val="00FF5BEB"/>
  </w:style>
  <w:style w:type="numbering" w:customStyle="1" w:styleId="81211">
    <w:name w:val="Нет списка8121"/>
    <w:next w:val="a6"/>
    <w:uiPriority w:val="99"/>
    <w:semiHidden/>
    <w:unhideWhenUsed/>
    <w:rsid w:val="00FF5BEB"/>
  </w:style>
  <w:style w:type="numbering" w:customStyle="1" w:styleId="161210">
    <w:name w:val="Нет списка16121"/>
    <w:next w:val="a6"/>
    <w:uiPriority w:val="99"/>
    <w:semiHidden/>
    <w:unhideWhenUsed/>
    <w:rsid w:val="00FF5BEB"/>
  </w:style>
  <w:style w:type="numbering" w:customStyle="1" w:styleId="19121">
    <w:name w:val="Стиль нумерованный19121"/>
    <w:rsid w:val="00FF5BEB"/>
  </w:style>
  <w:style w:type="numbering" w:customStyle="1" w:styleId="116121">
    <w:name w:val="Нет списка116121"/>
    <w:next w:val="a6"/>
    <w:uiPriority w:val="99"/>
    <w:semiHidden/>
    <w:unhideWhenUsed/>
    <w:rsid w:val="00FF5BEB"/>
  </w:style>
  <w:style w:type="numbering" w:customStyle="1" w:styleId="110121">
    <w:name w:val="Стиль нумерованный110121"/>
    <w:rsid w:val="00FF5BEB"/>
  </w:style>
  <w:style w:type="numbering" w:customStyle="1" w:styleId="251210">
    <w:name w:val="Нет списка25121"/>
    <w:next w:val="a6"/>
    <w:uiPriority w:val="99"/>
    <w:semiHidden/>
    <w:unhideWhenUsed/>
    <w:rsid w:val="00FF5BEB"/>
  </w:style>
  <w:style w:type="numbering" w:customStyle="1" w:styleId="29121">
    <w:name w:val="Стиль нумерованный29121"/>
    <w:rsid w:val="00FF5BEB"/>
  </w:style>
  <w:style w:type="numbering" w:customStyle="1" w:styleId="35121">
    <w:name w:val="Нет списка35121"/>
    <w:next w:val="a6"/>
    <w:uiPriority w:val="99"/>
    <w:semiHidden/>
    <w:unhideWhenUsed/>
    <w:rsid w:val="00FF5BEB"/>
  </w:style>
  <w:style w:type="table" w:customStyle="1" w:styleId="16112">
    <w:name w:val="Сетка таблицы16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1">
    <w:name w:val="Стиль нумерованный19211"/>
    <w:rsid w:val="00FF5BEB"/>
  </w:style>
  <w:style w:type="table" w:customStyle="1" w:styleId="25122">
    <w:name w:val="Сетка таблицы2512"/>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СН1"/>
    <w:uiPriority w:val="99"/>
    <w:rsid w:val="00FF5BEB"/>
    <w:pPr>
      <w:numPr>
        <w:numId w:val="28"/>
      </w:numPr>
    </w:pPr>
  </w:style>
  <w:style w:type="table" w:customStyle="1" w:styleId="25212">
    <w:name w:val="Сетка таблицы2521"/>
    <w:basedOn w:val="a5"/>
    <w:next w:val="af1"/>
    <w:uiPriority w:val="3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4">
    <w:name w:val="Сетка таблицы115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6"/>
    <w:uiPriority w:val="99"/>
    <w:semiHidden/>
    <w:unhideWhenUsed/>
    <w:rsid w:val="00FF5BEB"/>
  </w:style>
  <w:style w:type="table" w:customStyle="1" w:styleId="3010">
    <w:name w:val="Сетка таблицы30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4">
    <w:name w:val="Сетка таблицы116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1">
    <w:name w:val="Сетка таблицы57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1">
    <w:name w:val="Сетка таблицы67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1">
    <w:name w:val="Сетка таблицы75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6"/>
    <w:uiPriority w:val="99"/>
    <w:semiHidden/>
    <w:unhideWhenUsed/>
    <w:rsid w:val="00FF5BEB"/>
  </w:style>
  <w:style w:type="table" w:customStyle="1" w:styleId="9410">
    <w:name w:val="Сетка таблицы94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2">
    <w:name w:val="Сетка таблицы117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1">
    <w:name w:val="Сетка таблицы514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6"/>
    <w:uiPriority w:val="99"/>
    <w:semiHidden/>
    <w:unhideWhenUsed/>
    <w:rsid w:val="00FF5BEB"/>
  </w:style>
  <w:style w:type="table" w:customStyle="1" w:styleId="6141">
    <w:name w:val="Сетка таблицы614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10">
    <w:name w:val="Сетка таблицы71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Сетка таблицы81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1">
    <w:name w:val="Сетка таблицы105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4">
    <w:name w:val="Нет списка291"/>
    <w:next w:val="a6"/>
    <w:uiPriority w:val="99"/>
    <w:semiHidden/>
    <w:unhideWhenUsed/>
    <w:rsid w:val="00FF5BEB"/>
  </w:style>
  <w:style w:type="table" w:customStyle="1" w:styleId="12312">
    <w:name w:val="Сетка таблицы12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2">
    <w:name w:val="Сетка таблицы133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1">
    <w:name w:val="Сетка таблицы53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6"/>
    <w:uiPriority w:val="99"/>
    <w:semiHidden/>
    <w:unhideWhenUsed/>
    <w:rsid w:val="00FF5BEB"/>
  </w:style>
  <w:style w:type="table" w:customStyle="1" w:styleId="6231">
    <w:name w:val="Сетка таблицы62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1">
    <w:name w:val="Сетка таблицы72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1">
    <w:name w:val="Сетка таблицы91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0">
    <w:name w:val="Нет списка391"/>
    <w:next w:val="a6"/>
    <w:uiPriority w:val="99"/>
    <w:semiHidden/>
    <w:unhideWhenUsed/>
    <w:rsid w:val="00FF5BEB"/>
  </w:style>
  <w:style w:type="table" w:customStyle="1" w:styleId="14312">
    <w:name w:val="Сетка таблицы14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0">
    <w:name w:val="Нет списка451"/>
    <w:next w:val="a6"/>
    <w:uiPriority w:val="99"/>
    <w:semiHidden/>
    <w:unhideWhenUsed/>
    <w:rsid w:val="00FF5BEB"/>
  </w:style>
  <w:style w:type="table" w:customStyle="1" w:styleId="15312">
    <w:name w:val="Сетка таблицы15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Сетка таблицы233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12">
    <w:name w:val="Сетка таблицы162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basedOn w:val="a5"/>
    <w:next w:val="af1"/>
    <w:uiPriority w:val="59"/>
    <w:rsid w:val="00FF5BEB"/>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1">
    <w:name w:val="Сетка таблицы543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0">
    <w:name w:val="Нет списка1341"/>
    <w:next w:val="a6"/>
    <w:uiPriority w:val="99"/>
    <w:semiHidden/>
    <w:unhideWhenUsed/>
    <w:rsid w:val="00FF5BEB"/>
  </w:style>
  <w:style w:type="table" w:customStyle="1" w:styleId="6331">
    <w:name w:val="Сетка таблицы63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1">
    <w:name w:val="Сетка таблицы73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1">
    <w:name w:val="Сетка таблицы92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5"/>
    <w:next w:val="af1"/>
    <w:uiPriority w:val="59"/>
    <w:rsid w:val="00FF5B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0">
    <w:name w:val="Нет списка541"/>
    <w:next w:val="a6"/>
    <w:semiHidden/>
    <w:rsid w:val="00FF5BEB"/>
  </w:style>
  <w:style w:type="table" w:customStyle="1" w:styleId="20210">
    <w:name w:val="Сетка таблицы202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2">
    <w:name w:val="Сетка таблицы2431"/>
    <w:basedOn w:val="a5"/>
    <w:next w:val="af1"/>
    <w:uiPriority w:val="59"/>
    <w:rsid w:val="00FF5B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312">
    <w:name w:val="Сетка таблицы2531"/>
    <w:basedOn w:val="a5"/>
    <w:next w:val="af1"/>
    <w:uiPriority w:val="59"/>
    <w:rsid w:val="00FF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3811">
    <w:name w:val="Сетка таблицы381"/>
    <w:basedOn w:val="a5"/>
    <w:next w:val="af1"/>
    <w:rsid w:val="00FF5B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Абзац"/>
    <w:link w:val="affffff2"/>
    <w:qFormat/>
    <w:rsid w:val="00F178EF"/>
    <w:pPr>
      <w:spacing w:before="120" w:after="60"/>
      <w:ind w:firstLine="567"/>
      <w:jc w:val="both"/>
    </w:pPr>
    <w:rPr>
      <w:rFonts w:ascii="Times New Roman" w:eastAsia="Times New Roman" w:hAnsi="Times New Roman"/>
      <w:sz w:val="24"/>
      <w:szCs w:val="24"/>
    </w:rPr>
  </w:style>
  <w:style w:type="character" w:customStyle="1" w:styleId="affffff2">
    <w:name w:val="Абзац Знак"/>
    <w:link w:val="affffff1"/>
    <w:locked/>
    <w:rsid w:val="00F178EF"/>
    <w:rPr>
      <w:rFonts w:ascii="Times New Roman" w:eastAsia="Times New Roman" w:hAnsi="Times New Roman"/>
      <w:sz w:val="24"/>
      <w:szCs w:val="24"/>
      <w:lang w:eastAsia="ru-RU" w:bidi="ar-SA"/>
    </w:rPr>
  </w:style>
  <w:style w:type="paragraph" w:customStyle="1" w:styleId="a2">
    <w:name w:val="Оглавление"/>
    <w:autoRedefine/>
    <w:rsid w:val="00F178EF"/>
    <w:pPr>
      <w:keepNext/>
      <w:keepLines/>
      <w:widowControl w:val="0"/>
      <w:numPr>
        <w:numId w:val="34"/>
      </w:numPr>
      <w:suppressAutoHyphens/>
      <w:ind w:left="0" w:right="-568" w:firstLine="0"/>
      <w:jc w:val="center"/>
    </w:pPr>
    <w:rPr>
      <w:rFonts w:ascii="Times New Roman" w:eastAsia="Times New Roman" w:hAnsi="Times New Roman"/>
      <w:b/>
      <w:bCs/>
      <w:caps/>
      <w:sz w:val="28"/>
      <w:szCs w:val="28"/>
    </w:rPr>
  </w:style>
  <w:style w:type="character" w:customStyle="1" w:styleId="js-phone-number">
    <w:name w:val="js-phone-number"/>
    <w:rsid w:val="00225E9A"/>
  </w:style>
  <w:style w:type="paragraph" w:customStyle="1" w:styleId="219">
    <w:name w:val="Название21"/>
    <w:basedOn w:val="a3"/>
    <w:rsid w:val="009236F6"/>
    <w:pPr>
      <w:jc w:val="center"/>
    </w:pPr>
    <w:rPr>
      <w:rFonts w:eastAsia="Times New Roman"/>
      <w:b/>
      <w:sz w:val="24"/>
      <w:szCs w:val="20"/>
      <w:lang w:eastAsia="ar-SA"/>
    </w:rPr>
  </w:style>
  <w:style w:type="character" w:customStyle="1" w:styleId="1ff">
    <w:name w:val="Упомянуть1"/>
    <w:uiPriority w:val="99"/>
    <w:semiHidden/>
    <w:unhideWhenUsed/>
    <w:rsid w:val="009236F6"/>
    <w:rPr>
      <w:color w:val="2B579A"/>
      <w:shd w:val="clear" w:color="auto" w:fill="E6E6E6"/>
    </w:rPr>
  </w:style>
  <w:style w:type="character" w:customStyle="1" w:styleId="af8">
    <w:name w:val="Название объекта Знак"/>
    <w:link w:val="af7"/>
    <w:rsid w:val="009236F6"/>
    <w:rPr>
      <w:rFonts w:ascii="Times New Roman" w:eastAsia="Times New Roman" w:hAnsi="Times New Roman"/>
      <w:b/>
    </w:rPr>
  </w:style>
  <w:style w:type="paragraph" w:customStyle="1" w:styleId="49">
    <w:name w:val="Обычный4"/>
    <w:rsid w:val="009236F6"/>
    <w:pPr>
      <w:snapToGrid w:val="0"/>
    </w:pPr>
    <w:rPr>
      <w:rFonts w:ascii="Times New Roman" w:eastAsia="Times New Roman" w:hAnsi="Times New Roman"/>
      <w:sz w:val="22"/>
    </w:rPr>
  </w:style>
  <w:style w:type="paragraph" w:customStyle="1" w:styleId="21a">
    <w:name w:val="Знак Знак Знак2 Знак Знак Знак Знак1"/>
    <w:basedOn w:val="a3"/>
    <w:rsid w:val="009236F6"/>
    <w:pPr>
      <w:spacing w:after="160" w:line="240" w:lineRule="exact"/>
    </w:pPr>
    <w:rPr>
      <w:rFonts w:eastAsia="Times New Roman"/>
      <w:sz w:val="24"/>
      <w:szCs w:val="20"/>
      <w:lang w:val="en-US"/>
    </w:rPr>
  </w:style>
  <w:style w:type="character" w:customStyle="1" w:styleId="UnresolvedMention">
    <w:name w:val="Unresolved Mention"/>
    <w:uiPriority w:val="99"/>
    <w:semiHidden/>
    <w:unhideWhenUsed/>
    <w:rsid w:val="009236F6"/>
    <w:rPr>
      <w:color w:val="808080"/>
      <w:shd w:val="clear" w:color="auto" w:fill="E6E6E6"/>
    </w:rPr>
  </w:style>
  <w:style w:type="character" w:customStyle="1" w:styleId="WW8Num3z0">
    <w:name w:val="WW8Num3z0"/>
    <w:rsid w:val="009236F6"/>
    <w:rPr>
      <w:rFonts w:ascii="Times New Roman" w:hAnsi="Times New Roman"/>
    </w:rPr>
  </w:style>
  <w:style w:type="character" w:customStyle="1" w:styleId="mark">
    <w:name w:val="mark"/>
    <w:rsid w:val="009236F6"/>
  </w:style>
  <w:style w:type="character" w:customStyle="1" w:styleId="FontStyle16">
    <w:name w:val="Font Style16"/>
    <w:rsid w:val="009236F6"/>
    <w:rPr>
      <w:rFonts w:ascii="Times New Roman" w:hAnsi="Times New Roman" w:cs="Times New Roman"/>
      <w:sz w:val="22"/>
      <w:szCs w:val="22"/>
    </w:rPr>
  </w:style>
  <w:style w:type="character" w:customStyle="1" w:styleId="affffff3">
    <w:name w:val="Таблица_Заголовок Знак"/>
    <w:link w:val="affffff4"/>
    <w:rsid w:val="009236F6"/>
    <w:rPr>
      <w:b/>
      <w:bCs/>
      <w:sz w:val="22"/>
      <w:szCs w:val="22"/>
    </w:rPr>
  </w:style>
  <w:style w:type="paragraph" w:customStyle="1" w:styleId="affffff4">
    <w:name w:val="Таблица_Заголовок"/>
    <w:basedOn w:val="a3"/>
    <w:link w:val="affffff3"/>
    <w:rsid w:val="009236F6"/>
    <w:pPr>
      <w:jc w:val="center"/>
    </w:pPr>
    <w:rPr>
      <w:rFonts w:ascii="Calibri" w:hAnsi="Calibri"/>
      <w:b/>
      <w:bCs/>
      <w:sz w:val="22"/>
      <w:lang w:eastAsia="ru-RU"/>
    </w:rPr>
  </w:style>
  <w:style w:type="paragraph" w:customStyle="1" w:styleId="2fb">
    <w:name w:val="Титул 2"/>
    <w:basedOn w:val="a3"/>
    <w:next w:val="a3"/>
    <w:autoRedefine/>
    <w:rsid w:val="009236F6"/>
    <w:pPr>
      <w:jc w:val="center"/>
    </w:pPr>
    <w:rPr>
      <w:rFonts w:eastAsia="Times New Roman"/>
      <w:sz w:val="32"/>
      <w:szCs w:val="20"/>
      <w:lang w:eastAsia="ru-RU"/>
    </w:rPr>
  </w:style>
  <w:style w:type="paragraph" w:customStyle="1" w:styleId="affffff5">
    <w:name w:val="Таблица_Текст по центру"/>
    <w:basedOn w:val="a3"/>
    <w:next w:val="a3"/>
    <w:rsid w:val="009236F6"/>
    <w:pPr>
      <w:jc w:val="center"/>
    </w:pPr>
    <w:rPr>
      <w:rFonts w:eastAsia="Times New Roman"/>
      <w:sz w:val="22"/>
      <w:szCs w:val="20"/>
      <w:lang w:eastAsia="ru-RU"/>
    </w:rPr>
  </w:style>
  <w:style w:type="paragraph" w:customStyle="1" w:styleId="1ff0">
    <w:name w:val="Без интервала1"/>
    <w:link w:val="NoSpacingChar"/>
    <w:rsid w:val="009236F6"/>
    <w:pPr>
      <w:jc w:val="both"/>
    </w:pPr>
    <w:rPr>
      <w:rFonts w:ascii="Times New Roman" w:eastAsia="Times New Roman" w:hAnsi="Times New Roman"/>
      <w:sz w:val="22"/>
      <w:szCs w:val="22"/>
    </w:rPr>
  </w:style>
  <w:style w:type="character" w:customStyle="1" w:styleId="NoSpacingChar">
    <w:name w:val="No Spacing Char"/>
    <w:link w:val="1ff0"/>
    <w:locked/>
    <w:rsid w:val="009236F6"/>
    <w:rPr>
      <w:rFonts w:ascii="Times New Roman" w:eastAsia="Times New Roman" w:hAnsi="Times New Roman"/>
      <w:sz w:val="22"/>
      <w:szCs w:val="22"/>
    </w:rPr>
  </w:style>
  <w:style w:type="paragraph" w:customStyle="1" w:styleId="Style20">
    <w:name w:val="Style20"/>
    <w:basedOn w:val="a3"/>
    <w:rsid w:val="009236F6"/>
    <w:pPr>
      <w:widowControl w:val="0"/>
      <w:autoSpaceDE w:val="0"/>
      <w:autoSpaceDN w:val="0"/>
      <w:adjustRightInd w:val="0"/>
      <w:spacing w:line="302" w:lineRule="exact"/>
      <w:jc w:val="right"/>
    </w:pPr>
    <w:rPr>
      <w:sz w:val="24"/>
      <w:szCs w:val="24"/>
      <w:lang w:eastAsia="ru-RU"/>
    </w:rPr>
  </w:style>
  <w:style w:type="paragraph" w:customStyle="1" w:styleId="1ff1">
    <w:name w:val="Заголовок оглавления1"/>
    <w:basedOn w:val="10"/>
    <w:next w:val="a3"/>
    <w:uiPriority w:val="39"/>
    <w:unhideWhenUsed/>
    <w:qFormat/>
    <w:rsid w:val="009236F6"/>
    <w:pPr>
      <w:spacing w:line="276" w:lineRule="auto"/>
      <w:jc w:val="left"/>
      <w:outlineLvl w:val="9"/>
    </w:pPr>
    <w:rPr>
      <w:rFonts w:ascii="Calibri Light" w:hAnsi="Calibri Light"/>
      <w:bCs/>
      <w:color w:val="2F5496"/>
      <w:szCs w:val="28"/>
      <w:lang w:eastAsia="ru-RU"/>
    </w:rPr>
  </w:style>
  <w:style w:type="paragraph" w:customStyle="1" w:styleId="Style6">
    <w:name w:val="Style6"/>
    <w:basedOn w:val="a3"/>
    <w:uiPriority w:val="99"/>
    <w:rsid w:val="009236F6"/>
    <w:pPr>
      <w:widowControl w:val="0"/>
      <w:autoSpaceDE w:val="0"/>
      <w:autoSpaceDN w:val="0"/>
      <w:adjustRightInd w:val="0"/>
    </w:pPr>
    <w:rPr>
      <w:rFonts w:eastAsia="Times New Roman"/>
      <w:sz w:val="24"/>
      <w:szCs w:val="24"/>
      <w:lang w:eastAsia="ru-RU"/>
    </w:rPr>
  </w:style>
  <w:style w:type="character" w:customStyle="1" w:styleId="FontStyle274">
    <w:name w:val="Font Style274"/>
    <w:rsid w:val="009236F6"/>
    <w:rPr>
      <w:rFonts w:ascii="Times New Roman" w:hAnsi="Times New Roman" w:cs="Times New Roman"/>
      <w:sz w:val="20"/>
      <w:szCs w:val="20"/>
    </w:rPr>
  </w:style>
  <w:style w:type="paragraph" w:customStyle="1" w:styleId="affffff6">
    <w:name w:val="Текст док"/>
    <w:basedOn w:val="a3"/>
    <w:autoRedefine/>
    <w:rsid w:val="009236F6"/>
    <w:pPr>
      <w:tabs>
        <w:tab w:val="left" w:pos="7088"/>
      </w:tabs>
      <w:autoSpaceDE w:val="0"/>
      <w:autoSpaceDN w:val="0"/>
      <w:adjustRightInd w:val="0"/>
      <w:jc w:val="center"/>
      <w:outlineLvl w:val="1"/>
    </w:pPr>
    <w:rPr>
      <w:rFonts w:eastAsia="Times New Roman"/>
      <w:sz w:val="20"/>
      <w:szCs w:val="20"/>
      <w:lang w:eastAsia="ru-RU"/>
    </w:rPr>
  </w:style>
  <w:style w:type="paragraph" w:customStyle="1" w:styleId="affffff7">
    <w:name w:val="+таб"/>
    <w:basedOn w:val="a3"/>
    <w:link w:val="affffff8"/>
    <w:rsid w:val="009236F6"/>
    <w:pPr>
      <w:widowControl w:val="0"/>
      <w:jc w:val="center"/>
    </w:pPr>
    <w:rPr>
      <w:rFonts w:ascii="Bookman Old Style" w:hAnsi="Bookman Old Style"/>
      <w:sz w:val="24"/>
      <w:szCs w:val="20"/>
      <w:lang w:eastAsia="ru-RU"/>
    </w:rPr>
  </w:style>
  <w:style w:type="character" w:customStyle="1" w:styleId="affffff8">
    <w:name w:val="+таб Знак"/>
    <w:link w:val="affffff7"/>
    <w:locked/>
    <w:rsid w:val="009236F6"/>
    <w:rPr>
      <w:rFonts w:ascii="Bookman Old Style" w:hAnsi="Bookman Old Style"/>
      <w:sz w:val="24"/>
    </w:rPr>
  </w:style>
  <w:style w:type="character" w:customStyle="1" w:styleId="binomial">
    <w:name w:val="binomial"/>
    <w:rsid w:val="009236F6"/>
  </w:style>
  <w:style w:type="character" w:customStyle="1" w:styleId="FontStyle13">
    <w:name w:val="Font Style13"/>
    <w:rsid w:val="009236F6"/>
    <w:rPr>
      <w:rFonts w:ascii="Times New Roman" w:hAnsi="Times New Roman" w:cs="Times New Roman"/>
      <w:sz w:val="24"/>
      <w:szCs w:val="24"/>
    </w:rPr>
  </w:style>
  <w:style w:type="paragraph" w:customStyle="1" w:styleId="ConsPlusNormal1">
    <w:name w:val="ConsPlusNormal1"/>
    <w:rsid w:val="005E7701"/>
    <w:pPr>
      <w:suppressAutoHyphens/>
    </w:pPr>
    <w:rPr>
      <w:rFonts w:ascii="Arial" w:eastAsia="Arial" w:hAnsi="Arial" w:cs="Tahoma"/>
      <w:kern w:val="1"/>
      <w:szCs w:val="24"/>
      <w:lang w:eastAsia="zh-CN" w:bidi="hi-IN"/>
    </w:rPr>
  </w:style>
  <w:style w:type="paragraph" w:customStyle="1" w:styleId="11e">
    <w:name w:val="Без интервала11"/>
    <w:rsid w:val="005E7701"/>
    <w:pPr>
      <w:jc w:val="both"/>
    </w:pPr>
    <w:rPr>
      <w:rFonts w:ascii="Times New Roman" w:eastAsia="Times New Roman" w:hAnsi="Times New Roman"/>
      <w:sz w:val="22"/>
      <w:szCs w:val="22"/>
    </w:rPr>
  </w:style>
  <w:style w:type="character" w:customStyle="1" w:styleId="normaltextrun">
    <w:name w:val="normaltextrun"/>
    <w:rsid w:val="005E7701"/>
  </w:style>
  <w:style w:type="character" w:customStyle="1" w:styleId="5TimesNewRoman95pt">
    <w:name w:val="Основной текст (5) + Times New Roman;9;5 pt"/>
    <w:rsid w:val="005E7701"/>
    <w:rPr>
      <w:rFonts w:ascii="Times New Roman" w:eastAsia="Times New Roman" w:hAnsi="Times New Roman" w:cs="Times New Roman"/>
      <w:b w:val="0"/>
      <w:bCs w:val="0"/>
      <w:i w:val="0"/>
      <w:iCs w:val="0"/>
      <w:smallCaps w:val="0"/>
      <w:strike w:val="0"/>
      <w:spacing w:val="0"/>
      <w:sz w:val="19"/>
      <w:szCs w:val="19"/>
    </w:rPr>
  </w:style>
  <w:style w:type="paragraph" w:customStyle="1" w:styleId="2115">
    <w:name w:val="Знак2 Знак Знак1 Знак1 Знак Знак Знак Знак Знак Знак Знак Знак Знак Знак Знак Знак"/>
    <w:basedOn w:val="a3"/>
    <w:rsid w:val="005E7701"/>
    <w:pPr>
      <w:spacing w:after="160" w:line="240" w:lineRule="exact"/>
      <w:jc w:val="left"/>
    </w:pPr>
    <w:rPr>
      <w:rFonts w:ascii="Verdana" w:eastAsia="Times New Roman" w:hAnsi="Verdana"/>
      <w:sz w:val="20"/>
      <w:szCs w:val="20"/>
      <w:lang w:val="en-US"/>
    </w:rPr>
  </w:style>
  <w:style w:type="character" w:customStyle="1" w:styleId="265pt">
    <w:name w:val="Основной текст (2) + 6;5 pt;Полужирный"/>
    <w:rsid w:val="005E770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19"/>
    <w:pPr>
      <w:numPr>
        <w:numId w:val="17"/>
      </w:numPr>
    </w:pPr>
  </w:style>
  <w:style w:type="numbering" w:customStyle="1" w:styleId="a8">
    <w:name w:val="2151"/>
    <w:pPr>
      <w:numPr>
        <w:numId w:val="16"/>
      </w:numPr>
    </w:pPr>
  </w:style>
  <w:style w:type="numbering" w:customStyle="1" w:styleId="a9">
    <w:name w:val="1161"/>
    <w:pPr>
      <w:numPr>
        <w:numId w:val="15"/>
      </w:numPr>
    </w:pPr>
  </w:style>
  <w:style w:type="numbering" w:customStyle="1" w:styleId="aa">
    <w:name w:val="2131"/>
    <w:pPr>
      <w:numPr>
        <w:numId w:val="21"/>
      </w:numPr>
    </w:pPr>
  </w:style>
  <w:style w:type="numbering" w:customStyle="1" w:styleId="12">
    <w:name w:val="2821"/>
    <w:pPr>
      <w:numPr>
        <w:numId w:val="14"/>
      </w:numPr>
    </w:pPr>
  </w:style>
  <w:style w:type="numbering" w:customStyle="1" w:styleId="ab">
    <w:name w:val="1141"/>
    <w:pPr>
      <w:numPr>
        <w:numId w:val="20"/>
      </w:numPr>
    </w:pPr>
  </w:style>
  <w:style w:type="numbering" w:customStyle="1" w:styleId="22">
    <w:name w:val="301"/>
    <w:pPr>
      <w:numPr>
        <w:numId w:val="19"/>
      </w:numPr>
    </w:pPr>
  </w:style>
  <w:style w:type="numbering" w:customStyle="1" w:styleId="31">
    <w:name w:val="182"/>
    <w:pPr>
      <w:numPr>
        <w:numId w:val="32"/>
      </w:numPr>
    </w:pPr>
  </w:style>
  <w:style w:type="numbering" w:customStyle="1" w:styleId="41">
    <w:name w:val="1"/>
    <w:pPr>
      <w:numPr>
        <w:numId w:val="28"/>
      </w:numPr>
    </w:pPr>
  </w:style>
  <w:style w:type="numbering" w:customStyle="1" w:styleId="50">
    <w:name w:val="1032"/>
    <w:pPr>
      <w:numPr>
        <w:numId w:val="3"/>
      </w:numPr>
    </w:pPr>
  </w:style>
  <w:style w:type="numbering" w:customStyle="1" w:styleId="60">
    <w:name w:val="1931"/>
    <w:pPr>
      <w:numPr>
        <w:numId w:val="4"/>
      </w:numPr>
    </w:pPr>
  </w:style>
  <w:style w:type="numbering" w:customStyle="1" w:styleId="70">
    <w:name w:val="a0"/>
    <w:pPr>
      <w:numPr>
        <w:numId w:val="33"/>
      </w:numPr>
    </w:pPr>
  </w:style>
  <w:style w:type="numbering" w:customStyle="1" w:styleId="80">
    <w:name w:val="11031"/>
    <w:pPr>
      <w:numPr>
        <w:numId w:val="5"/>
      </w:numPr>
    </w:pPr>
  </w:style>
  <w:style w:type="numbering" w:customStyle="1" w:styleId="90">
    <w:name w:val="1102"/>
    <w:pPr>
      <w:numPr>
        <w:numId w:val="30"/>
      </w:numPr>
    </w:pPr>
  </w:style>
  <w:style w:type="numbering" w:customStyle="1" w:styleId="ac">
    <w:name w:val="292"/>
    <w:pPr>
      <w:numPr>
        <w:numId w:val="31"/>
      </w:numPr>
    </w:pPr>
  </w:style>
  <w:style w:type="numbering" w:customStyle="1" w:styleId="13">
    <w:name w:val="1021"/>
    <w:pPr>
      <w:numPr>
        <w:numId w:val="23"/>
      </w:numPr>
    </w:pPr>
  </w:style>
  <w:style w:type="numbering" w:customStyle="1" w:styleId="ae">
    <w:name w:val="10311"/>
    <w:pPr>
      <w:numPr>
        <w:numId w:val="1"/>
      </w:numPr>
    </w:pPr>
  </w:style>
  <w:style w:type="numbering" w:customStyle="1" w:styleId="af">
    <w:name w:val="2921"/>
    <w:pPr>
      <w:numPr>
        <w:numId w:val="25"/>
      </w:numPr>
    </w:pPr>
  </w:style>
  <w:style w:type="numbering" w:customStyle="1" w:styleId="af0">
    <w:name w:val="2931"/>
    <w:pPr>
      <w:numPr>
        <w:numId w:val="6"/>
      </w:numPr>
    </w:pPr>
  </w:style>
  <w:style w:type="numbering" w:customStyle="1" w:styleId="23">
    <w:name w:val="1103"/>
    <w:pPr>
      <w:numPr>
        <w:numId w:val="10"/>
      </w:numPr>
    </w:pPr>
  </w:style>
  <w:style w:type="numbering" w:customStyle="1" w:styleId="32">
    <w:name w:val="194"/>
    <w:pPr>
      <w:numPr>
        <w:numId w:val="11"/>
      </w:numPr>
    </w:pPr>
  </w:style>
  <w:style w:type="numbering" w:customStyle="1" w:styleId="ad">
    <w:name w:val="193"/>
    <w:pPr>
      <w:numPr>
        <w:numId w:val="9"/>
      </w:numPr>
    </w:pPr>
  </w:style>
  <w:style w:type="numbering" w:customStyle="1" w:styleId="af1">
    <w:name w:val="104"/>
    <w:pPr>
      <w:numPr>
        <w:numId w:val="12"/>
      </w:numPr>
    </w:pPr>
  </w:style>
  <w:style w:type="numbering" w:customStyle="1" w:styleId="af2">
    <w:name w:val="11021"/>
    <w:pPr>
      <w:numPr>
        <w:numId w:val="24"/>
      </w:numPr>
    </w:pPr>
  </w:style>
  <w:style w:type="numbering" w:customStyle="1" w:styleId="24">
    <w:name w:val="1922"/>
    <w:pPr>
      <w:numPr>
        <w:numId w:val="22"/>
      </w:numPr>
    </w:pPr>
  </w:style>
  <w:style w:type="numbering" w:customStyle="1" w:styleId="af3">
    <w:name w:val="2831"/>
    <w:pPr>
      <w:numPr>
        <w:numId w:val="8"/>
      </w:numPr>
    </w:pPr>
  </w:style>
  <w:style w:type="numbering" w:customStyle="1" w:styleId="HTML">
    <w:name w:val="341"/>
    <w:pPr>
      <w:numPr>
        <w:numId w:val="13"/>
      </w:numPr>
    </w:pPr>
  </w:style>
  <w:style w:type="numbering" w:customStyle="1" w:styleId="HTML0">
    <w:name w:val="102"/>
    <w:pPr>
      <w:numPr>
        <w:numId w:val="29"/>
      </w:numPr>
    </w:pPr>
  </w:style>
  <w:style w:type="numbering" w:customStyle="1" w:styleId="af4">
    <w:name w:val="284"/>
    <w:pPr>
      <w:numPr>
        <w:numId w:val="18"/>
      </w:numPr>
    </w:pPr>
  </w:style>
  <w:style w:type="numbering" w:customStyle="1" w:styleId="af5">
    <w:name w:val="1821"/>
    <w:pPr>
      <w:numPr>
        <w:numId w:val="26"/>
      </w:numPr>
    </w:pPr>
  </w:style>
  <w:style w:type="numbering" w:customStyle="1" w:styleId="af6">
    <w:name w:val="213"/>
    <w:pPr>
      <w:numPr>
        <w:numId w:val="27"/>
      </w:numPr>
    </w:pPr>
  </w:style>
  <w:style w:type="numbering" w:customStyle="1" w:styleId="portlet-title">
    <w:name w:val="183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3673">
      <w:bodyDiv w:val="1"/>
      <w:marLeft w:val="0"/>
      <w:marRight w:val="0"/>
      <w:marTop w:val="0"/>
      <w:marBottom w:val="0"/>
      <w:divBdr>
        <w:top w:val="none" w:sz="0" w:space="0" w:color="auto"/>
        <w:left w:val="none" w:sz="0" w:space="0" w:color="auto"/>
        <w:bottom w:val="none" w:sz="0" w:space="0" w:color="auto"/>
        <w:right w:val="none" w:sz="0" w:space="0" w:color="auto"/>
      </w:divBdr>
    </w:div>
    <w:div w:id="154272993">
      <w:bodyDiv w:val="1"/>
      <w:marLeft w:val="0"/>
      <w:marRight w:val="0"/>
      <w:marTop w:val="0"/>
      <w:marBottom w:val="0"/>
      <w:divBdr>
        <w:top w:val="none" w:sz="0" w:space="0" w:color="auto"/>
        <w:left w:val="none" w:sz="0" w:space="0" w:color="auto"/>
        <w:bottom w:val="none" w:sz="0" w:space="0" w:color="auto"/>
        <w:right w:val="none" w:sz="0" w:space="0" w:color="auto"/>
      </w:divBdr>
    </w:div>
    <w:div w:id="419370816">
      <w:bodyDiv w:val="1"/>
      <w:marLeft w:val="0"/>
      <w:marRight w:val="0"/>
      <w:marTop w:val="0"/>
      <w:marBottom w:val="0"/>
      <w:divBdr>
        <w:top w:val="none" w:sz="0" w:space="0" w:color="auto"/>
        <w:left w:val="none" w:sz="0" w:space="0" w:color="auto"/>
        <w:bottom w:val="none" w:sz="0" w:space="0" w:color="auto"/>
        <w:right w:val="none" w:sz="0" w:space="0" w:color="auto"/>
      </w:divBdr>
    </w:div>
    <w:div w:id="523053442">
      <w:bodyDiv w:val="1"/>
      <w:marLeft w:val="0"/>
      <w:marRight w:val="0"/>
      <w:marTop w:val="0"/>
      <w:marBottom w:val="0"/>
      <w:divBdr>
        <w:top w:val="none" w:sz="0" w:space="0" w:color="auto"/>
        <w:left w:val="none" w:sz="0" w:space="0" w:color="auto"/>
        <w:bottom w:val="none" w:sz="0" w:space="0" w:color="auto"/>
        <w:right w:val="none" w:sz="0" w:space="0" w:color="auto"/>
      </w:divBdr>
      <w:divsChild>
        <w:div w:id="1192377501">
          <w:marLeft w:val="0"/>
          <w:marRight w:val="0"/>
          <w:marTop w:val="0"/>
          <w:marBottom w:val="0"/>
          <w:divBdr>
            <w:top w:val="none" w:sz="0" w:space="0" w:color="auto"/>
            <w:left w:val="none" w:sz="0" w:space="0" w:color="auto"/>
            <w:bottom w:val="none" w:sz="0" w:space="0" w:color="auto"/>
            <w:right w:val="none" w:sz="0" w:space="0" w:color="auto"/>
          </w:divBdr>
        </w:div>
        <w:div w:id="1872915240">
          <w:marLeft w:val="0"/>
          <w:marRight w:val="0"/>
          <w:marTop w:val="0"/>
          <w:marBottom w:val="0"/>
          <w:divBdr>
            <w:top w:val="none" w:sz="0" w:space="0" w:color="auto"/>
            <w:left w:val="none" w:sz="0" w:space="0" w:color="auto"/>
            <w:bottom w:val="none" w:sz="0" w:space="0" w:color="auto"/>
            <w:right w:val="none" w:sz="0" w:space="0" w:color="auto"/>
          </w:divBdr>
        </w:div>
        <w:div w:id="70393876">
          <w:marLeft w:val="0"/>
          <w:marRight w:val="0"/>
          <w:marTop w:val="0"/>
          <w:marBottom w:val="0"/>
          <w:divBdr>
            <w:top w:val="none" w:sz="0" w:space="0" w:color="auto"/>
            <w:left w:val="none" w:sz="0" w:space="0" w:color="auto"/>
            <w:bottom w:val="none" w:sz="0" w:space="0" w:color="auto"/>
            <w:right w:val="none" w:sz="0" w:space="0" w:color="auto"/>
          </w:divBdr>
        </w:div>
        <w:div w:id="740491936">
          <w:marLeft w:val="0"/>
          <w:marRight w:val="0"/>
          <w:marTop w:val="0"/>
          <w:marBottom w:val="0"/>
          <w:divBdr>
            <w:top w:val="none" w:sz="0" w:space="0" w:color="auto"/>
            <w:left w:val="none" w:sz="0" w:space="0" w:color="auto"/>
            <w:bottom w:val="none" w:sz="0" w:space="0" w:color="auto"/>
            <w:right w:val="none" w:sz="0" w:space="0" w:color="auto"/>
          </w:divBdr>
        </w:div>
        <w:div w:id="898828109">
          <w:marLeft w:val="0"/>
          <w:marRight w:val="0"/>
          <w:marTop w:val="0"/>
          <w:marBottom w:val="0"/>
          <w:divBdr>
            <w:top w:val="none" w:sz="0" w:space="0" w:color="auto"/>
            <w:left w:val="none" w:sz="0" w:space="0" w:color="auto"/>
            <w:bottom w:val="none" w:sz="0" w:space="0" w:color="auto"/>
            <w:right w:val="none" w:sz="0" w:space="0" w:color="auto"/>
          </w:divBdr>
        </w:div>
        <w:div w:id="354158912">
          <w:marLeft w:val="0"/>
          <w:marRight w:val="0"/>
          <w:marTop w:val="0"/>
          <w:marBottom w:val="0"/>
          <w:divBdr>
            <w:top w:val="none" w:sz="0" w:space="0" w:color="auto"/>
            <w:left w:val="none" w:sz="0" w:space="0" w:color="auto"/>
            <w:bottom w:val="none" w:sz="0" w:space="0" w:color="auto"/>
            <w:right w:val="none" w:sz="0" w:space="0" w:color="auto"/>
          </w:divBdr>
        </w:div>
        <w:div w:id="2004431916">
          <w:marLeft w:val="0"/>
          <w:marRight w:val="0"/>
          <w:marTop w:val="0"/>
          <w:marBottom w:val="0"/>
          <w:divBdr>
            <w:top w:val="none" w:sz="0" w:space="0" w:color="auto"/>
            <w:left w:val="none" w:sz="0" w:space="0" w:color="auto"/>
            <w:bottom w:val="none" w:sz="0" w:space="0" w:color="auto"/>
            <w:right w:val="none" w:sz="0" w:space="0" w:color="auto"/>
          </w:divBdr>
        </w:div>
      </w:divsChild>
    </w:div>
    <w:div w:id="1448089042">
      <w:bodyDiv w:val="1"/>
      <w:marLeft w:val="0"/>
      <w:marRight w:val="0"/>
      <w:marTop w:val="0"/>
      <w:marBottom w:val="0"/>
      <w:divBdr>
        <w:top w:val="none" w:sz="0" w:space="0" w:color="auto"/>
        <w:left w:val="none" w:sz="0" w:space="0" w:color="auto"/>
        <w:bottom w:val="none" w:sz="0" w:space="0" w:color="auto"/>
        <w:right w:val="none" w:sz="0" w:space="0" w:color="auto"/>
      </w:divBdr>
    </w:div>
    <w:div w:id="1505316115">
      <w:bodyDiv w:val="1"/>
      <w:marLeft w:val="0"/>
      <w:marRight w:val="0"/>
      <w:marTop w:val="0"/>
      <w:marBottom w:val="0"/>
      <w:divBdr>
        <w:top w:val="none" w:sz="0" w:space="0" w:color="auto"/>
        <w:left w:val="none" w:sz="0" w:space="0" w:color="auto"/>
        <w:bottom w:val="none" w:sz="0" w:space="0" w:color="auto"/>
        <w:right w:val="none" w:sz="0" w:space="0" w:color="auto"/>
      </w:divBdr>
    </w:div>
    <w:div w:id="1912884556">
      <w:bodyDiv w:val="1"/>
      <w:marLeft w:val="0"/>
      <w:marRight w:val="0"/>
      <w:marTop w:val="0"/>
      <w:marBottom w:val="0"/>
      <w:divBdr>
        <w:top w:val="none" w:sz="0" w:space="0" w:color="auto"/>
        <w:left w:val="none" w:sz="0" w:space="0" w:color="auto"/>
        <w:bottom w:val="none" w:sz="0" w:space="0" w:color="auto"/>
        <w:right w:val="none" w:sz="0" w:space="0" w:color="auto"/>
      </w:divBdr>
    </w:div>
    <w:div w:id="19733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03A7-C5B5-43ED-BCDA-17A482AB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3461</TotalTime>
  <Pages>27</Pages>
  <Words>5642</Words>
  <Characters>32162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Ульянова Раиса Владимировна</cp:lastModifiedBy>
  <cp:revision>121</cp:revision>
  <cp:lastPrinted>2022-01-19T12:39:00Z</cp:lastPrinted>
  <dcterms:created xsi:type="dcterms:W3CDTF">2017-12-06T10:07:00Z</dcterms:created>
  <dcterms:modified xsi:type="dcterms:W3CDTF">2022-05-30T05:18:00Z</dcterms:modified>
</cp:coreProperties>
</file>