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4" w:rsidRPr="004D10FE" w:rsidRDefault="00C021B4" w:rsidP="00C021B4">
      <w:pPr>
        <w:pBdr>
          <w:bottom w:val="single" w:sz="6" w:space="5" w:color="1A1A1A"/>
        </w:pBdr>
        <w:shd w:val="clear" w:color="auto" w:fill="FCFCFC"/>
        <w:spacing w:after="225" w:line="240" w:lineRule="auto"/>
        <w:outlineLvl w:val="0"/>
        <w:rPr>
          <w:rFonts w:ascii="Russia" w:eastAsia="Times New Roman" w:hAnsi="Russia" w:cs="Times New Roman"/>
          <w:color w:val="1A1A1A"/>
          <w:kern w:val="36"/>
          <w:sz w:val="36"/>
          <w:szCs w:val="36"/>
          <w:lang w:eastAsia="ru-RU"/>
        </w:rPr>
      </w:pPr>
      <w:r w:rsidRPr="004D10FE">
        <w:rPr>
          <w:rFonts w:ascii="Russia" w:eastAsia="Times New Roman" w:hAnsi="Russia" w:cs="Times New Roman"/>
          <w:color w:val="1A1A1A"/>
          <w:kern w:val="36"/>
          <w:sz w:val="36"/>
          <w:szCs w:val="36"/>
          <w:lang w:eastAsia="ru-RU"/>
        </w:rPr>
        <w:t>ПРОФИЛАКТИКА НАРКОМАНИЙ У ПОДРОСТКОВ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Наркомания – зависимость от какого-либо наркотического препарата. Возникает в результате регулярного употребления </w:t>
      </w:r>
      <w:proofErr w:type="spell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психоактивного</w:t>
      </w:r>
      <w:proofErr w:type="spell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вещества естественного или искусственного происхождения. Является важнейшей медицинской и социальной проблемой современности. Каждый год на черном рынке появляются новые, все более агрессивные наркотики, стремительно разрушающие душу и тело пациентов. Наркомании подвержены в основном подростки и молодые люди, которые вместо учебы, построения карьеры и создания семей тратят свою жизнь на поиск и прием </w:t>
      </w:r>
      <w:proofErr w:type="spell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психоактивных</w:t>
      </w:r>
      <w:proofErr w:type="spell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веществ.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Наркомания значительно снижает продолжительность жизни, вызывает моральную, нравственную и интеллектуальную деградацию. Пациенты, страдающие наркоманией, проявляют высокую криминальную активность, обусловленную изменением сознания в состоянии интоксикации и попытками раздобыть деньги на новую дозу. Инъекционные формы наркомании сопряжены с риском распространения опасных инфекционных заболеваний: вирусного гепатита, сифилиса и ВИЧ. Лечение наркоманий осуществляют специалисты в области наркологии.</w:t>
      </w:r>
    </w:p>
    <w:p w:rsidR="00C021B4" w:rsidRPr="004D10FE" w:rsidRDefault="00C021B4" w:rsidP="00C021B4">
      <w:pPr>
        <w:shd w:val="clear" w:color="auto" w:fill="FCFCFC"/>
        <w:spacing w:after="0" w:line="240" w:lineRule="auto"/>
        <w:outlineLvl w:val="1"/>
        <w:rPr>
          <w:rFonts w:ascii="Russia" w:eastAsia="Times New Roman" w:hAnsi="Russia" w:cs="Times New Roman"/>
          <w:color w:val="000000" w:themeColor="text1"/>
          <w:sz w:val="40"/>
          <w:szCs w:val="40"/>
          <w:lang w:eastAsia="ru-RU"/>
        </w:rPr>
      </w:pPr>
      <w:bookmarkStart w:id="0" w:name="_Toc73577156"/>
      <w:r w:rsidRPr="004D10FE">
        <w:rPr>
          <w:rFonts w:ascii="inherit" w:eastAsia="Times New Roman" w:hAnsi="inherit" w:cs="Times New Roman"/>
          <w:color w:val="000000" w:themeColor="text1"/>
          <w:sz w:val="40"/>
          <w:szCs w:val="40"/>
          <w:u w:val="single"/>
          <w:lang w:eastAsia="ru-RU"/>
        </w:rPr>
        <w:t>Причины наркомании</w:t>
      </w:r>
      <w:bookmarkEnd w:id="0"/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Выделяют три группы причин развития наркомании: физиологические, психологические и социальные.</w:t>
      </w:r>
    </w:p>
    <w:p w:rsidR="00C021B4" w:rsidRPr="004D10FE" w:rsidRDefault="00C021B4" w:rsidP="00C021B4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40"/>
          <w:szCs w:val="40"/>
          <w:lang w:eastAsia="ru-RU"/>
        </w:rPr>
      </w:pPr>
      <w:bookmarkStart w:id="1" w:name="_Toc73577157"/>
      <w:r w:rsidRPr="004D10FE">
        <w:rPr>
          <w:rFonts w:ascii="Open Sans" w:eastAsia="Times New Roman" w:hAnsi="Open Sans" w:cs="Times New Roman"/>
          <w:i/>
          <w:iCs/>
          <w:color w:val="1A1A1A"/>
          <w:sz w:val="40"/>
          <w:szCs w:val="40"/>
          <w:lang w:eastAsia="ru-RU"/>
        </w:rPr>
        <w:t>Физиологические причины наркомании</w:t>
      </w:r>
      <w:bookmarkEnd w:id="1"/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Наукой доказано, что предрасположенность к зависимости передается по наследству. Таким образом, если один из ваших родителей страдал от алкоголизма или наркомании, то у вас гораздо больше шансов стать зависимым, чем у такого же человека, чьи родители не употребляли наркотики и алкоголь. Генетическая предрасположенность является одной из доказанных наукой причиной наркомании.</w:t>
      </w:r>
    </w:p>
    <w:p w:rsidR="00C021B4" w:rsidRPr="004D10FE" w:rsidRDefault="00C021B4" w:rsidP="00C021B4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40"/>
          <w:szCs w:val="40"/>
          <w:lang w:eastAsia="ru-RU"/>
        </w:rPr>
      </w:pPr>
      <w:bookmarkStart w:id="2" w:name="_Toc73577158"/>
      <w:r w:rsidRPr="004D10FE">
        <w:rPr>
          <w:rFonts w:ascii="Open Sans" w:eastAsia="Times New Roman" w:hAnsi="Open Sans" w:cs="Times New Roman"/>
          <w:i/>
          <w:iCs/>
          <w:color w:val="1A1A1A"/>
          <w:sz w:val="40"/>
          <w:szCs w:val="40"/>
          <w:lang w:eastAsia="ru-RU"/>
        </w:rPr>
        <w:t>Психологические причины наркомании</w:t>
      </w:r>
      <w:bookmarkEnd w:id="2"/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Разумеется, плохая наследственность не означает, что ни в чем неповинный малыш обязательно вырастет наркоманом. Однако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,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дети наркозависимых и алкоголиков находятся в группе риска. Родители должны быть внимательны вдвойне и принимать активное участие в жизнедеятельности своего чада, если в роду были зависимые. Часто причиной наркомании может послужить травма из детства. Например, сексуальное или физическое насилие, что в дальнейшем без должной психологической помощи обязательно приведет к постоянному беспокойству, стрессам, депрессиям и апатии. Даже недостаток внимания со стороны родителей может стать причиной проявления тех же симптомов, которые в дальнейшем подросток будет пытаться преодолеть с помощью наркотических веществ. Вот еще ряд возможных причин, которые приводят к психологическому 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дискомфорту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как детей, так и взрослых: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Чрезмерная опека ребенка;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Насилие в семье;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Неудовлетворенность жизнью;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Внутренние конфликты;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Отсутствие интересов, хобби;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Одиночество;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Заниженная самооценка;</w:t>
      </w:r>
    </w:p>
    <w:p w:rsidR="00C021B4" w:rsidRPr="00C021B4" w:rsidRDefault="00C021B4" w:rsidP="00C021B4">
      <w:pPr>
        <w:numPr>
          <w:ilvl w:val="0"/>
          <w:numId w:val="2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Скука.</w:t>
      </w:r>
    </w:p>
    <w:p w:rsidR="00C021B4" w:rsidRPr="004D10FE" w:rsidRDefault="00C021B4" w:rsidP="00C021B4">
      <w:pPr>
        <w:shd w:val="clear" w:color="auto" w:fill="FCFCFC"/>
        <w:spacing w:after="0" w:line="240" w:lineRule="auto"/>
        <w:outlineLvl w:val="2"/>
        <w:rPr>
          <w:rFonts w:ascii="Russia" w:eastAsia="Times New Roman" w:hAnsi="Russia" w:cs="Times New Roman"/>
          <w:color w:val="004C7B"/>
          <w:sz w:val="40"/>
          <w:szCs w:val="40"/>
          <w:lang w:eastAsia="ru-RU"/>
        </w:rPr>
      </w:pPr>
      <w:bookmarkStart w:id="3" w:name="_Toc73577159"/>
      <w:r w:rsidRPr="004D10FE">
        <w:rPr>
          <w:rFonts w:ascii="Open Sans" w:eastAsia="Times New Roman" w:hAnsi="Open Sans" w:cs="Times New Roman"/>
          <w:i/>
          <w:iCs/>
          <w:color w:val="1A1A1A"/>
          <w:sz w:val="40"/>
          <w:szCs w:val="40"/>
          <w:lang w:eastAsia="ru-RU"/>
        </w:rPr>
        <w:t>Социальные причины наркомании</w:t>
      </w:r>
      <w:bookmarkEnd w:id="3"/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Даже с огромной массой нерешенных внутренних проблем и «плохой» наследственностью человек на протяжении всей жизни может ни единого раза не попробовать 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наркотики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 даже алкоголь. Во многом это будет зависеть от общества, непосредственного окружения и близких людей. К 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примеру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попадание подростка в плохую компанию, где наркотики являются неотъемлемой частью жизненной философии, </w:t>
      </w: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приведет к тому, что подросток с незащищенной психикой начнет употреблять наркотические вещества, чтобы не выделяться на общем фоне.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 сожалению, далеко не все родители интересуются жизнью своих детей, чтобы своевременно выявить и отреагировать на происходящие изменения.</w:t>
      </w:r>
    </w:p>
    <w:p w:rsidR="00C021B4" w:rsidRPr="004D10FE" w:rsidRDefault="00C021B4" w:rsidP="00C021B4">
      <w:pPr>
        <w:shd w:val="clear" w:color="auto" w:fill="FCFCFC"/>
        <w:spacing w:after="0" w:line="240" w:lineRule="auto"/>
        <w:outlineLvl w:val="1"/>
        <w:rPr>
          <w:rFonts w:ascii="Russia" w:eastAsia="Times New Roman" w:hAnsi="Russia" w:cs="Times New Roman"/>
          <w:color w:val="000000" w:themeColor="text1"/>
          <w:sz w:val="40"/>
          <w:szCs w:val="40"/>
          <w:lang w:eastAsia="ru-RU"/>
        </w:rPr>
      </w:pPr>
      <w:bookmarkStart w:id="4" w:name="_Toc73577160"/>
      <w:r w:rsidRPr="004D10FE">
        <w:rPr>
          <w:rFonts w:ascii="inherit" w:eastAsia="Times New Roman" w:hAnsi="inherit" w:cs="Times New Roman"/>
          <w:color w:val="000000" w:themeColor="text1"/>
          <w:sz w:val="40"/>
          <w:szCs w:val="40"/>
          <w:u w:val="single"/>
          <w:lang w:eastAsia="ru-RU"/>
        </w:rPr>
        <w:t>Стадии наркомании</w:t>
      </w:r>
      <w:bookmarkEnd w:id="4"/>
    </w:p>
    <w:p w:rsidR="00C021B4" w:rsidRPr="00C021B4" w:rsidRDefault="00C021B4" w:rsidP="00C021B4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 </w:t>
      </w:r>
      <w:r w:rsidRPr="00C021B4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первой стадии</w:t>
      </w: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 употребление наркотиков из 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эпизодического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постепенно превращается в регулярное. Эйфорические эффекты при приеме привычной дозы становятся менее выраженными, доза препарата неуклонно возрастает (при некоторых наркоманиях – в 100 и более раз). Однако физическая зависимость пока отсутствует, поэтому пациент считает, что полностью управляет ситуацией. Больной наркоманией достаточно легко переносит отсутствие наркотика, к продолжению употребления его подталкивает как потребность в приятных ощущениях, так и подспудно нарастающее ощущение дискомфорта, появляющееся через несколько дней после прекращения приема </w:t>
      </w:r>
      <w:proofErr w:type="spell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психоактивного</w:t>
      </w:r>
      <w:proofErr w:type="spell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вещества.</w:t>
      </w:r>
    </w:p>
    <w:p w:rsidR="00C021B4" w:rsidRPr="00C021B4" w:rsidRDefault="00C021B4" w:rsidP="00C021B4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Вторая стадия</w:t>
      </w: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наркомании сопровождается развитием физической зависимости. Толерантность перестает возрастать или возрастает не так активно, как раньше. Употребление наркотика становится систематическим, временные интервалы между приемами постепенно уменьшаются. При прекращении употребления у больных наркоманией развивается абстинентный синдром. В период интоксикации возбуждение становится менее выраженным, преобладает тонизирующий эффект. Возникают характерные для наркомании нарушения деятельности различных органов и систем. Полностью меняется система приоритетов, все интересы пациента сосредотачиваются вокруг поиска новой дозы и приема наркотика.</w:t>
      </w:r>
    </w:p>
    <w:p w:rsidR="00C021B4" w:rsidRPr="00C021B4" w:rsidRDefault="00C021B4" w:rsidP="00C021B4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Третья стадия</w:t>
      </w: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 наркомании проявляется необратимыми психическими и физическими изменениями. Снижается восприимчивость, пациент больше не может употреблять наркотик в прежних дозах. Больной наркоманией не способен нормально функционировать без приема </w:t>
      </w:r>
      <w:proofErr w:type="spell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психоактивного</w:t>
      </w:r>
      <w:proofErr w:type="spell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вещества. Теперь целью употребления становится не эйфория, а возможность поддерживать достаточный уровень жизненной активности. Личные и социальные связи разрушены. Выявляются серьезные нарушения деятельности внутренних органов, психическая и интеллектуальная деградация.</w:t>
      </w:r>
    </w:p>
    <w:p w:rsidR="00C021B4" w:rsidRPr="004D10FE" w:rsidRDefault="00C021B4" w:rsidP="00C021B4">
      <w:pPr>
        <w:shd w:val="clear" w:color="auto" w:fill="FCFCFC"/>
        <w:spacing w:after="0" w:line="240" w:lineRule="auto"/>
        <w:outlineLvl w:val="1"/>
        <w:rPr>
          <w:rFonts w:ascii="Russia" w:eastAsia="Times New Roman" w:hAnsi="Russia" w:cs="Times New Roman"/>
          <w:color w:val="000000" w:themeColor="text1"/>
          <w:sz w:val="40"/>
          <w:szCs w:val="40"/>
          <w:lang w:eastAsia="ru-RU"/>
        </w:rPr>
      </w:pPr>
      <w:bookmarkStart w:id="5" w:name="_Toc73577169"/>
      <w:r w:rsidRPr="004D10FE">
        <w:rPr>
          <w:rFonts w:ascii="inherit" w:eastAsia="Times New Roman" w:hAnsi="inherit" w:cs="Times New Roman"/>
          <w:color w:val="000000" w:themeColor="text1"/>
          <w:sz w:val="40"/>
          <w:szCs w:val="40"/>
          <w:u w:val="single"/>
          <w:lang w:eastAsia="ru-RU"/>
        </w:rPr>
        <w:t>Профилактика наркомании у подростков</w:t>
      </w:r>
      <w:bookmarkEnd w:id="5"/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Согласно терминологии ВОЗ, профилактика наркомании может относиться к одному из следующих видов: первичная, вторичная, третичная. В рамках первичной (предупредительной) стадии можно выделить 4 направления:</w:t>
      </w:r>
    </w:p>
    <w:p w:rsidR="00C021B4" w:rsidRPr="00C021B4" w:rsidRDefault="00C021B4" w:rsidP="00C021B4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меры воспитательного характера;</w:t>
      </w:r>
    </w:p>
    <w:p w:rsidR="00C021B4" w:rsidRPr="00C021B4" w:rsidRDefault="00C021B4" w:rsidP="00C021B4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санитарно-гигиеническую работу;</w:t>
      </w:r>
    </w:p>
    <w:p w:rsidR="00C021B4" w:rsidRPr="00C021B4" w:rsidRDefault="00C021B4" w:rsidP="00C021B4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противодействие приёму и распространению наркотиков;</w:t>
      </w:r>
    </w:p>
    <w:p w:rsidR="00C021B4" w:rsidRPr="00C021B4" w:rsidRDefault="00C021B4" w:rsidP="00C021B4">
      <w:pPr>
        <w:numPr>
          <w:ilvl w:val="0"/>
          <w:numId w:val="3"/>
        </w:numPr>
        <w:shd w:val="clear" w:color="auto" w:fill="FCFCFC"/>
        <w:spacing w:after="0" w:line="360" w:lineRule="atLeast"/>
        <w:ind w:left="45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разработка новых законодательных актов.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В рамках вторичной профилактики выявляются лица, принимающие </w:t>
      </w:r>
      <w:proofErr w:type="spell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психоактивные</w:t>
      </w:r>
      <w:proofErr w:type="spell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вещества в рамках ранней стадии лечения. Не менее эффективна поддерживающая терапия.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Третичная профилактика относится к реабилитационной сфере, где затрагивается не только медицинская сторона, но и социально-трудовая адаптация 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бывшего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наркозависимого.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Предрасположенность к наркомании можно выявить на основе патологических особенностей личности: постоянные депрессии, моральная неустойчивость, различные отклонения.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Прежде всего, профилактика должна ориентироваться не на старшеклассников, которые уже имеют достаточно сформированное мировоззрение, а некоторые из них — и опыт первого употребления наркотических веществ. Уже в младших группах, с 6-7 лет, имеет смысл проводить профилактические беседы с задействованием наглядного материала. Нужно рассказывать детям, как внешне выглядят люди, употребляющие наркотики. Это поможет создать в сознании детей негативный образ наркозависимого человека. Не стоит запугивать детей, просто стоит доходчиво объяснить, что употребление наркотиков губительно сказывается не только на здоровье, но и на внешности </w:t>
      </w:r>
      <w:proofErr w:type="gramStart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употребляющего</w:t>
      </w:r>
      <w:proofErr w:type="gramEnd"/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Многие специалисты утверждают, что в старших классах для подростков, находящихся в группе риска, весьма целесообразно посещение наркологических клиник под присмотром специалистов, чтобы проблемные подростки могли сами увидеть, какими становятся здоровые, молодые, красивые люди, </w:t>
      </w: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которые употребляют наркотики. Подобная мера, хотя и вызывает большое количество дискуссий среди специалистов, неоднократно доказывала свою эффективность. Представители наркологической службы должны проводить семинары и лекции по антинаркотической тематике среди преподавателей средних школ, техникумов и высших заведений. Они обучают педагогический состав простейшим приемам выявления различных видов опьянения, формируют соответствующую настороженность, рассказывают о тяжких социальных и медицинских последствиях наркомании.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Во время бесед и лекций целесообразно использовать конкретные примеры, свидетельствующие о тяжелых последствиях употребления наркотиков. Убедительно выглядят сообщения о тяжелых отравлениях, смертельных исходах от передозировок наркотиков и т.п.</w:t>
      </w:r>
    </w:p>
    <w:p w:rsidR="00C021B4" w:rsidRPr="00C021B4" w:rsidRDefault="00C021B4" w:rsidP="00C021B4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 важным профилактическим мерам можно отнести создание четкой системы взаимодействия подростковой наркологической службы и соответствующих подразделений МВД и комиссий по делам несовершеннолетних. Сотрудники полиции УВД максимально способствуют привлечению наркозависимых подростков к обследованию и лечению. В тех случаях, когда удается осуществить все медицинские мероприятия в полном объеме, участие правоохранительных органов может быть сведено к минимуму. Если же подросток под различными предлогами уклоняется от посещения наркологического диспансера, во время лечения нарушает режим, является лидером в группе наркоманов, совершенно не поддается психотерапевтическому воздействию, то в отношении таких подростков должны неукоснительно приниматься меры административного воздействия.</w:t>
      </w:r>
    </w:p>
    <w:p w:rsidR="001D2F06" w:rsidRDefault="00C021B4" w:rsidP="00C021B4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021B4">
        <w:rPr>
          <w:rFonts w:ascii="Open Sans" w:eastAsia="Times New Roman" w:hAnsi="Open Sans" w:cs="Times New Roman"/>
          <w:b/>
          <w:bCs/>
          <w:color w:val="1A1A1A"/>
          <w:sz w:val="21"/>
          <w:szCs w:val="21"/>
          <w:lang w:eastAsia="ru-RU"/>
        </w:rPr>
        <w:t>Наркомания</w:t>
      </w:r>
      <w:r w:rsidRPr="00C021B4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— это настоящая беда современного общества. Она разрушает семьи, губит здоровье и просто убивает людей.</w:t>
      </w:r>
      <w:bookmarkStart w:id="6" w:name="_GoBack"/>
      <w:bookmarkEnd w:id="6"/>
    </w:p>
    <w:sectPr w:rsidR="001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87A"/>
    <w:multiLevelType w:val="multilevel"/>
    <w:tmpl w:val="F40C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3354"/>
    <w:multiLevelType w:val="multilevel"/>
    <w:tmpl w:val="B250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2559F"/>
    <w:multiLevelType w:val="multilevel"/>
    <w:tmpl w:val="16F8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16124"/>
    <w:multiLevelType w:val="multilevel"/>
    <w:tmpl w:val="F6B0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B4"/>
    <w:rsid w:val="001D2F06"/>
    <w:rsid w:val="004D10FE"/>
    <w:rsid w:val="004D11B0"/>
    <w:rsid w:val="00C0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Гибало Игорь Олегович</dc:creator>
  <cp:lastModifiedBy>Гибало Игорь Олегович</cp:lastModifiedBy>
  <cp:revision>5</cp:revision>
  <dcterms:created xsi:type="dcterms:W3CDTF">2022-10-20T08:26:00Z</dcterms:created>
  <dcterms:modified xsi:type="dcterms:W3CDTF">2022-10-20T11:36:00Z</dcterms:modified>
</cp:coreProperties>
</file>