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3D" w:rsidRDefault="0025783D" w:rsidP="0025783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3D" w:rsidRDefault="0025783D" w:rsidP="0025783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783D" w:rsidRDefault="0025783D" w:rsidP="0025783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5783D" w:rsidRDefault="0025783D" w:rsidP="0025783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5783D" w:rsidRDefault="0025783D" w:rsidP="0025783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5783D" w:rsidRDefault="0025783D" w:rsidP="0025783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5783D" w:rsidRDefault="0025783D" w:rsidP="0025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5783D" w:rsidRDefault="0025783D" w:rsidP="0025783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83D" w:rsidRDefault="0025783D" w:rsidP="0025783D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96A9E">
        <w:rPr>
          <w:rFonts w:ascii="Times New Roman" w:hAnsi="Times New Roman" w:cs="Times New Roman"/>
          <w:sz w:val="28"/>
          <w:szCs w:val="28"/>
        </w:rPr>
        <w:t xml:space="preserve"> 27.06.2024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96A9E">
        <w:rPr>
          <w:rFonts w:ascii="Times New Roman" w:hAnsi="Times New Roman" w:cs="Times New Roman"/>
          <w:sz w:val="28"/>
          <w:szCs w:val="28"/>
        </w:rPr>
        <w:t>414</w:t>
      </w:r>
    </w:p>
    <w:p w:rsidR="0025783D" w:rsidRDefault="0025783D" w:rsidP="0025783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6D46B6">
        <w:rPr>
          <w:rFonts w:ascii="Times New Roman" w:hAnsi="Times New Roman" w:cs="Times New Roman"/>
          <w:sz w:val="28"/>
          <w:szCs w:val="28"/>
        </w:rPr>
        <w:t>троку 6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E956F7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</w:t>
            </w:r>
            <w:r w:rsidR="006D46B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6D46B6" w:rsidP="00CD1ACE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441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527B93" w:rsidRPr="00D360C5" w:rsidRDefault="006D46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4A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земельном налоге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6D46B6" w:rsidRPr="00D360C5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 организации предоставления общего образования детей на территории Волотовского муниципального округа в 2023 - 2024 учебном году.</w:t>
            </w:r>
          </w:p>
        </w:tc>
        <w:tc>
          <w:tcPr>
            <w:tcW w:w="3472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председатель КУСК Пыталева В.И.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Pr="00635B5E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Pr="00635B5E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8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F4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ходе выполнения мероприятий государственной программы Новгородской области «Развитие культуры и архивного дела Новгородской области на 2019 - 2024 годы».</w:t>
            </w:r>
          </w:p>
        </w:tc>
        <w:tc>
          <w:tcPr>
            <w:tcW w:w="3472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«Волотовский МСКК» С.А. Култыгина</w:t>
            </w:r>
          </w:p>
        </w:tc>
      </w:tr>
      <w:tr w:rsidR="008C6B12" w:rsidRPr="00635B5E" w:rsidTr="00C576EA">
        <w:trPr>
          <w:trHeight w:val="20"/>
        </w:trPr>
        <w:tc>
          <w:tcPr>
            <w:tcW w:w="1490" w:type="dxa"/>
            <w:vMerge/>
          </w:tcPr>
          <w:p w:rsidR="008C6B12" w:rsidRPr="00635B5E" w:rsidRDefault="008C6B12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B12" w:rsidRPr="006F4A88" w:rsidRDefault="008C6B12" w:rsidP="008C6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и дополнений в Устав Волотовского муниципального округа.</w:t>
            </w:r>
          </w:p>
        </w:tc>
        <w:tc>
          <w:tcPr>
            <w:tcW w:w="3472" w:type="dxa"/>
          </w:tcPr>
          <w:p w:rsidR="008C6B12" w:rsidRDefault="008C6B12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Урицкая С.В.</w:t>
            </w:r>
          </w:p>
        </w:tc>
      </w:tr>
      <w:tr w:rsidR="00BF6C73" w:rsidRPr="00635B5E" w:rsidTr="00C576EA">
        <w:trPr>
          <w:trHeight w:val="20"/>
        </w:trPr>
        <w:tc>
          <w:tcPr>
            <w:tcW w:w="1490" w:type="dxa"/>
            <w:vMerge/>
          </w:tcPr>
          <w:p w:rsidR="00BF6C73" w:rsidRPr="00635B5E" w:rsidRDefault="00BF6C73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6C73" w:rsidRDefault="00BF6C73" w:rsidP="00BF6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внесении изменений в Положение о порядке и условиях приватизации муниципального имущества Волотовского муниципального округа.</w:t>
            </w:r>
          </w:p>
        </w:tc>
        <w:tc>
          <w:tcPr>
            <w:tcW w:w="3472" w:type="dxa"/>
          </w:tcPr>
          <w:p w:rsidR="00BF6C73" w:rsidRDefault="00BF6C73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0D5A4D" w:rsidRPr="00635B5E" w:rsidTr="00C576EA">
        <w:trPr>
          <w:trHeight w:val="20"/>
        </w:trPr>
        <w:tc>
          <w:tcPr>
            <w:tcW w:w="1490" w:type="dxa"/>
            <w:vMerge/>
          </w:tcPr>
          <w:p w:rsidR="000D5A4D" w:rsidRPr="00635B5E" w:rsidRDefault="000D5A4D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5A4D" w:rsidRDefault="000D5A4D" w:rsidP="000D5A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О внесении изменений в Перечень мест, на которые запрещается возвращать животных без владельцев.</w:t>
            </w:r>
          </w:p>
        </w:tc>
        <w:tc>
          <w:tcPr>
            <w:tcW w:w="3472" w:type="dxa"/>
          </w:tcPr>
          <w:p w:rsidR="000D5A4D" w:rsidRDefault="00E574FB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ЖКХ Новицкая Л.В.</w:t>
            </w:r>
          </w:p>
        </w:tc>
      </w:tr>
      <w:tr w:rsidR="002E17A1" w:rsidRPr="00635B5E" w:rsidTr="00C576EA">
        <w:trPr>
          <w:trHeight w:val="20"/>
        </w:trPr>
        <w:tc>
          <w:tcPr>
            <w:tcW w:w="1490" w:type="dxa"/>
            <w:vMerge/>
          </w:tcPr>
          <w:p w:rsidR="002E17A1" w:rsidRPr="00635B5E" w:rsidRDefault="002E17A1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17A1" w:rsidRDefault="00E4367E" w:rsidP="002E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E17A1">
              <w:rPr>
                <w:rFonts w:ascii="Times New Roman" w:hAnsi="Times New Roman" w:cs="Times New Roman"/>
                <w:sz w:val="24"/>
                <w:szCs w:val="24"/>
              </w:rPr>
              <w:t xml:space="preserve">О старостах сельских населенных пунктов Волотовского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="002E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2E17A1" w:rsidRDefault="002E17A1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ВТО Орлова Л.А.</w:t>
            </w:r>
          </w:p>
        </w:tc>
      </w:tr>
      <w:tr w:rsidR="00F1798D" w:rsidRPr="00635B5E" w:rsidTr="00C576EA">
        <w:trPr>
          <w:trHeight w:val="20"/>
        </w:trPr>
        <w:tc>
          <w:tcPr>
            <w:tcW w:w="1490" w:type="dxa"/>
            <w:vMerge/>
          </w:tcPr>
          <w:p w:rsidR="00F1798D" w:rsidRPr="00635B5E" w:rsidRDefault="00F1798D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798D" w:rsidRDefault="00F1798D" w:rsidP="00F17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 старостах сельских населенных пунктов Ратицкого территориального отдела.</w:t>
            </w:r>
          </w:p>
        </w:tc>
        <w:tc>
          <w:tcPr>
            <w:tcW w:w="3472" w:type="dxa"/>
          </w:tcPr>
          <w:p w:rsidR="00F1798D" w:rsidRDefault="00F1798D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РТО Матвеева И.Н.</w:t>
            </w:r>
          </w:p>
        </w:tc>
      </w:tr>
      <w:tr w:rsidR="0065539A" w:rsidRPr="00635B5E" w:rsidTr="00C576EA">
        <w:trPr>
          <w:trHeight w:val="20"/>
        </w:trPr>
        <w:tc>
          <w:tcPr>
            <w:tcW w:w="1490" w:type="dxa"/>
            <w:vMerge/>
          </w:tcPr>
          <w:p w:rsidR="0065539A" w:rsidRPr="00635B5E" w:rsidRDefault="0065539A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539A" w:rsidRDefault="0065539A" w:rsidP="0065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 старостах сельских населенных пунктов Славитинского территориального отдела.</w:t>
            </w:r>
          </w:p>
        </w:tc>
        <w:tc>
          <w:tcPr>
            <w:tcW w:w="3472" w:type="dxa"/>
          </w:tcPr>
          <w:p w:rsidR="0065539A" w:rsidRDefault="0065539A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СТО Петрова Л.М.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Pr="00635B5E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Default="00E574FB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46B6" w:rsidRPr="00B85522">
              <w:rPr>
                <w:rFonts w:ascii="Times New Roman" w:hAnsi="Times New Roman" w:cs="Times New Roman"/>
                <w:sz w:val="24"/>
                <w:szCs w:val="24"/>
              </w:rPr>
              <w:t>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6D46B6" w:rsidRPr="00D360C5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6D46B6" w:rsidRPr="00D360C5" w:rsidRDefault="006D46B6" w:rsidP="006D46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96A9E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5783D"/>
    <w:rsid w:val="00260419"/>
    <w:rsid w:val="00270D7A"/>
    <w:rsid w:val="002A3F7D"/>
    <w:rsid w:val="002A5BBC"/>
    <w:rsid w:val="002B7AAD"/>
    <w:rsid w:val="002E17A1"/>
    <w:rsid w:val="002F2BB6"/>
    <w:rsid w:val="00322B50"/>
    <w:rsid w:val="0036488B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11B8A"/>
    <w:rsid w:val="00527B93"/>
    <w:rsid w:val="005312DB"/>
    <w:rsid w:val="00540D50"/>
    <w:rsid w:val="00540E68"/>
    <w:rsid w:val="0054183E"/>
    <w:rsid w:val="005555DD"/>
    <w:rsid w:val="00555C1B"/>
    <w:rsid w:val="00583EF7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C6B12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44CAC"/>
    <w:rsid w:val="00B630FA"/>
    <w:rsid w:val="00B71D3C"/>
    <w:rsid w:val="00B75E56"/>
    <w:rsid w:val="00B776AD"/>
    <w:rsid w:val="00B86D43"/>
    <w:rsid w:val="00BA0427"/>
    <w:rsid w:val="00BA40A9"/>
    <w:rsid w:val="00BB2B54"/>
    <w:rsid w:val="00BD542D"/>
    <w:rsid w:val="00BE0785"/>
    <w:rsid w:val="00BF6C73"/>
    <w:rsid w:val="00C115B1"/>
    <w:rsid w:val="00C15256"/>
    <w:rsid w:val="00C24DA3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B614D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2024-07-02T10:53:00Z</cp:lastPrinted>
  <dcterms:created xsi:type="dcterms:W3CDTF">2024-06-26T11:55:00Z</dcterms:created>
  <dcterms:modified xsi:type="dcterms:W3CDTF">2024-07-02T10:55:00Z</dcterms:modified>
</cp:coreProperties>
</file>