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39" w:rsidRDefault="006B5739" w:rsidP="006B5739">
      <w:pPr>
        <w:ind w:right="-142"/>
        <w:rPr>
          <w:noProof/>
        </w:rPr>
      </w:pPr>
      <w:bookmarkStart w:id="0" w:name="_GoBack"/>
      <w:bookmarkEnd w:id="0"/>
    </w:p>
    <w:p w:rsidR="006B5739" w:rsidRDefault="006B5739" w:rsidP="006B5739">
      <w:pPr>
        <w:ind w:left="360"/>
        <w:jc w:val="right"/>
        <w:rPr>
          <w:sz w:val="28"/>
        </w:rPr>
      </w:pPr>
    </w:p>
    <w:p w:rsidR="006B5739" w:rsidRDefault="006B5739" w:rsidP="006B5739">
      <w:pPr>
        <w:ind w:right="-142"/>
        <w:jc w:val="right"/>
        <w:rPr>
          <w:noProof/>
        </w:rPr>
      </w:pPr>
      <w:r>
        <w:rPr>
          <w:noProof/>
        </w:rPr>
        <w:t>ПРОЕКТ</w:t>
      </w:r>
    </w:p>
    <w:p w:rsidR="006B5739" w:rsidRDefault="006B5739" w:rsidP="006B5739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B5739" w:rsidRDefault="006B5739" w:rsidP="006B5739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6B5739" w:rsidRDefault="006B5739" w:rsidP="006B5739">
      <w:pPr>
        <w:ind w:right="-142"/>
        <w:jc w:val="center"/>
        <w:rPr>
          <w:sz w:val="28"/>
          <w:szCs w:val="28"/>
        </w:rPr>
      </w:pPr>
    </w:p>
    <w:p w:rsidR="006B5739" w:rsidRDefault="006B5739" w:rsidP="006B5739">
      <w:pPr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6B5739" w:rsidRDefault="006B5739" w:rsidP="006B5739">
      <w:pPr>
        <w:ind w:right="-142"/>
        <w:jc w:val="center"/>
        <w:rPr>
          <w:sz w:val="28"/>
          <w:szCs w:val="28"/>
        </w:rPr>
      </w:pPr>
    </w:p>
    <w:p w:rsidR="006B5739" w:rsidRDefault="006B5739" w:rsidP="006B5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B09ED" w:rsidRPr="007B09ED" w:rsidRDefault="007B09ED" w:rsidP="006B5739">
      <w:pPr>
        <w:jc w:val="center"/>
        <w:rPr>
          <w:sz w:val="28"/>
          <w:szCs w:val="28"/>
        </w:rPr>
      </w:pPr>
    </w:p>
    <w:p w:rsidR="006B5739" w:rsidRDefault="006B5739" w:rsidP="006B5739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</w:t>
      </w:r>
      <w:r w:rsidR="007B09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№   </w:t>
      </w:r>
    </w:p>
    <w:p w:rsidR="006B5739" w:rsidRDefault="006B5739" w:rsidP="006B57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Волот</w:t>
      </w:r>
    </w:p>
    <w:p w:rsidR="006B5739" w:rsidRDefault="006B5739" w:rsidP="006B5739">
      <w:pPr>
        <w:rPr>
          <w:sz w:val="28"/>
          <w:szCs w:val="28"/>
        </w:rPr>
      </w:pPr>
    </w:p>
    <w:p w:rsidR="007B09ED" w:rsidRDefault="007B09ED" w:rsidP="006B5739">
      <w:pPr>
        <w:rPr>
          <w:sz w:val="28"/>
          <w:szCs w:val="28"/>
        </w:rPr>
      </w:pPr>
    </w:p>
    <w:p w:rsidR="006B5739" w:rsidRDefault="007B09ED" w:rsidP="007B09ED">
      <w:pPr>
        <w:ind w:right="481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установлении границ территории, на которой предполагается осуществление территориального общественного самоуправления</w:t>
      </w:r>
      <w:r w:rsidR="009D7CF1">
        <w:rPr>
          <w:sz w:val="28"/>
          <w:szCs w:val="28"/>
          <w:lang w:eastAsia="en-US"/>
        </w:rPr>
        <w:t xml:space="preserve"> «Новый шаг»</w:t>
      </w:r>
    </w:p>
    <w:p w:rsidR="007B09ED" w:rsidRDefault="007B09ED" w:rsidP="006B5739">
      <w:pPr>
        <w:rPr>
          <w:sz w:val="28"/>
          <w:szCs w:val="28"/>
          <w:lang w:eastAsia="en-US"/>
        </w:rPr>
      </w:pPr>
    </w:p>
    <w:p w:rsidR="007B09ED" w:rsidRDefault="007B09ED" w:rsidP="006B5739">
      <w:pPr>
        <w:rPr>
          <w:sz w:val="28"/>
          <w:szCs w:val="28"/>
        </w:rPr>
      </w:pPr>
    </w:p>
    <w:p w:rsidR="006B5739" w:rsidRDefault="006B5739" w:rsidP="006B5739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Волотовского муниципального округа</w:t>
      </w:r>
    </w:p>
    <w:p w:rsidR="006B5739" w:rsidRDefault="006B5739" w:rsidP="006B573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Волотовского муниципального круга </w:t>
      </w:r>
    </w:p>
    <w:p w:rsidR="006B5739" w:rsidRDefault="006B5739" w:rsidP="006B5739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ab/>
        <w:t>РЕШИЛА:</w:t>
      </w:r>
    </w:p>
    <w:p w:rsidR="006B5739" w:rsidRDefault="007B09ED" w:rsidP="007B09ED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5739">
        <w:rPr>
          <w:sz w:val="28"/>
          <w:szCs w:val="28"/>
        </w:rPr>
        <w:t>1. Установить границы территории, на которой предполагается осуществление территориального общественного самоуправления «Новый шаг», согласно приложению.</w:t>
      </w:r>
    </w:p>
    <w:p w:rsidR="006B5739" w:rsidRDefault="007B09ED" w:rsidP="007B09ED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B5739">
        <w:rPr>
          <w:bCs/>
          <w:sz w:val="28"/>
          <w:szCs w:val="28"/>
        </w:rPr>
        <w:t>2. Опубликовать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6B5739" w:rsidRDefault="006B5739" w:rsidP="006B573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6B5739" w:rsidRDefault="006B5739" w:rsidP="006B5739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6B5739" w:rsidTr="006B5739">
        <w:tc>
          <w:tcPr>
            <w:tcW w:w="4785" w:type="dxa"/>
          </w:tcPr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Волотовского муниципального округа</w:t>
            </w:r>
          </w:p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А.И. Лыжов</w:t>
            </w:r>
          </w:p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Думы Волотовского муниципального округа</w:t>
            </w:r>
          </w:p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Г.А. Лебедева </w:t>
            </w:r>
          </w:p>
          <w:p w:rsidR="006B5739" w:rsidRDefault="006B5739">
            <w:pPr>
              <w:autoSpaceDN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B5739" w:rsidRDefault="006B5739" w:rsidP="006B5739">
      <w:pPr>
        <w:rPr>
          <w:rFonts w:eastAsia="Calibri"/>
          <w:sz w:val="28"/>
          <w:szCs w:val="28"/>
          <w:lang w:eastAsia="en-US"/>
        </w:rPr>
      </w:pPr>
    </w:p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/>
    <w:p w:rsidR="006B5739" w:rsidRDefault="006B5739" w:rsidP="006B5739">
      <w:pPr>
        <w:jc w:val="right"/>
      </w:pPr>
      <w:r>
        <w:t>Приложение</w:t>
      </w:r>
    </w:p>
    <w:p w:rsidR="006B5739" w:rsidRDefault="006B5739" w:rsidP="006B5739">
      <w:pPr>
        <w:jc w:val="right"/>
      </w:pPr>
      <w:r>
        <w:t>к решению Думы Волотовского</w:t>
      </w:r>
    </w:p>
    <w:p w:rsidR="006B5739" w:rsidRDefault="006B5739" w:rsidP="006B5739">
      <w:pPr>
        <w:jc w:val="right"/>
      </w:pPr>
      <w:r>
        <w:t>муниципального округа</w:t>
      </w:r>
    </w:p>
    <w:p w:rsidR="006B5739" w:rsidRDefault="006B5739" w:rsidP="006B5739">
      <w:pPr>
        <w:jc w:val="right"/>
      </w:pPr>
      <w:r>
        <w:t xml:space="preserve">от   </w:t>
      </w:r>
      <w:r w:rsidR="007B09ED">
        <w:t xml:space="preserve">                          </w:t>
      </w:r>
      <w:r>
        <w:t xml:space="preserve">    № </w:t>
      </w:r>
    </w:p>
    <w:p w:rsidR="006B5739" w:rsidRDefault="006B5739" w:rsidP="006B5739">
      <w:pPr>
        <w:jc w:val="right"/>
      </w:pPr>
    </w:p>
    <w:p w:rsidR="006B5739" w:rsidRDefault="006B5739" w:rsidP="006B5739">
      <w:pPr>
        <w:jc w:val="right"/>
      </w:pPr>
    </w:p>
    <w:p w:rsidR="006B5739" w:rsidRDefault="006B5739" w:rsidP="006B5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ГРАНИЦЫ ТЕРРИТОРИИ, НА КОТОРОЙ ПРЕДПОЛАГАЕТСЯ ОСУЩЕСТВЛЕНИЕ ТЕРРИТОРИАЛЬНОГО ОБЩЕСТВЕННОГО САМОУПРАВЛЕНИЯ «НОВЫЙ ШАГ»</w:t>
      </w:r>
    </w:p>
    <w:p w:rsidR="006B5739" w:rsidRDefault="006B5739" w:rsidP="006B573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438"/>
        <w:gridCol w:w="2104"/>
        <w:gridCol w:w="2681"/>
      </w:tblGrid>
      <w:tr w:rsidR="006B5739" w:rsidTr="006B57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улицы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дома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зарегистрированных жителей/количество проживающих</w:t>
            </w:r>
          </w:p>
        </w:tc>
      </w:tr>
      <w:tr w:rsidR="006B5739" w:rsidTr="006B57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Ташкентская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№ 1 до № 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36/32</w:t>
            </w:r>
          </w:p>
        </w:tc>
      </w:tr>
      <w:tr w:rsidR="006B5739" w:rsidTr="006B57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Строителей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№ 1 до № 35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163/79</w:t>
            </w:r>
          </w:p>
        </w:tc>
      </w:tr>
      <w:tr w:rsidR="006B5739" w:rsidTr="006B573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Волот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 w:rsidP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Заречная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№ 1 до № 15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39" w:rsidRDefault="006B57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43/30</w:t>
            </w:r>
          </w:p>
        </w:tc>
      </w:tr>
    </w:tbl>
    <w:p w:rsidR="006B5739" w:rsidRDefault="006B5739" w:rsidP="006B5739">
      <w:pPr>
        <w:jc w:val="center"/>
        <w:rPr>
          <w:b/>
          <w:sz w:val="28"/>
          <w:szCs w:val="28"/>
        </w:rPr>
      </w:pPr>
    </w:p>
    <w:p w:rsidR="00C06986" w:rsidRDefault="00C06986"/>
    <w:sectPr w:rsidR="00C0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39"/>
    <w:rsid w:val="000D6864"/>
    <w:rsid w:val="006B5739"/>
    <w:rsid w:val="007B09ED"/>
    <w:rsid w:val="009D7CF1"/>
    <w:rsid w:val="00BF0928"/>
    <w:rsid w:val="00C0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8BAF-B22D-43F8-A8CF-96F7C583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39"/>
    <w:pPr>
      <w:ind w:left="720"/>
      <w:contextualSpacing/>
    </w:pPr>
  </w:style>
  <w:style w:type="table" w:styleId="a4">
    <w:name w:val="Table Grid"/>
    <w:basedOn w:val="a1"/>
    <w:uiPriority w:val="39"/>
    <w:rsid w:val="006B57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Лидия Анатольевна</dc:creator>
  <cp:keywords/>
  <dc:description/>
  <cp:lastModifiedBy>Морозова Лариса Евгеньевна</cp:lastModifiedBy>
  <cp:revision>4</cp:revision>
  <dcterms:created xsi:type="dcterms:W3CDTF">2024-07-22T08:44:00Z</dcterms:created>
  <dcterms:modified xsi:type="dcterms:W3CDTF">2024-07-22T08:45:00Z</dcterms:modified>
</cp:coreProperties>
</file>