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1403AE">
        <w:t>Направление уведомления о соответствии</w:t>
      </w:r>
      <w:r w:rsidR="00101FA2"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101FA2" w:rsidRPr="00101FA2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E491C" w:rsidRDefault="007E491C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E491C" w:rsidRDefault="007E491C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7E491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101FA2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1403AE">
              <w:rPr>
                <w:sz w:val="28"/>
                <w:szCs w:val="28"/>
              </w:rPr>
              <w:t>Направление уведомления о соответствии</w:t>
            </w:r>
            <w:r w:rsidR="00101FA2">
              <w:rPr>
                <w:sz w:val="28"/>
                <w:szCs w:val="28"/>
              </w:rPr>
      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101FA2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1403AE">
        <w:rPr>
          <w:sz w:val="28"/>
        </w:rPr>
        <w:t>2</w:t>
      </w:r>
      <w:r w:rsidR="00B8548F">
        <w:rPr>
          <w:sz w:val="28"/>
        </w:rPr>
        <w:t>7</w:t>
      </w:r>
      <w:r>
        <w:rPr>
          <w:sz w:val="28"/>
        </w:rPr>
        <w:t>.</w:t>
      </w:r>
      <w:r w:rsidR="001403AE">
        <w:rPr>
          <w:sz w:val="28"/>
        </w:rPr>
        <w:t>04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1403AE">
        <w:rPr>
          <w:sz w:val="28"/>
        </w:rPr>
        <w:t>2</w:t>
      </w:r>
      <w:r w:rsidR="00101FA2">
        <w:rPr>
          <w:sz w:val="28"/>
        </w:rPr>
        <w:t>69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101FA2">
        <w:rPr>
          <w:sz w:val="28"/>
        </w:rPr>
        <w:t>5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3.4.2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8548F">
        <w:rPr>
          <w:sz w:val="28"/>
          <w:szCs w:val="28"/>
        </w:rPr>
        <w:t>3.4.2.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01FA2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7E491C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10</cp:revision>
  <cp:lastPrinted>2021-07-05T09:41:00Z</cp:lastPrinted>
  <dcterms:created xsi:type="dcterms:W3CDTF">2024-03-20T12:48:00Z</dcterms:created>
  <dcterms:modified xsi:type="dcterms:W3CDTF">2024-07-08T11:19:00Z</dcterms:modified>
</cp:coreProperties>
</file>