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91" w:rsidRPr="00E6100A" w:rsidRDefault="00377191" w:rsidP="00377191">
      <w:pPr>
        <w:jc w:val="center"/>
        <w:rPr>
          <w:sz w:val="28"/>
        </w:rPr>
      </w:pPr>
      <w:r w:rsidRPr="00E6100A">
        <w:rPr>
          <w:sz w:val="28"/>
        </w:rPr>
        <w:t xml:space="preserve">- </w:t>
      </w:r>
      <w:r w:rsidRPr="00A633AE">
        <w:rPr>
          <w:sz w:val="28"/>
        </w:rPr>
        <w:t>Проект</w:t>
      </w:r>
      <w:r w:rsidRPr="00E6100A">
        <w:rPr>
          <w:sz w:val="28"/>
        </w:rPr>
        <w:t xml:space="preserve"> –</w:t>
      </w:r>
    </w:p>
    <w:p w:rsidR="00377191" w:rsidRPr="00A633AE" w:rsidRDefault="00377191" w:rsidP="00377191">
      <w:pPr>
        <w:jc w:val="center"/>
        <w:rPr>
          <w:sz w:val="28"/>
        </w:rPr>
      </w:pPr>
      <w:r w:rsidRPr="00A633AE">
        <w:rPr>
          <w:sz w:val="28"/>
        </w:rPr>
        <w:t>Российская Федерация</w:t>
      </w:r>
    </w:p>
    <w:p w:rsidR="00377191" w:rsidRPr="00A633AE" w:rsidRDefault="00377191" w:rsidP="00377191">
      <w:pPr>
        <w:jc w:val="center"/>
        <w:rPr>
          <w:sz w:val="28"/>
        </w:rPr>
      </w:pPr>
      <w:r w:rsidRPr="00A633AE">
        <w:rPr>
          <w:sz w:val="28"/>
        </w:rPr>
        <w:t>Новгородская область</w:t>
      </w:r>
    </w:p>
    <w:p w:rsidR="00377191" w:rsidRPr="00A633AE" w:rsidRDefault="00377191" w:rsidP="00377191">
      <w:pPr>
        <w:jc w:val="center"/>
        <w:rPr>
          <w:sz w:val="28"/>
        </w:rPr>
      </w:pPr>
      <w:r w:rsidRPr="00A633AE">
        <w:rPr>
          <w:sz w:val="28"/>
        </w:rPr>
        <w:t xml:space="preserve">АДМИНИСТРАЦИЯ ВОЛОТОВСКОГО МУНИЦИПАЛЬНОГО </w:t>
      </w:r>
      <w:r>
        <w:rPr>
          <w:sz w:val="28"/>
        </w:rPr>
        <w:t>ОКРУГА</w:t>
      </w:r>
    </w:p>
    <w:p w:rsidR="00377191" w:rsidRPr="00A633AE" w:rsidRDefault="00377191" w:rsidP="00377191">
      <w:pPr>
        <w:jc w:val="center"/>
        <w:rPr>
          <w:sz w:val="28"/>
        </w:rPr>
      </w:pPr>
    </w:p>
    <w:p w:rsidR="00377191" w:rsidRPr="00A633AE" w:rsidRDefault="00377191" w:rsidP="00377191">
      <w:pPr>
        <w:jc w:val="center"/>
        <w:rPr>
          <w:sz w:val="28"/>
        </w:rPr>
      </w:pPr>
      <w:r w:rsidRPr="00A633AE">
        <w:rPr>
          <w:sz w:val="28"/>
        </w:rPr>
        <w:t>ПОСТАНОВЛЕНИЕ</w:t>
      </w:r>
    </w:p>
    <w:p w:rsidR="00377191" w:rsidRPr="00A633AE" w:rsidRDefault="00377191" w:rsidP="00377191">
      <w:pPr>
        <w:jc w:val="center"/>
        <w:rPr>
          <w:sz w:val="28"/>
        </w:rPr>
      </w:pPr>
    </w:p>
    <w:p w:rsidR="00377191" w:rsidRPr="00A633AE" w:rsidRDefault="00377191" w:rsidP="00377191">
      <w:pPr>
        <w:rPr>
          <w:sz w:val="28"/>
        </w:rPr>
      </w:pPr>
      <w:r w:rsidRPr="00A633AE">
        <w:rPr>
          <w:sz w:val="28"/>
        </w:rPr>
        <w:t>от_________202</w:t>
      </w:r>
      <w:r>
        <w:rPr>
          <w:sz w:val="28"/>
        </w:rPr>
        <w:t>3</w:t>
      </w:r>
      <w:r w:rsidRPr="00A633AE">
        <w:rPr>
          <w:sz w:val="28"/>
        </w:rPr>
        <w:t xml:space="preserve"> </w:t>
      </w:r>
      <w:r w:rsidRPr="00A633AE">
        <w:rPr>
          <w:i/>
          <w:sz w:val="28"/>
          <w:u w:val="single"/>
        </w:rPr>
        <w:t xml:space="preserve"> </w:t>
      </w:r>
      <w:r w:rsidRPr="00A633AE">
        <w:rPr>
          <w:sz w:val="28"/>
        </w:rPr>
        <w:t>№ _____</w:t>
      </w:r>
    </w:p>
    <w:p w:rsidR="00377191" w:rsidRPr="00A633AE" w:rsidRDefault="00377191" w:rsidP="00377191">
      <w:pPr>
        <w:rPr>
          <w:sz w:val="28"/>
        </w:rPr>
      </w:pPr>
      <w:r w:rsidRPr="00A633AE">
        <w:rPr>
          <w:sz w:val="28"/>
        </w:rPr>
        <w:t>п. Волот</w:t>
      </w:r>
    </w:p>
    <w:p w:rsidR="00377191" w:rsidRPr="00A633AE" w:rsidRDefault="00377191" w:rsidP="00377191">
      <w:pPr>
        <w:rPr>
          <w:sz w:val="28"/>
        </w:rPr>
      </w:pPr>
    </w:p>
    <w:p w:rsidR="005252DE" w:rsidRDefault="00377191" w:rsidP="00377191">
      <w:pPr>
        <w:rPr>
          <w:sz w:val="28"/>
        </w:rPr>
      </w:pPr>
      <w:r w:rsidRPr="00A633AE">
        <w:rPr>
          <w:sz w:val="28"/>
        </w:rPr>
        <w:t>О</w:t>
      </w:r>
      <w:r>
        <w:rPr>
          <w:sz w:val="28"/>
        </w:rPr>
        <w:t>б утверждении  По</w:t>
      </w:r>
      <w:r w:rsidR="005252DE">
        <w:rPr>
          <w:sz w:val="28"/>
        </w:rPr>
        <w:t xml:space="preserve">ложения о составе, </w:t>
      </w:r>
    </w:p>
    <w:p w:rsidR="005252DE" w:rsidRDefault="005252DE" w:rsidP="00377191">
      <w:pPr>
        <w:rPr>
          <w:sz w:val="28"/>
        </w:rPr>
      </w:pPr>
      <w:proofErr w:type="gramStart"/>
      <w:r>
        <w:rPr>
          <w:sz w:val="28"/>
        </w:rPr>
        <w:t>порядке</w:t>
      </w:r>
      <w:proofErr w:type="gramEnd"/>
      <w:r>
        <w:rPr>
          <w:sz w:val="28"/>
        </w:rPr>
        <w:t xml:space="preserve">     </w:t>
      </w:r>
      <w:r w:rsidR="00FA0A10">
        <w:rPr>
          <w:sz w:val="28"/>
        </w:rPr>
        <w:t xml:space="preserve">  </w:t>
      </w:r>
      <w:r>
        <w:rPr>
          <w:sz w:val="28"/>
        </w:rPr>
        <w:t xml:space="preserve"> подготовки       документ</w:t>
      </w:r>
      <w:r w:rsidR="00FA0A10">
        <w:rPr>
          <w:sz w:val="28"/>
        </w:rPr>
        <w:t>а</w:t>
      </w:r>
      <w:r>
        <w:rPr>
          <w:sz w:val="28"/>
        </w:rPr>
        <w:t xml:space="preserve"> </w:t>
      </w:r>
    </w:p>
    <w:p w:rsidR="005252DE" w:rsidRDefault="005252DE" w:rsidP="00377191">
      <w:pPr>
        <w:rPr>
          <w:sz w:val="28"/>
        </w:rPr>
      </w:pPr>
      <w:r>
        <w:rPr>
          <w:sz w:val="28"/>
        </w:rPr>
        <w:t xml:space="preserve">территориального    </w:t>
      </w:r>
      <w:r w:rsidR="00FA0A10">
        <w:rPr>
          <w:sz w:val="28"/>
        </w:rPr>
        <w:t xml:space="preserve"> </w:t>
      </w:r>
      <w:r>
        <w:rPr>
          <w:sz w:val="28"/>
        </w:rPr>
        <w:t xml:space="preserve">      планирования </w:t>
      </w:r>
    </w:p>
    <w:p w:rsidR="005252DE" w:rsidRDefault="005252DE" w:rsidP="00377191">
      <w:pPr>
        <w:rPr>
          <w:sz w:val="28"/>
        </w:rPr>
      </w:pPr>
      <w:proofErr w:type="spellStart"/>
      <w:r>
        <w:rPr>
          <w:sz w:val="28"/>
        </w:rPr>
        <w:t>Волотовского</w:t>
      </w:r>
      <w:proofErr w:type="spellEnd"/>
      <w:r>
        <w:rPr>
          <w:sz w:val="28"/>
        </w:rPr>
        <w:t xml:space="preserve"> муниципального округа, </w:t>
      </w:r>
    </w:p>
    <w:p w:rsidR="005252DE" w:rsidRDefault="005252DE" w:rsidP="00377191">
      <w:pPr>
        <w:rPr>
          <w:sz w:val="28"/>
        </w:rPr>
      </w:pPr>
      <w:proofErr w:type="gramStart"/>
      <w:r>
        <w:rPr>
          <w:sz w:val="28"/>
        </w:rPr>
        <w:t>порядке</w:t>
      </w:r>
      <w:proofErr w:type="gramEnd"/>
      <w:r>
        <w:rPr>
          <w:sz w:val="28"/>
        </w:rPr>
        <w:t xml:space="preserve">  подготовки  внесения  в  н</w:t>
      </w:r>
      <w:r w:rsidR="00FA0A10">
        <w:rPr>
          <w:sz w:val="28"/>
        </w:rPr>
        <w:t>его</w:t>
      </w:r>
      <w:r>
        <w:rPr>
          <w:sz w:val="28"/>
        </w:rPr>
        <w:t xml:space="preserve"> </w:t>
      </w:r>
    </w:p>
    <w:p w:rsidR="005252DE" w:rsidRDefault="005252DE" w:rsidP="00377191">
      <w:pPr>
        <w:rPr>
          <w:sz w:val="28"/>
        </w:rPr>
      </w:pPr>
      <w:r>
        <w:rPr>
          <w:sz w:val="28"/>
        </w:rPr>
        <w:t>изменений</w:t>
      </w:r>
    </w:p>
    <w:p w:rsidR="00377191" w:rsidRPr="00A633AE" w:rsidRDefault="00377191" w:rsidP="00377191">
      <w:pPr>
        <w:rPr>
          <w:sz w:val="28"/>
        </w:rPr>
      </w:pPr>
      <w:r w:rsidRPr="00A633AE">
        <w:rPr>
          <w:sz w:val="28"/>
        </w:rPr>
        <w:t xml:space="preserve">                     </w:t>
      </w:r>
    </w:p>
    <w:p w:rsidR="005252DE" w:rsidRDefault="00377191" w:rsidP="005252DE">
      <w:pPr>
        <w:ind w:firstLine="709"/>
        <w:jc w:val="both"/>
        <w:rPr>
          <w:sz w:val="28"/>
          <w:szCs w:val="28"/>
        </w:rPr>
      </w:pPr>
      <w:r>
        <w:rPr>
          <w:sz w:val="28"/>
        </w:rPr>
        <w:t xml:space="preserve">      </w:t>
      </w:r>
      <w:r w:rsidRPr="00A633AE">
        <w:rPr>
          <w:sz w:val="28"/>
        </w:rPr>
        <w:t xml:space="preserve">  </w:t>
      </w:r>
      <w:proofErr w:type="gramStart"/>
      <w:r w:rsidRPr="00A633AE">
        <w:rPr>
          <w:sz w:val="28"/>
        </w:rPr>
        <w:t>В соответствии с</w:t>
      </w:r>
      <w:r w:rsidR="005252DE">
        <w:rPr>
          <w:sz w:val="28"/>
        </w:rPr>
        <w:t>о статьями</w:t>
      </w:r>
      <w:r w:rsidRPr="00A633AE">
        <w:rPr>
          <w:sz w:val="28"/>
        </w:rPr>
        <w:t xml:space="preserve"> </w:t>
      </w:r>
      <w:r w:rsidR="005252DE">
        <w:rPr>
          <w:sz w:val="28"/>
        </w:rPr>
        <w:t>8; 18; 23-26</w:t>
      </w:r>
      <w:r>
        <w:rPr>
          <w:sz w:val="28"/>
        </w:rPr>
        <w:t xml:space="preserve"> Градостроительного кодекса Российской Федерации, </w:t>
      </w:r>
      <w:r w:rsidRPr="00A633AE">
        <w:rPr>
          <w:sz w:val="28"/>
        </w:rPr>
        <w:t xml:space="preserve">Федеральным законом от 06.10.2003г. № 131 – ФЗ «Об общих принципах организации местного самоуправления в Российской Федерации», </w:t>
      </w:r>
      <w:r w:rsidRPr="001336AC">
        <w:rPr>
          <w:sz w:val="28"/>
          <w:szCs w:val="28"/>
        </w:rPr>
        <w:t xml:space="preserve">решением Думы </w:t>
      </w:r>
      <w:proofErr w:type="spellStart"/>
      <w:r w:rsidRPr="001336AC">
        <w:rPr>
          <w:sz w:val="28"/>
          <w:szCs w:val="28"/>
        </w:rPr>
        <w:t>Волотовского</w:t>
      </w:r>
      <w:proofErr w:type="spellEnd"/>
      <w:r w:rsidRPr="001336AC">
        <w:rPr>
          <w:sz w:val="28"/>
          <w:szCs w:val="28"/>
        </w:rPr>
        <w:t xml:space="preserve"> муниципального округа от 23.09.2020 №4 «О правопреемстве органов местного самоуправления </w:t>
      </w:r>
      <w:proofErr w:type="spellStart"/>
      <w:r w:rsidRPr="001336AC">
        <w:rPr>
          <w:sz w:val="28"/>
          <w:szCs w:val="28"/>
        </w:rPr>
        <w:t>Волотовского</w:t>
      </w:r>
      <w:proofErr w:type="spellEnd"/>
      <w:r w:rsidRPr="001336AC">
        <w:rPr>
          <w:sz w:val="28"/>
          <w:szCs w:val="28"/>
        </w:rPr>
        <w:t xml:space="preserve"> муниципального округа Новгородской области»,</w:t>
      </w:r>
      <w:r>
        <w:rPr>
          <w:sz w:val="28"/>
          <w:szCs w:val="28"/>
        </w:rPr>
        <w:t xml:space="preserve"> </w:t>
      </w:r>
      <w:r w:rsidR="005252DE">
        <w:rPr>
          <w:sz w:val="28"/>
          <w:szCs w:val="28"/>
        </w:rPr>
        <w:t xml:space="preserve">в целях обеспечения устойчивого развития территории </w:t>
      </w:r>
      <w:proofErr w:type="spellStart"/>
      <w:r w:rsidR="005252DE">
        <w:rPr>
          <w:sz w:val="28"/>
          <w:szCs w:val="28"/>
        </w:rPr>
        <w:t>Волотовского</w:t>
      </w:r>
      <w:proofErr w:type="spellEnd"/>
      <w:r w:rsidR="005252DE">
        <w:rPr>
          <w:sz w:val="28"/>
          <w:szCs w:val="28"/>
        </w:rPr>
        <w:t xml:space="preserve"> муниципального округа, развития инженерной, транспортной и</w:t>
      </w:r>
      <w:proofErr w:type="gramEnd"/>
      <w:r w:rsidR="005252DE">
        <w:rPr>
          <w:sz w:val="28"/>
          <w:szCs w:val="28"/>
        </w:rPr>
        <w:t xml:space="preserve"> социальной инфраструктур, учета интересов граждан и их объединений,</w:t>
      </w:r>
      <w:r w:rsidR="005252DE">
        <w:rPr>
          <w:rStyle w:val="3"/>
          <w:sz w:val="28"/>
          <w:szCs w:val="28"/>
        </w:rPr>
        <w:t xml:space="preserve"> </w:t>
      </w:r>
      <w:r w:rsidR="005252DE">
        <w:rPr>
          <w:rStyle w:val="ft328"/>
          <w:sz w:val="28"/>
          <w:szCs w:val="28"/>
        </w:rPr>
        <w:t xml:space="preserve">в целях урегулирования вопросов в сфере градостроительной </w:t>
      </w:r>
      <w:r w:rsidR="005252DE">
        <w:rPr>
          <w:rStyle w:val="ft334"/>
          <w:sz w:val="28"/>
          <w:szCs w:val="28"/>
        </w:rPr>
        <w:t>деятельности,</w:t>
      </w:r>
    </w:p>
    <w:p w:rsidR="00377191" w:rsidRDefault="00377191" w:rsidP="00377191">
      <w:pPr>
        <w:jc w:val="both"/>
        <w:rPr>
          <w:sz w:val="28"/>
        </w:rPr>
      </w:pPr>
      <w:r>
        <w:rPr>
          <w:sz w:val="28"/>
        </w:rPr>
        <w:t xml:space="preserve">        </w:t>
      </w:r>
      <w:r w:rsidRPr="00A633AE">
        <w:rPr>
          <w:sz w:val="28"/>
        </w:rPr>
        <w:t>ПОСТАНОВЛЯЮ:</w:t>
      </w:r>
    </w:p>
    <w:p w:rsidR="00377191" w:rsidRPr="005252DE" w:rsidRDefault="005252DE" w:rsidP="005252DE">
      <w:pPr>
        <w:ind w:firstLine="708"/>
        <w:jc w:val="both"/>
        <w:rPr>
          <w:sz w:val="28"/>
        </w:rPr>
      </w:pPr>
      <w:r>
        <w:rPr>
          <w:sz w:val="28"/>
        </w:rPr>
        <w:t>1.</w:t>
      </w:r>
      <w:r w:rsidR="00377191">
        <w:rPr>
          <w:sz w:val="28"/>
        </w:rPr>
        <w:t xml:space="preserve">Утвердить </w:t>
      </w:r>
      <w:r>
        <w:rPr>
          <w:rStyle w:val="ft455"/>
          <w:sz w:val="28"/>
          <w:szCs w:val="28"/>
        </w:rPr>
        <w:t>Положение</w:t>
      </w:r>
      <w:r>
        <w:rPr>
          <w:sz w:val="28"/>
          <w:szCs w:val="28"/>
        </w:rPr>
        <w:t xml:space="preserve"> о составе, порядке подготовки документ</w:t>
      </w:r>
      <w:r w:rsidR="00FA0A10">
        <w:rPr>
          <w:sz w:val="28"/>
          <w:szCs w:val="28"/>
        </w:rPr>
        <w:t>а</w:t>
      </w:r>
      <w:r>
        <w:rPr>
          <w:sz w:val="28"/>
          <w:szCs w:val="28"/>
        </w:rPr>
        <w:t xml:space="preserve"> территориального планирования </w:t>
      </w:r>
      <w:proofErr w:type="spellStart"/>
      <w:r>
        <w:rPr>
          <w:sz w:val="28"/>
          <w:szCs w:val="28"/>
        </w:rPr>
        <w:t>Волотовского</w:t>
      </w:r>
      <w:proofErr w:type="spellEnd"/>
      <w:r>
        <w:rPr>
          <w:sz w:val="28"/>
          <w:szCs w:val="28"/>
        </w:rPr>
        <w:t xml:space="preserve"> муниципального округа, порядке подготовки внесения в н</w:t>
      </w:r>
      <w:r w:rsidR="00FA0A10">
        <w:rPr>
          <w:sz w:val="28"/>
          <w:szCs w:val="28"/>
        </w:rPr>
        <w:t>его</w:t>
      </w:r>
      <w:r>
        <w:rPr>
          <w:sz w:val="28"/>
          <w:szCs w:val="28"/>
        </w:rPr>
        <w:t xml:space="preserve"> изменений.</w:t>
      </w:r>
    </w:p>
    <w:p w:rsidR="00377191" w:rsidRPr="005252DE" w:rsidRDefault="00377191" w:rsidP="005252DE">
      <w:pPr>
        <w:pStyle w:val="a3"/>
        <w:numPr>
          <w:ilvl w:val="0"/>
          <w:numId w:val="2"/>
        </w:numPr>
        <w:ind w:left="0" w:firstLine="709"/>
        <w:jc w:val="both"/>
        <w:rPr>
          <w:sz w:val="28"/>
          <w:szCs w:val="28"/>
        </w:rPr>
      </w:pPr>
      <w:r w:rsidRPr="005252DE">
        <w:rPr>
          <w:sz w:val="28"/>
          <w:szCs w:val="28"/>
        </w:rPr>
        <w:t>Признать утратившим силу постановлени</w:t>
      </w:r>
      <w:r w:rsidR="005252DE">
        <w:rPr>
          <w:sz w:val="28"/>
          <w:szCs w:val="28"/>
        </w:rPr>
        <w:t>е</w:t>
      </w:r>
      <w:r w:rsidRPr="005252DE">
        <w:rPr>
          <w:sz w:val="28"/>
          <w:szCs w:val="28"/>
        </w:rPr>
        <w:t xml:space="preserve"> Администрации </w:t>
      </w:r>
      <w:proofErr w:type="spellStart"/>
      <w:r w:rsidRPr="005252DE">
        <w:rPr>
          <w:sz w:val="28"/>
          <w:szCs w:val="28"/>
        </w:rPr>
        <w:t>Волотовского</w:t>
      </w:r>
      <w:proofErr w:type="spellEnd"/>
      <w:r w:rsidRPr="005252DE">
        <w:rPr>
          <w:sz w:val="28"/>
          <w:szCs w:val="28"/>
        </w:rPr>
        <w:t xml:space="preserve"> муниципального района</w:t>
      </w:r>
      <w:r w:rsidR="005252DE" w:rsidRPr="005252DE">
        <w:rPr>
          <w:sz w:val="28"/>
          <w:szCs w:val="28"/>
        </w:rPr>
        <w:t xml:space="preserve"> </w:t>
      </w:r>
      <w:r w:rsidR="005252DE">
        <w:rPr>
          <w:sz w:val="28"/>
          <w:szCs w:val="28"/>
        </w:rPr>
        <w:t xml:space="preserve">от 15.06.2018 № 466 «Об утверждении Положения о составе, порядке </w:t>
      </w:r>
      <w:proofErr w:type="gramStart"/>
      <w:r w:rsidR="005252DE">
        <w:rPr>
          <w:sz w:val="28"/>
          <w:szCs w:val="28"/>
        </w:rPr>
        <w:t>подготовки документов территориального планирования органов местного самоуправления</w:t>
      </w:r>
      <w:proofErr w:type="gramEnd"/>
      <w:r w:rsidR="005252DE">
        <w:rPr>
          <w:sz w:val="28"/>
          <w:szCs w:val="28"/>
        </w:rPr>
        <w:t xml:space="preserve"> </w:t>
      </w:r>
      <w:proofErr w:type="spellStart"/>
      <w:r w:rsidR="005252DE">
        <w:rPr>
          <w:sz w:val="28"/>
          <w:szCs w:val="28"/>
        </w:rPr>
        <w:t>Волотовского</w:t>
      </w:r>
      <w:proofErr w:type="spellEnd"/>
      <w:r w:rsidR="005252DE">
        <w:rPr>
          <w:sz w:val="28"/>
          <w:szCs w:val="28"/>
        </w:rPr>
        <w:t xml:space="preserve"> муниципального района, порядке подготовки внесения в них изменений».</w:t>
      </w:r>
    </w:p>
    <w:p w:rsidR="00377191" w:rsidRDefault="00377191" w:rsidP="00377191">
      <w:pPr>
        <w:pStyle w:val="a3"/>
        <w:ind w:left="0" w:firstLine="709"/>
        <w:jc w:val="both"/>
        <w:rPr>
          <w:sz w:val="28"/>
          <w:szCs w:val="28"/>
        </w:rPr>
      </w:pPr>
      <w:r>
        <w:rPr>
          <w:sz w:val="28"/>
          <w:szCs w:val="28"/>
        </w:rPr>
        <w:t>3.Опубликовать настоящее постановление в муниципальной газете «</w:t>
      </w:r>
      <w:proofErr w:type="spellStart"/>
      <w:r>
        <w:rPr>
          <w:sz w:val="28"/>
          <w:szCs w:val="28"/>
        </w:rPr>
        <w:t>Волотовские</w:t>
      </w:r>
      <w:proofErr w:type="spellEnd"/>
      <w:r>
        <w:rPr>
          <w:sz w:val="28"/>
          <w:szCs w:val="28"/>
        </w:rPr>
        <w:t xml:space="preserve"> ведомости» и разместить на официальном сайте Администрации </w:t>
      </w:r>
      <w:proofErr w:type="spellStart"/>
      <w:r>
        <w:rPr>
          <w:sz w:val="28"/>
          <w:szCs w:val="28"/>
        </w:rPr>
        <w:t>Волотовского</w:t>
      </w:r>
      <w:proofErr w:type="spellEnd"/>
      <w:r>
        <w:rPr>
          <w:sz w:val="28"/>
          <w:szCs w:val="28"/>
        </w:rPr>
        <w:t xml:space="preserve"> муниципального округа в информационно-телекоммуникационной сети «Интернет».</w:t>
      </w:r>
    </w:p>
    <w:p w:rsidR="00377191" w:rsidRPr="00933984" w:rsidRDefault="00377191" w:rsidP="00377191">
      <w:pPr>
        <w:pStyle w:val="a3"/>
        <w:ind w:left="960"/>
        <w:jc w:val="both"/>
        <w:rPr>
          <w:sz w:val="28"/>
          <w:szCs w:val="28"/>
        </w:rPr>
      </w:pPr>
    </w:p>
    <w:p w:rsidR="00377191" w:rsidRPr="006A7DB2" w:rsidRDefault="00377191" w:rsidP="00377191">
      <w:pPr>
        <w:jc w:val="both"/>
        <w:rPr>
          <w:sz w:val="28"/>
        </w:rPr>
      </w:pPr>
      <w:r w:rsidRPr="006A7DB2">
        <w:rPr>
          <w:sz w:val="28"/>
        </w:rPr>
        <w:t>Первый заместитель</w:t>
      </w:r>
    </w:p>
    <w:p w:rsidR="00377191" w:rsidRPr="006A7DB2" w:rsidRDefault="00377191" w:rsidP="00377191">
      <w:pPr>
        <w:rPr>
          <w:sz w:val="28"/>
        </w:rPr>
      </w:pPr>
      <w:r w:rsidRPr="006A7DB2">
        <w:rPr>
          <w:sz w:val="28"/>
        </w:rPr>
        <w:t>Главы  администрации                                          С.В. Федоров</w:t>
      </w:r>
    </w:p>
    <w:p w:rsidR="00377191" w:rsidRDefault="00377191" w:rsidP="00377191"/>
    <w:p w:rsidR="00377191" w:rsidRPr="006A7DB2" w:rsidRDefault="00377191" w:rsidP="00377191">
      <w:r w:rsidRPr="006A7DB2">
        <w:t xml:space="preserve">Подготовила: </w:t>
      </w:r>
      <w:r>
        <w:t xml:space="preserve">ведущий специалист </w:t>
      </w:r>
      <w:r w:rsidRPr="006A7DB2">
        <w:t xml:space="preserve"> </w:t>
      </w:r>
    </w:p>
    <w:p w:rsidR="00377191" w:rsidRDefault="00377191" w:rsidP="00377191">
      <w:r>
        <w:t xml:space="preserve">отдела строительства и архитектуры комитета </w:t>
      </w:r>
    </w:p>
    <w:p w:rsidR="00377191" w:rsidRDefault="00377191" w:rsidP="00377191">
      <w:r>
        <w:lastRenderedPageBreak/>
        <w:t>жилищно-коммунального хозяйства,</w:t>
      </w:r>
    </w:p>
    <w:p w:rsidR="00377191" w:rsidRPr="006A7DB2" w:rsidRDefault="00377191" w:rsidP="00377191">
      <w:r>
        <w:t xml:space="preserve">строительства и архитектуры                                                         </w:t>
      </w:r>
      <w:r w:rsidRPr="006A7DB2">
        <w:t>Р.В. Ульянова</w:t>
      </w:r>
    </w:p>
    <w:p w:rsidR="00377191" w:rsidRPr="006A7DB2" w:rsidRDefault="00377191" w:rsidP="00377191">
      <w:r w:rsidRPr="006A7DB2">
        <w:t xml:space="preserve">                                                                 </w:t>
      </w:r>
      <w:r>
        <w:t xml:space="preserve">                            </w:t>
      </w:r>
      <w:r w:rsidRPr="006A7DB2">
        <w:t>Направить:             в дело  -  1 экз.</w:t>
      </w:r>
    </w:p>
    <w:p w:rsidR="00377191" w:rsidRDefault="00377191" w:rsidP="00377191">
      <w:r w:rsidRPr="006A7DB2">
        <w:t xml:space="preserve">                                                                                                 </w:t>
      </w:r>
      <w:r>
        <w:t xml:space="preserve">                             ЖКХ</w:t>
      </w:r>
      <w:r w:rsidRPr="006A7DB2">
        <w:t xml:space="preserve">  -  1 экз.</w:t>
      </w:r>
    </w:p>
    <w:p w:rsidR="00377191" w:rsidRPr="006A7DB2" w:rsidRDefault="00377191" w:rsidP="00377191">
      <w:r>
        <w:t xml:space="preserve">                                                                                                                             Газета – 1 экз.</w:t>
      </w:r>
      <w:r w:rsidRPr="006A7DB2">
        <w:t xml:space="preserve">  </w:t>
      </w:r>
    </w:p>
    <w:p w:rsidR="00377191" w:rsidRPr="006A7DB2" w:rsidRDefault="00377191" w:rsidP="00377191">
      <w:r w:rsidRPr="006A7DB2">
        <w:t xml:space="preserve">Согласовано: </w:t>
      </w:r>
    </w:p>
    <w:p w:rsidR="00377191" w:rsidRDefault="00377191" w:rsidP="00377191">
      <w:proofErr w:type="spellStart"/>
      <w:r w:rsidRPr="0072730B">
        <w:t>Семёнова</w:t>
      </w:r>
      <w:proofErr w:type="spellEnd"/>
      <w:r w:rsidRPr="0072730B">
        <w:t xml:space="preserve"> С.Ф.   </w:t>
      </w:r>
    </w:p>
    <w:p w:rsidR="00377191" w:rsidRDefault="00377191" w:rsidP="00377191">
      <w:pPr>
        <w:jc w:val="both"/>
      </w:pPr>
    </w:p>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5252DE" w:rsidRDefault="005252DE" w:rsidP="00377191"/>
    <w:p w:rsidR="005252DE" w:rsidRDefault="005252DE" w:rsidP="00377191"/>
    <w:p w:rsidR="005252DE" w:rsidRDefault="005252DE" w:rsidP="00377191"/>
    <w:p w:rsidR="005252DE" w:rsidRDefault="005252DE" w:rsidP="00377191"/>
    <w:p w:rsidR="005252DE" w:rsidRDefault="005252DE" w:rsidP="00377191"/>
    <w:p w:rsidR="005252DE" w:rsidRDefault="005252DE"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 w:rsidR="00377191" w:rsidRDefault="00377191" w:rsidP="00377191">
      <w:pPr>
        <w:jc w:val="right"/>
        <w:rPr>
          <w:sz w:val="28"/>
          <w:szCs w:val="28"/>
        </w:rPr>
      </w:pPr>
      <w:r w:rsidRPr="00474234">
        <w:rPr>
          <w:sz w:val="28"/>
          <w:szCs w:val="28"/>
        </w:rPr>
        <w:lastRenderedPageBreak/>
        <w:t>Утвержден</w:t>
      </w:r>
    </w:p>
    <w:p w:rsidR="00377191" w:rsidRDefault="00377191" w:rsidP="00377191">
      <w:pPr>
        <w:jc w:val="right"/>
        <w:rPr>
          <w:sz w:val="28"/>
          <w:szCs w:val="28"/>
        </w:rPr>
      </w:pPr>
      <w:r>
        <w:rPr>
          <w:sz w:val="28"/>
          <w:szCs w:val="28"/>
        </w:rPr>
        <w:t xml:space="preserve">Постановлением Администрации </w:t>
      </w:r>
    </w:p>
    <w:p w:rsidR="00377191" w:rsidRDefault="00377191" w:rsidP="00377191">
      <w:pPr>
        <w:jc w:val="right"/>
        <w:rPr>
          <w:sz w:val="28"/>
          <w:szCs w:val="28"/>
        </w:rPr>
      </w:pPr>
      <w:proofErr w:type="spellStart"/>
      <w:r>
        <w:rPr>
          <w:sz w:val="28"/>
          <w:szCs w:val="28"/>
        </w:rPr>
        <w:t>Волотовского</w:t>
      </w:r>
      <w:proofErr w:type="spellEnd"/>
      <w:r>
        <w:rPr>
          <w:sz w:val="28"/>
          <w:szCs w:val="28"/>
        </w:rPr>
        <w:t xml:space="preserve"> муниципального округа</w:t>
      </w:r>
    </w:p>
    <w:p w:rsidR="00377191" w:rsidRDefault="00377191" w:rsidP="00377191">
      <w:pPr>
        <w:jc w:val="right"/>
        <w:rPr>
          <w:sz w:val="28"/>
          <w:szCs w:val="28"/>
        </w:rPr>
      </w:pPr>
      <w:r>
        <w:rPr>
          <w:sz w:val="28"/>
          <w:szCs w:val="28"/>
        </w:rPr>
        <w:t>«_____»_____________2023 №_______</w:t>
      </w:r>
    </w:p>
    <w:p w:rsidR="00377191" w:rsidRDefault="00377191" w:rsidP="00377191">
      <w:pPr>
        <w:jc w:val="right"/>
        <w:rPr>
          <w:sz w:val="28"/>
          <w:szCs w:val="28"/>
        </w:rPr>
      </w:pPr>
    </w:p>
    <w:p w:rsidR="00377191" w:rsidRDefault="00377191" w:rsidP="00377191">
      <w:pPr>
        <w:jc w:val="right"/>
        <w:rPr>
          <w:sz w:val="28"/>
          <w:szCs w:val="28"/>
        </w:rPr>
      </w:pPr>
    </w:p>
    <w:p w:rsidR="005252DE" w:rsidRDefault="005252DE" w:rsidP="005252DE">
      <w:pPr>
        <w:jc w:val="center"/>
        <w:rPr>
          <w:b/>
          <w:sz w:val="28"/>
          <w:szCs w:val="28"/>
        </w:rPr>
      </w:pPr>
      <w:r>
        <w:rPr>
          <w:b/>
          <w:sz w:val="28"/>
          <w:szCs w:val="28"/>
        </w:rPr>
        <w:t>Положение</w:t>
      </w:r>
    </w:p>
    <w:p w:rsidR="005252DE" w:rsidRPr="00847C1C" w:rsidRDefault="005252DE" w:rsidP="005252DE">
      <w:pPr>
        <w:jc w:val="center"/>
        <w:rPr>
          <w:b/>
          <w:sz w:val="28"/>
          <w:szCs w:val="28"/>
        </w:rPr>
      </w:pPr>
      <w:r>
        <w:rPr>
          <w:b/>
          <w:sz w:val="28"/>
          <w:szCs w:val="28"/>
        </w:rPr>
        <w:t>о составе, порядке подготовки документ</w:t>
      </w:r>
      <w:r w:rsidR="00FA0A10">
        <w:rPr>
          <w:b/>
          <w:sz w:val="28"/>
          <w:szCs w:val="28"/>
        </w:rPr>
        <w:t>а</w:t>
      </w:r>
      <w:r>
        <w:rPr>
          <w:b/>
          <w:sz w:val="28"/>
          <w:szCs w:val="28"/>
        </w:rPr>
        <w:t xml:space="preserve"> территориального планирования </w:t>
      </w:r>
      <w:proofErr w:type="spellStart"/>
      <w:r>
        <w:rPr>
          <w:b/>
          <w:sz w:val="28"/>
          <w:szCs w:val="28"/>
        </w:rPr>
        <w:t>Волотовского</w:t>
      </w:r>
      <w:proofErr w:type="spellEnd"/>
      <w:r>
        <w:rPr>
          <w:b/>
          <w:sz w:val="28"/>
          <w:szCs w:val="28"/>
        </w:rPr>
        <w:t xml:space="preserve"> муниципального округа, порядке подготовки внесения в н</w:t>
      </w:r>
      <w:r w:rsidR="00FA0A10">
        <w:rPr>
          <w:b/>
          <w:sz w:val="28"/>
          <w:szCs w:val="28"/>
        </w:rPr>
        <w:t>его</w:t>
      </w:r>
      <w:r>
        <w:rPr>
          <w:b/>
          <w:sz w:val="28"/>
          <w:szCs w:val="28"/>
        </w:rPr>
        <w:t xml:space="preserve"> изменений </w:t>
      </w:r>
    </w:p>
    <w:p w:rsidR="00E7182B" w:rsidRDefault="00E7182B" w:rsidP="00E7182B">
      <w:pPr>
        <w:ind w:firstLine="709"/>
        <w:rPr>
          <w:b/>
          <w:sz w:val="28"/>
          <w:szCs w:val="28"/>
        </w:rPr>
      </w:pPr>
      <w:r>
        <w:rPr>
          <w:b/>
          <w:sz w:val="28"/>
          <w:szCs w:val="28"/>
        </w:rPr>
        <w:t>1. Общие положения</w:t>
      </w:r>
    </w:p>
    <w:p w:rsidR="00E7182B" w:rsidRDefault="00E7182B" w:rsidP="00E7182B">
      <w:pPr>
        <w:ind w:firstLine="709"/>
        <w:jc w:val="both"/>
        <w:rPr>
          <w:sz w:val="28"/>
          <w:szCs w:val="28"/>
        </w:rPr>
      </w:pPr>
      <w:r>
        <w:rPr>
          <w:sz w:val="28"/>
          <w:szCs w:val="28"/>
        </w:rPr>
        <w:t>1.1. Настоящее Положен</w:t>
      </w:r>
      <w:r w:rsidR="00FA0A10">
        <w:rPr>
          <w:sz w:val="28"/>
          <w:szCs w:val="28"/>
        </w:rPr>
        <w:t xml:space="preserve">ие о составе, порядке подготовки документа территориального </w:t>
      </w:r>
      <w:r>
        <w:rPr>
          <w:sz w:val="28"/>
          <w:szCs w:val="28"/>
        </w:rPr>
        <w:t xml:space="preserve">планирования </w:t>
      </w:r>
      <w:proofErr w:type="spellStart"/>
      <w:r>
        <w:rPr>
          <w:sz w:val="28"/>
          <w:szCs w:val="28"/>
        </w:rPr>
        <w:t>Волотовского</w:t>
      </w:r>
      <w:proofErr w:type="spellEnd"/>
      <w:r>
        <w:rPr>
          <w:sz w:val="28"/>
          <w:szCs w:val="28"/>
        </w:rPr>
        <w:t xml:space="preserve"> муниципального округа, порядке подготовки </w:t>
      </w:r>
      <w:r w:rsidR="00FA0A10">
        <w:rPr>
          <w:sz w:val="28"/>
          <w:szCs w:val="28"/>
        </w:rPr>
        <w:t xml:space="preserve">внесения в него </w:t>
      </w:r>
      <w:r>
        <w:rPr>
          <w:sz w:val="28"/>
          <w:szCs w:val="28"/>
        </w:rPr>
        <w:t xml:space="preserve">изменений (далее - Положение) разработано в соответствии с Градостроительным кодексом Российской Федерации (далее – ГК РФ), </w:t>
      </w:r>
      <w:r w:rsidR="00A50E2E">
        <w:rPr>
          <w:sz w:val="28"/>
          <w:szCs w:val="28"/>
        </w:rPr>
        <w:t>статьей 5</w:t>
      </w:r>
      <w:r>
        <w:rPr>
          <w:sz w:val="28"/>
          <w:szCs w:val="28"/>
        </w:rPr>
        <w:t xml:space="preserve"> Областного закона от 14.03.2007 № 57-ОЗ «О регулировании градостроительной деятельности на территории Новгородской области», Уставом </w:t>
      </w:r>
      <w:proofErr w:type="spellStart"/>
      <w:r>
        <w:rPr>
          <w:sz w:val="28"/>
          <w:szCs w:val="28"/>
        </w:rPr>
        <w:t>Волотовского</w:t>
      </w:r>
      <w:proofErr w:type="spellEnd"/>
      <w:r>
        <w:rPr>
          <w:sz w:val="28"/>
          <w:szCs w:val="28"/>
        </w:rPr>
        <w:t xml:space="preserve"> муниципального</w:t>
      </w:r>
      <w:r w:rsidR="00FA0A10">
        <w:rPr>
          <w:sz w:val="28"/>
          <w:szCs w:val="28"/>
        </w:rPr>
        <w:t xml:space="preserve"> </w:t>
      </w:r>
      <w:r>
        <w:rPr>
          <w:sz w:val="28"/>
          <w:szCs w:val="28"/>
        </w:rPr>
        <w:t>округа.</w:t>
      </w:r>
    </w:p>
    <w:p w:rsidR="00E7182B" w:rsidRDefault="00E7182B" w:rsidP="00E7182B">
      <w:pPr>
        <w:ind w:firstLine="709"/>
        <w:jc w:val="both"/>
        <w:rPr>
          <w:sz w:val="28"/>
          <w:szCs w:val="28"/>
        </w:rPr>
      </w:pPr>
      <w:r>
        <w:rPr>
          <w:sz w:val="28"/>
          <w:szCs w:val="28"/>
        </w:rPr>
        <w:t xml:space="preserve">1.2. Положение устанавливает требования к составу, порядку подготовки </w:t>
      </w:r>
      <w:r w:rsidR="00FA0A10">
        <w:rPr>
          <w:sz w:val="28"/>
          <w:szCs w:val="28"/>
        </w:rPr>
        <w:t xml:space="preserve">генерального плана </w:t>
      </w:r>
      <w:proofErr w:type="spellStart"/>
      <w:r w:rsidR="00FA0A10">
        <w:rPr>
          <w:sz w:val="28"/>
          <w:szCs w:val="28"/>
        </w:rPr>
        <w:t>Волотовского</w:t>
      </w:r>
      <w:proofErr w:type="spellEnd"/>
      <w:r w:rsidR="00FA0A10">
        <w:rPr>
          <w:sz w:val="28"/>
          <w:szCs w:val="28"/>
        </w:rPr>
        <w:t xml:space="preserve"> муниципального округа</w:t>
      </w:r>
      <w:r>
        <w:rPr>
          <w:sz w:val="28"/>
          <w:szCs w:val="28"/>
        </w:rPr>
        <w:t>, порядку подготовки внесения изменений в н</w:t>
      </w:r>
      <w:r w:rsidR="00FA0A10">
        <w:rPr>
          <w:sz w:val="28"/>
          <w:szCs w:val="28"/>
        </w:rPr>
        <w:t>его</w:t>
      </w:r>
      <w:r>
        <w:rPr>
          <w:sz w:val="28"/>
          <w:szCs w:val="28"/>
        </w:rPr>
        <w:t>.</w:t>
      </w:r>
    </w:p>
    <w:p w:rsidR="00A50E2E" w:rsidRDefault="00E7182B" w:rsidP="00A50E2E">
      <w:pPr>
        <w:adjustRightInd w:val="0"/>
        <w:ind w:firstLine="568"/>
        <w:jc w:val="both"/>
        <w:rPr>
          <w:rFonts w:eastAsiaTheme="minorHAnsi"/>
          <w:sz w:val="28"/>
          <w:szCs w:val="28"/>
          <w:lang w:eastAsia="en-US"/>
        </w:rPr>
      </w:pPr>
      <w:r w:rsidRPr="00A50E2E">
        <w:rPr>
          <w:sz w:val="28"/>
          <w:szCs w:val="28"/>
        </w:rPr>
        <w:t xml:space="preserve">1.3. </w:t>
      </w:r>
      <w:r w:rsidR="00A50E2E">
        <w:rPr>
          <w:rFonts w:eastAsiaTheme="minorHAnsi"/>
          <w:sz w:val="28"/>
          <w:szCs w:val="28"/>
          <w:lang w:eastAsia="en-US"/>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E7182B" w:rsidRDefault="00E7182B" w:rsidP="00E7182B">
      <w:pPr>
        <w:ind w:firstLine="568"/>
        <w:jc w:val="both"/>
        <w:rPr>
          <w:b/>
          <w:sz w:val="28"/>
          <w:szCs w:val="28"/>
        </w:rPr>
      </w:pPr>
      <w:r>
        <w:rPr>
          <w:b/>
          <w:sz w:val="28"/>
          <w:szCs w:val="28"/>
        </w:rPr>
        <w:t>2.Генеральны</w:t>
      </w:r>
      <w:r w:rsidR="00C335DB">
        <w:rPr>
          <w:b/>
          <w:sz w:val="28"/>
          <w:szCs w:val="28"/>
        </w:rPr>
        <w:t>й</w:t>
      </w:r>
      <w:r>
        <w:rPr>
          <w:b/>
          <w:sz w:val="28"/>
          <w:szCs w:val="28"/>
        </w:rPr>
        <w:t xml:space="preserve"> план</w:t>
      </w:r>
      <w:r w:rsidR="00C335DB">
        <w:rPr>
          <w:b/>
          <w:sz w:val="28"/>
          <w:szCs w:val="28"/>
        </w:rPr>
        <w:t xml:space="preserve"> </w:t>
      </w:r>
      <w:proofErr w:type="spellStart"/>
      <w:r>
        <w:rPr>
          <w:b/>
          <w:sz w:val="28"/>
          <w:szCs w:val="28"/>
        </w:rPr>
        <w:t>Волотовского</w:t>
      </w:r>
      <w:proofErr w:type="spellEnd"/>
      <w:r>
        <w:rPr>
          <w:b/>
          <w:sz w:val="28"/>
          <w:szCs w:val="28"/>
        </w:rPr>
        <w:t xml:space="preserve"> муниципального </w:t>
      </w:r>
      <w:r w:rsidR="00C335DB">
        <w:rPr>
          <w:b/>
          <w:sz w:val="28"/>
          <w:szCs w:val="28"/>
        </w:rPr>
        <w:t>округа</w:t>
      </w:r>
      <w:r>
        <w:rPr>
          <w:b/>
          <w:sz w:val="28"/>
          <w:szCs w:val="28"/>
        </w:rPr>
        <w:t xml:space="preserve"> </w:t>
      </w:r>
    </w:p>
    <w:p w:rsidR="00E7182B" w:rsidRDefault="00E7182B" w:rsidP="00E7182B">
      <w:pPr>
        <w:ind w:firstLine="568"/>
        <w:jc w:val="both"/>
        <w:rPr>
          <w:b/>
          <w:sz w:val="28"/>
          <w:szCs w:val="28"/>
        </w:rPr>
      </w:pPr>
      <w:r>
        <w:rPr>
          <w:b/>
          <w:bCs/>
          <w:color w:val="000001"/>
          <w:sz w:val="28"/>
          <w:szCs w:val="28"/>
        </w:rPr>
        <w:t xml:space="preserve">Содержание генерального плана </w:t>
      </w:r>
      <w:r w:rsidR="00C335DB">
        <w:rPr>
          <w:b/>
          <w:bCs/>
          <w:color w:val="000001"/>
          <w:sz w:val="28"/>
          <w:szCs w:val="28"/>
        </w:rPr>
        <w:t>муниципального округа</w:t>
      </w:r>
    </w:p>
    <w:p w:rsidR="00E7182B" w:rsidRDefault="00E7182B" w:rsidP="00E7182B">
      <w:pPr>
        <w:pStyle w:val="FORMATTEXT"/>
        <w:ind w:firstLine="568"/>
        <w:jc w:val="both"/>
        <w:rPr>
          <w:sz w:val="28"/>
          <w:szCs w:val="28"/>
        </w:rPr>
      </w:pPr>
      <w:r>
        <w:rPr>
          <w:sz w:val="28"/>
          <w:szCs w:val="28"/>
        </w:rPr>
        <w:t xml:space="preserve">5.1. Подготовка генерального плана </w:t>
      </w:r>
      <w:r w:rsidR="00C335DB">
        <w:rPr>
          <w:sz w:val="28"/>
          <w:szCs w:val="28"/>
        </w:rPr>
        <w:t xml:space="preserve">муниципального округа (далее </w:t>
      </w:r>
      <w:r>
        <w:rPr>
          <w:sz w:val="28"/>
          <w:szCs w:val="28"/>
        </w:rPr>
        <w:t xml:space="preserve"> - генеральный план) осуществляется применительно ко всей территории </w:t>
      </w:r>
      <w:r w:rsidR="00C335DB">
        <w:rPr>
          <w:sz w:val="28"/>
          <w:szCs w:val="28"/>
        </w:rPr>
        <w:t>муниципального округа</w:t>
      </w:r>
      <w:r>
        <w:rPr>
          <w:sz w:val="28"/>
          <w:szCs w:val="28"/>
        </w:rPr>
        <w:t>.</w:t>
      </w:r>
    </w:p>
    <w:p w:rsidR="00C335DB" w:rsidRDefault="00E7182B" w:rsidP="00C335DB">
      <w:pPr>
        <w:adjustRightInd w:val="0"/>
        <w:ind w:firstLine="568"/>
        <w:jc w:val="both"/>
        <w:rPr>
          <w:rFonts w:eastAsiaTheme="minorHAnsi"/>
          <w:sz w:val="28"/>
          <w:szCs w:val="28"/>
          <w:lang w:eastAsia="en-US"/>
        </w:rPr>
      </w:pPr>
      <w:r>
        <w:rPr>
          <w:sz w:val="28"/>
          <w:szCs w:val="28"/>
        </w:rPr>
        <w:t xml:space="preserve">5.2. Подготовка генерального плана может осуществляться применительно </w:t>
      </w:r>
      <w:r w:rsidR="00C335DB">
        <w:rPr>
          <w:rFonts w:eastAsiaTheme="minorHAnsi"/>
          <w:sz w:val="28"/>
          <w:szCs w:val="28"/>
          <w:lang w:eastAsia="en-US"/>
        </w:rPr>
        <w:t>к отдельным населенным пунктам, входящим в состав муниципального округа, с последующим внесением в генеральный план изменений, относящихся к другим частям территорий муниципального округа.</w:t>
      </w:r>
    </w:p>
    <w:p w:rsidR="00C335DB" w:rsidRDefault="00E7182B" w:rsidP="00C335DB">
      <w:pPr>
        <w:adjustRightInd w:val="0"/>
        <w:jc w:val="both"/>
        <w:rPr>
          <w:rFonts w:eastAsiaTheme="minorHAnsi"/>
          <w:sz w:val="28"/>
          <w:szCs w:val="28"/>
          <w:lang w:eastAsia="en-US"/>
        </w:rPr>
      </w:pPr>
      <w:r>
        <w:rPr>
          <w:sz w:val="28"/>
          <w:szCs w:val="28"/>
        </w:rPr>
        <w:t xml:space="preserve"> </w:t>
      </w:r>
      <w:r w:rsidR="00C335DB">
        <w:rPr>
          <w:sz w:val="28"/>
          <w:szCs w:val="28"/>
        </w:rPr>
        <w:tab/>
      </w:r>
      <w:r w:rsidR="00C335DB">
        <w:rPr>
          <w:rFonts w:eastAsiaTheme="minorHAnsi"/>
          <w:sz w:val="28"/>
          <w:szCs w:val="28"/>
          <w:lang w:eastAsia="en-US"/>
        </w:rPr>
        <w:t>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муниципального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E7182B" w:rsidRDefault="00E7182B" w:rsidP="00E7182B">
      <w:pPr>
        <w:pStyle w:val="FORMATTEXT"/>
        <w:ind w:firstLine="568"/>
        <w:jc w:val="both"/>
        <w:rPr>
          <w:sz w:val="28"/>
          <w:szCs w:val="28"/>
        </w:rPr>
      </w:pPr>
      <w:r>
        <w:rPr>
          <w:sz w:val="28"/>
          <w:szCs w:val="28"/>
        </w:rPr>
        <w:lastRenderedPageBreak/>
        <w:t>5.3. Генеральный план содержит:</w:t>
      </w:r>
    </w:p>
    <w:p w:rsidR="00E7182B" w:rsidRDefault="00E7182B" w:rsidP="00E7182B">
      <w:pPr>
        <w:pStyle w:val="FORMATTEXT"/>
        <w:ind w:firstLine="568"/>
        <w:jc w:val="both"/>
        <w:rPr>
          <w:sz w:val="28"/>
          <w:szCs w:val="28"/>
        </w:rPr>
      </w:pPr>
      <w:r>
        <w:rPr>
          <w:sz w:val="28"/>
          <w:szCs w:val="28"/>
        </w:rPr>
        <w:t>1) положение о территориальном планировании;</w:t>
      </w:r>
    </w:p>
    <w:p w:rsidR="00C335DB" w:rsidRDefault="00C335DB" w:rsidP="00C335DB">
      <w:pPr>
        <w:adjustRightInd w:val="0"/>
        <w:ind w:firstLine="540"/>
        <w:jc w:val="both"/>
        <w:rPr>
          <w:rFonts w:eastAsiaTheme="minorHAnsi"/>
          <w:sz w:val="28"/>
          <w:szCs w:val="28"/>
          <w:lang w:eastAsia="en-US"/>
        </w:rPr>
      </w:pPr>
      <w:r>
        <w:rPr>
          <w:rFonts w:eastAsiaTheme="minorHAnsi"/>
          <w:sz w:val="28"/>
          <w:szCs w:val="28"/>
          <w:lang w:eastAsia="en-US"/>
        </w:rPr>
        <w:t>2) карту планируемого размещения объектов местного значения;</w:t>
      </w:r>
    </w:p>
    <w:p w:rsidR="00C335DB" w:rsidRDefault="00C335DB" w:rsidP="00C335DB">
      <w:pPr>
        <w:adjustRightInd w:val="0"/>
        <w:ind w:firstLine="540"/>
        <w:jc w:val="both"/>
        <w:rPr>
          <w:rFonts w:eastAsiaTheme="minorHAnsi"/>
          <w:sz w:val="28"/>
          <w:szCs w:val="28"/>
          <w:lang w:eastAsia="en-US"/>
        </w:rPr>
      </w:pPr>
      <w:r>
        <w:rPr>
          <w:rFonts w:eastAsiaTheme="minorHAnsi"/>
          <w:sz w:val="28"/>
          <w:szCs w:val="28"/>
          <w:lang w:eastAsia="en-US"/>
        </w:rPr>
        <w:t>3) карту границ населенных пунктов (в том числе границ образуемых населенных пунктов);</w:t>
      </w:r>
    </w:p>
    <w:p w:rsidR="00E7182B" w:rsidRDefault="00E7182B" w:rsidP="00E7182B">
      <w:pPr>
        <w:pStyle w:val="FORMATTEXT"/>
        <w:ind w:firstLine="568"/>
        <w:jc w:val="both"/>
        <w:rPr>
          <w:sz w:val="28"/>
          <w:szCs w:val="28"/>
        </w:rPr>
      </w:pPr>
      <w:r>
        <w:rPr>
          <w:sz w:val="28"/>
          <w:szCs w:val="28"/>
        </w:rPr>
        <w:t xml:space="preserve">4) карту функциональных зон. </w:t>
      </w:r>
    </w:p>
    <w:p w:rsidR="00E7182B" w:rsidRDefault="00E7182B" w:rsidP="00E7182B">
      <w:pPr>
        <w:pStyle w:val="FORMATTEXT"/>
        <w:ind w:firstLine="568"/>
        <w:jc w:val="both"/>
        <w:rPr>
          <w:sz w:val="28"/>
          <w:szCs w:val="28"/>
        </w:rPr>
      </w:pPr>
      <w:r>
        <w:rPr>
          <w:sz w:val="28"/>
          <w:szCs w:val="28"/>
        </w:rPr>
        <w:t>5.4. Положение о территориальном планировании, содержащееся в генеральном плане, включает в себя:</w:t>
      </w:r>
    </w:p>
    <w:p w:rsidR="00900AA9" w:rsidRDefault="00900AA9" w:rsidP="00900AA9">
      <w:pPr>
        <w:adjustRightInd w:val="0"/>
        <w:ind w:firstLine="540"/>
        <w:jc w:val="both"/>
        <w:rPr>
          <w:rFonts w:eastAsiaTheme="minorHAnsi"/>
          <w:sz w:val="28"/>
          <w:szCs w:val="28"/>
          <w:lang w:eastAsia="en-US"/>
        </w:rPr>
      </w:pPr>
      <w:proofErr w:type="gramStart"/>
      <w:r>
        <w:rPr>
          <w:rFonts w:eastAsiaTheme="minorHAnsi"/>
          <w:sz w:val="28"/>
          <w:szCs w:val="28"/>
          <w:lang w:eastAsia="en-US"/>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E7182B" w:rsidRDefault="00E7182B" w:rsidP="00E7182B">
      <w:pPr>
        <w:pStyle w:val="FORMATTEXT"/>
        <w:ind w:firstLine="568"/>
        <w:jc w:val="both"/>
        <w:rPr>
          <w:sz w:val="28"/>
          <w:szCs w:val="28"/>
        </w:rPr>
      </w:pPr>
      <w:r>
        <w:rPr>
          <w:sz w:val="28"/>
          <w:szCs w:val="28"/>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w:t>
      </w:r>
    </w:p>
    <w:p w:rsidR="00E7182B" w:rsidRDefault="00E7182B" w:rsidP="00E7182B">
      <w:pPr>
        <w:pStyle w:val="FORMATTEXT"/>
        <w:ind w:firstLine="568"/>
        <w:jc w:val="both"/>
        <w:rPr>
          <w:sz w:val="28"/>
          <w:szCs w:val="28"/>
        </w:rPr>
      </w:pPr>
      <w:r>
        <w:rPr>
          <w:sz w:val="28"/>
          <w:szCs w:val="28"/>
        </w:rPr>
        <w:t>5.5. На указанных в абзацах 2)-4) пункта 5.3 раздела 5 абзацах 2)-4) раздела 3 картах соответственно отображаются:</w:t>
      </w:r>
    </w:p>
    <w:p w:rsidR="00900AA9" w:rsidRDefault="00900AA9" w:rsidP="00900AA9">
      <w:pPr>
        <w:adjustRightInd w:val="0"/>
        <w:ind w:firstLine="540"/>
        <w:jc w:val="both"/>
        <w:rPr>
          <w:rFonts w:eastAsiaTheme="minorHAnsi"/>
          <w:sz w:val="28"/>
          <w:szCs w:val="28"/>
          <w:lang w:eastAsia="en-US"/>
        </w:rPr>
      </w:pPr>
      <w:r>
        <w:rPr>
          <w:rFonts w:eastAsiaTheme="minorHAnsi"/>
          <w:sz w:val="28"/>
          <w:szCs w:val="28"/>
          <w:lang w:eastAsia="en-US"/>
        </w:rPr>
        <w:t>1) планируемые для размещения объекты местного значения, относящиеся к следующим областям:</w:t>
      </w:r>
    </w:p>
    <w:p w:rsidR="00E7182B" w:rsidRDefault="00E7182B" w:rsidP="00E7182B">
      <w:pPr>
        <w:pStyle w:val="FORMATTEXT"/>
        <w:ind w:firstLine="568"/>
        <w:jc w:val="both"/>
        <w:rPr>
          <w:sz w:val="28"/>
          <w:szCs w:val="28"/>
        </w:rPr>
      </w:pPr>
      <w:r>
        <w:rPr>
          <w:sz w:val="28"/>
          <w:szCs w:val="28"/>
        </w:rPr>
        <w:t>а) электро-, тепл</w:t>
      </w:r>
      <w:proofErr w:type="gramStart"/>
      <w:r>
        <w:rPr>
          <w:sz w:val="28"/>
          <w:szCs w:val="28"/>
        </w:rPr>
        <w:t>о-</w:t>
      </w:r>
      <w:proofErr w:type="gramEnd"/>
      <w:r>
        <w:rPr>
          <w:sz w:val="28"/>
          <w:szCs w:val="28"/>
        </w:rPr>
        <w:t>, газо- и водоснабжение населения, водоотведение;</w:t>
      </w:r>
    </w:p>
    <w:p w:rsidR="00E7182B" w:rsidRDefault="00E7182B" w:rsidP="00E7182B">
      <w:pPr>
        <w:pStyle w:val="FORMATTEXT"/>
        <w:ind w:firstLine="568"/>
        <w:jc w:val="both"/>
        <w:rPr>
          <w:sz w:val="28"/>
          <w:szCs w:val="28"/>
        </w:rPr>
      </w:pPr>
      <w:r>
        <w:rPr>
          <w:sz w:val="28"/>
          <w:szCs w:val="28"/>
        </w:rPr>
        <w:t>б) автомобильные дороги местного значения;</w:t>
      </w:r>
    </w:p>
    <w:p w:rsidR="00900AA9" w:rsidRDefault="00900AA9" w:rsidP="00900AA9">
      <w:pPr>
        <w:adjustRightInd w:val="0"/>
        <w:ind w:firstLine="540"/>
        <w:jc w:val="both"/>
        <w:rPr>
          <w:rFonts w:eastAsiaTheme="minorHAnsi"/>
          <w:sz w:val="28"/>
          <w:szCs w:val="28"/>
          <w:lang w:eastAsia="en-US"/>
        </w:rPr>
      </w:pPr>
      <w:r>
        <w:rPr>
          <w:rFonts w:eastAsiaTheme="minorHAnsi"/>
          <w:sz w:val="28"/>
          <w:szCs w:val="28"/>
          <w:lang w:eastAsia="en-US"/>
        </w:rP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900AA9" w:rsidRDefault="00900AA9" w:rsidP="00900AA9">
      <w:pPr>
        <w:adjustRightInd w:val="0"/>
        <w:ind w:firstLine="540"/>
        <w:jc w:val="both"/>
        <w:rPr>
          <w:rFonts w:eastAsiaTheme="minorHAnsi"/>
          <w:sz w:val="28"/>
          <w:szCs w:val="28"/>
          <w:lang w:eastAsia="en-US"/>
        </w:rPr>
      </w:pPr>
      <w:r>
        <w:rPr>
          <w:rFonts w:eastAsiaTheme="minorHAnsi"/>
          <w:sz w:val="28"/>
          <w:szCs w:val="28"/>
          <w:lang w:eastAsia="en-US"/>
        </w:rPr>
        <w:t>г) иные области в связи с решением вопросов местного значения поселения, муниципального округа, городского округа;</w:t>
      </w:r>
    </w:p>
    <w:p w:rsidR="00900AA9" w:rsidRDefault="00900AA9" w:rsidP="00900AA9">
      <w:pPr>
        <w:adjustRightInd w:val="0"/>
        <w:ind w:firstLine="540"/>
        <w:jc w:val="both"/>
        <w:rPr>
          <w:rFonts w:eastAsiaTheme="minorHAnsi"/>
          <w:sz w:val="28"/>
          <w:szCs w:val="28"/>
          <w:lang w:eastAsia="en-US"/>
        </w:rPr>
      </w:pPr>
      <w:r>
        <w:rPr>
          <w:rFonts w:eastAsiaTheme="minorHAnsi"/>
          <w:sz w:val="28"/>
          <w:szCs w:val="28"/>
          <w:lang w:eastAsia="en-US"/>
        </w:rPr>
        <w:t>2) границы населенных пунктов (в том числе границы образуемых населенных пунктов);</w:t>
      </w:r>
    </w:p>
    <w:p w:rsidR="00900AA9" w:rsidRDefault="00900AA9" w:rsidP="00900AA9">
      <w:pPr>
        <w:adjustRightInd w:val="0"/>
        <w:ind w:firstLine="540"/>
        <w:jc w:val="both"/>
        <w:rPr>
          <w:rFonts w:eastAsiaTheme="minorHAnsi"/>
          <w:sz w:val="28"/>
          <w:szCs w:val="28"/>
          <w:lang w:eastAsia="en-US"/>
        </w:rPr>
      </w:pPr>
      <w:r>
        <w:rPr>
          <w:rFonts w:eastAsiaTheme="minorHAnsi"/>
          <w:sz w:val="28"/>
          <w:szCs w:val="28"/>
          <w:lang w:eastAsia="en-US"/>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900AA9" w:rsidRDefault="00E7182B" w:rsidP="00900AA9">
      <w:pPr>
        <w:adjustRightInd w:val="0"/>
        <w:ind w:firstLine="540"/>
        <w:jc w:val="both"/>
        <w:rPr>
          <w:rFonts w:eastAsiaTheme="minorHAnsi"/>
          <w:sz w:val="28"/>
          <w:szCs w:val="28"/>
          <w:lang w:eastAsia="en-US"/>
        </w:rPr>
      </w:pPr>
      <w:r>
        <w:rPr>
          <w:sz w:val="28"/>
          <w:szCs w:val="28"/>
        </w:rPr>
        <w:t>5.5.1.</w:t>
      </w:r>
      <w:r w:rsidRPr="00947CB5">
        <w:rPr>
          <w:rFonts w:eastAsiaTheme="minorHAnsi"/>
          <w:sz w:val="28"/>
          <w:szCs w:val="28"/>
          <w:lang w:eastAsia="en-US"/>
        </w:rPr>
        <w:t xml:space="preserve"> </w:t>
      </w:r>
      <w:r w:rsidR="00900AA9">
        <w:rPr>
          <w:rFonts w:eastAsiaTheme="minorHAnsi"/>
          <w:sz w:val="28"/>
          <w:szCs w:val="28"/>
          <w:lang w:eastAsia="en-US"/>
        </w:rPr>
        <w:t xml:space="preserve">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округа также вправе подготовить текстовое </w:t>
      </w:r>
      <w:r w:rsidR="00900AA9">
        <w:rPr>
          <w:rFonts w:eastAsiaTheme="minorHAnsi"/>
          <w:sz w:val="28"/>
          <w:szCs w:val="28"/>
          <w:lang w:eastAsia="en-US"/>
        </w:rPr>
        <w:lastRenderedPageBreak/>
        <w:t xml:space="preserve">описание местоположения границ населенных пунктов. </w:t>
      </w:r>
      <w:proofErr w:type="gramStart"/>
      <w:r w:rsidR="00900AA9">
        <w:rPr>
          <w:rFonts w:eastAsiaTheme="minorHAnsi"/>
          <w:sz w:val="28"/>
          <w:szCs w:val="28"/>
          <w:lang w:eastAsia="en-US"/>
        </w:rPr>
        <w:t xml:space="preserve">Формы графического и текстового описания местоположения границ населенных пунктов, </w:t>
      </w:r>
      <w:hyperlink r:id="rId6" w:history="1">
        <w:r w:rsidR="00900AA9">
          <w:rPr>
            <w:rFonts w:eastAsiaTheme="minorHAnsi"/>
            <w:color w:val="0000FF"/>
            <w:sz w:val="28"/>
            <w:szCs w:val="28"/>
            <w:lang w:eastAsia="en-US"/>
          </w:rPr>
          <w:t>требования</w:t>
        </w:r>
      </w:hyperlink>
      <w:r w:rsidR="00900AA9">
        <w:rPr>
          <w:rFonts w:eastAsiaTheme="minorHAnsi"/>
          <w:sz w:val="28"/>
          <w:szCs w:val="28"/>
          <w:lang w:eastAsia="en-US"/>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00900AA9">
        <w:rPr>
          <w:rFonts w:eastAsiaTheme="minorHAnsi"/>
          <w:sz w:val="28"/>
          <w:szCs w:val="28"/>
          <w:lang w:eastAsia="en-US"/>
        </w:rPr>
        <w:t xml:space="preserve"> с ним, предоставления сведений, содержащихся в Едином государственном реестре недвижимости.</w:t>
      </w:r>
    </w:p>
    <w:p w:rsidR="00E7182B" w:rsidRDefault="00E7182B" w:rsidP="00E7182B">
      <w:pPr>
        <w:pStyle w:val="FORMATTEXT"/>
        <w:ind w:firstLine="709"/>
        <w:jc w:val="both"/>
        <w:rPr>
          <w:sz w:val="28"/>
          <w:szCs w:val="28"/>
        </w:rPr>
      </w:pPr>
      <w:r>
        <w:rPr>
          <w:sz w:val="28"/>
          <w:szCs w:val="28"/>
        </w:rPr>
        <w:t>5.6. К генеральному плану прилагаются материалы по его обоснованию в текстовой форме и в виде карт.</w:t>
      </w:r>
    </w:p>
    <w:p w:rsidR="00E7182B" w:rsidRDefault="00E7182B" w:rsidP="00E7182B">
      <w:pPr>
        <w:pStyle w:val="FORMATTEXT"/>
        <w:ind w:firstLine="709"/>
        <w:jc w:val="both"/>
        <w:rPr>
          <w:sz w:val="28"/>
          <w:szCs w:val="28"/>
        </w:rPr>
      </w:pPr>
      <w:r>
        <w:rPr>
          <w:sz w:val="28"/>
          <w:szCs w:val="28"/>
        </w:rPr>
        <w:t>5.7. Материалы по обоснованию генерального плана в текстовой форме содержат:</w:t>
      </w:r>
    </w:p>
    <w:p w:rsidR="00900AA9" w:rsidRDefault="00900AA9" w:rsidP="00900AA9">
      <w:pPr>
        <w:adjustRightInd w:val="0"/>
        <w:ind w:firstLine="540"/>
        <w:jc w:val="both"/>
        <w:rPr>
          <w:rFonts w:eastAsiaTheme="minorHAnsi"/>
          <w:sz w:val="28"/>
          <w:szCs w:val="28"/>
          <w:lang w:eastAsia="en-US"/>
        </w:rPr>
      </w:pPr>
      <w:r>
        <w:rPr>
          <w:rFonts w:eastAsiaTheme="minorHAnsi"/>
          <w:sz w:val="28"/>
          <w:szCs w:val="28"/>
          <w:lang w:eastAsia="en-US"/>
        </w:rPr>
        <w:t xml:space="preserve">1) сведения об утвержденных документах стратегического планирования, указанных в </w:t>
      </w:r>
      <w:hyperlink r:id="rId7" w:history="1">
        <w:r>
          <w:rPr>
            <w:rFonts w:eastAsiaTheme="minorHAnsi"/>
            <w:color w:val="0000FF"/>
            <w:sz w:val="28"/>
            <w:szCs w:val="28"/>
            <w:lang w:eastAsia="en-US"/>
          </w:rPr>
          <w:t>части 5.2 статьи 9</w:t>
        </w:r>
      </w:hyperlink>
      <w:r>
        <w:rPr>
          <w:rFonts w:eastAsiaTheme="minorHAnsi"/>
          <w:sz w:val="28"/>
          <w:szCs w:val="28"/>
          <w:lang w:eastAsia="en-US"/>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900AA9" w:rsidRDefault="00900AA9" w:rsidP="00900AA9">
      <w:pPr>
        <w:adjustRightInd w:val="0"/>
        <w:ind w:firstLine="540"/>
        <w:jc w:val="both"/>
        <w:rPr>
          <w:rFonts w:eastAsiaTheme="minorHAnsi"/>
          <w:sz w:val="28"/>
          <w:szCs w:val="28"/>
          <w:lang w:eastAsia="en-US"/>
        </w:rPr>
      </w:pPr>
      <w:r>
        <w:rPr>
          <w:rFonts w:eastAsiaTheme="minorHAnsi"/>
          <w:sz w:val="28"/>
          <w:szCs w:val="28"/>
          <w:lang w:eastAsia="en-US"/>
        </w:rPr>
        <w:t xml:space="preserve">2) обоснование выбранного варианта размещения объектов местного значения муниципального округа  на основе анализа использования территорий муниципального округа,  возможных направлений развития этих территорий и прогнозируемых ограничений их использования, </w:t>
      </w:r>
      <w:proofErr w:type="gramStart"/>
      <w:r>
        <w:rPr>
          <w:rFonts w:eastAsiaTheme="minorHAnsi"/>
          <w:sz w:val="28"/>
          <w:szCs w:val="28"/>
          <w:lang w:eastAsia="en-US"/>
        </w:rPr>
        <w:t>определяемых</w:t>
      </w:r>
      <w:proofErr w:type="gramEnd"/>
      <w:r>
        <w:rPr>
          <w:rFonts w:eastAsiaTheme="minorHAnsi"/>
          <w:sz w:val="28"/>
          <w:szCs w:val="28"/>
          <w:lang w:eastAsia="en-US"/>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w:t>
      </w:r>
      <w:proofErr w:type="gramStart"/>
      <w:r>
        <w:rPr>
          <w:rFonts w:eastAsiaTheme="minorHAnsi"/>
          <w:sz w:val="28"/>
          <w:szCs w:val="28"/>
          <w:lang w:eastAsia="en-US"/>
        </w:rPr>
        <w:t>системах</w:t>
      </w:r>
      <w:proofErr w:type="gramEnd"/>
      <w:r>
        <w:rPr>
          <w:rFonts w:eastAsiaTheme="minorHAnsi"/>
          <w:sz w:val="28"/>
          <w:szCs w:val="28"/>
          <w:lang w:eastAsia="en-US"/>
        </w:rPr>
        <w:t xml:space="preserve"> обеспечения градостроительной деятельности;</w:t>
      </w:r>
    </w:p>
    <w:p w:rsidR="00900AA9" w:rsidRDefault="00900AA9" w:rsidP="00900AA9">
      <w:pPr>
        <w:adjustRightInd w:val="0"/>
        <w:ind w:firstLine="540"/>
        <w:jc w:val="both"/>
        <w:rPr>
          <w:rFonts w:eastAsiaTheme="minorHAnsi"/>
          <w:sz w:val="28"/>
          <w:szCs w:val="28"/>
          <w:lang w:eastAsia="en-US"/>
        </w:rPr>
      </w:pPr>
      <w:r>
        <w:rPr>
          <w:rFonts w:eastAsiaTheme="minorHAnsi"/>
          <w:sz w:val="28"/>
          <w:szCs w:val="28"/>
          <w:lang w:eastAsia="en-US"/>
        </w:rPr>
        <w:t>3) оценку возможного влияния планируемых для размещения объектов местного значения муниципального округа  на комплексное развитие этих территорий;</w:t>
      </w:r>
    </w:p>
    <w:p w:rsidR="00900AA9" w:rsidRDefault="00900AA9" w:rsidP="00900AA9">
      <w:pPr>
        <w:adjustRightInd w:val="0"/>
        <w:ind w:firstLine="540"/>
        <w:jc w:val="both"/>
        <w:rPr>
          <w:rFonts w:eastAsiaTheme="minorHAnsi"/>
          <w:sz w:val="28"/>
          <w:szCs w:val="28"/>
          <w:lang w:eastAsia="en-US"/>
        </w:rPr>
      </w:pPr>
      <w:proofErr w:type="gramStart"/>
      <w:r>
        <w:rPr>
          <w:rFonts w:eastAsiaTheme="minorHAnsi"/>
          <w:sz w:val="28"/>
          <w:szCs w:val="28"/>
          <w:lang w:eastAsia="en-US"/>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муниципального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w:t>
      </w:r>
      <w:proofErr w:type="gramEnd"/>
      <w:r>
        <w:rPr>
          <w:rFonts w:eastAsiaTheme="minorHAnsi"/>
          <w:sz w:val="28"/>
          <w:szCs w:val="28"/>
          <w:lang w:eastAsia="en-US"/>
        </w:rPr>
        <w:t xml:space="preserve"> связи с размещением </w:t>
      </w:r>
      <w:r>
        <w:rPr>
          <w:rFonts w:eastAsiaTheme="minorHAnsi"/>
          <w:sz w:val="28"/>
          <w:szCs w:val="28"/>
          <w:lang w:eastAsia="en-US"/>
        </w:rPr>
        <w:lastRenderedPageBreak/>
        <w:t>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7182B" w:rsidRDefault="00900AA9" w:rsidP="00E7182B">
      <w:pPr>
        <w:pStyle w:val="FORMATTEXT"/>
        <w:ind w:firstLine="709"/>
        <w:jc w:val="both"/>
        <w:rPr>
          <w:sz w:val="28"/>
          <w:szCs w:val="28"/>
        </w:rPr>
      </w:pPr>
      <w:r>
        <w:rPr>
          <w:sz w:val="28"/>
          <w:szCs w:val="28"/>
        </w:rPr>
        <w:t>5</w:t>
      </w:r>
      <w:r w:rsidR="00E7182B">
        <w:rPr>
          <w:sz w:val="28"/>
          <w:szCs w:val="28"/>
        </w:rPr>
        <w:t>) перечень и характеристику основных факторов риска возникновения чрезвычайных ситуаций природного и техногенного характера;</w:t>
      </w:r>
    </w:p>
    <w:p w:rsidR="00900AA9" w:rsidRDefault="00900AA9" w:rsidP="00900AA9">
      <w:pPr>
        <w:adjustRightInd w:val="0"/>
        <w:ind w:firstLine="568"/>
        <w:jc w:val="both"/>
        <w:rPr>
          <w:rFonts w:eastAsiaTheme="minorHAnsi"/>
          <w:sz w:val="28"/>
          <w:szCs w:val="28"/>
          <w:lang w:eastAsia="en-US"/>
        </w:rPr>
      </w:pPr>
      <w:r>
        <w:rPr>
          <w:rFonts w:eastAsiaTheme="minorHAnsi"/>
          <w:sz w:val="28"/>
          <w:szCs w:val="28"/>
          <w:lang w:eastAsia="en-US"/>
        </w:rPr>
        <w:t>6) перечень земельных участков, которые включаются в границы населенных пунктов, входящих в состав муниципального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7182B" w:rsidRDefault="00C12DCE" w:rsidP="00E7182B">
      <w:pPr>
        <w:adjustRightInd w:val="0"/>
        <w:ind w:firstLine="568"/>
        <w:jc w:val="both"/>
        <w:rPr>
          <w:rFonts w:eastAsiaTheme="minorHAnsi"/>
          <w:sz w:val="28"/>
          <w:szCs w:val="28"/>
          <w:lang w:eastAsia="en-US"/>
        </w:rPr>
      </w:pPr>
      <w:r>
        <w:rPr>
          <w:sz w:val="28"/>
          <w:szCs w:val="28"/>
        </w:rPr>
        <w:t>7</w:t>
      </w:r>
      <w:r w:rsidR="00E7182B">
        <w:rPr>
          <w:sz w:val="28"/>
          <w:szCs w:val="28"/>
        </w:rPr>
        <w:t>)</w:t>
      </w:r>
      <w:r w:rsidR="00E7182B" w:rsidRPr="00947CB5">
        <w:rPr>
          <w:rFonts w:eastAsiaTheme="minorHAnsi"/>
          <w:sz w:val="28"/>
          <w:szCs w:val="28"/>
          <w:lang w:eastAsia="en-US"/>
        </w:rPr>
        <w:t xml:space="preserve"> </w:t>
      </w:r>
      <w:r w:rsidR="00E7182B">
        <w:rPr>
          <w:rFonts w:eastAsiaTheme="minorHAnsi"/>
          <w:sz w:val="28"/>
          <w:szCs w:val="28"/>
          <w:lang w:eastAsia="en-US"/>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7182B" w:rsidRDefault="00E7182B" w:rsidP="00E7182B">
      <w:pPr>
        <w:pStyle w:val="FORMATTEXT"/>
        <w:ind w:firstLine="568"/>
        <w:jc w:val="both"/>
        <w:rPr>
          <w:sz w:val="28"/>
          <w:szCs w:val="28"/>
        </w:rPr>
      </w:pPr>
      <w:r>
        <w:rPr>
          <w:sz w:val="28"/>
          <w:szCs w:val="28"/>
        </w:rPr>
        <w:t>5.8. Материалы по обоснованию генерального плана в виде карт отображают:</w:t>
      </w:r>
    </w:p>
    <w:p w:rsidR="00E7182B" w:rsidRDefault="00E7182B" w:rsidP="00E7182B">
      <w:pPr>
        <w:pStyle w:val="FORMATTEXT"/>
        <w:ind w:firstLine="568"/>
        <w:jc w:val="both"/>
        <w:rPr>
          <w:sz w:val="28"/>
          <w:szCs w:val="28"/>
        </w:rPr>
      </w:pPr>
      <w:r>
        <w:rPr>
          <w:sz w:val="28"/>
          <w:szCs w:val="28"/>
        </w:rPr>
        <w:t xml:space="preserve">1) границы </w:t>
      </w:r>
      <w:r w:rsidR="00C12DCE">
        <w:rPr>
          <w:sz w:val="28"/>
          <w:szCs w:val="28"/>
        </w:rPr>
        <w:t>муниципального округа;</w:t>
      </w:r>
    </w:p>
    <w:p w:rsidR="00C12DCE" w:rsidRDefault="00C12DCE" w:rsidP="00C12DCE">
      <w:pPr>
        <w:adjustRightInd w:val="0"/>
        <w:ind w:firstLine="540"/>
        <w:jc w:val="both"/>
        <w:rPr>
          <w:rFonts w:eastAsiaTheme="minorHAnsi"/>
          <w:sz w:val="28"/>
          <w:szCs w:val="28"/>
          <w:lang w:eastAsia="en-US"/>
        </w:rPr>
      </w:pPr>
      <w:r>
        <w:rPr>
          <w:rFonts w:eastAsiaTheme="minorHAnsi"/>
          <w:sz w:val="28"/>
          <w:szCs w:val="28"/>
          <w:lang w:eastAsia="en-US"/>
        </w:rPr>
        <w:t>2) границы существующих населенных пунктов, входящих в состав  муниципального округа;</w:t>
      </w:r>
    </w:p>
    <w:p w:rsidR="00C12DCE" w:rsidRDefault="00C12DCE" w:rsidP="00C12DCE">
      <w:pPr>
        <w:adjustRightInd w:val="0"/>
        <w:ind w:firstLine="540"/>
        <w:jc w:val="both"/>
        <w:rPr>
          <w:rFonts w:eastAsiaTheme="minorHAnsi"/>
          <w:sz w:val="28"/>
          <w:szCs w:val="28"/>
          <w:lang w:eastAsia="en-US"/>
        </w:rPr>
      </w:pPr>
      <w:r>
        <w:rPr>
          <w:rFonts w:eastAsiaTheme="minorHAnsi"/>
          <w:sz w:val="28"/>
          <w:szCs w:val="28"/>
          <w:lang w:eastAsia="en-US"/>
        </w:rPr>
        <w:t>3) местоположение существующих и строящихся объектов местного значения;</w:t>
      </w:r>
    </w:p>
    <w:p w:rsidR="00E7182B" w:rsidRDefault="00E7182B" w:rsidP="00E7182B">
      <w:pPr>
        <w:pStyle w:val="FORMATTEXT"/>
        <w:ind w:firstLine="568"/>
        <w:jc w:val="both"/>
        <w:rPr>
          <w:sz w:val="28"/>
          <w:szCs w:val="28"/>
        </w:rPr>
      </w:pPr>
      <w:r>
        <w:rPr>
          <w:sz w:val="28"/>
          <w:szCs w:val="28"/>
        </w:rPr>
        <w:t>4) особые экономические зоны;</w:t>
      </w:r>
    </w:p>
    <w:p w:rsidR="00E7182B" w:rsidRDefault="00E7182B" w:rsidP="00E7182B">
      <w:pPr>
        <w:pStyle w:val="FORMATTEXT"/>
        <w:ind w:firstLine="568"/>
        <w:jc w:val="both"/>
        <w:rPr>
          <w:sz w:val="28"/>
          <w:szCs w:val="28"/>
        </w:rPr>
      </w:pPr>
      <w:r>
        <w:rPr>
          <w:sz w:val="28"/>
          <w:szCs w:val="28"/>
        </w:rPr>
        <w:t>5) особо охраняемые природные территории федерального, регионального, местного значения;</w:t>
      </w:r>
    </w:p>
    <w:p w:rsidR="00E7182B" w:rsidRDefault="00E7182B" w:rsidP="00E7182B">
      <w:pPr>
        <w:pStyle w:val="FORMATTEXT"/>
        <w:ind w:firstLine="568"/>
        <w:jc w:val="both"/>
        <w:rPr>
          <w:sz w:val="28"/>
          <w:szCs w:val="28"/>
        </w:rPr>
      </w:pPr>
      <w:r>
        <w:rPr>
          <w:sz w:val="28"/>
          <w:szCs w:val="28"/>
        </w:rPr>
        <w:t>6) территории объектов культурного наследия;</w:t>
      </w:r>
    </w:p>
    <w:p w:rsidR="00E7182B"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 w:history="1">
        <w:r w:rsidRPr="00212682">
          <w:rPr>
            <w:rFonts w:eastAsiaTheme="minorHAnsi"/>
            <w:sz w:val="28"/>
            <w:szCs w:val="28"/>
            <w:lang w:eastAsia="en-US"/>
          </w:rPr>
          <w:t>статьей 59</w:t>
        </w:r>
      </w:hyperlink>
      <w:r>
        <w:rPr>
          <w:rFonts w:eastAsiaTheme="minorHAnsi"/>
          <w:sz w:val="28"/>
          <w:szCs w:val="28"/>
          <w:lang w:eastAsia="en-US"/>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E7182B" w:rsidRDefault="00E7182B" w:rsidP="00E7182B">
      <w:pPr>
        <w:pStyle w:val="FORMATTEXT"/>
        <w:ind w:firstLine="568"/>
        <w:jc w:val="both"/>
        <w:rPr>
          <w:sz w:val="28"/>
          <w:szCs w:val="28"/>
        </w:rPr>
      </w:pPr>
      <w:r>
        <w:rPr>
          <w:sz w:val="28"/>
          <w:szCs w:val="28"/>
        </w:rPr>
        <w:t>7) зоны с особыми условиями использования территорий;</w:t>
      </w:r>
    </w:p>
    <w:p w:rsidR="00E7182B" w:rsidRDefault="00E7182B" w:rsidP="00E7182B">
      <w:pPr>
        <w:pStyle w:val="FORMATTEXT"/>
        <w:ind w:firstLine="568"/>
        <w:jc w:val="both"/>
        <w:rPr>
          <w:sz w:val="28"/>
          <w:szCs w:val="28"/>
        </w:rPr>
      </w:pPr>
      <w:r>
        <w:rPr>
          <w:sz w:val="28"/>
          <w:szCs w:val="28"/>
        </w:rPr>
        <w:t>8) территории, подверженные риску возникновения чрезвычайных ситуаций природного и техногенного характера;</w:t>
      </w:r>
    </w:p>
    <w:p w:rsidR="00E7182B"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8.1) границы лесничеств;</w:t>
      </w:r>
    </w:p>
    <w:p w:rsidR="00C12DCE" w:rsidRDefault="00C12DCE" w:rsidP="00C12DCE">
      <w:pPr>
        <w:adjustRightInd w:val="0"/>
        <w:ind w:firstLine="540"/>
        <w:jc w:val="both"/>
        <w:rPr>
          <w:rFonts w:eastAsiaTheme="minorHAnsi"/>
          <w:sz w:val="28"/>
          <w:szCs w:val="28"/>
          <w:lang w:eastAsia="en-US"/>
        </w:rPr>
      </w:pPr>
      <w:r>
        <w:rPr>
          <w:rFonts w:eastAsiaTheme="minorHAnsi"/>
          <w:sz w:val="28"/>
          <w:szCs w:val="28"/>
          <w:lang w:eastAsia="en-US"/>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муниципального округа  или объектов федерального значения, объектов регионального значения, объектов местного значения муниципального округа.</w:t>
      </w:r>
    </w:p>
    <w:p w:rsidR="006275D4" w:rsidRDefault="006275D4" w:rsidP="006275D4">
      <w:pPr>
        <w:adjustRightInd w:val="0"/>
        <w:ind w:firstLine="540"/>
        <w:jc w:val="both"/>
        <w:rPr>
          <w:rFonts w:eastAsiaTheme="minorHAnsi"/>
          <w:bCs/>
          <w:sz w:val="28"/>
          <w:szCs w:val="28"/>
          <w:lang w:eastAsia="en-US"/>
        </w:rPr>
      </w:pPr>
      <w:r>
        <w:rPr>
          <w:rFonts w:eastAsiaTheme="minorHAnsi"/>
          <w:sz w:val="28"/>
          <w:szCs w:val="28"/>
          <w:lang w:eastAsia="en-US"/>
        </w:rPr>
        <w:t xml:space="preserve">5.8 </w:t>
      </w:r>
      <w:r w:rsidRPr="006275D4">
        <w:rPr>
          <w:rFonts w:eastAsiaTheme="minorHAnsi"/>
          <w:bCs/>
          <w:sz w:val="28"/>
          <w:szCs w:val="28"/>
          <w:lang w:eastAsia="en-US"/>
        </w:rPr>
        <w:t>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муниципальных округов:</w:t>
      </w:r>
    </w:p>
    <w:p w:rsidR="006275D4" w:rsidRDefault="006275D4" w:rsidP="006275D4">
      <w:pPr>
        <w:adjustRightInd w:val="0"/>
        <w:ind w:firstLine="540"/>
        <w:jc w:val="both"/>
        <w:rPr>
          <w:rFonts w:eastAsiaTheme="minorHAnsi"/>
          <w:sz w:val="28"/>
          <w:szCs w:val="28"/>
          <w:lang w:eastAsia="en-US"/>
        </w:rPr>
      </w:pPr>
      <w:r>
        <w:rPr>
          <w:rFonts w:eastAsiaTheme="minorHAnsi"/>
          <w:sz w:val="28"/>
          <w:szCs w:val="28"/>
          <w:lang w:eastAsia="en-US"/>
        </w:rPr>
        <w:t xml:space="preserve">1) генеральный план муниципального округа  может не содержать карту планируемого размещения объектов местного значения. В этом случае такая </w:t>
      </w:r>
      <w:r>
        <w:rPr>
          <w:rFonts w:eastAsiaTheme="minorHAnsi"/>
          <w:sz w:val="28"/>
          <w:szCs w:val="28"/>
          <w:lang w:eastAsia="en-US"/>
        </w:rPr>
        <w:lastRenderedPageBreak/>
        <w:t>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6275D4" w:rsidRDefault="006275D4" w:rsidP="006275D4">
      <w:pPr>
        <w:adjustRightInd w:val="0"/>
        <w:ind w:firstLine="540"/>
        <w:jc w:val="both"/>
        <w:rPr>
          <w:rFonts w:eastAsiaTheme="minorHAnsi"/>
          <w:sz w:val="28"/>
          <w:szCs w:val="28"/>
          <w:lang w:eastAsia="en-US"/>
        </w:rPr>
      </w:pPr>
      <w:r>
        <w:rPr>
          <w:rFonts w:eastAsiaTheme="minorHAnsi"/>
          <w:sz w:val="28"/>
          <w:szCs w:val="28"/>
          <w:lang w:eastAsia="en-US"/>
        </w:rPr>
        <w:t>2) генеральным планом муниципального округа могут предусматриваться территории, в отношении которых функциональные зоны не устанавливаются;</w:t>
      </w:r>
    </w:p>
    <w:p w:rsidR="006275D4" w:rsidRDefault="006275D4" w:rsidP="006275D4">
      <w:pPr>
        <w:adjustRightInd w:val="0"/>
        <w:ind w:firstLine="540"/>
        <w:jc w:val="both"/>
        <w:rPr>
          <w:rFonts w:eastAsiaTheme="minorHAnsi"/>
          <w:sz w:val="28"/>
          <w:szCs w:val="28"/>
          <w:lang w:eastAsia="en-US"/>
        </w:rPr>
      </w:pPr>
      <w:r>
        <w:rPr>
          <w:rFonts w:eastAsiaTheme="minorHAnsi"/>
          <w:sz w:val="28"/>
          <w:szCs w:val="28"/>
          <w:lang w:eastAsia="en-US"/>
        </w:rP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6275D4" w:rsidRDefault="006275D4" w:rsidP="006275D4">
      <w:pPr>
        <w:adjustRightInd w:val="0"/>
        <w:ind w:firstLine="540"/>
        <w:jc w:val="both"/>
        <w:rPr>
          <w:rFonts w:eastAsiaTheme="minorHAnsi"/>
          <w:sz w:val="28"/>
          <w:szCs w:val="28"/>
          <w:lang w:eastAsia="en-US"/>
        </w:rPr>
      </w:pPr>
      <w:r>
        <w:rPr>
          <w:rFonts w:eastAsiaTheme="minorHAnsi"/>
          <w:sz w:val="28"/>
          <w:szCs w:val="28"/>
          <w:lang w:eastAsia="en-US"/>
        </w:rPr>
        <w:t>4) подготовка генерального плана  муниципального округа  может осуществляться применительно к отдельным населенным пунктам, входящим в состав муниципального округа, территориям муниципального округа  за границами населенных пунктов без последующего внесения в генеральный план изменений, относящихся к другим частям территорий муниципального округа.</w:t>
      </w:r>
    </w:p>
    <w:p w:rsidR="00E7182B" w:rsidRDefault="00697EDF" w:rsidP="00E7182B">
      <w:pPr>
        <w:pStyle w:val="HEADERTEXT"/>
        <w:ind w:firstLine="568"/>
        <w:rPr>
          <w:b/>
          <w:bCs/>
          <w:color w:val="000001"/>
          <w:sz w:val="28"/>
          <w:szCs w:val="28"/>
        </w:rPr>
      </w:pPr>
      <w:r>
        <w:rPr>
          <w:b/>
          <w:bCs/>
          <w:color w:val="000001"/>
          <w:sz w:val="28"/>
          <w:szCs w:val="28"/>
        </w:rPr>
        <w:t>3</w:t>
      </w:r>
      <w:r w:rsidR="00E7182B">
        <w:rPr>
          <w:b/>
          <w:bCs/>
          <w:color w:val="000001"/>
          <w:sz w:val="28"/>
          <w:szCs w:val="28"/>
        </w:rPr>
        <w:t xml:space="preserve">. Подготовка и утверждение генерального плана </w:t>
      </w:r>
      <w:r w:rsidR="00E73D61">
        <w:rPr>
          <w:b/>
          <w:bCs/>
          <w:color w:val="000001"/>
          <w:sz w:val="28"/>
          <w:szCs w:val="28"/>
        </w:rPr>
        <w:t>муниципального округа</w:t>
      </w:r>
      <w:r w:rsidR="00E7182B">
        <w:rPr>
          <w:b/>
          <w:bCs/>
          <w:color w:val="000001"/>
          <w:sz w:val="28"/>
          <w:szCs w:val="28"/>
        </w:rPr>
        <w:t>.</w:t>
      </w:r>
    </w:p>
    <w:p w:rsidR="00697EDF" w:rsidRPr="00697EDF" w:rsidRDefault="00E7182B" w:rsidP="00697EDF">
      <w:pPr>
        <w:adjustRightInd w:val="0"/>
        <w:ind w:firstLine="568"/>
        <w:jc w:val="both"/>
        <w:rPr>
          <w:rFonts w:eastAsiaTheme="minorHAnsi"/>
          <w:bCs/>
          <w:sz w:val="28"/>
          <w:szCs w:val="28"/>
          <w:lang w:eastAsia="en-US"/>
        </w:rPr>
      </w:pPr>
      <w:r>
        <w:rPr>
          <w:sz w:val="28"/>
          <w:szCs w:val="28"/>
        </w:rPr>
        <w:t>6.1. </w:t>
      </w:r>
      <w:r w:rsidR="00697EDF" w:rsidRPr="00697EDF">
        <w:rPr>
          <w:rFonts w:eastAsiaTheme="minorHAnsi"/>
          <w:bCs/>
          <w:sz w:val="28"/>
          <w:szCs w:val="28"/>
          <w:lang w:eastAsia="en-US"/>
        </w:rPr>
        <w:t>Генеральный план муниципального округа,  в том числе внесение изменений в так</w:t>
      </w:r>
      <w:r w:rsidR="00697EDF">
        <w:rPr>
          <w:rFonts w:eastAsiaTheme="minorHAnsi"/>
          <w:bCs/>
          <w:sz w:val="28"/>
          <w:szCs w:val="28"/>
          <w:lang w:eastAsia="en-US"/>
        </w:rPr>
        <w:t>ой</w:t>
      </w:r>
      <w:r w:rsidR="00697EDF" w:rsidRPr="00697EDF">
        <w:rPr>
          <w:rFonts w:eastAsiaTheme="minorHAnsi"/>
          <w:bCs/>
          <w:sz w:val="28"/>
          <w:szCs w:val="28"/>
          <w:lang w:eastAsia="en-US"/>
        </w:rPr>
        <w:t xml:space="preserve"> план, утверждаются соответственно представительным органом местного самоуправления представительным органом местного самоуправления муниципального округа, если иное не установлено </w:t>
      </w:r>
      <w:hyperlink r:id="rId9" w:history="1">
        <w:r w:rsidR="00697EDF" w:rsidRPr="00697EDF">
          <w:rPr>
            <w:rFonts w:eastAsiaTheme="minorHAnsi"/>
            <w:bCs/>
            <w:color w:val="0000FF"/>
            <w:sz w:val="28"/>
            <w:szCs w:val="28"/>
            <w:lang w:eastAsia="en-US"/>
          </w:rPr>
          <w:t>частью 10 статьи 28.1</w:t>
        </w:r>
      </w:hyperlink>
      <w:r w:rsidR="00697EDF" w:rsidRPr="00697EDF">
        <w:rPr>
          <w:rFonts w:eastAsiaTheme="minorHAnsi"/>
          <w:bCs/>
          <w:sz w:val="28"/>
          <w:szCs w:val="28"/>
          <w:lang w:eastAsia="en-US"/>
        </w:rPr>
        <w:t xml:space="preserve"> настоящего Кодекса.</w:t>
      </w:r>
    </w:p>
    <w:p w:rsidR="00697EDF" w:rsidRDefault="00697EDF" w:rsidP="00697EDF">
      <w:pPr>
        <w:adjustRightInd w:val="0"/>
        <w:jc w:val="both"/>
        <w:rPr>
          <w:rFonts w:eastAsiaTheme="minorHAnsi"/>
          <w:sz w:val="28"/>
          <w:szCs w:val="28"/>
          <w:lang w:eastAsia="en-US"/>
        </w:rPr>
      </w:pPr>
      <w:r>
        <w:rPr>
          <w:sz w:val="28"/>
          <w:szCs w:val="28"/>
        </w:rPr>
        <w:t xml:space="preserve"> </w:t>
      </w:r>
      <w:r>
        <w:rPr>
          <w:sz w:val="28"/>
          <w:szCs w:val="28"/>
        </w:rPr>
        <w:tab/>
      </w:r>
      <w:r w:rsidR="00E7182B">
        <w:rPr>
          <w:sz w:val="28"/>
          <w:szCs w:val="28"/>
        </w:rPr>
        <w:t>6.2. </w:t>
      </w:r>
      <w:r>
        <w:rPr>
          <w:rFonts w:eastAsiaTheme="minorHAnsi"/>
          <w:sz w:val="28"/>
          <w:szCs w:val="28"/>
          <w:lang w:eastAsia="en-US"/>
        </w:rPr>
        <w:t>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муниципального округа.</w:t>
      </w:r>
    </w:p>
    <w:p w:rsidR="00697EDF" w:rsidRDefault="00697EDF" w:rsidP="00697EDF">
      <w:pPr>
        <w:adjustRightInd w:val="0"/>
        <w:jc w:val="both"/>
        <w:rPr>
          <w:rFonts w:eastAsiaTheme="minorHAnsi"/>
          <w:sz w:val="28"/>
          <w:szCs w:val="28"/>
          <w:lang w:eastAsia="en-US"/>
        </w:rPr>
      </w:pPr>
      <w:r>
        <w:rPr>
          <w:rFonts w:eastAsiaTheme="minorHAnsi"/>
          <w:sz w:val="28"/>
          <w:szCs w:val="28"/>
          <w:lang w:eastAsia="en-US"/>
        </w:rPr>
        <w:tab/>
        <w:t>6.2.1.</w:t>
      </w:r>
      <w:r w:rsidRPr="00697EDF">
        <w:rPr>
          <w:rFonts w:eastAsiaTheme="minorHAnsi"/>
          <w:sz w:val="28"/>
          <w:szCs w:val="28"/>
          <w:lang w:eastAsia="en-US"/>
        </w:rPr>
        <w:t xml:space="preserve"> </w:t>
      </w: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для реализации решения о комплексном развитии территории требуется внесение изменений в генеральный план  муниципального округа, для подготовки предложений о внесении таких изменений предусмотренное </w:t>
      </w:r>
      <w:hyperlink r:id="rId10" w:history="1">
        <w:r>
          <w:rPr>
            <w:rFonts w:eastAsiaTheme="minorHAnsi"/>
            <w:color w:val="0000FF"/>
            <w:sz w:val="28"/>
            <w:szCs w:val="28"/>
            <w:lang w:eastAsia="en-US"/>
          </w:rPr>
          <w:t>частью 2</w:t>
        </w:r>
      </w:hyperlink>
      <w:r>
        <w:rPr>
          <w:rFonts w:eastAsiaTheme="minorHAnsi"/>
          <w:sz w:val="28"/>
          <w:szCs w:val="28"/>
          <w:lang w:eastAsia="en-US"/>
        </w:rPr>
        <w:t xml:space="preserve"> настоящей статьи решение не требуется. Такие изменения должны быть внесены в срок не </w:t>
      </w:r>
      <w:proofErr w:type="gramStart"/>
      <w:r>
        <w:rPr>
          <w:rFonts w:eastAsiaTheme="minorHAnsi"/>
          <w:sz w:val="28"/>
          <w:szCs w:val="28"/>
          <w:lang w:eastAsia="en-US"/>
        </w:rPr>
        <w:t>позднее</w:t>
      </w:r>
      <w:proofErr w:type="gramEnd"/>
      <w:r>
        <w:rPr>
          <w:rFonts w:eastAsiaTheme="minorHAnsi"/>
          <w:sz w:val="28"/>
          <w:szCs w:val="28"/>
          <w:lang w:eastAsia="en-US"/>
        </w:rPr>
        <w:t xml:space="preserve"> чем девяносто дней со дня утверждения проекта планировки территории в целях ее комплексного развития.</w:t>
      </w:r>
    </w:p>
    <w:p w:rsidR="00E7182B" w:rsidRDefault="00E7182B" w:rsidP="00E7182B">
      <w:pPr>
        <w:pStyle w:val="FORMATTEXT"/>
        <w:ind w:firstLine="568"/>
        <w:jc w:val="both"/>
        <w:rPr>
          <w:sz w:val="28"/>
          <w:szCs w:val="28"/>
        </w:rPr>
      </w:pPr>
      <w:r>
        <w:rPr>
          <w:sz w:val="28"/>
          <w:szCs w:val="28"/>
        </w:rPr>
        <w:t xml:space="preserve">6.3. Подготовка проекта генерального плана осуществляется в соответствии с требованиями статьи 9 ГК РФ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 </w:t>
      </w:r>
    </w:p>
    <w:p w:rsidR="00481949" w:rsidRDefault="00481949" w:rsidP="00481949">
      <w:pPr>
        <w:adjustRightInd w:val="0"/>
        <w:ind w:firstLine="568"/>
        <w:jc w:val="both"/>
        <w:rPr>
          <w:rFonts w:eastAsiaTheme="minorHAnsi"/>
          <w:sz w:val="28"/>
          <w:szCs w:val="28"/>
          <w:lang w:eastAsia="en-US"/>
        </w:rPr>
      </w:pPr>
      <w:r>
        <w:rPr>
          <w:sz w:val="28"/>
          <w:szCs w:val="28"/>
        </w:rPr>
        <w:t>6.3.1.</w:t>
      </w:r>
      <w:r w:rsidRPr="00481949">
        <w:rPr>
          <w:rFonts w:eastAsiaTheme="minorHAnsi"/>
          <w:sz w:val="28"/>
          <w:szCs w:val="28"/>
          <w:lang w:eastAsia="en-US"/>
        </w:rPr>
        <w:t xml:space="preserve"> </w:t>
      </w:r>
      <w:r>
        <w:rPr>
          <w:rFonts w:eastAsiaTheme="minorHAnsi"/>
          <w:sz w:val="28"/>
          <w:szCs w:val="28"/>
          <w:lang w:eastAsia="en-US"/>
        </w:rPr>
        <w:t>В границах муниципального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481949" w:rsidRDefault="00E7182B" w:rsidP="00481949">
      <w:pPr>
        <w:adjustRightInd w:val="0"/>
        <w:ind w:firstLine="568"/>
        <w:jc w:val="both"/>
        <w:rPr>
          <w:rFonts w:eastAsiaTheme="minorHAnsi"/>
          <w:sz w:val="28"/>
          <w:szCs w:val="28"/>
          <w:lang w:eastAsia="en-US"/>
        </w:rPr>
      </w:pPr>
      <w:r>
        <w:rPr>
          <w:sz w:val="28"/>
          <w:szCs w:val="28"/>
        </w:rPr>
        <w:lastRenderedPageBreak/>
        <w:t>6.4. </w:t>
      </w:r>
      <w:r w:rsidR="00481949">
        <w:rPr>
          <w:rFonts w:eastAsiaTheme="minorHAnsi"/>
          <w:sz w:val="28"/>
          <w:szCs w:val="28"/>
          <w:lang w:eastAsia="en-US"/>
        </w:rPr>
        <w:t xml:space="preserve">При наличии на территориях муниципального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r:id="rId11" w:history="1">
        <w:r w:rsidR="00481949">
          <w:rPr>
            <w:rFonts w:eastAsiaTheme="minorHAnsi"/>
            <w:color w:val="0000FF"/>
            <w:sz w:val="28"/>
            <w:szCs w:val="28"/>
            <w:lang w:eastAsia="en-US"/>
          </w:rPr>
          <w:t>статьей 27</w:t>
        </w:r>
      </w:hyperlink>
      <w:r w:rsidR="00481949">
        <w:rPr>
          <w:rFonts w:eastAsiaTheme="minorHAnsi"/>
          <w:sz w:val="28"/>
          <w:szCs w:val="28"/>
          <w:lang w:eastAsia="en-US"/>
        </w:rPr>
        <w:t xml:space="preserve"> настоящего Кодекса.</w:t>
      </w:r>
    </w:p>
    <w:p w:rsidR="00E7182B" w:rsidRDefault="00481949" w:rsidP="00E7182B">
      <w:pPr>
        <w:pStyle w:val="FORMATTEXT"/>
        <w:ind w:firstLine="568"/>
        <w:jc w:val="both"/>
        <w:rPr>
          <w:sz w:val="28"/>
          <w:szCs w:val="28"/>
        </w:rPr>
      </w:pPr>
      <w:r>
        <w:rPr>
          <w:sz w:val="28"/>
          <w:szCs w:val="28"/>
        </w:rPr>
        <w:t xml:space="preserve"> </w:t>
      </w:r>
      <w:r w:rsidR="00E7182B">
        <w:rPr>
          <w:sz w:val="28"/>
          <w:szCs w:val="28"/>
        </w:rPr>
        <w:t>6.5. Проект генерального плана до его утверждения подлежит в соответствии со статьей 25 ГК РФ, обязательному согласованию в порядке, установленном уполномоченным Правительством Российской Федерации.</w:t>
      </w:r>
    </w:p>
    <w:p w:rsidR="00E7182B" w:rsidRDefault="00E7182B" w:rsidP="00E7182B">
      <w:pPr>
        <w:pStyle w:val="FORMATTEXT"/>
        <w:ind w:firstLine="568"/>
        <w:jc w:val="both"/>
        <w:rPr>
          <w:sz w:val="28"/>
          <w:szCs w:val="28"/>
        </w:rPr>
      </w:pPr>
      <w:r>
        <w:rPr>
          <w:sz w:val="28"/>
          <w:szCs w:val="28"/>
        </w:rPr>
        <w:t xml:space="preserve">6.6. Заинтересованные лица вправе представить свои предложения по проекту генерального плана. </w:t>
      </w:r>
    </w:p>
    <w:p w:rsidR="00E7182B" w:rsidRDefault="00E7182B" w:rsidP="00E7182B">
      <w:pPr>
        <w:adjustRightInd w:val="0"/>
        <w:ind w:firstLine="568"/>
        <w:jc w:val="both"/>
        <w:rPr>
          <w:sz w:val="28"/>
          <w:szCs w:val="28"/>
        </w:rPr>
      </w:pPr>
      <w:r>
        <w:rPr>
          <w:sz w:val="28"/>
          <w:szCs w:val="28"/>
        </w:rPr>
        <w:t xml:space="preserve">6.7. </w:t>
      </w:r>
      <w:r>
        <w:rPr>
          <w:rFonts w:eastAsiaTheme="minorHAnsi"/>
          <w:sz w:val="28"/>
          <w:szCs w:val="28"/>
          <w:lang w:eastAsia="en-US"/>
        </w:rPr>
        <w:t xml:space="preserve">При подготовке генерального плана в обязательном порядке проводятся общественные обсуждения или публичные слушания в соответствии со </w:t>
      </w:r>
      <w:hyperlink r:id="rId12" w:history="1">
        <w:r w:rsidRPr="00212682">
          <w:rPr>
            <w:rFonts w:eastAsiaTheme="minorHAnsi"/>
            <w:sz w:val="28"/>
            <w:szCs w:val="28"/>
            <w:lang w:eastAsia="en-US"/>
          </w:rPr>
          <w:t>статьями 5.1</w:t>
        </w:r>
      </w:hyperlink>
      <w:r w:rsidRPr="00212682">
        <w:rPr>
          <w:rFonts w:eastAsiaTheme="minorHAnsi"/>
          <w:sz w:val="28"/>
          <w:szCs w:val="28"/>
          <w:lang w:eastAsia="en-US"/>
        </w:rPr>
        <w:t xml:space="preserve"> и </w:t>
      </w:r>
      <w:hyperlink r:id="rId13" w:history="1">
        <w:r w:rsidRPr="00212682">
          <w:rPr>
            <w:rFonts w:eastAsiaTheme="minorHAnsi"/>
            <w:sz w:val="28"/>
            <w:szCs w:val="28"/>
            <w:lang w:eastAsia="en-US"/>
          </w:rPr>
          <w:t>28</w:t>
        </w:r>
      </w:hyperlink>
      <w:r w:rsidRPr="00212682">
        <w:rPr>
          <w:rFonts w:eastAsiaTheme="minorHAnsi"/>
          <w:sz w:val="28"/>
          <w:szCs w:val="28"/>
          <w:lang w:eastAsia="en-US"/>
        </w:rPr>
        <w:t xml:space="preserve"> </w:t>
      </w:r>
      <w:r>
        <w:rPr>
          <w:sz w:val="28"/>
          <w:szCs w:val="28"/>
        </w:rPr>
        <w:t>ГК РФ.</w:t>
      </w:r>
    </w:p>
    <w:p w:rsidR="00481949" w:rsidRDefault="00E7182B" w:rsidP="00481949">
      <w:pPr>
        <w:adjustRightInd w:val="0"/>
        <w:ind w:firstLine="568"/>
        <w:jc w:val="both"/>
        <w:rPr>
          <w:rFonts w:eastAsiaTheme="minorHAnsi"/>
          <w:sz w:val="28"/>
          <w:szCs w:val="28"/>
          <w:lang w:eastAsia="en-US"/>
        </w:rPr>
      </w:pPr>
      <w:r>
        <w:rPr>
          <w:sz w:val="28"/>
          <w:szCs w:val="28"/>
        </w:rPr>
        <w:t>6.8. </w:t>
      </w:r>
      <w:r w:rsidR="00481949">
        <w:rPr>
          <w:rFonts w:eastAsiaTheme="minorHAnsi"/>
          <w:sz w:val="28"/>
          <w:szCs w:val="28"/>
          <w:lang w:eastAsia="en-US"/>
        </w:rPr>
        <w:t>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муниципального округа  соответственно в представительный орган местного самоуправления муниципального округа.</w:t>
      </w:r>
    </w:p>
    <w:p w:rsidR="00481949" w:rsidRDefault="00E7182B" w:rsidP="00481949">
      <w:pPr>
        <w:adjustRightInd w:val="0"/>
        <w:ind w:firstLine="568"/>
        <w:jc w:val="both"/>
        <w:rPr>
          <w:rFonts w:eastAsiaTheme="minorHAnsi"/>
          <w:sz w:val="28"/>
          <w:szCs w:val="28"/>
          <w:lang w:eastAsia="en-US"/>
        </w:rPr>
      </w:pPr>
      <w:r>
        <w:rPr>
          <w:sz w:val="28"/>
          <w:szCs w:val="28"/>
        </w:rPr>
        <w:t>6.9. </w:t>
      </w:r>
      <w:proofErr w:type="gramStart"/>
      <w:r w:rsidR="00481949">
        <w:rPr>
          <w:rFonts w:eastAsiaTheme="minorHAnsi"/>
          <w:sz w:val="28"/>
          <w:szCs w:val="28"/>
          <w:lang w:eastAsia="en-US"/>
        </w:rPr>
        <w:t>Представительный орган местного самоуправления муниципального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муниципального округа на доработку в соответствии с указанными протоколом и заключением.</w:t>
      </w:r>
      <w:proofErr w:type="gramEnd"/>
    </w:p>
    <w:p w:rsidR="00E7182B" w:rsidRDefault="00E7182B" w:rsidP="00E7182B">
      <w:pPr>
        <w:pStyle w:val="FORMATTEXT"/>
        <w:ind w:firstLine="568"/>
        <w:jc w:val="both"/>
        <w:rPr>
          <w:sz w:val="28"/>
          <w:szCs w:val="28"/>
        </w:rPr>
      </w:pPr>
      <w:r>
        <w:rPr>
          <w:sz w:val="28"/>
          <w:szCs w:val="28"/>
        </w:rPr>
        <w:t xml:space="preserve">6.10.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 </w:t>
      </w:r>
    </w:p>
    <w:p w:rsidR="00481949" w:rsidRDefault="00E7182B" w:rsidP="00481949">
      <w:pPr>
        <w:adjustRightInd w:val="0"/>
        <w:ind w:firstLine="568"/>
        <w:jc w:val="both"/>
        <w:rPr>
          <w:rFonts w:eastAsiaTheme="minorHAnsi"/>
          <w:sz w:val="28"/>
          <w:szCs w:val="28"/>
          <w:lang w:eastAsia="en-US"/>
        </w:rPr>
      </w:pPr>
      <w:r>
        <w:rPr>
          <w:sz w:val="28"/>
          <w:szCs w:val="28"/>
        </w:rPr>
        <w:t>6.11. </w:t>
      </w:r>
      <w:r w:rsidR="00481949">
        <w:rPr>
          <w:rFonts w:eastAsiaTheme="minorHAnsi"/>
          <w:sz w:val="28"/>
          <w:szCs w:val="28"/>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муниципального округа с предложениями о внесении изменений в генеральный план.</w:t>
      </w:r>
    </w:p>
    <w:p w:rsidR="00E7182B" w:rsidRDefault="00481949" w:rsidP="00E7182B">
      <w:pPr>
        <w:pStyle w:val="FORMATTEXT"/>
        <w:ind w:firstLine="568"/>
        <w:jc w:val="both"/>
        <w:rPr>
          <w:sz w:val="28"/>
          <w:szCs w:val="28"/>
        </w:rPr>
      </w:pPr>
      <w:r>
        <w:rPr>
          <w:sz w:val="28"/>
          <w:szCs w:val="28"/>
        </w:rPr>
        <w:t xml:space="preserve"> </w:t>
      </w:r>
      <w:r w:rsidR="00E7182B">
        <w:rPr>
          <w:sz w:val="28"/>
          <w:szCs w:val="28"/>
        </w:rPr>
        <w:t xml:space="preserve">6.12. Внесение изменений в генеральный план осуществляется в соответствии с настоящей статьей и статьями 9 и 25 ГК РФ. </w:t>
      </w:r>
    </w:p>
    <w:p w:rsidR="00E7182B" w:rsidRDefault="00E7182B" w:rsidP="00E7182B">
      <w:pPr>
        <w:pStyle w:val="FORMATTEXT"/>
        <w:ind w:firstLine="568"/>
        <w:jc w:val="both"/>
        <w:rPr>
          <w:sz w:val="28"/>
          <w:szCs w:val="28"/>
        </w:rPr>
      </w:pPr>
      <w:r>
        <w:rPr>
          <w:sz w:val="28"/>
          <w:szCs w:val="28"/>
        </w:rPr>
        <w:t xml:space="preserve">6.13.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 </w:t>
      </w:r>
    </w:p>
    <w:p w:rsidR="00104415" w:rsidRDefault="00E7182B" w:rsidP="00104415">
      <w:pPr>
        <w:adjustRightInd w:val="0"/>
        <w:ind w:firstLine="568"/>
        <w:jc w:val="both"/>
        <w:rPr>
          <w:rFonts w:eastAsiaTheme="minorHAnsi"/>
          <w:sz w:val="28"/>
          <w:szCs w:val="28"/>
          <w:lang w:eastAsia="en-US"/>
        </w:rPr>
      </w:pPr>
      <w:r>
        <w:rPr>
          <w:sz w:val="28"/>
          <w:szCs w:val="28"/>
        </w:rPr>
        <w:t xml:space="preserve">6.14. </w:t>
      </w:r>
      <w:proofErr w:type="gramStart"/>
      <w:r w:rsidR="00104415">
        <w:rPr>
          <w:rFonts w:eastAsiaTheme="minorHAnsi"/>
          <w:sz w:val="28"/>
          <w:szCs w:val="28"/>
          <w:lang w:eastAsia="en-US"/>
        </w:rPr>
        <w:t xml:space="preserve">При подготовке в составе проекта генерального плана карты границ населенных пунктов в границы населенного пункта подлежит </w:t>
      </w:r>
      <w:r w:rsidR="00104415">
        <w:rPr>
          <w:rFonts w:eastAsiaTheme="minorHAnsi"/>
          <w:sz w:val="28"/>
          <w:szCs w:val="28"/>
          <w:lang w:eastAsia="en-US"/>
        </w:rPr>
        <w:lastRenderedPageBreak/>
        <w:t xml:space="preserve">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r:id="rId14" w:history="1">
        <w:r w:rsidR="00104415">
          <w:rPr>
            <w:rFonts w:eastAsiaTheme="minorHAnsi"/>
            <w:color w:val="0000FF"/>
            <w:sz w:val="28"/>
            <w:szCs w:val="28"/>
            <w:lang w:eastAsia="en-US"/>
          </w:rPr>
          <w:t>частью 6.1 статьи 36</w:t>
        </w:r>
      </w:hyperlink>
      <w:r w:rsidR="00104415">
        <w:rPr>
          <w:rFonts w:eastAsiaTheme="minorHAnsi"/>
          <w:sz w:val="28"/>
          <w:szCs w:val="28"/>
          <w:lang w:eastAsia="en-US"/>
        </w:rPr>
        <w:t xml:space="preserve"> настоящего Кодекса).</w:t>
      </w:r>
      <w:proofErr w:type="gramEnd"/>
    </w:p>
    <w:p w:rsidR="00104415" w:rsidRDefault="00E7182B" w:rsidP="00104415">
      <w:pPr>
        <w:adjustRightInd w:val="0"/>
        <w:ind w:firstLine="568"/>
        <w:jc w:val="both"/>
        <w:rPr>
          <w:rFonts w:eastAsiaTheme="minorHAnsi"/>
          <w:sz w:val="28"/>
          <w:szCs w:val="28"/>
          <w:lang w:eastAsia="en-US"/>
        </w:rPr>
      </w:pPr>
      <w:r>
        <w:rPr>
          <w:rFonts w:eastAsiaTheme="minorHAnsi"/>
          <w:sz w:val="28"/>
          <w:szCs w:val="28"/>
          <w:lang w:eastAsia="en-US"/>
        </w:rPr>
        <w:t>6.15.</w:t>
      </w:r>
      <w:r w:rsidRPr="00461DAF">
        <w:rPr>
          <w:rFonts w:eastAsiaTheme="minorHAnsi"/>
          <w:sz w:val="28"/>
          <w:szCs w:val="28"/>
          <w:lang w:eastAsia="en-US"/>
        </w:rPr>
        <w:t xml:space="preserve"> </w:t>
      </w:r>
      <w:proofErr w:type="gramStart"/>
      <w:r w:rsidR="00104415">
        <w:rPr>
          <w:rFonts w:eastAsiaTheme="minorHAnsi"/>
          <w:sz w:val="28"/>
          <w:szCs w:val="28"/>
          <w:lang w:eastAsia="en-US"/>
        </w:rPr>
        <w:t>В целях определения при подготовке проекта генерального плана муниципального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муниципального округа</w:t>
      </w:r>
      <w:proofErr w:type="gramEnd"/>
      <w:r w:rsidR="00104415">
        <w:rPr>
          <w:rFonts w:eastAsiaTheme="minorHAnsi"/>
          <w:sz w:val="28"/>
          <w:szCs w:val="28"/>
          <w:lang w:eastAsia="en-US"/>
        </w:rPr>
        <w:t xml:space="preserve"> создается комиссия в составе:</w:t>
      </w:r>
    </w:p>
    <w:p w:rsidR="00E7182B"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 xml:space="preserve">1) представителя органа местного самоуправления </w:t>
      </w:r>
      <w:r w:rsidR="00104415">
        <w:rPr>
          <w:rFonts w:eastAsiaTheme="minorHAnsi"/>
          <w:sz w:val="28"/>
          <w:szCs w:val="28"/>
          <w:lang w:eastAsia="en-US"/>
        </w:rPr>
        <w:t>муниципального округа</w:t>
      </w:r>
      <w:r>
        <w:rPr>
          <w:rFonts w:eastAsiaTheme="minorHAnsi"/>
          <w:sz w:val="28"/>
          <w:szCs w:val="28"/>
          <w:lang w:eastAsia="en-US"/>
        </w:rPr>
        <w:t>;</w:t>
      </w:r>
    </w:p>
    <w:p w:rsidR="00E7182B"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2) представителя органа государственной власти субъекта Российской Федерации, в границах которого наход</w:t>
      </w:r>
      <w:r w:rsidR="00104415">
        <w:rPr>
          <w:rFonts w:eastAsiaTheme="minorHAnsi"/>
          <w:sz w:val="28"/>
          <w:szCs w:val="28"/>
          <w:lang w:eastAsia="en-US"/>
        </w:rPr>
        <w:t>и</w:t>
      </w:r>
      <w:r>
        <w:rPr>
          <w:rFonts w:eastAsiaTheme="minorHAnsi"/>
          <w:sz w:val="28"/>
          <w:szCs w:val="28"/>
          <w:lang w:eastAsia="en-US"/>
        </w:rPr>
        <w:t xml:space="preserve">тся </w:t>
      </w:r>
      <w:r w:rsidR="00104415">
        <w:rPr>
          <w:rFonts w:eastAsiaTheme="minorHAnsi"/>
          <w:sz w:val="28"/>
          <w:szCs w:val="28"/>
          <w:lang w:eastAsia="en-US"/>
        </w:rPr>
        <w:t xml:space="preserve">муниципальный </w:t>
      </w:r>
      <w:r>
        <w:rPr>
          <w:rFonts w:eastAsiaTheme="minorHAnsi"/>
          <w:sz w:val="28"/>
          <w:szCs w:val="28"/>
          <w:lang w:eastAsia="en-US"/>
        </w:rPr>
        <w:t>округ;</w:t>
      </w:r>
    </w:p>
    <w:p w:rsidR="00E7182B"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104415" w:rsidRDefault="00E7182B" w:rsidP="00104415">
      <w:pPr>
        <w:adjustRightInd w:val="0"/>
        <w:ind w:firstLine="568"/>
        <w:jc w:val="both"/>
        <w:rPr>
          <w:rFonts w:eastAsiaTheme="minorHAnsi"/>
          <w:sz w:val="28"/>
          <w:szCs w:val="28"/>
          <w:lang w:eastAsia="en-US"/>
        </w:rPr>
      </w:pPr>
      <w:r>
        <w:rPr>
          <w:rFonts w:eastAsiaTheme="minorHAnsi"/>
          <w:sz w:val="28"/>
          <w:szCs w:val="28"/>
          <w:lang w:eastAsia="en-US"/>
        </w:rPr>
        <w:t xml:space="preserve">4) </w:t>
      </w:r>
      <w:r w:rsidR="00104415">
        <w:rPr>
          <w:rFonts w:eastAsiaTheme="minorHAnsi"/>
          <w:sz w:val="28"/>
          <w:szCs w:val="28"/>
          <w:lang w:eastAsia="en-US"/>
        </w:rPr>
        <w:t>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E7182B"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E7182B"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6) представителя общественной палаты субъекта российской Федерации;</w:t>
      </w:r>
    </w:p>
    <w:p w:rsidR="00104415" w:rsidRDefault="00E7182B" w:rsidP="00104415">
      <w:pPr>
        <w:adjustRightInd w:val="0"/>
        <w:ind w:firstLine="568"/>
        <w:jc w:val="both"/>
        <w:rPr>
          <w:rFonts w:eastAsiaTheme="minorHAnsi"/>
          <w:sz w:val="28"/>
          <w:szCs w:val="28"/>
          <w:lang w:eastAsia="en-US"/>
        </w:rPr>
      </w:pPr>
      <w:r>
        <w:rPr>
          <w:rFonts w:eastAsiaTheme="minorHAnsi"/>
          <w:sz w:val="28"/>
          <w:szCs w:val="28"/>
          <w:lang w:eastAsia="en-US"/>
        </w:rPr>
        <w:t xml:space="preserve">7) </w:t>
      </w:r>
      <w:r w:rsidR="00104415">
        <w:rPr>
          <w:rFonts w:eastAsiaTheme="minorHAnsi"/>
          <w:sz w:val="28"/>
          <w:szCs w:val="28"/>
          <w:lang w:eastAsia="en-US"/>
        </w:rPr>
        <w:t>представителя лица, осуществляющего подготовку проекта генерального плана.</w:t>
      </w:r>
    </w:p>
    <w:p w:rsidR="00104415" w:rsidRDefault="00E7182B" w:rsidP="00104415">
      <w:pPr>
        <w:adjustRightInd w:val="0"/>
        <w:ind w:firstLine="568"/>
        <w:jc w:val="both"/>
        <w:rPr>
          <w:rFonts w:eastAsiaTheme="minorHAnsi"/>
          <w:sz w:val="28"/>
          <w:szCs w:val="28"/>
          <w:lang w:eastAsia="en-US"/>
        </w:rPr>
      </w:pPr>
      <w:r>
        <w:rPr>
          <w:rFonts w:eastAsiaTheme="minorHAnsi"/>
          <w:sz w:val="28"/>
          <w:szCs w:val="28"/>
          <w:lang w:eastAsia="en-US"/>
        </w:rPr>
        <w:t xml:space="preserve">6.16. </w:t>
      </w:r>
      <w:r w:rsidR="00104415">
        <w:rPr>
          <w:rFonts w:eastAsiaTheme="minorHAnsi"/>
          <w:sz w:val="28"/>
          <w:szCs w:val="28"/>
          <w:lang w:eastAsia="en-US"/>
        </w:rPr>
        <w:t xml:space="preserve">Органы государственной власти, указанные в </w:t>
      </w:r>
      <w:hyperlink r:id="rId15" w:history="1">
        <w:r w:rsidR="00104415">
          <w:rPr>
            <w:rFonts w:eastAsiaTheme="minorHAnsi"/>
            <w:color w:val="0000FF"/>
            <w:sz w:val="28"/>
            <w:szCs w:val="28"/>
            <w:lang w:eastAsia="en-US"/>
          </w:rPr>
          <w:t>пунктах 2</w:t>
        </w:r>
      </w:hyperlink>
      <w:r w:rsidR="00104415">
        <w:rPr>
          <w:rFonts w:eastAsiaTheme="minorHAnsi"/>
          <w:sz w:val="28"/>
          <w:szCs w:val="28"/>
          <w:lang w:eastAsia="en-US"/>
        </w:rPr>
        <w:t xml:space="preserve"> - </w:t>
      </w:r>
      <w:hyperlink r:id="rId16" w:history="1">
        <w:r w:rsidR="00104415">
          <w:rPr>
            <w:rFonts w:eastAsiaTheme="minorHAnsi"/>
            <w:color w:val="0000FF"/>
            <w:sz w:val="28"/>
            <w:szCs w:val="28"/>
            <w:lang w:eastAsia="en-US"/>
          </w:rPr>
          <w:t>5 части 20</w:t>
        </w:r>
      </w:hyperlink>
      <w:r w:rsidR="00104415">
        <w:rPr>
          <w:rFonts w:eastAsiaTheme="minorHAnsi"/>
          <w:sz w:val="28"/>
          <w:szCs w:val="28"/>
          <w:lang w:eastAsia="en-US"/>
        </w:rPr>
        <w:t xml:space="preserve"> настоящей статьи, общественная палата субъекта Российской Федерации обязаны представить в орган местного самоуправления муниципального округа кандидатуры представителей для участия в деятельности комиссии в срок не позднее пятнадцати дней со дня </w:t>
      </w:r>
      <w:proofErr w:type="gramStart"/>
      <w:r w:rsidR="00104415">
        <w:rPr>
          <w:rFonts w:eastAsiaTheme="minorHAnsi"/>
          <w:sz w:val="28"/>
          <w:szCs w:val="28"/>
          <w:lang w:eastAsia="en-US"/>
        </w:rPr>
        <w:t>поступления запроса органа местного самоуправления муниципального округа</w:t>
      </w:r>
      <w:proofErr w:type="gramEnd"/>
      <w:r w:rsidR="00104415">
        <w:rPr>
          <w:rFonts w:eastAsiaTheme="minorHAnsi"/>
          <w:sz w:val="28"/>
          <w:szCs w:val="28"/>
          <w:lang w:eastAsia="en-US"/>
        </w:rPr>
        <w:t>.</w:t>
      </w:r>
    </w:p>
    <w:p w:rsidR="00E7182B"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 xml:space="preserve">6.17. К полномочиям </w:t>
      </w:r>
      <w:proofErr w:type="gramStart"/>
      <w:r>
        <w:rPr>
          <w:rFonts w:eastAsiaTheme="minorHAnsi"/>
          <w:sz w:val="28"/>
          <w:szCs w:val="28"/>
          <w:lang w:eastAsia="en-US"/>
        </w:rPr>
        <w:t>комиссии, создаваемой в соответствии с пунктом 6.15 настоящего Положения относятся</w:t>
      </w:r>
      <w:proofErr w:type="gramEnd"/>
      <w:r>
        <w:rPr>
          <w:rFonts w:eastAsiaTheme="minorHAnsi"/>
          <w:sz w:val="28"/>
          <w:szCs w:val="28"/>
          <w:lang w:eastAsia="en-US"/>
        </w:rPr>
        <w:t>:</w:t>
      </w:r>
    </w:p>
    <w:p w:rsidR="00E7182B"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w:t>
      </w:r>
      <w:proofErr w:type="gramStart"/>
      <w:r>
        <w:rPr>
          <w:rFonts w:eastAsiaTheme="minorHAnsi"/>
          <w:sz w:val="28"/>
          <w:szCs w:val="28"/>
          <w:lang w:eastAsia="en-US"/>
        </w:rPr>
        <w:t>количества</w:t>
      </w:r>
      <w:proofErr w:type="gramEnd"/>
      <w:r>
        <w:rPr>
          <w:rFonts w:eastAsiaTheme="minorHAnsi"/>
          <w:sz w:val="28"/>
          <w:szCs w:val="28"/>
          <w:lang w:eastAsia="en-US"/>
        </w:rPr>
        <w:t xml:space="preserve"> расположенных в границах таких лесных </w:t>
      </w:r>
      <w:r>
        <w:rPr>
          <w:rFonts w:eastAsiaTheme="minorHAnsi"/>
          <w:sz w:val="28"/>
          <w:szCs w:val="28"/>
          <w:lang w:eastAsia="en-US"/>
        </w:rPr>
        <w:lastRenderedPageBreak/>
        <w:t>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E7182B"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E7182B" w:rsidRPr="00212682"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17" w:history="1">
        <w:r w:rsidRPr="00212682">
          <w:rPr>
            <w:rFonts w:eastAsiaTheme="minorHAnsi"/>
            <w:sz w:val="28"/>
            <w:szCs w:val="28"/>
            <w:lang w:eastAsia="en-US"/>
          </w:rPr>
          <w:t>законом</w:t>
        </w:r>
      </w:hyperlink>
      <w:r w:rsidRPr="00212682">
        <w:rPr>
          <w:rFonts w:eastAsiaTheme="minorHAnsi"/>
          <w:sz w:val="28"/>
          <w:szCs w:val="28"/>
          <w:lang w:eastAsia="en-US"/>
        </w:rPr>
        <w:t xml:space="preserve"> от 6 октября 2003 года </w:t>
      </w:r>
      <w:r>
        <w:rPr>
          <w:rFonts w:eastAsiaTheme="minorHAnsi"/>
          <w:sz w:val="28"/>
          <w:szCs w:val="28"/>
          <w:lang w:eastAsia="en-US"/>
        </w:rPr>
        <w:t>№</w:t>
      </w:r>
      <w:r w:rsidRPr="00212682">
        <w:rPr>
          <w:rFonts w:eastAsiaTheme="minorHAnsi"/>
          <w:sz w:val="28"/>
          <w:szCs w:val="28"/>
          <w:lang w:eastAsia="en-US"/>
        </w:rPr>
        <w:t xml:space="preserve"> 131-ФЗ "Об общих принципах организации местного самоуправления в Российской Федерации" для собрания граждан;</w:t>
      </w:r>
    </w:p>
    <w:p w:rsidR="00ED45F8" w:rsidRDefault="00E7182B" w:rsidP="00ED45F8">
      <w:pPr>
        <w:adjustRightInd w:val="0"/>
        <w:ind w:firstLine="568"/>
        <w:jc w:val="both"/>
        <w:rPr>
          <w:rFonts w:eastAsiaTheme="minorHAnsi"/>
          <w:sz w:val="28"/>
          <w:szCs w:val="28"/>
          <w:lang w:eastAsia="en-US"/>
        </w:rPr>
      </w:pPr>
      <w:r w:rsidRPr="00212682">
        <w:rPr>
          <w:rFonts w:eastAsiaTheme="minorHAnsi"/>
          <w:sz w:val="28"/>
          <w:szCs w:val="28"/>
          <w:lang w:eastAsia="en-US"/>
        </w:rPr>
        <w:t xml:space="preserve">4) </w:t>
      </w:r>
      <w:r w:rsidR="00ED45F8">
        <w:rPr>
          <w:rFonts w:eastAsiaTheme="minorHAnsi"/>
          <w:sz w:val="28"/>
          <w:szCs w:val="28"/>
          <w:lang w:eastAsia="en-US"/>
        </w:rPr>
        <w:t>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E7182B" w:rsidRPr="00212682" w:rsidRDefault="00E7182B" w:rsidP="00E7182B">
      <w:pPr>
        <w:adjustRightInd w:val="0"/>
        <w:ind w:firstLine="568"/>
        <w:jc w:val="both"/>
        <w:rPr>
          <w:rFonts w:eastAsiaTheme="minorHAnsi"/>
          <w:sz w:val="28"/>
          <w:szCs w:val="28"/>
          <w:lang w:eastAsia="en-US"/>
        </w:rPr>
      </w:pPr>
      <w:r w:rsidRPr="00212682">
        <w:rPr>
          <w:rFonts w:eastAsiaTheme="minorHAnsi"/>
          <w:sz w:val="28"/>
          <w:szCs w:val="28"/>
          <w:lang w:eastAsia="en-US"/>
        </w:rPr>
        <w:t xml:space="preserve">6.18. Порядок деятельности комиссий, создаваемых в соответствии с </w:t>
      </w:r>
      <w:hyperlink r:id="rId18" w:history="1">
        <w:r w:rsidRPr="00212682">
          <w:rPr>
            <w:rFonts w:eastAsiaTheme="minorHAnsi"/>
            <w:sz w:val="28"/>
            <w:szCs w:val="28"/>
            <w:lang w:eastAsia="en-US"/>
          </w:rPr>
          <w:t>частью 20</w:t>
        </w:r>
      </w:hyperlink>
      <w:r w:rsidRPr="00212682">
        <w:rPr>
          <w:rFonts w:eastAsiaTheme="minorHAnsi"/>
          <w:sz w:val="28"/>
          <w:szCs w:val="28"/>
          <w:lang w:eastAsia="en-US"/>
        </w:rPr>
        <w:t xml:space="preserve"> статьи 24 </w:t>
      </w:r>
      <w:r>
        <w:rPr>
          <w:rFonts w:eastAsiaTheme="minorHAnsi"/>
          <w:sz w:val="28"/>
          <w:szCs w:val="28"/>
          <w:lang w:eastAsia="en-US"/>
        </w:rPr>
        <w:t>ГК РФ</w:t>
      </w:r>
      <w:r w:rsidRPr="00212682">
        <w:rPr>
          <w:rFonts w:eastAsiaTheme="minorHAnsi"/>
          <w:sz w:val="28"/>
          <w:szCs w:val="28"/>
          <w:lang w:eastAsia="en-US"/>
        </w:rPr>
        <w:t>, устанавливается высшим исполнительным органом государственной власти субъекта Российской Федерации.</w:t>
      </w:r>
    </w:p>
    <w:p w:rsidR="00ED45F8" w:rsidRDefault="00E7182B" w:rsidP="00ED45F8">
      <w:pPr>
        <w:adjustRightInd w:val="0"/>
        <w:ind w:firstLine="568"/>
        <w:jc w:val="both"/>
        <w:rPr>
          <w:rFonts w:eastAsiaTheme="minorHAnsi"/>
          <w:sz w:val="28"/>
          <w:szCs w:val="28"/>
          <w:lang w:eastAsia="en-US"/>
        </w:rPr>
      </w:pPr>
      <w:r w:rsidRPr="00212682">
        <w:rPr>
          <w:rFonts w:eastAsiaTheme="minorHAnsi"/>
          <w:sz w:val="28"/>
          <w:szCs w:val="28"/>
          <w:lang w:eastAsia="en-US"/>
        </w:rPr>
        <w:t xml:space="preserve">6.19. </w:t>
      </w:r>
      <w:r w:rsidR="00ED45F8">
        <w:rPr>
          <w:rFonts w:eastAsiaTheme="minorHAnsi"/>
          <w:sz w:val="28"/>
          <w:szCs w:val="28"/>
          <w:lang w:eastAsia="en-US"/>
        </w:rPr>
        <w:t xml:space="preserve">Предложения, указанные в </w:t>
      </w:r>
      <w:hyperlink r:id="rId19" w:history="1">
        <w:r w:rsidR="00ED45F8">
          <w:rPr>
            <w:rFonts w:eastAsiaTheme="minorHAnsi"/>
            <w:color w:val="0000FF"/>
            <w:sz w:val="28"/>
            <w:szCs w:val="28"/>
            <w:lang w:eastAsia="en-US"/>
          </w:rPr>
          <w:t>части 22</w:t>
        </w:r>
      </w:hyperlink>
      <w:r w:rsidR="00ED45F8">
        <w:rPr>
          <w:rFonts w:eastAsiaTheme="minorHAnsi"/>
          <w:sz w:val="28"/>
          <w:szCs w:val="28"/>
          <w:lang w:eastAsia="en-US"/>
        </w:rPr>
        <w:t xml:space="preserve"> настоящей статьи, утверждаются высшим исполнительным органом государственной власти субъекта Российской Федерации и направляются главе муниципального округа для учета при подготовке карты границ населенных пунктов и карты функциональных зон в составе генерального плана муниципального округа.</w:t>
      </w:r>
    </w:p>
    <w:p w:rsidR="00E7182B" w:rsidRPr="00212682"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 xml:space="preserve">6.20. Карта границ населенных пунктов и карта функциональных зон применительно к населенным пунктам, образуемым из лесных поселков, </w:t>
      </w:r>
      <w:r w:rsidRPr="00212682">
        <w:rPr>
          <w:rFonts w:eastAsiaTheme="minorHAnsi"/>
          <w:sz w:val="28"/>
          <w:szCs w:val="28"/>
          <w:lang w:eastAsia="en-US"/>
        </w:rPr>
        <w:t xml:space="preserve">военных городков, подготавливаются с учетом предложений, указанных в </w:t>
      </w:r>
      <w:hyperlink r:id="rId20" w:history="1">
        <w:r w:rsidRPr="00212682">
          <w:rPr>
            <w:rFonts w:eastAsiaTheme="minorHAnsi"/>
            <w:sz w:val="28"/>
            <w:szCs w:val="28"/>
            <w:lang w:eastAsia="en-US"/>
          </w:rPr>
          <w:t>части 22</w:t>
        </w:r>
      </w:hyperlink>
      <w:r>
        <w:rPr>
          <w:rFonts w:eastAsiaTheme="minorHAnsi"/>
          <w:sz w:val="28"/>
          <w:szCs w:val="28"/>
          <w:lang w:eastAsia="en-US"/>
        </w:rPr>
        <w:t xml:space="preserve"> статьи 24 ГК</w:t>
      </w:r>
      <w:r w:rsidRPr="00212682">
        <w:rPr>
          <w:rFonts w:eastAsiaTheme="minorHAnsi"/>
          <w:sz w:val="28"/>
          <w:szCs w:val="28"/>
          <w:lang w:eastAsia="en-US"/>
        </w:rPr>
        <w:t xml:space="preserve"> РФ.</w:t>
      </w:r>
    </w:p>
    <w:p w:rsidR="00E7182B"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6.21.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E7182B"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1) недопустимость изломанности границ населенного пункта;</w:t>
      </w:r>
    </w:p>
    <w:p w:rsidR="00E7182B" w:rsidRDefault="00E7182B" w:rsidP="00E7182B">
      <w:pPr>
        <w:adjustRightInd w:val="0"/>
        <w:ind w:firstLine="568"/>
        <w:jc w:val="both"/>
        <w:rPr>
          <w:rFonts w:eastAsiaTheme="minorHAnsi"/>
          <w:sz w:val="28"/>
          <w:szCs w:val="28"/>
          <w:lang w:eastAsia="en-US"/>
        </w:rPr>
      </w:pPr>
      <w:r>
        <w:rPr>
          <w:rFonts w:eastAsiaTheme="minorHAnsi"/>
          <w:sz w:val="28"/>
          <w:szCs w:val="28"/>
          <w:lang w:eastAsia="en-US"/>
        </w:rP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ED45F8" w:rsidRDefault="00E7182B" w:rsidP="00ED45F8">
      <w:pPr>
        <w:adjustRightInd w:val="0"/>
        <w:ind w:firstLine="568"/>
        <w:jc w:val="both"/>
        <w:rPr>
          <w:rFonts w:eastAsiaTheme="minorHAnsi"/>
          <w:sz w:val="28"/>
          <w:szCs w:val="28"/>
          <w:lang w:eastAsia="en-US"/>
        </w:rPr>
      </w:pPr>
      <w:r>
        <w:rPr>
          <w:rFonts w:eastAsiaTheme="minorHAnsi"/>
          <w:sz w:val="28"/>
          <w:szCs w:val="28"/>
          <w:lang w:eastAsia="en-US"/>
        </w:rPr>
        <w:t xml:space="preserve">3) </w:t>
      </w:r>
      <w:r w:rsidR="00ED45F8">
        <w:rPr>
          <w:rFonts w:eastAsiaTheme="minorHAnsi"/>
          <w:sz w:val="28"/>
          <w:szCs w:val="28"/>
          <w:lang w:eastAsia="en-US"/>
        </w:rPr>
        <w:t xml:space="preserve">обеспечение плотности застройки территории населенного пункта не ниже 30 процентов. </w:t>
      </w:r>
      <w:proofErr w:type="gramStart"/>
      <w:r w:rsidR="00ED45F8">
        <w:rPr>
          <w:rFonts w:eastAsiaTheme="minorHAnsi"/>
          <w:sz w:val="28"/>
          <w:szCs w:val="28"/>
          <w:lang w:eastAsia="en-US"/>
        </w:rPr>
        <w:t xml:space="preserve">Отступление от указанного требования в сторону понижения плотности застройки в связи с нахождением зданий, сооружений </w:t>
      </w:r>
      <w:r w:rsidR="00ED45F8">
        <w:rPr>
          <w:rFonts w:eastAsiaTheme="minorHAnsi"/>
          <w:sz w:val="28"/>
          <w:szCs w:val="28"/>
          <w:lang w:eastAsia="en-US"/>
        </w:rPr>
        <w:lastRenderedPageBreak/>
        <w:t>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w:t>
      </w:r>
      <w:proofErr w:type="gramEnd"/>
      <w:r w:rsidR="00ED45F8">
        <w:rPr>
          <w:rFonts w:eastAsiaTheme="minorHAnsi"/>
          <w:sz w:val="28"/>
          <w:szCs w:val="28"/>
          <w:lang w:eastAsia="en-US"/>
        </w:rPr>
        <w:t xml:space="preserve">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E7182B" w:rsidRDefault="00ED45F8" w:rsidP="00E7182B">
      <w:pPr>
        <w:pStyle w:val="HEADERTEXT"/>
        <w:ind w:firstLine="568"/>
        <w:jc w:val="center"/>
        <w:rPr>
          <w:b/>
          <w:bCs/>
          <w:color w:val="000001"/>
          <w:sz w:val="28"/>
          <w:szCs w:val="28"/>
        </w:rPr>
      </w:pPr>
      <w:r>
        <w:rPr>
          <w:b/>
          <w:bCs/>
          <w:color w:val="000001"/>
          <w:sz w:val="28"/>
          <w:szCs w:val="28"/>
        </w:rPr>
        <w:t>4</w:t>
      </w:r>
      <w:r w:rsidR="00E7182B">
        <w:rPr>
          <w:b/>
          <w:bCs/>
          <w:color w:val="000001"/>
          <w:sz w:val="28"/>
          <w:szCs w:val="28"/>
        </w:rPr>
        <w:t>. Особенности согласования проекта генерального плана</w:t>
      </w:r>
      <w:r>
        <w:rPr>
          <w:b/>
          <w:bCs/>
          <w:color w:val="000001"/>
          <w:sz w:val="28"/>
          <w:szCs w:val="28"/>
        </w:rPr>
        <w:t xml:space="preserve"> муниципального округа</w:t>
      </w:r>
      <w:r w:rsidR="00E7182B">
        <w:rPr>
          <w:b/>
          <w:bCs/>
          <w:color w:val="000001"/>
          <w:sz w:val="28"/>
          <w:szCs w:val="28"/>
        </w:rPr>
        <w:t>.</w:t>
      </w:r>
    </w:p>
    <w:p w:rsidR="00E7182B" w:rsidRDefault="00E7182B" w:rsidP="00E7182B">
      <w:pPr>
        <w:pStyle w:val="FORMATTEXT"/>
        <w:ind w:firstLine="568"/>
        <w:jc w:val="both"/>
        <w:rPr>
          <w:sz w:val="28"/>
          <w:szCs w:val="28"/>
        </w:rPr>
      </w:pPr>
      <w:r>
        <w:rPr>
          <w:sz w:val="28"/>
          <w:szCs w:val="28"/>
        </w:rPr>
        <w:t xml:space="preserve">7.1.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t>
      </w:r>
    </w:p>
    <w:p w:rsidR="00AF28D5" w:rsidRDefault="00E7182B" w:rsidP="00AF28D5">
      <w:pPr>
        <w:adjustRightInd w:val="0"/>
        <w:ind w:firstLine="568"/>
        <w:jc w:val="both"/>
        <w:rPr>
          <w:rFonts w:eastAsiaTheme="minorHAnsi"/>
          <w:sz w:val="28"/>
          <w:szCs w:val="28"/>
          <w:lang w:eastAsia="en-US"/>
        </w:rPr>
      </w:pPr>
      <w:r>
        <w:rPr>
          <w:sz w:val="28"/>
          <w:szCs w:val="28"/>
        </w:rPr>
        <w:t>1) </w:t>
      </w:r>
      <w:r w:rsidR="00AF28D5">
        <w:rPr>
          <w:rFonts w:eastAsiaTheme="minorHAnsi"/>
          <w:sz w:val="28"/>
          <w:szCs w:val="28"/>
          <w:lang w:eastAsia="en-US"/>
        </w:rPr>
        <w:t xml:space="preserve">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муниципального округа; </w:t>
      </w:r>
    </w:p>
    <w:p w:rsidR="00AF28D5" w:rsidRDefault="00AF28D5" w:rsidP="00AF28D5">
      <w:pPr>
        <w:adjustRightInd w:val="0"/>
        <w:jc w:val="both"/>
        <w:rPr>
          <w:rFonts w:eastAsiaTheme="minorHAnsi"/>
          <w:sz w:val="28"/>
          <w:szCs w:val="28"/>
          <w:lang w:eastAsia="en-US"/>
        </w:rPr>
      </w:pPr>
      <w:r>
        <w:rPr>
          <w:sz w:val="28"/>
          <w:szCs w:val="28"/>
        </w:rPr>
        <w:t xml:space="preserve">        </w:t>
      </w:r>
      <w:r w:rsidR="00E7182B">
        <w:rPr>
          <w:sz w:val="28"/>
          <w:szCs w:val="28"/>
        </w:rPr>
        <w:t>2) </w:t>
      </w:r>
      <w:r>
        <w:rPr>
          <w:rFonts w:eastAsiaTheme="minorHAnsi"/>
          <w:sz w:val="28"/>
          <w:szCs w:val="28"/>
          <w:lang w:eastAsia="en-US"/>
        </w:rPr>
        <w:t xml:space="preserve">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муниципального округа, земельных участков из земель лесного фонда, за исключением случаев, предусмотренных </w:t>
      </w:r>
      <w:hyperlink r:id="rId21" w:history="1">
        <w:r>
          <w:rPr>
            <w:rFonts w:eastAsiaTheme="minorHAnsi"/>
            <w:color w:val="0000FF"/>
            <w:sz w:val="28"/>
            <w:szCs w:val="28"/>
            <w:lang w:eastAsia="en-US"/>
          </w:rPr>
          <w:t>частью 19 статьи 24</w:t>
        </w:r>
      </w:hyperlink>
      <w:r>
        <w:rPr>
          <w:rFonts w:eastAsiaTheme="minorHAnsi"/>
          <w:sz w:val="28"/>
          <w:szCs w:val="28"/>
          <w:lang w:eastAsia="en-US"/>
        </w:rPr>
        <w:t xml:space="preserve"> настоящего Кодекса;</w:t>
      </w:r>
    </w:p>
    <w:p w:rsidR="00AF28D5" w:rsidRDefault="00E7182B" w:rsidP="00AF28D5">
      <w:pPr>
        <w:adjustRightInd w:val="0"/>
        <w:ind w:firstLine="568"/>
        <w:jc w:val="both"/>
        <w:rPr>
          <w:rFonts w:eastAsiaTheme="minorHAnsi"/>
          <w:sz w:val="28"/>
          <w:szCs w:val="28"/>
          <w:lang w:eastAsia="en-US"/>
        </w:rPr>
      </w:pPr>
      <w:r>
        <w:rPr>
          <w:sz w:val="28"/>
          <w:szCs w:val="28"/>
        </w:rPr>
        <w:t>3) </w:t>
      </w:r>
      <w:r w:rsidR="00AF28D5">
        <w:rPr>
          <w:rFonts w:eastAsiaTheme="minorHAnsi"/>
          <w:sz w:val="28"/>
          <w:szCs w:val="28"/>
          <w:lang w:eastAsia="en-US"/>
        </w:rPr>
        <w:t>на территории муниципального округа находятся особо охраняемые природные территории федерального значения;</w:t>
      </w:r>
    </w:p>
    <w:p w:rsidR="00AF28D5" w:rsidRDefault="00AF28D5" w:rsidP="00AF28D5">
      <w:pPr>
        <w:adjustRightInd w:val="0"/>
        <w:jc w:val="both"/>
        <w:rPr>
          <w:rFonts w:eastAsiaTheme="minorHAnsi"/>
          <w:sz w:val="28"/>
          <w:szCs w:val="28"/>
          <w:lang w:eastAsia="en-US"/>
        </w:rPr>
      </w:pPr>
      <w:r>
        <w:rPr>
          <w:sz w:val="28"/>
          <w:szCs w:val="28"/>
        </w:rPr>
        <w:t xml:space="preserve">        </w:t>
      </w:r>
      <w:r w:rsidR="00E7182B">
        <w:rPr>
          <w:sz w:val="28"/>
          <w:szCs w:val="28"/>
        </w:rPr>
        <w:t>4) </w:t>
      </w:r>
      <w:r>
        <w:rPr>
          <w:rFonts w:eastAsiaTheme="minorHAnsi"/>
          <w:sz w:val="28"/>
          <w:szCs w:val="28"/>
          <w:lang w:eastAsia="en-US"/>
        </w:rPr>
        <w:t>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AF28D5" w:rsidRDefault="00E7182B" w:rsidP="00AF28D5">
      <w:pPr>
        <w:adjustRightInd w:val="0"/>
        <w:ind w:firstLine="568"/>
        <w:jc w:val="both"/>
        <w:rPr>
          <w:rFonts w:eastAsiaTheme="minorHAnsi"/>
          <w:sz w:val="28"/>
          <w:szCs w:val="28"/>
          <w:lang w:eastAsia="en-US"/>
        </w:rPr>
      </w:pPr>
      <w:r>
        <w:rPr>
          <w:sz w:val="28"/>
          <w:szCs w:val="28"/>
        </w:rPr>
        <w:t>7.2. </w:t>
      </w:r>
      <w:r w:rsidR="00AF28D5">
        <w:rPr>
          <w:rFonts w:eastAsiaTheme="minorHAnsi"/>
          <w:sz w:val="28"/>
          <w:szCs w:val="28"/>
          <w:lang w:eastAsia="en-US"/>
        </w:rPr>
        <w:t>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округ, в следующих случаях:</w:t>
      </w:r>
    </w:p>
    <w:p w:rsidR="00AF28D5" w:rsidRDefault="00E7182B" w:rsidP="00AF28D5">
      <w:pPr>
        <w:adjustRightInd w:val="0"/>
        <w:ind w:firstLine="568"/>
        <w:jc w:val="both"/>
        <w:rPr>
          <w:rFonts w:eastAsiaTheme="minorHAnsi"/>
          <w:sz w:val="28"/>
          <w:szCs w:val="28"/>
          <w:lang w:eastAsia="en-US"/>
        </w:rPr>
      </w:pPr>
      <w:r>
        <w:rPr>
          <w:sz w:val="28"/>
          <w:szCs w:val="28"/>
        </w:rPr>
        <w:t>1) </w:t>
      </w:r>
      <w:r w:rsidR="00AF28D5">
        <w:rPr>
          <w:rFonts w:eastAsiaTheme="minorHAnsi"/>
          <w:sz w:val="28"/>
          <w:szCs w:val="28"/>
          <w:lang w:eastAsia="en-US"/>
        </w:rPr>
        <w:t>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территории муниципального округа;</w:t>
      </w:r>
    </w:p>
    <w:p w:rsidR="00AF28D5" w:rsidRDefault="00E7182B" w:rsidP="00AF28D5">
      <w:pPr>
        <w:adjustRightInd w:val="0"/>
        <w:ind w:firstLine="568"/>
        <w:jc w:val="both"/>
        <w:rPr>
          <w:rFonts w:eastAsiaTheme="minorHAnsi"/>
          <w:sz w:val="28"/>
          <w:szCs w:val="28"/>
          <w:lang w:eastAsia="en-US"/>
        </w:rPr>
      </w:pPr>
      <w:r>
        <w:rPr>
          <w:sz w:val="28"/>
          <w:szCs w:val="28"/>
        </w:rPr>
        <w:t>2) </w:t>
      </w:r>
      <w:r w:rsidR="00AF28D5">
        <w:rPr>
          <w:rFonts w:eastAsiaTheme="minorHAnsi"/>
          <w:sz w:val="28"/>
          <w:szCs w:val="28"/>
          <w:lang w:eastAsia="en-US"/>
        </w:rPr>
        <w:t>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муниципального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AF28D5" w:rsidRDefault="00AF28D5" w:rsidP="00AF28D5">
      <w:pPr>
        <w:adjustRightInd w:val="0"/>
        <w:jc w:val="both"/>
        <w:rPr>
          <w:rFonts w:eastAsiaTheme="minorHAnsi"/>
          <w:sz w:val="28"/>
          <w:szCs w:val="28"/>
          <w:lang w:eastAsia="en-US"/>
        </w:rPr>
      </w:pPr>
      <w:r>
        <w:rPr>
          <w:sz w:val="28"/>
          <w:szCs w:val="28"/>
        </w:rPr>
        <w:t xml:space="preserve"> </w:t>
      </w:r>
      <w:r>
        <w:rPr>
          <w:sz w:val="28"/>
          <w:szCs w:val="28"/>
        </w:rPr>
        <w:tab/>
      </w:r>
      <w:r w:rsidR="00E7182B">
        <w:rPr>
          <w:sz w:val="28"/>
          <w:szCs w:val="28"/>
        </w:rPr>
        <w:t>3) </w:t>
      </w:r>
      <w:r>
        <w:rPr>
          <w:rFonts w:eastAsiaTheme="minorHAnsi"/>
          <w:sz w:val="28"/>
          <w:szCs w:val="28"/>
          <w:lang w:eastAsia="en-US"/>
        </w:rPr>
        <w:t>на территориях муниципального округа находятся особо охраняемые природные территории регионального значения.</w:t>
      </w:r>
    </w:p>
    <w:p w:rsidR="00AF28D5" w:rsidRDefault="00AF28D5" w:rsidP="00AF28D5">
      <w:pPr>
        <w:adjustRightInd w:val="0"/>
        <w:jc w:val="both"/>
        <w:rPr>
          <w:rFonts w:eastAsiaTheme="minorHAnsi"/>
          <w:sz w:val="28"/>
          <w:szCs w:val="28"/>
          <w:lang w:eastAsia="en-US"/>
        </w:rPr>
      </w:pPr>
      <w:r>
        <w:rPr>
          <w:sz w:val="28"/>
          <w:szCs w:val="28"/>
        </w:rPr>
        <w:lastRenderedPageBreak/>
        <w:t xml:space="preserve"> </w:t>
      </w:r>
      <w:r>
        <w:rPr>
          <w:sz w:val="28"/>
          <w:szCs w:val="28"/>
        </w:rPr>
        <w:tab/>
      </w:r>
      <w:r w:rsidR="00E7182B">
        <w:rPr>
          <w:sz w:val="28"/>
          <w:szCs w:val="28"/>
        </w:rPr>
        <w:t>7.2.1. </w:t>
      </w: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на территории муниципального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AF28D5" w:rsidRDefault="00AF28D5" w:rsidP="00AF28D5">
      <w:pPr>
        <w:adjustRightInd w:val="0"/>
        <w:jc w:val="both"/>
        <w:rPr>
          <w:rFonts w:eastAsiaTheme="minorHAnsi"/>
          <w:sz w:val="28"/>
          <w:szCs w:val="28"/>
          <w:lang w:eastAsia="en-US"/>
        </w:rPr>
      </w:pPr>
      <w:r>
        <w:rPr>
          <w:rFonts w:eastAsiaTheme="minorHAnsi"/>
          <w:sz w:val="28"/>
          <w:szCs w:val="28"/>
          <w:lang w:eastAsia="en-US"/>
        </w:rPr>
        <w:t xml:space="preserve">         7.2.2.</w:t>
      </w:r>
      <w:r w:rsidRPr="00AF28D5">
        <w:rPr>
          <w:rFonts w:eastAsiaTheme="minorHAnsi"/>
          <w:sz w:val="28"/>
          <w:szCs w:val="28"/>
          <w:lang w:eastAsia="en-US"/>
        </w:rPr>
        <w:t xml:space="preserve"> </w:t>
      </w: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на территории муниципального округа проведены в соответствии с </w:t>
      </w:r>
      <w:hyperlink r:id="rId22" w:history="1">
        <w:r>
          <w:rPr>
            <w:rFonts w:eastAsiaTheme="minorHAnsi"/>
            <w:color w:val="0000FF"/>
            <w:sz w:val="28"/>
            <w:szCs w:val="28"/>
            <w:lang w:eastAsia="en-US"/>
          </w:rPr>
          <w:t>законодательством</w:t>
        </w:r>
      </w:hyperlink>
      <w:r>
        <w:rPr>
          <w:rFonts w:eastAsiaTheme="minorHAnsi"/>
          <w:sz w:val="28"/>
          <w:szCs w:val="28"/>
          <w:lang w:eastAsia="en-US"/>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AF28D5" w:rsidRDefault="00AF28D5" w:rsidP="00AF28D5">
      <w:pPr>
        <w:adjustRightInd w:val="0"/>
        <w:jc w:val="both"/>
        <w:rPr>
          <w:rFonts w:eastAsiaTheme="minorHAnsi"/>
          <w:sz w:val="28"/>
          <w:szCs w:val="28"/>
          <w:lang w:eastAsia="en-US"/>
        </w:rPr>
      </w:pPr>
      <w:r>
        <w:rPr>
          <w:sz w:val="28"/>
          <w:szCs w:val="28"/>
        </w:rPr>
        <w:t xml:space="preserve"> </w:t>
      </w:r>
      <w:r>
        <w:rPr>
          <w:sz w:val="28"/>
          <w:szCs w:val="28"/>
        </w:rPr>
        <w:tab/>
      </w:r>
      <w:r w:rsidR="00E7182B">
        <w:rPr>
          <w:sz w:val="28"/>
          <w:szCs w:val="28"/>
        </w:rPr>
        <w:t>7.3. </w:t>
      </w:r>
      <w:proofErr w:type="gramStart"/>
      <w:r>
        <w:rPr>
          <w:rFonts w:eastAsiaTheme="minorHAnsi"/>
          <w:sz w:val="28"/>
          <w:szCs w:val="28"/>
          <w:lang w:eastAsia="en-US"/>
        </w:rPr>
        <w:t>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округа, при размещении объектов местного значения, которые могут</w:t>
      </w:r>
      <w:proofErr w:type="gramEnd"/>
      <w:r>
        <w:rPr>
          <w:rFonts w:eastAsiaTheme="minorHAnsi"/>
          <w:sz w:val="28"/>
          <w:szCs w:val="28"/>
          <w:lang w:eastAsia="en-US"/>
        </w:rPr>
        <w:t xml:space="preserve"> оказать негативное воздействие на окружающую среду на территориях таких муниципальных образований.</w:t>
      </w:r>
    </w:p>
    <w:p w:rsidR="005D4795" w:rsidRDefault="00AF28D5" w:rsidP="005D4795">
      <w:pPr>
        <w:adjustRightInd w:val="0"/>
        <w:jc w:val="both"/>
        <w:rPr>
          <w:rFonts w:eastAsiaTheme="minorHAnsi"/>
          <w:sz w:val="28"/>
          <w:szCs w:val="28"/>
          <w:lang w:eastAsia="en-US"/>
        </w:rPr>
      </w:pPr>
      <w:r>
        <w:rPr>
          <w:sz w:val="28"/>
          <w:szCs w:val="28"/>
        </w:rPr>
        <w:t xml:space="preserve"> </w:t>
      </w:r>
      <w:r w:rsidR="005D4795">
        <w:rPr>
          <w:sz w:val="28"/>
          <w:szCs w:val="28"/>
        </w:rPr>
        <w:tab/>
      </w:r>
      <w:r w:rsidR="00E7182B" w:rsidRPr="00B11930">
        <w:rPr>
          <w:sz w:val="28"/>
          <w:szCs w:val="28"/>
        </w:rPr>
        <w:t>7.4.1. </w:t>
      </w:r>
      <w:r w:rsidR="005D4795">
        <w:rPr>
          <w:rFonts w:eastAsiaTheme="minorHAnsi"/>
          <w:sz w:val="28"/>
          <w:szCs w:val="28"/>
          <w:lang w:eastAsia="en-US"/>
        </w:rPr>
        <w:t xml:space="preserve">В случаях, предусмотренных </w:t>
      </w:r>
      <w:hyperlink r:id="rId23" w:history="1">
        <w:r w:rsidR="005D4795">
          <w:rPr>
            <w:rFonts w:eastAsiaTheme="minorHAnsi"/>
            <w:color w:val="0000FF"/>
            <w:sz w:val="28"/>
            <w:szCs w:val="28"/>
            <w:lang w:eastAsia="en-US"/>
          </w:rPr>
          <w:t>частью 2.1</w:t>
        </w:r>
      </w:hyperlink>
      <w:r w:rsidR="005D4795">
        <w:rPr>
          <w:rFonts w:eastAsiaTheme="minorHAnsi"/>
          <w:sz w:val="28"/>
          <w:szCs w:val="28"/>
          <w:lang w:eastAsia="en-US"/>
        </w:rPr>
        <w:t xml:space="preserve"> настоящей статьи, проект генерального плана муниципального округа подлежит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24" w:history="1">
        <w:r w:rsidR="005D4795">
          <w:rPr>
            <w:rFonts w:eastAsiaTheme="minorHAnsi"/>
            <w:color w:val="0000FF"/>
            <w:sz w:val="28"/>
            <w:szCs w:val="28"/>
            <w:lang w:eastAsia="en-US"/>
          </w:rPr>
          <w:t>законом</w:t>
        </w:r>
      </w:hyperlink>
      <w:r w:rsidR="005D4795">
        <w:rPr>
          <w:rFonts w:eastAsiaTheme="minorHAnsi"/>
          <w:sz w:val="28"/>
          <w:szCs w:val="28"/>
          <w:lang w:eastAsia="en-US"/>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r:id="rId25" w:history="1">
        <w:r w:rsidR="005D4795">
          <w:rPr>
            <w:rFonts w:eastAsiaTheme="minorHAnsi"/>
            <w:color w:val="0000FF"/>
            <w:sz w:val="28"/>
            <w:szCs w:val="28"/>
            <w:lang w:eastAsia="en-US"/>
          </w:rPr>
          <w:t>пунктом 2 части 1</w:t>
        </w:r>
      </w:hyperlink>
      <w:r w:rsidR="005D4795">
        <w:rPr>
          <w:rFonts w:eastAsiaTheme="minorHAnsi"/>
          <w:sz w:val="28"/>
          <w:szCs w:val="28"/>
          <w:lang w:eastAsia="en-US"/>
        </w:rPr>
        <w:t xml:space="preserve"> настоящей статьи, проект генерального плана муниципального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r:id="rId26" w:history="1">
        <w:r w:rsidR="005D4795">
          <w:rPr>
            <w:rFonts w:eastAsiaTheme="minorHAnsi"/>
            <w:color w:val="0000FF"/>
            <w:sz w:val="28"/>
            <w:szCs w:val="28"/>
            <w:lang w:eastAsia="en-US"/>
          </w:rPr>
          <w:t>части 26 статьи 24</w:t>
        </w:r>
      </w:hyperlink>
      <w:r w:rsidR="005D4795">
        <w:rPr>
          <w:rFonts w:eastAsiaTheme="minorHAnsi"/>
          <w:sz w:val="28"/>
          <w:szCs w:val="28"/>
          <w:lang w:eastAsia="en-US"/>
        </w:rPr>
        <w:t xml:space="preserve"> настоящего Кодекса. В случаях, предусмотренных </w:t>
      </w:r>
      <w:hyperlink r:id="rId27" w:history="1">
        <w:r w:rsidR="005D4795">
          <w:rPr>
            <w:rFonts w:eastAsiaTheme="minorHAnsi"/>
            <w:color w:val="0000FF"/>
            <w:sz w:val="28"/>
            <w:szCs w:val="28"/>
            <w:lang w:eastAsia="en-US"/>
          </w:rPr>
          <w:t>частью 2.2</w:t>
        </w:r>
      </w:hyperlink>
      <w:r w:rsidR="005D4795">
        <w:rPr>
          <w:rFonts w:eastAsiaTheme="minorHAnsi"/>
          <w:sz w:val="28"/>
          <w:szCs w:val="28"/>
          <w:lang w:eastAsia="en-US"/>
        </w:rPr>
        <w:t xml:space="preserve"> настоящей статьи, проект генерального плана муниципального округа подлежит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w:t>
      </w:r>
      <w:r w:rsidR="005D4795">
        <w:rPr>
          <w:rFonts w:eastAsiaTheme="minorHAnsi"/>
          <w:sz w:val="28"/>
          <w:szCs w:val="28"/>
          <w:lang w:eastAsia="en-US"/>
        </w:rPr>
        <w:lastRenderedPageBreak/>
        <w:t>будут расположены источники выбросов загрязняющих веществ в атмосферный воздух.</w:t>
      </w:r>
    </w:p>
    <w:p w:rsidR="00E7182B" w:rsidRDefault="00E7182B" w:rsidP="00E7182B">
      <w:pPr>
        <w:pStyle w:val="FORMATTEXT"/>
        <w:ind w:firstLine="568"/>
        <w:jc w:val="both"/>
        <w:rPr>
          <w:sz w:val="28"/>
          <w:szCs w:val="28"/>
        </w:rPr>
      </w:pPr>
      <w:r>
        <w:rPr>
          <w:sz w:val="28"/>
          <w:szCs w:val="28"/>
        </w:rPr>
        <w:t>7.5. Иные вопросы, кроме указанных в пунктах 7.1.-7.4 части 7 вопросов, не могут рассматриваться при согласовании проекта генерального плана.</w:t>
      </w:r>
    </w:p>
    <w:p w:rsidR="005D4795" w:rsidRDefault="00E7182B" w:rsidP="005D4795">
      <w:pPr>
        <w:adjustRightInd w:val="0"/>
        <w:ind w:firstLine="568"/>
        <w:jc w:val="both"/>
        <w:rPr>
          <w:rFonts w:eastAsiaTheme="minorHAnsi"/>
          <w:sz w:val="28"/>
          <w:szCs w:val="28"/>
          <w:lang w:eastAsia="en-US"/>
        </w:rPr>
      </w:pPr>
      <w:r>
        <w:rPr>
          <w:sz w:val="28"/>
          <w:szCs w:val="28"/>
        </w:rPr>
        <w:t>7.6. </w:t>
      </w:r>
      <w:proofErr w:type="gramStart"/>
      <w:r w:rsidR="005D4795">
        <w:rPr>
          <w:rFonts w:eastAsiaTheme="minorHAnsi"/>
          <w:sz w:val="28"/>
          <w:szCs w:val="28"/>
          <w:lang w:eastAsia="en-US"/>
        </w:rPr>
        <w:t>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муниципальный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w:t>
      </w:r>
      <w:proofErr w:type="gramEnd"/>
      <w:r w:rsidR="005D4795">
        <w:rPr>
          <w:rFonts w:eastAsiaTheme="minorHAnsi"/>
          <w:sz w:val="28"/>
          <w:szCs w:val="28"/>
          <w:lang w:eastAsia="en-US"/>
        </w:rPr>
        <w:t xml:space="preserve">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5D4795" w:rsidRDefault="00E7182B" w:rsidP="005D4795">
      <w:pPr>
        <w:adjustRightInd w:val="0"/>
        <w:ind w:firstLine="568"/>
        <w:jc w:val="both"/>
        <w:rPr>
          <w:rFonts w:eastAsiaTheme="minorHAnsi"/>
          <w:sz w:val="28"/>
          <w:szCs w:val="28"/>
          <w:lang w:eastAsia="en-US"/>
        </w:rPr>
      </w:pPr>
      <w:r>
        <w:rPr>
          <w:sz w:val="28"/>
          <w:szCs w:val="28"/>
        </w:rPr>
        <w:t xml:space="preserve">7.7. </w:t>
      </w:r>
      <w:r w:rsidR="005D4795">
        <w:rPr>
          <w:rFonts w:eastAsiaTheme="minorHAnsi"/>
          <w:sz w:val="28"/>
          <w:szCs w:val="28"/>
          <w:lang w:eastAsia="en-US"/>
        </w:rPr>
        <w:t xml:space="preserve">После истечения срока, установленного </w:t>
      </w:r>
      <w:hyperlink r:id="rId28" w:history="1">
        <w:r w:rsidR="005D4795">
          <w:rPr>
            <w:rFonts w:eastAsiaTheme="minorHAnsi"/>
            <w:color w:val="0000FF"/>
            <w:sz w:val="28"/>
            <w:szCs w:val="28"/>
            <w:lang w:eastAsia="en-US"/>
          </w:rPr>
          <w:t>частью 7</w:t>
        </w:r>
      </w:hyperlink>
      <w:r w:rsidR="005D4795">
        <w:rPr>
          <w:rFonts w:eastAsiaTheme="minorHAnsi"/>
          <w:sz w:val="28"/>
          <w:szCs w:val="28"/>
          <w:lang w:eastAsia="en-US"/>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r:id="rId29" w:history="1">
        <w:r w:rsidR="005D4795">
          <w:rPr>
            <w:rFonts w:eastAsiaTheme="minorHAnsi"/>
            <w:color w:val="0000FF"/>
            <w:sz w:val="28"/>
            <w:szCs w:val="28"/>
            <w:lang w:eastAsia="en-US"/>
          </w:rPr>
          <w:t>части 7</w:t>
        </w:r>
      </w:hyperlink>
      <w:r w:rsidR="005D4795">
        <w:rPr>
          <w:rFonts w:eastAsiaTheme="minorHAnsi"/>
          <w:sz w:val="28"/>
          <w:szCs w:val="28"/>
          <w:lang w:eastAsia="en-US"/>
        </w:rPr>
        <w:t xml:space="preserve"> настоящей статьи.</w:t>
      </w:r>
    </w:p>
    <w:p w:rsidR="005D4795" w:rsidRDefault="00E7182B" w:rsidP="005D4795">
      <w:pPr>
        <w:adjustRightInd w:val="0"/>
        <w:ind w:firstLine="568"/>
        <w:jc w:val="both"/>
        <w:rPr>
          <w:rFonts w:eastAsiaTheme="minorHAnsi"/>
          <w:sz w:val="28"/>
          <w:szCs w:val="28"/>
          <w:lang w:eastAsia="en-US"/>
        </w:rPr>
      </w:pPr>
      <w:r>
        <w:rPr>
          <w:sz w:val="28"/>
          <w:szCs w:val="28"/>
        </w:rPr>
        <w:t xml:space="preserve">7.8. </w:t>
      </w:r>
      <w:r w:rsidR="005D4795">
        <w:rPr>
          <w:rFonts w:eastAsiaTheme="minorHAnsi"/>
          <w:sz w:val="28"/>
          <w:szCs w:val="28"/>
          <w:lang w:eastAsia="en-US"/>
        </w:rPr>
        <w:t xml:space="preserve">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w:t>
      </w:r>
      <w:proofErr w:type="gramStart"/>
      <w:r w:rsidR="005D4795">
        <w:rPr>
          <w:rFonts w:eastAsiaTheme="minorHAnsi"/>
          <w:sz w:val="28"/>
          <w:szCs w:val="28"/>
          <w:lang w:eastAsia="en-US"/>
        </w:rPr>
        <w:t xml:space="preserve">В случае поступления от одного или нескольких указанных в </w:t>
      </w:r>
      <w:hyperlink r:id="rId30" w:history="1">
        <w:r w:rsidR="005D4795">
          <w:rPr>
            <w:rFonts w:eastAsiaTheme="minorHAnsi"/>
            <w:color w:val="0000FF"/>
            <w:sz w:val="28"/>
            <w:szCs w:val="28"/>
            <w:lang w:eastAsia="en-US"/>
          </w:rPr>
          <w:t>части 7</w:t>
        </w:r>
      </w:hyperlink>
      <w:r w:rsidR="005D4795">
        <w:rPr>
          <w:rFonts w:eastAsiaTheme="minorHAnsi"/>
          <w:sz w:val="28"/>
          <w:szCs w:val="28"/>
          <w:lang w:eastAsia="en-US"/>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муниципального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w:t>
      </w:r>
      <w:proofErr w:type="gramEnd"/>
      <w:r w:rsidR="005D4795">
        <w:rPr>
          <w:rFonts w:eastAsiaTheme="minorHAnsi"/>
          <w:sz w:val="28"/>
          <w:szCs w:val="28"/>
          <w:lang w:eastAsia="en-US"/>
        </w:rPr>
        <w:t xml:space="preserve"> Максимальный срок работы согласительной комиссии не может превышать два месяца.</w:t>
      </w:r>
    </w:p>
    <w:p w:rsidR="00E7182B" w:rsidRDefault="00E7182B" w:rsidP="005D4795">
      <w:pPr>
        <w:adjustRightInd w:val="0"/>
        <w:ind w:firstLine="568"/>
        <w:jc w:val="both"/>
        <w:rPr>
          <w:sz w:val="28"/>
          <w:szCs w:val="28"/>
        </w:rPr>
      </w:pPr>
      <w:r>
        <w:rPr>
          <w:sz w:val="28"/>
          <w:szCs w:val="28"/>
        </w:rPr>
        <w:t>7.9. </w:t>
      </w:r>
      <w:r w:rsidR="005D4795">
        <w:rPr>
          <w:rFonts w:eastAsiaTheme="minorHAnsi"/>
          <w:sz w:val="28"/>
          <w:szCs w:val="28"/>
          <w:lang w:eastAsia="en-US"/>
        </w:rPr>
        <w:t>По результатам работы согласительная комиссия представляет главе местной администрации муниципального округа</w:t>
      </w:r>
      <w:r>
        <w:rPr>
          <w:sz w:val="28"/>
          <w:szCs w:val="28"/>
        </w:rPr>
        <w:t>:</w:t>
      </w:r>
    </w:p>
    <w:p w:rsidR="00E7182B" w:rsidRDefault="00E7182B" w:rsidP="00E7182B">
      <w:pPr>
        <w:pStyle w:val="FORMATTEXT"/>
        <w:ind w:firstLine="568"/>
        <w:jc w:val="both"/>
        <w:rPr>
          <w:sz w:val="28"/>
          <w:szCs w:val="28"/>
        </w:rPr>
      </w:pPr>
      <w:r>
        <w:rPr>
          <w:sz w:val="28"/>
          <w:szCs w:val="28"/>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E7182B" w:rsidRDefault="00E7182B" w:rsidP="00E7182B">
      <w:pPr>
        <w:pStyle w:val="FORMATTEXT"/>
        <w:ind w:firstLine="568"/>
        <w:jc w:val="both"/>
        <w:rPr>
          <w:sz w:val="28"/>
          <w:szCs w:val="28"/>
        </w:rPr>
      </w:pPr>
      <w:r>
        <w:rPr>
          <w:sz w:val="28"/>
          <w:szCs w:val="28"/>
        </w:rPr>
        <w:t>2) материалы в текстовой форме и в виде карт по несогласованным вопросам</w:t>
      </w:r>
    </w:p>
    <w:p w:rsidR="00E7182B" w:rsidRDefault="00E7182B" w:rsidP="00E7182B">
      <w:pPr>
        <w:pStyle w:val="FORMATTEXT"/>
        <w:ind w:firstLine="568"/>
        <w:jc w:val="both"/>
        <w:rPr>
          <w:sz w:val="28"/>
          <w:szCs w:val="28"/>
        </w:rPr>
      </w:pPr>
      <w:r>
        <w:rPr>
          <w:sz w:val="28"/>
          <w:szCs w:val="28"/>
        </w:rPr>
        <w:t xml:space="preserve">7.10. Указанные в пункте 7.9 части 7 </w:t>
      </w:r>
      <w:proofErr w:type="gramStart"/>
      <w:r>
        <w:rPr>
          <w:sz w:val="28"/>
          <w:szCs w:val="28"/>
        </w:rPr>
        <w:t>документы</w:t>
      </w:r>
      <w:proofErr w:type="gramEnd"/>
      <w:r>
        <w:rPr>
          <w:sz w:val="28"/>
          <w:szCs w:val="28"/>
        </w:rPr>
        <w:t xml:space="preserve"> и материалы могут содержать:</w:t>
      </w:r>
    </w:p>
    <w:p w:rsidR="00E7182B" w:rsidRDefault="00E7182B" w:rsidP="00E7182B">
      <w:pPr>
        <w:pStyle w:val="FORMATTEXT"/>
        <w:ind w:firstLine="568"/>
        <w:jc w:val="both"/>
        <w:rPr>
          <w:sz w:val="28"/>
          <w:szCs w:val="28"/>
        </w:rPr>
      </w:pPr>
      <w:r>
        <w:rPr>
          <w:sz w:val="28"/>
          <w:szCs w:val="28"/>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t>
      </w:r>
    </w:p>
    <w:p w:rsidR="00E7182B" w:rsidRDefault="00E7182B" w:rsidP="00E7182B">
      <w:pPr>
        <w:pStyle w:val="FORMATTEXT"/>
        <w:ind w:firstLine="568"/>
        <w:jc w:val="both"/>
        <w:rPr>
          <w:sz w:val="28"/>
          <w:szCs w:val="28"/>
        </w:rPr>
      </w:pPr>
      <w:r>
        <w:rPr>
          <w:sz w:val="28"/>
          <w:szCs w:val="28"/>
        </w:rPr>
        <w:t xml:space="preserve">2) план согласования указанных в подпункте 1 пункта 7.10 части 7 вопросов после утверждения генерального плана путем подготовки </w:t>
      </w:r>
      <w:r>
        <w:rPr>
          <w:sz w:val="28"/>
          <w:szCs w:val="28"/>
        </w:rPr>
        <w:lastRenderedPageBreak/>
        <w:t>предложений о внесении в такой генеральный план соответствующих изменений.</w:t>
      </w:r>
    </w:p>
    <w:p w:rsidR="005D4795" w:rsidRDefault="00E7182B" w:rsidP="005D4795">
      <w:pPr>
        <w:adjustRightInd w:val="0"/>
        <w:ind w:firstLine="568"/>
        <w:jc w:val="both"/>
        <w:rPr>
          <w:rFonts w:eastAsiaTheme="minorHAnsi"/>
          <w:sz w:val="28"/>
          <w:szCs w:val="28"/>
          <w:lang w:eastAsia="en-US"/>
        </w:rPr>
      </w:pPr>
      <w:r>
        <w:rPr>
          <w:sz w:val="28"/>
          <w:szCs w:val="28"/>
        </w:rPr>
        <w:t xml:space="preserve">7.11. </w:t>
      </w:r>
      <w:r w:rsidR="005D4795">
        <w:rPr>
          <w:rFonts w:eastAsiaTheme="minorHAnsi"/>
          <w:sz w:val="28"/>
          <w:szCs w:val="28"/>
          <w:lang w:eastAsia="en-US"/>
        </w:rPr>
        <w:t>На основании документов и материалов, представленных согласительной комиссией, глава местной администрации  муниципального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муниципального округа, или об отклонении такого проекта и о направлении его на доработку.</w:t>
      </w:r>
    </w:p>
    <w:p w:rsidR="005D4795" w:rsidRDefault="00E7182B" w:rsidP="005D4795">
      <w:pPr>
        <w:adjustRightInd w:val="0"/>
        <w:ind w:firstLine="568"/>
        <w:jc w:val="both"/>
        <w:rPr>
          <w:rFonts w:eastAsiaTheme="minorHAnsi"/>
          <w:sz w:val="28"/>
          <w:szCs w:val="28"/>
          <w:lang w:eastAsia="en-US"/>
        </w:rPr>
      </w:pPr>
      <w:r>
        <w:rPr>
          <w:sz w:val="28"/>
          <w:szCs w:val="28"/>
        </w:rPr>
        <w:t xml:space="preserve">7.12. </w:t>
      </w:r>
      <w:r w:rsidR="005D4795">
        <w:rPr>
          <w:sz w:val="28"/>
          <w:szCs w:val="28"/>
        </w:rPr>
        <w:t>С</w:t>
      </w:r>
      <w:r w:rsidR="005D4795">
        <w:rPr>
          <w:rFonts w:eastAsiaTheme="minorHAnsi"/>
          <w:sz w:val="28"/>
          <w:szCs w:val="28"/>
          <w:lang w:eastAsia="en-US"/>
        </w:rPr>
        <w:t xml:space="preserve">огласование проекта генерального плана в случае, предусмотренном </w:t>
      </w:r>
      <w:hyperlink r:id="rId31" w:history="1">
        <w:r w:rsidR="005D4795">
          <w:rPr>
            <w:rFonts w:eastAsiaTheme="minorHAnsi"/>
            <w:color w:val="0000FF"/>
            <w:sz w:val="28"/>
            <w:szCs w:val="28"/>
            <w:lang w:eastAsia="en-US"/>
          </w:rPr>
          <w:t>пунктом 2 части 1</w:t>
        </w:r>
      </w:hyperlink>
      <w:r w:rsidR="005D4795">
        <w:rPr>
          <w:rFonts w:eastAsiaTheme="minorHAnsi"/>
          <w:sz w:val="28"/>
          <w:szCs w:val="28"/>
          <w:lang w:eastAsia="en-US"/>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E7182B" w:rsidRDefault="00E7182B" w:rsidP="00E7182B">
      <w:pPr>
        <w:pStyle w:val="FORMATTEXT"/>
        <w:ind w:firstLine="568"/>
        <w:jc w:val="both"/>
        <w:rPr>
          <w:b/>
          <w:bCs/>
          <w:color w:val="000001"/>
          <w:sz w:val="28"/>
          <w:szCs w:val="28"/>
        </w:rPr>
      </w:pPr>
      <w:bookmarkStart w:id="0" w:name="_GoBack"/>
      <w:bookmarkEnd w:id="0"/>
      <w:r>
        <w:rPr>
          <w:b/>
          <w:bCs/>
          <w:color w:val="000001"/>
          <w:sz w:val="28"/>
          <w:szCs w:val="28"/>
        </w:rPr>
        <w:t>8. Реализация документов территориального планирования</w:t>
      </w:r>
    </w:p>
    <w:p w:rsidR="00E7182B" w:rsidRDefault="00E7182B" w:rsidP="00E7182B">
      <w:pPr>
        <w:pStyle w:val="FORMATTEXT"/>
        <w:ind w:firstLine="568"/>
        <w:jc w:val="both"/>
        <w:rPr>
          <w:sz w:val="28"/>
          <w:szCs w:val="28"/>
        </w:rPr>
      </w:pPr>
      <w:r>
        <w:rPr>
          <w:sz w:val="28"/>
          <w:szCs w:val="28"/>
        </w:rPr>
        <w:t>8.1. Реализация документов территориального планирования осуществляется путем:</w:t>
      </w:r>
    </w:p>
    <w:p w:rsidR="00E7182B" w:rsidRDefault="00E7182B" w:rsidP="00E7182B">
      <w:pPr>
        <w:pStyle w:val="FORMATTEXT"/>
        <w:ind w:firstLine="568"/>
        <w:jc w:val="both"/>
        <w:rPr>
          <w:sz w:val="28"/>
          <w:szCs w:val="28"/>
        </w:rPr>
      </w:pPr>
      <w:r>
        <w:rPr>
          <w:sz w:val="28"/>
          <w:szCs w:val="28"/>
        </w:rPr>
        <w:t>1) подготовки и утверждения документации по планировке территории в соответствии с документами территориального планирования;</w:t>
      </w:r>
    </w:p>
    <w:p w:rsidR="00E7182B" w:rsidRPr="009A4E1B" w:rsidRDefault="00E7182B" w:rsidP="00E7182B">
      <w:pPr>
        <w:adjustRightInd w:val="0"/>
        <w:ind w:firstLine="568"/>
        <w:jc w:val="both"/>
        <w:rPr>
          <w:rFonts w:eastAsiaTheme="minorHAnsi"/>
          <w:bCs/>
          <w:sz w:val="28"/>
          <w:szCs w:val="28"/>
          <w:lang w:eastAsia="en-US"/>
        </w:rPr>
      </w:pPr>
      <w:r>
        <w:rPr>
          <w:sz w:val="28"/>
          <w:szCs w:val="28"/>
        </w:rPr>
        <w:t>2) </w:t>
      </w:r>
      <w:r w:rsidRPr="009A4E1B">
        <w:rPr>
          <w:rFonts w:eastAsiaTheme="minorHAnsi"/>
          <w:bCs/>
          <w:sz w:val="28"/>
          <w:szCs w:val="28"/>
          <w:lang w:eastAsia="en-US"/>
        </w:rPr>
        <w:t>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E7182B" w:rsidRDefault="00E7182B" w:rsidP="00E7182B">
      <w:pPr>
        <w:pStyle w:val="FORMATTEXT"/>
        <w:ind w:firstLine="568"/>
        <w:jc w:val="both"/>
        <w:rPr>
          <w:sz w:val="28"/>
          <w:szCs w:val="28"/>
        </w:rPr>
      </w:pPr>
      <w:r>
        <w:rPr>
          <w:sz w:val="28"/>
          <w:szCs w:val="28"/>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83467D" w:rsidRDefault="00E7182B" w:rsidP="0083467D">
      <w:pPr>
        <w:adjustRightInd w:val="0"/>
        <w:ind w:firstLine="568"/>
        <w:jc w:val="both"/>
        <w:rPr>
          <w:rFonts w:eastAsiaTheme="minorHAnsi"/>
          <w:sz w:val="28"/>
          <w:szCs w:val="28"/>
          <w:lang w:eastAsia="en-US"/>
        </w:rPr>
      </w:pPr>
      <w:r>
        <w:rPr>
          <w:sz w:val="28"/>
          <w:szCs w:val="28"/>
        </w:rPr>
        <w:t>8.2. </w:t>
      </w:r>
      <w:proofErr w:type="gramStart"/>
      <w:r w:rsidR="0083467D">
        <w:rPr>
          <w:rFonts w:eastAsiaTheme="minorHAnsi"/>
          <w:sz w:val="28"/>
          <w:szCs w:val="28"/>
          <w:lang w:eastAsia="en-US"/>
        </w:rPr>
        <w:t>Реализация генерального плана муниципального округа, осуществляется путем выполнения мероприятий, которые предусмотрены программами, утвержденными местной администрацией муниципального округа и реализуемыми за счет средств местного бюджета, или нормативными правовыми актами местной администрации муниципального округа, или в установленном местной администрацией муниципального округа порядке решениями главных распорядителей средств местного бюджета, программами комплексного развития систем коммунальной инфраструктуры муниципального округа, программами комплексного развития транспортной инфраструктуры муниципального</w:t>
      </w:r>
      <w:proofErr w:type="gramEnd"/>
      <w:r w:rsidR="0083467D">
        <w:rPr>
          <w:rFonts w:eastAsiaTheme="minorHAnsi"/>
          <w:sz w:val="28"/>
          <w:szCs w:val="28"/>
          <w:lang w:eastAsia="en-US"/>
        </w:rPr>
        <w:t xml:space="preserve"> округа,  программами комплексного развития социальной инфраструктуры муниципального округа, и (при наличии) инвестиционными программами организаций коммунального комплекса.</w:t>
      </w:r>
    </w:p>
    <w:p w:rsidR="00E7182B" w:rsidRDefault="0083467D" w:rsidP="0083467D">
      <w:pPr>
        <w:adjustRightInd w:val="0"/>
        <w:ind w:firstLine="568"/>
        <w:jc w:val="both"/>
        <w:rPr>
          <w:rFonts w:eastAsiaTheme="minorHAnsi"/>
          <w:sz w:val="28"/>
          <w:szCs w:val="28"/>
          <w:lang w:eastAsia="en-US"/>
        </w:rPr>
      </w:pPr>
      <w:r>
        <w:rPr>
          <w:rFonts w:eastAsiaTheme="minorHAnsi"/>
          <w:sz w:val="28"/>
          <w:szCs w:val="28"/>
          <w:lang w:eastAsia="en-US"/>
        </w:rPr>
        <w:t>8.3.</w:t>
      </w:r>
      <w:r w:rsidRPr="0083467D">
        <w:rPr>
          <w:rFonts w:eastAsiaTheme="minorHAnsi"/>
          <w:sz w:val="28"/>
          <w:szCs w:val="28"/>
          <w:lang w:eastAsia="en-US"/>
        </w:rPr>
        <w:t xml:space="preserve"> </w:t>
      </w:r>
      <w:r>
        <w:rPr>
          <w:rFonts w:eastAsiaTheme="minorHAnsi"/>
          <w:sz w:val="28"/>
          <w:szCs w:val="28"/>
          <w:lang w:eastAsia="en-US"/>
        </w:rPr>
        <w:t xml:space="preserve">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w:t>
      </w:r>
      <w:hyperlink r:id="rId32" w:history="1">
        <w:r>
          <w:rPr>
            <w:rFonts w:eastAsiaTheme="minorHAnsi"/>
            <w:color w:val="0000FF"/>
            <w:sz w:val="28"/>
            <w:szCs w:val="28"/>
            <w:lang w:eastAsia="en-US"/>
          </w:rPr>
          <w:t>разрабатываются</w:t>
        </w:r>
      </w:hyperlink>
      <w:r>
        <w:rPr>
          <w:rFonts w:eastAsiaTheme="minorHAnsi"/>
          <w:sz w:val="28"/>
          <w:szCs w:val="28"/>
          <w:lang w:eastAsia="en-US"/>
        </w:rPr>
        <w:t xml:space="preserve"> органами местного самоуправления муниципального округа и подлежат утверждению органами местного самоуправления </w:t>
      </w:r>
      <w:r>
        <w:rPr>
          <w:rFonts w:eastAsiaTheme="minorHAnsi"/>
          <w:sz w:val="28"/>
          <w:szCs w:val="28"/>
          <w:lang w:eastAsia="en-US"/>
        </w:rPr>
        <w:lastRenderedPageBreak/>
        <w:t xml:space="preserve">муниципального округа в шестимесячный срок </w:t>
      </w:r>
      <w:proofErr w:type="gramStart"/>
      <w:r>
        <w:rPr>
          <w:rFonts w:eastAsiaTheme="minorHAnsi"/>
          <w:sz w:val="28"/>
          <w:szCs w:val="28"/>
          <w:lang w:eastAsia="en-US"/>
        </w:rPr>
        <w:t>с даты утверждения</w:t>
      </w:r>
      <w:proofErr w:type="gramEnd"/>
      <w:r>
        <w:rPr>
          <w:rFonts w:eastAsiaTheme="minorHAnsi"/>
          <w:sz w:val="28"/>
          <w:szCs w:val="28"/>
          <w:lang w:eastAsia="en-US"/>
        </w:rPr>
        <w:t xml:space="preserve"> генерального плана муниципального округа. </w:t>
      </w:r>
    </w:p>
    <w:p w:rsidR="0083467D" w:rsidRDefault="00E7182B" w:rsidP="0083467D">
      <w:pPr>
        <w:adjustRightInd w:val="0"/>
        <w:ind w:firstLine="568"/>
        <w:jc w:val="both"/>
        <w:rPr>
          <w:rFonts w:eastAsiaTheme="minorHAnsi"/>
          <w:sz w:val="28"/>
          <w:szCs w:val="28"/>
          <w:lang w:eastAsia="en-US"/>
        </w:rPr>
      </w:pPr>
      <w:r>
        <w:rPr>
          <w:sz w:val="28"/>
          <w:szCs w:val="28"/>
        </w:rPr>
        <w:t>8.4. </w:t>
      </w:r>
      <w:r w:rsidR="0083467D">
        <w:rPr>
          <w:rFonts w:eastAsiaTheme="minorHAnsi"/>
          <w:sz w:val="28"/>
          <w:szCs w:val="28"/>
          <w:lang w:eastAsia="en-US"/>
        </w:rPr>
        <w:t>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содержат графики выполнения мероприятий, предусмотренных указанными программами.</w:t>
      </w:r>
    </w:p>
    <w:p w:rsidR="0083467D" w:rsidRDefault="0083467D" w:rsidP="0083467D">
      <w:pPr>
        <w:adjustRightInd w:val="0"/>
        <w:ind w:firstLine="568"/>
        <w:jc w:val="both"/>
        <w:rPr>
          <w:rFonts w:eastAsiaTheme="minorHAnsi"/>
          <w:sz w:val="28"/>
          <w:szCs w:val="28"/>
          <w:lang w:eastAsia="en-US"/>
        </w:rPr>
      </w:pPr>
      <w:r>
        <w:rPr>
          <w:sz w:val="28"/>
          <w:szCs w:val="28"/>
        </w:rPr>
        <w:t>8.5.</w:t>
      </w:r>
      <w:r w:rsidRPr="0083467D">
        <w:rPr>
          <w:rFonts w:eastAsiaTheme="minorHAnsi"/>
          <w:sz w:val="28"/>
          <w:szCs w:val="28"/>
          <w:lang w:eastAsia="en-US"/>
        </w:rPr>
        <w:t xml:space="preserve"> </w:t>
      </w:r>
      <w:proofErr w:type="gramStart"/>
      <w:r>
        <w:rPr>
          <w:rFonts w:eastAsiaTheme="minorHAnsi"/>
          <w:sz w:val="28"/>
          <w:szCs w:val="28"/>
          <w:lang w:eastAsia="en-US"/>
        </w:rPr>
        <w:t>Проекты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w:t>
      </w:r>
      <w:proofErr w:type="gramEnd"/>
      <w:r>
        <w:rPr>
          <w:rFonts w:eastAsiaTheme="minorHAnsi"/>
          <w:sz w:val="28"/>
          <w:szCs w:val="28"/>
          <w:lang w:eastAsia="en-US"/>
        </w:rPr>
        <w:t xml:space="preserve"> дней до их утверждения.</w:t>
      </w:r>
    </w:p>
    <w:p w:rsidR="0083467D" w:rsidRDefault="0083467D" w:rsidP="0083467D">
      <w:pPr>
        <w:adjustRightInd w:val="0"/>
        <w:ind w:firstLine="568"/>
        <w:jc w:val="both"/>
        <w:rPr>
          <w:rFonts w:eastAsiaTheme="minorHAnsi"/>
          <w:sz w:val="28"/>
          <w:szCs w:val="28"/>
          <w:lang w:eastAsia="en-US"/>
        </w:rPr>
      </w:pPr>
      <w:r>
        <w:rPr>
          <w:sz w:val="28"/>
          <w:szCs w:val="28"/>
        </w:rPr>
        <w:t>8.6.</w:t>
      </w:r>
      <w:r w:rsidRPr="0083467D">
        <w:rPr>
          <w:rFonts w:eastAsiaTheme="minorHAnsi"/>
          <w:sz w:val="28"/>
          <w:szCs w:val="28"/>
          <w:lang w:eastAsia="en-US"/>
        </w:rPr>
        <w:t xml:space="preserve"> </w:t>
      </w: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в генеральный план муниципального округа,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данные программы подлежат приведению в соответствие с генеральным план</w:t>
      </w:r>
      <w:r w:rsidR="00615B45">
        <w:rPr>
          <w:rFonts w:eastAsiaTheme="minorHAnsi"/>
          <w:sz w:val="28"/>
          <w:szCs w:val="28"/>
          <w:lang w:eastAsia="en-US"/>
        </w:rPr>
        <w:t>о</w:t>
      </w:r>
      <w:r>
        <w:rPr>
          <w:rFonts w:eastAsiaTheme="minorHAnsi"/>
          <w:sz w:val="28"/>
          <w:szCs w:val="28"/>
          <w:lang w:eastAsia="en-US"/>
        </w:rPr>
        <w:t>м муниципальн</w:t>
      </w:r>
      <w:r w:rsidR="00615B45">
        <w:rPr>
          <w:rFonts w:eastAsiaTheme="minorHAnsi"/>
          <w:sz w:val="28"/>
          <w:szCs w:val="28"/>
          <w:lang w:eastAsia="en-US"/>
        </w:rPr>
        <w:t>ого</w:t>
      </w:r>
      <w:r>
        <w:rPr>
          <w:rFonts w:eastAsiaTheme="minorHAnsi"/>
          <w:sz w:val="28"/>
          <w:szCs w:val="28"/>
          <w:lang w:eastAsia="en-US"/>
        </w:rPr>
        <w:t xml:space="preserve"> округ</w:t>
      </w:r>
      <w:r w:rsidR="00615B45">
        <w:rPr>
          <w:rFonts w:eastAsiaTheme="minorHAnsi"/>
          <w:sz w:val="28"/>
          <w:szCs w:val="28"/>
          <w:lang w:eastAsia="en-US"/>
        </w:rPr>
        <w:t>а</w:t>
      </w:r>
      <w:r>
        <w:rPr>
          <w:rFonts w:eastAsiaTheme="minorHAnsi"/>
          <w:sz w:val="28"/>
          <w:szCs w:val="28"/>
          <w:lang w:eastAsia="en-US"/>
        </w:rPr>
        <w:t xml:space="preserve">, в трехмесячный срок </w:t>
      </w:r>
      <w:proofErr w:type="gramStart"/>
      <w:r>
        <w:rPr>
          <w:rFonts w:eastAsiaTheme="minorHAnsi"/>
          <w:sz w:val="28"/>
          <w:szCs w:val="28"/>
          <w:lang w:eastAsia="en-US"/>
        </w:rPr>
        <w:t>с даты внесения</w:t>
      </w:r>
      <w:proofErr w:type="gramEnd"/>
      <w:r>
        <w:rPr>
          <w:rFonts w:eastAsiaTheme="minorHAnsi"/>
          <w:sz w:val="28"/>
          <w:szCs w:val="28"/>
          <w:lang w:eastAsia="en-US"/>
        </w:rPr>
        <w:t xml:space="preserve"> соответствующих изменений в генеральны</w:t>
      </w:r>
      <w:r w:rsidR="00615B45">
        <w:rPr>
          <w:rFonts w:eastAsiaTheme="minorHAnsi"/>
          <w:sz w:val="28"/>
          <w:szCs w:val="28"/>
          <w:lang w:eastAsia="en-US"/>
        </w:rPr>
        <w:t>й</w:t>
      </w:r>
      <w:r>
        <w:rPr>
          <w:rFonts w:eastAsiaTheme="minorHAnsi"/>
          <w:sz w:val="28"/>
          <w:szCs w:val="28"/>
          <w:lang w:eastAsia="en-US"/>
        </w:rPr>
        <w:t xml:space="preserve"> план</w:t>
      </w:r>
      <w:r w:rsidR="00615B45">
        <w:rPr>
          <w:rFonts w:eastAsiaTheme="minorHAnsi"/>
          <w:sz w:val="28"/>
          <w:szCs w:val="28"/>
          <w:lang w:eastAsia="en-US"/>
        </w:rPr>
        <w:t xml:space="preserve"> </w:t>
      </w:r>
      <w:r>
        <w:rPr>
          <w:rFonts w:eastAsiaTheme="minorHAnsi"/>
          <w:sz w:val="28"/>
          <w:szCs w:val="28"/>
          <w:lang w:eastAsia="en-US"/>
        </w:rPr>
        <w:t>муниципальн</w:t>
      </w:r>
      <w:r w:rsidR="00615B45">
        <w:rPr>
          <w:rFonts w:eastAsiaTheme="minorHAnsi"/>
          <w:sz w:val="28"/>
          <w:szCs w:val="28"/>
          <w:lang w:eastAsia="en-US"/>
        </w:rPr>
        <w:t>ого</w:t>
      </w:r>
      <w:r>
        <w:rPr>
          <w:rFonts w:eastAsiaTheme="minorHAnsi"/>
          <w:sz w:val="28"/>
          <w:szCs w:val="28"/>
          <w:lang w:eastAsia="en-US"/>
        </w:rPr>
        <w:t xml:space="preserve"> округ</w:t>
      </w:r>
      <w:r w:rsidR="00615B45">
        <w:rPr>
          <w:rFonts w:eastAsiaTheme="minorHAnsi"/>
          <w:sz w:val="28"/>
          <w:szCs w:val="28"/>
          <w:lang w:eastAsia="en-US"/>
        </w:rPr>
        <w:t>а</w:t>
      </w:r>
      <w:r>
        <w:rPr>
          <w:rFonts w:eastAsiaTheme="minorHAnsi"/>
          <w:sz w:val="28"/>
          <w:szCs w:val="28"/>
          <w:lang w:eastAsia="en-US"/>
        </w:rPr>
        <w:t>.</w:t>
      </w:r>
    </w:p>
    <w:p w:rsidR="00615B45" w:rsidRDefault="00615B45" w:rsidP="00615B45">
      <w:pPr>
        <w:adjustRightInd w:val="0"/>
        <w:ind w:firstLine="568"/>
        <w:jc w:val="both"/>
        <w:rPr>
          <w:rFonts w:eastAsiaTheme="minorHAnsi"/>
          <w:sz w:val="28"/>
          <w:szCs w:val="28"/>
          <w:lang w:eastAsia="en-US"/>
        </w:rPr>
      </w:pPr>
      <w:r>
        <w:rPr>
          <w:rFonts w:eastAsiaTheme="minorHAnsi"/>
          <w:sz w:val="28"/>
          <w:szCs w:val="28"/>
          <w:lang w:eastAsia="en-US"/>
        </w:rPr>
        <w:t>8.7.</w:t>
      </w:r>
      <w:r w:rsidRPr="00615B45">
        <w:rPr>
          <w:rFonts w:eastAsiaTheme="minorHAnsi"/>
          <w:sz w:val="28"/>
          <w:szCs w:val="28"/>
          <w:lang w:eastAsia="en-US"/>
        </w:rPr>
        <w:t xml:space="preserve"> </w:t>
      </w: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w:t>
      </w:r>
      <w:proofErr w:type="gramStart"/>
      <w:r>
        <w:rPr>
          <w:rFonts w:eastAsiaTheme="minorHAnsi"/>
          <w:sz w:val="28"/>
          <w:szCs w:val="28"/>
          <w:lang w:eastAsia="en-US"/>
        </w:rPr>
        <w:t xml:space="preserve">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w:t>
      </w:r>
      <w:r>
        <w:rPr>
          <w:rFonts w:eastAsiaTheme="minorHAnsi"/>
          <w:sz w:val="28"/>
          <w:szCs w:val="28"/>
          <w:lang w:eastAsia="en-US"/>
        </w:rPr>
        <w:lastRenderedPageBreak/>
        <w:t>приведению в соответствие с документами территориального планирования в двухмесячный срок соответственно с даты их утверждения</w:t>
      </w:r>
      <w:proofErr w:type="gramEnd"/>
      <w:r>
        <w:rPr>
          <w:rFonts w:eastAsiaTheme="minorHAnsi"/>
          <w:sz w:val="28"/>
          <w:szCs w:val="28"/>
          <w:lang w:eastAsia="en-US"/>
        </w:rPr>
        <w:t>, даты внесения в них изменений.</w:t>
      </w:r>
    </w:p>
    <w:p w:rsidR="00615B45" w:rsidRDefault="00615B45" w:rsidP="00615B45">
      <w:pPr>
        <w:adjustRightInd w:val="0"/>
        <w:ind w:firstLine="568"/>
        <w:jc w:val="both"/>
        <w:rPr>
          <w:rFonts w:eastAsiaTheme="minorHAnsi"/>
          <w:sz w:val="28"/>
          <w:szCs w:val="28"/>
          <w:lang w:eastAsia="en-US"/>
        </w:rPr>
      </w:pPr>
      <w:r>
        <w:rPr>
          <w:rFonts w:eastAsiaTheme="minorHAnsi"/>
          <w:sz w:val="28"/>
          <w:szCs w:val="28"/>
          <w:lang w:eastAsia="en-US"/>
        </w:rPr>
        <w:t>8.8.</w:t>
      </w:r>
      <w:r w:rsidRPr="00615B45">
        <w:rPr>
          <w:rFonts w:eastAsiaTheme="minorHAnsi"/>
          <w:sz w:val="28"/>
          <w:szCs w:val="28"/>
          <w:lang w:eastAsia="en-US"/>
        </w:rPr>
        <w:t xml:space="preserve"> </w:t>
      </w: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w:t>
      </w:r>
      <w:proofErr w:type="gramStart"/>
      <w:r>
        <w:rPr>
          <w:rFonts w:eastAsiaTheme="minorHAnsi"/>
          <w:sz w:val="28"/>
          <w:szCs w:val="28"/>
          <w:lang w:eastAsia="en-US"/>
        </w:rPr>
        <w:t>с даты утверждения</w:t>
      </w:r>
      <w:proofErr w:type="gramEnd"/>
      <w:r>
        <w:rPr>
          <w:rFonts w:eastAsiaTheme="minorHAnsi"/>
          <w:sz w:val="28"/>
          <w:szCs w:val="28"/>
          <w:lang w:eastAsia="en-US"/>
        </w:rPr>
        <w:t xml:space="preserve"> таких программ и принятия таких решений вносятся соответствующие изменения.</w:t>
      </w:r>
    </w:p>
    <w:p w:rsidR="00615B45" w:rsidRDefault="00615B45" w:rsidP="00615B45">
      <w:pPr>
        <w:adjustRightInd w:val="0"/>
        <w:ind w:firstLine="568"/>
        <w:jc w:val="both"/>
        <w:rPr>
          <w:rFonts w:eastAsiaTheme="minorHAnsi"/>
          <w:sz w:val="28"/>
          <w:szCs w:val="28"/>
          <w:lang w:eastAsia="en-US"/>
        </w:rPr>
      </w:pPr>
    </w:p>
    <w:p w:rsidR="00615B45" w:rsidRDefault="00615B45" w:rsidP="0083467D">
      <w:pPr>
        <w:adjustRightInd w:val="0"/>
        <w:ind w:firstLine="568"/>
        <w:jc w:val="both"/>
        <w:rPr>
          <w:rFonts w:eastAsiaTheme="minorHAnsi"/>
          <w:sz w:val="28"/>
          <w:szCs w:val="28"/>
          <w:lang w:eastAsia="en-US"/>
        </w:rPr>
      </w:pPr>
    </w:p>
    <w:p w:rsidR="00377191" w:rsidRDefault="00377191" w:rsidP="0083467D">
      <w:pPr>
        <w:adjustRightInd w:val="0"/>
        <w:ind w:firstLine="568"/>
        <w:jc w:val="both"/>
        <w:rPr>
          <w:sz w:val="28"/>
          <w:szCs w:val="28"/>
        </w:rPr>
      </w:pPr>
    </w:p>
    <w:sectPr w:rsidR="00377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1394"/>
    <w:multiLevelType w:val="hybridMultilevel"/>
    <w:tmpl w:val="5BAC48AE"/>
    <w:lvl w:ilvl="0" w:tplc="1B7EF6E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550F7523"/>
    <w:multiLevelType w:val="hybridMultilevel"/>
    <w:tmpl w:val="54BC41B6"/>
    <w:lvl w:ilvl="0" w:tplc="B218CB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191"/>
    <w:rsid w:val="000E251B"/>
    <w:rsid w:val="00104415"/>
    <w:rsid w:val="00377191"/>
    <w:rsid w:val="00481949"/>
    <w:rsid w:val="004A0DC1"/>
    <w:rsid w:val="005252DE"/>
    <w:rsid w:val="005D4795"/>
    <w:rsid w:val="00615B45"/>
    <w:rsid w:val="006275D4"/>
    <w:rsid w:val="00697EDF"/>
    <w:rsid w:val="0083467D"/>
    <w:rsid w:val="00900AA9"/>
    <w:rsid w:val="00A50E2E"/>
    <w:rsid w:val="00AF28D5"/>
    <w:rsid w:val="00C12DCE"/>
    <w:rsid w:val="00C335DB"/>
    <w:rsid w:val="00E7182B"/>
    <w:rsid w:val="00E73D61"/>
    <w:rsid w:val="00ED45F8"/>
    <w:rsid w:val="00FA0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19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77191"/>
    <w:pPr>
      <w:autoSpaceDE/>
      <w:autoSpaceDN/>
      <w:ind w:left="720"/>
      <w:contextualSpacing/>
    </w:pPr>
    <w:rPr>
      <w:sz w:val="24"/>
      <w:szCs w:val="24"/>
    </w:rPr>
  </w:style>
  <w:style w:type="character" w:styleId="a4">
    <w:name w:val="Hyperlink"/>
    <w:basedOn w:val="a0"/>
    <w:uiPriority w:val="99"/>
    <w:unhideWhenUsed/>
    <w:rsid w:val="00377191"/>
    <w:rPr>
      <w:color w:val="0000FF" w:themeColor="hyperlink"/>
      <w:u w:val="single"/>
    </w:rPr>
  </w:style>
  <w:style w:type="character" w:styleId="a5">
    <w:name w:val="FollowedHyperlink"/>
    <w:basedOn w:val="a0"/>
    <w:uiPriority w:val="99"/>
    <w:semiHidden/>
    <w:unhideWhenUsed/>
    <w:rsid w:val="004A0DC1"/>
    <w:rPr>
      <w:color w:val="800080" w:themeColor="followedHyperlink"/>
      <w:u w:val="single"/>
    </w:rPr>
  </w:style>
  <w:style w:type="character" w:customStyle="1" w:styleId="3">
    <w:name w:val="Знак Знак3"/>
    <w:rsid w:val="005252DE"/>
    <w:rPr>
      <w:lang w:val="ru-RU" w:eastAsia="ar-SA" w:bidi="ar-SA"/>
    </w:rPr>
  </w:style>
  <w:style w:type="character" w:customStyle="1" w:styleId="ft328">
    <w:name w:val="ft328"/>
    <w:rsid w:val="005252DE"/>
  </w:style>
  <w:style w:type="character" w:customStyle="1" w:styleId="ft334">
    <w:name w:val="ft334"/>
    <w:rsid w:val="005252DE"/>
  </w:style>
  <w:style w:type="character" w:customStyle="1" w:styleId="ft455">
    <w:name w:val="ft455"/>
    <w:rsid w:val="005252DE"/>
  </w:style>
  <w:style w:type="paragraph" w:customStyle="1" w:styleId="FORMATTEXT">
    <w:name w:val=".FORMATTEXT"/>
    <w:uiPriority w:val="99"/>
    <w:rsid w:val="00E71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E7182B"/>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19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77191"/>
    <w:pPr>
      <w:autoSpaceDE/>
      <w:autoSpaceDN/>
      <w:ind w:left="720"/>
      <w:contextualSpacing/>
    </w:pPr>
    <w:rPr>
      <w:sz w:val="24"/>
      <w:szCs w:val="24"/>
    </w:rPr>
  </w:style>
  <w:style w:type="character" w:styleId="a4">
    <w:name w:val="Hyperlink"/>
    <w:basedOn w:val="a0"/>
    <w:uiPriority w:val="99"/>
    <w:unhideWhenUsed/>
    <w:rsid w:val="00377191"/>
    <w:rPr>
      <w:color w:val="0000FF" w:themeColor="hyperlink"/>
      <w:u w:val="single"/>
    </w:rPr>
  </w:style>
  <w:style w:type="character" w:styleId="a5">
    <w:name w:val="FollowedHyperlink"/>
    <w:basedOn w:val="a0"/>
    <w:uiPriority w:val="99"/>
    <w:semiHidden/>
    <w:unhideWhenUsed/>
    <w:rsid w:val="004A0DC1"/>
    <w:rPr>
      <w:color w:val="800080" w:themeColor="followedHyperlink"/>
      <w:u w:val="single"/>
    </w:rPr>
  </w:style>
  <w:style w:type="character" w:customStyle="1" w:styleId="3">
    <w:name w:val="Знак Знак3"/>
    <w:rsid w:val="005252DE"/>
    <w:rPr>
      <w:lang w:val="ru-RU" w:eastAsia="ar-SA" w:bidi="ar-SA"/>
    </w:rPr>
  </w:style>
  <w:style w:type="character" w:customStyle="1" w:styleId="ft328">
    <w:name w:val="ft328"/>
    <w:rsid w:val="005252DE"/>
  </w:style>
  <w:style w:type="character" w:customStyle="1" w:styleId="ft334">
    <w:name w:val="ft334"/>
    <w:rsid w:val="005252DE"/>
  </w:style>
  <w:style w:type="character" w:customStyle="1" w:styleId="ft455">
    <w:name w:val="ft455"/>
    <w:rsid w:val="005252DE"/>
  </w:style>
  <w:style w:type="paragraph" w:customStyle="1" w:styleId="FORMATTEXT">
    <w:name w:val=".FORMATTEXT"/>
    <w:uiPriority w:val="99"/>
    <w:rsid w:val="00E71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E7182B"/>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45BA2D8F8301FC38EC4684DB59D6445086DBDCBC7A4BC31D98B1F4AF61E2EC06FAED677BaFHCG" TargetMode="External"/><Relationship Id="rId13" Type="http://schemas.openxmlformats.org/officeDocument/2006/relationships/hyperlink" Target="consultantplus://offline/ref=D15411830C918633D4886FB344E181B3328C990634D69C201DC7527157795FD40F84F107C28A06K6G" TargetMode="External"/><Relationship Id="rId18" Type="http://schemas.openxmlformats.org/officeDocument/2006/relationships/hyperlink" Target="consultantplus://offline/ref=EDD5934E47777776ECB92F0D63F1FBCC5F7D9281D773C06A3EBFA31EA9A030CF5BCCCFA662F1rFp9H" TargetMode="External"/><Relationship Id="rId26" Type="http://schemas.openxmlformats.org/officeDocument/2006/relationships/hyperlink" Target="consultantplus://offline/ref=EE1582AFA52F9AC4154208DA7004220C2323BAE57DCF3AFEA93AA47D98799A2D1FE849F4C028917533B283ABDB1C1DFC7C096C9C6580J7B2M" TargetMode="External"/><Relationship Id="rId3" Type="http://schemas.microsoft.com/office/2007/relationships/stylesWithEffects" Target="stylesWithEffects.xml"/><Relationship Id="rId21" Type="http://schemas.openxmlformats.org/officeDocument/2006/relationships/hyperlink" Target="consultantplus://offline/ref=86CFE6014120A2E075B78BF9B3053BB2883788AACD49B25A983A4115D7EE62F7FEACCF7DE639CDFD139F9A2402B9BA89A3B9BA22DC9CPAz0L" TargetMode="External"/><Relationship Id="rId34" Type="http://schemas.openxmlformats.org/officeDocument/2006/relationships/theme" Target="theme/theme1.xml"/><Relationship Id="rId7" Type="http://schemas.openxmlformats.org/officeDocument/2006/relationships/hyperlink" Target="consultantplus://offline/ref=A7B323494189CDF685ADCA39DB4EBA90BA8195C3E7B148A5FF31A37D1917C67FB35E850B5BA3C4E0C9EC489D34613064599E3328B329X5JDI" TargetMode="External"/><Relationship Id="rId12" Type="http://schemas.openxmlformats.org/officeDocument/2006/relationships/hyperlink" Target="consultantplus://offline/ref=D15411830C918633D4886FB344E181B3328C990634D69C201DC7527157795FD40F84F107C28D06K7G" TargetMode="External"/><Relationship Id="rId17" Type="http://schemas.openxmlformats.org/officeDocument/2006/relationships/hyperlink" Target="consultantplus://offline/ref=F652AF264283D659CDBA1608620EA13989832FE2B28CE08ED0A12C6978gCo9H" TargetMode="External"/><Relationship Id="rId25" Type="http://schemas.openxmlformats.org/officeDocument/2006/relationships/hyperlink" Target="consultantplus://offline/ref=EE1582AFA52F9AC4154208DA7004220C2323BAE57DCF3AFEA93AA47D98799A2D1FE849F4C0299B7533B283ABDB1C1DFC7C096C9C6580J7B2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2423F39196EF7683E7F69416E5F1BEE9B61AAF1ABEC07D7BC74DEAFCA3413EDC8BE7952D0014585CD326C172FF1D6EA002788C2725Ey002I" TargetMode="External"/><Relationship Id="rId20" Type="http://schemas.openxmlformats.org/officeDocument/2006/relationships/hyperlink" Target="consultantplus://offline/ref=5C2F49567D4B360C6FEA679070694326DB45F0EBE207BF8E1B3A115DCF9961952246AE30E375qDs2H" TargetMode="External"/><Relationship Id="rId29" Type="http://schemas.openxmlformats.org/officeDocument/2006/relationships/hyperlink" Target="consultantplus://offline/ref=34E1551C96632193068CE3D09B0637883B690ABE7DABE891119ED4EFEFF8B7A9FEB1A7B352155E81452BC4906E1A9BAC768BFDE29BA7FC05T8GAM" TargetMode="External"/><Relationship Id="rId1" Type="http://schemas.openxmlformats.org/officeDocument/2006/relationships/numbering" Target="numbering.xml"/><Relationship Id="rId6" Type="http://schemas.openxmlformats.org/officeDocument/2006/relationships/hyperlink" Target="consultantplus://offline/ref=355225A6F9347FEA7F7B6D5D38096A07D9AFF1AF4376B6FF9C089863CAB1BE82613EF62AEE4834E7B67263B478BCFA1DD64381CEB498E40338HDI" TargetMode="External"/><Relationship Id="rId11" Type="http://schemas.openxmlformats.org/officeDocument/2006/relationships/hyperlink" Target="consultantplus://offline/ref=F90EEBD64992C5A30627BBC8F3146FD0DDB44375D43337799F24CA189C61949D7AC75213408DA9ADA0C71839BC458AADF9DAFEFEA7FA397BQAl4I" TargetMode="External"/><Relationship Id="rId24" Type="http://schemas.openxmlformats.org/officeDocument/2006/relationships/hyperlink" Target="consultantplus://offline/ref=EE1582AFA52F9AC4154208DA7004220C2323BCED76CA3AFEA93AA47D98799A2D1FE849F7C929932A36A792F3D71B05E2741F709E67J8B1M" TargetMode="External"/><Relationship Id="rId32" Type="http://schemas.openxmlformats.org/officeDocument/2006/relationships/hyperlink" Target="consultantplus://offline/ref=E41FAA7488EB168FCB5906A092FBF837035FDB153C9CC19B6167C21A4B94B439F326ABE5233381BB4E48305D3BBC170BE51F2A347E50222AcAu2M" TargetMode="External"/><Relationship Id="rId5" Type="http://schemas.openxmlformats.org/officeDocument/2006/relationships/webSettings" Target="webSettings.xml"/><Relationship Id="rId15" Type="http://schemas.openxmlformats.org/officeDocument/2006/relationships/hyperlink" Target="consultantplus://offline/ref=E2423F39196EF7683E7F69416E5F1BEE9B61AAF1ABEC07D7BC74DEAFCA3413EDC8BE7952D0014685CD326C172FF1D6EA002788C2725Ey002I" TargetMode="External"/><Relationship Id="rId23" Type="http://schemas.openxmlformats.org/officeDocument/2006/relationships/hyperlink" Target="consultantplus://offline/ref=EE1582AFA52F9AC4154208DA7004220C2323BAE57DCF3AFEA93AA47D98799A2D1FE849F0C224932A36A792F3D71B05E2741F709E67J8B1M" TargetMode="External"/><Relationship Id="rId28" Type="http://schemas.openxmlformats.org/officeDocument/2006/relationships/hyperlink" Target="consultantplus://offline/ref=34E1551C96632193068CE3D09B0637883B690ABE7DABE891119ED4EFEFF8B7A9FEB1A7B6521258891471D494274E90B3709DE3E885A7TFGFM" TargetMode="External"/><Relationship Id="rId10" Type="http://schemas.openxmlformats.org/officeDocument/2006/relationships/hyperlink" Target="consultantplus://offline/ref=A1A4BACCF115888C56AB011436B5243A1DCCDD7F375E0CE0A12D6815394EFF45A526FB93B9AA6BD22293BC8DB1A41E4B1B1972A4421C074ERFg1I" TargetMode="External"/><Relationship Id="rId19" Type="http://schemas.openxmlformats.org/officeDocument/2006/relationships/hyperlink" Target="consultantplus://offline/ref=CECA3C4B52C24B451E176BBDF928FC2D9A23910670B77F3BC3282314C3D6F031021348F7C0D8BD3ED5C1B6852F2E6EBA575B25F1056CSE31I" TargetMode="External"/><Relationship Id="rId31" Type="http://schemas.openxmlformats.org/officeDocument/2006/relationships/hyperlink" Target="consultantplus://offline/ref=D8A39866C4313F897A382B0601DAC036FA5563D86F7D3A202136593AF9E91C1DA915476E5350A8096EF2CAF6F050469E5AE4FF09F94Fb2KCM" TargetMode="External"/><Relationship Id="rId4" Type="http://schemas.openxmlformats.org/officeDocument/2006/relationships/settings" Target="settings.xml"/><Relationship Id="rId9" Type="http://schemas.openxmlformats.org/officeDocument/2006/relationships/hyperlink" Target="consultantplus://offline/ref=7023126DBF8C065AEF954DC258BD4A70A9E0F27143A353DB28B6391047702F34D3D1ABF0E6ACB89D8E3F1FF5113CFBABCF3AE16AFA20z7d5I" TargetMode="External"/><Relationship Id="rId14" Type="http://schemas.openxmlformats.org/officeDocument/2006/relationships/hyperlink" Target="consultantplus://offline/ref=11655D824B735ED31D40FE5F1C46F9618234CF42D0BB859B07E4981D40778EE3F66601ADA426FB51A90C2C528958A4DD2D4B53493A5Cr9sFI" TargetMode="External"/><Relationship Id="rId22" Type="http://schemas.openxmlformats.org/officeDocument/2006/relationships/hyperlink" Target="consultantplus://offline/ref=0DFE5DDE1AF04576A25A35A22D873618A8B2B58BA15A5329598B654DBBB102049936B65FE82D894FC6E0725CEB7F8BEAC124C65581g152L" TargetMode="External"/><Relationship Id="rId27" Type="http://schemas.openxmlformats.org/officeDocument/2006/relationships/hyperlink" Target="consultantplus://offline/ref=EE1582AFA52F9AC4154208DA7004220C2323BAE57DCF3AFEA93AA47D98799A2D1FE849F5C1219D7533B283ABDB1C1DFC7C096C9C6580J7B2M" TargetMode="External"/><Relationship Id="rId30" Type="http://schemas.openxmlformats.org/officeDocument/2006/relationships/hyperlink" Target="consultantplus://offline/ref=BABA71F4F162A3E29FE87314E09C200A13E9CF1A89F41555D6BD7071CFC7AB52702452B037B90A72DBCF3D9EBFBB20BFCEF4594B2B49A107y3G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16</Pages>
  <Words>6361</Words>
  <Characters>36260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Раиса Владимировна</dc:creator>
  <cp:lastModifiedBy>Ульянова Раиса Владимировна</cp:lastModifiedBy>
  <cp:revision>9</cp:revision>
  <dcterms:created xsi:type="dcterms:W3CDTF">2023-08-14T09:34:00Z</dcterms:created>
  <dcterms:modified xsi:type="dcterms:W3CDTF">2023-08-17T05:18:00Z</dcterms:modified>
</cp:coreProperties>
</file>