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9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Описание: 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9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92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92">
        <w:rPr>
          <w:rFonts w:ascii="Times New Roman" w:hAnsi="Times New Roman" w:cs="Times New Roman"/>
          <w:sz w:val="28"/>
          <w:szCs w:val="28"/>
        </w:rPr>
        <w:t>АДМИНИСТРАЦИЯ ВОЛОТОВСКОГО МУНИЦИПАЛЬНОГО ОКРУГА</w:t>
      </w:r>
    </w:p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69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D5692" w:rsidRPr="00AD5692" w:rsidRDefault="00AD5692" w:rsidP="00AD5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692" w:rsidRPr="00AD5692" w:rsidRDefault="00AD5692" w:rsidP="00AD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92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дата"/>
      <w:bookmarkEnd w:id="0"/>
      <w:r w:rsidRPr="00AD5692">
        <w:rPr>
          <w:rFonts w:ascii="Times New Roman" w:hAnsi="Times New Roman" w:cs="Times New Roman"/>
          <w:sz w:val="28"/>
          <w:szCs w:val="28"/>
        </w:rPr>
        <w:t xml:space="preserve">           №  </w:t>
      </w:r>
      <w:bookmarkStart w:id="1" w:name="номер"/>
      <w:bookmarkEnd w:id="1"/>
    </w:p>
    <w:p w:rsidR="00AD5692" w:rsidRDefault="00AD5692" w:rsidP="00AD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692">
        <w:rPr>
          <w:rFonts w:ascii="Times New Roman" w:hAnsi="Times New Roman" w:cs="Times New Roman"/>
          <w:sz w:val="28"/>
          <w:szCs w:val="28"/>
        </w:rPr>
        <w:t>п. Волот</w:t>
      </w:r>
    </w:p>
    <w:p w:rsidR="00AD5692" w:rsidRDefault="00AD5692" w:rsidP="00AD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0A11" w:rsidTr="00C10A11">
        <w:tc>
          <w:tcPr>
            <w:tcW w:w="4785" w:type="dxa"/>
          </w:tcPr>
          <w:p w:rsidR="00C10A11" w:rsidRPr="00C10A11" w:rsidRDefault="00C10A11" w:rsidP="000F09B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A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4786" w:type="dxa"/>
          </w:tcPr>
          <w:p w:rsidR="00C10A11" w:rsidRDefault="00C10A11" w:rsidP="00AD5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692" w:rsidRPr="00AD5692" w:rsidRDefault="00AD5692" w:rsidP="00AD5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3F" w:rsidRDefault="00C9773F" w:rsidP="000572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95E" w:rsidRDefault="00C9773F" w:rsidP="000F0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 Бюджетного кодекса Российской Федерации,</w:t>
      </w:r>
      <w:r w:rsid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r w:rsidR="00550F12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18.09.2020 </w:t>
      </w:r>
      <w:r w:rsidR="00550F12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1492 </w:t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требованиях к нормативным правовым актам, </w:t>
      </w:r>
      <w:proofErr w:type="gramStart"/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</w:t>
      </w:r>
      <w:proofErr w:type="gramEnd"/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положений некоторых актов Правительства Российской Федерации», постановлением Администрации </w:t>
      </w:r>
      <w:r w:rsid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="00E01EB8"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550F12"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09.03.2021 № 159 </w:t>
      </w:r>
      <w:r w:rsid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33795E"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Волотовского муниципального округа «Развитие малого и среднего предпринимательства в Волотовском муниципаль</w:t>
      </w:r>
      <w:r w:rsidR="0055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округе» </w:t>
      </w:r>
    </w:p>
    <w:p w:rsidR="00A0485E" w:rsidRPr="009644C3" w:rsidRDefault="00550F12" w:rsidP="000F0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0485E" w:rsidRPr="009644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09B3" w:rsidRDefault="000F0053" w:rsidP="000F09B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533D0" w:rsidRPr="000F09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0F09B3" w:rsidRPr="000F09B3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  Порядок</w:t>
      </w:r>
      <w:r w:rsidR="000F09B3" w:rsidRPr="000F09B3">
        <w:rPr>
          <w:rFonts w:ascii="Times New Roman" w:hAnsi="Times New Roman" w:cs="Times New Roman"/>
          <w:sz w:val="28"/>
          <w:szCs w:val="28"/>
        </w:rPr>
        <w:t xml:space="preserve"> </w:t>
      </w:r>
      <w:r w:rsidR="000F09B3" w:rsidRPr="000F0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</w:t>
      </w:r>
      <w:r w:rsidR="000F09B3" w:rsidRPr="000F0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человек, на возмещение части затрат на приобретение машин и оборудования (за исключением автотранспорта)</w:t>
      </w:r>
      <w:r w:rsidR="000F09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5BF9" w:rsidRPr="00B27BA7" w:rsidRDefault="00F65BF9" w:rsidP="000F0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B27B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65BF9" w:rsidRDefault="00F65BF9" w:rsidP="00F6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F9" w:rsidRPr="009644C3" w:rsidRDefault="00F65BF9" w:rsidP="00F65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F9" w:rsidRPr="001E36EA" w:rsidRDefault="00F65BF9" w:rsidP="00F6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F65BF9" w:rsidRPr="001E36EA" w:rsidRDefault="00F65BF9" w:rsidP="00F65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E3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С.В. Федоров</w:t>
      </w:r>
    </w:p>
    <w:p w:rsidR="00F65BF9" w:rsidRPr="001E36EA" w:rsidRDefault="00F65BF9" w:rsidP="00F6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F65BF9" w:rsidRPr="001E36EA" w:rsidRDefault="00F65BF9" w:rsidP="00F6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F65BF9" w:rsidRPr="001E36EA" w:rsidRDefault="00F65BF9" w:rsidP="00F6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F65BF9" w:rsidRDefault="00F65BF9" w:rsidP="00F65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r w:rsidRPr="001E36EA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ab/>
      </w:r>
      <w:bookmarkStart w:id="2" w:name="штамп"/>
      <w:bookmarkEnd w:id="2"/>
    </w:p>
    <w:p w:rsidR="00F65BF9" w:rsidRPr="006410D9" w:rsidRDefault="00F65BF9" w:rsidP="007A4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4243" w:rsidRPr="00656BBC" w:rsidRDefault="007A4243" w:rsidP="00656BBC">
      <w:pPr>
        <w:spacing w:after="0" w:line="240" w:lineRule="auto"/>
        <w:jc w:val="both"/>
        <w:rPr>
          <w:rFonts w:ascii="TimesNewRomanPS-BoldMT" w:eastAsia="Times New Roman" w:hAnsi="TimesNewRomanPS-BoldMT" w:cs="TimesNewRomanPS-BoldMT"/>
          <w:bCs/>
          <w:sz w:val="28"/>
          <w:szCs w:val="28"/>
          <w:lang w:eastAsia="ru-RU"/>
        </w:rPr>
      </w:pPr>
    </w:p>
    <w:p w:rsidR="000F0053" w:rsidRPr="006410D9" w:rsidRDefault="000F0053" w:rsidP="000F0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5BF9" w:rsidRPr="00F65BF9" w:rsidRDefault="00F65BF9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F9" w:rsidRPr="00F65BF9" w:rsidRDefault="00F65BF9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F9" w:rsidRDefault="00F65BF9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9B3" w:rsidRPr="00F65BF9" w:rsidRDefault="000F09B3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AD9" w:rsidRPr="008A42C9" w:rsidRDefault="00143AD9" w:rsidP="00143AD9">
      <w:pPr>
        <w:tabs>
          <w:tab w:val="left" w:pos="5812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43AD9" w:rsidRDefault="00143AD9" w:rsidP="00143AD9">
      <w:pPr>
        <w:tabs>
          <w:tab w:val="left" w:pos="581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8A42C9">
        <w:rPr>
          <w:rFonts w:ascii="Times New Roman" w:hAnsi="Times New Roman" w:cs="Times New Roman"/>
          <w:sz w:val="24"/>
          <w:szCs w:val="24"/>
        </w:rPr>
        <w:t xml:space="preserve"> Администрации Волотовского муниципального округа </w:t>
      </w:r>
    </w:p>
    <w:p w:rsidR="00143AD9" w:rsidRDefault="00143AD9" w:rsidP="00143AD9">
      <w:pPr>
        <w:tabs>
          <w:tab w:val="left" w:pos="581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8A42C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C9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дата2"/>
      <w:bookmarkEnd w:id="3"/>
      <w:r w:rsidRPr="008A4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42C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C9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номер2"/>
      <w:bookmarkEnd w:id="4"/>
    </w:p>
    <w:p w:rsidR="00143AD9" w:rsidRPr="008A42C9" w:rsidRDefault="00143AD9" w:rsidP="00143AD9">
      <w:pPr>
        <w:tabs>
          <w:tab w:val="left" w:pos="5812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96F8C" w:rsidRPr="00B96F8C" w:rsidRDefault="00B96F8C" w:rsidP="00B96F8C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B96F8C" w:rsidRPr="000F09B3" w:rsidRDefault="000F09B3" w:rsidP="000F0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</w:r>
      <w:r w:rsidR="00486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9B3" w:rsidRPr="00B96F8C" w:rsidRDefault="000F09B3" w:rsidP="00B96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BE3" w:rsidRPr="00E16BE3" w:rsidRDefault="00B96F8C" w:rsidP="00E16BE3">
      <w:pPr>
        <w:spacing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16BE3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регламентирует процедуру предоставления в 2023 году субсидии субъектам малого и среднего предпринимательства, зарегистрированным и осуществляющим свою деятельность на территории </w:t>
      </w:r>
      <w:r w:rsid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="00E16BE3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</w:t>
      </w:r>
      <w:r w:rsidR="00461833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 с населением численностью менее 10000 человек,</w:t>
      </w:r>
      <w:r w:rsidR="0046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E3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на приобретение машин и оборудования (за исключением автотранспорта) (далее Порядок) </w:t>
      </w:r>
      <w:r w:rsidR="00E16BE3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</w:t>
      </w:r>
      <w:r w:rsid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муниципального округа </w:t>
      </w:r>
      <w:r w:rsidR="00E16BE3" w:rsidRPr="0033795E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</w:t>
      </w:r>
      <w:proofErr w:type="gramEnd"/>
      <w:r w:rsidR="00E16BE3" w:rsidRPr="0033795E">
        <w:rPr>
          <w:rFonts w:ascii="Times New Roman" w:hAnsi="Times New Roman" w:cs="Times New Roman"/>
          <w:sz w:val="28"/>
          <w:szCs w:val="28"/>
        </w:rPr>
        <w:t xml:space="preserve"> в Волотовском муниципальном округе»</w:t>
      </w:r>
      <w:r w:rsidR="00E16BE3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Волотовского муниципального округа</w:t>
      </w:r>
      <w:r w:rsidR="00E16BE3" w:rsidRPr="0033795E">
        <w:rPr>
          <w:rFonts w:ascii="Times New Roman" w:hAnsi="Times New Roman" w:cs="Times New Roman"/>
          <w:sz w:val="28"/>
          <w:szCs w:val="28"/>
        </w:rPr>
        <w:t xml:space="preserve"> от 09.03.2021 № 159</w:t>
      </w:r>
      <w:r w:rsidR="00E16BE3"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6BE3"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Программа), </w:t>
      </w:r>
      <w:r w:rsidR="00E16BE3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отбора получателей субсидий, имеющих право на получение субсидий; цели, условия и порядок предоставления субсидий; контроль над использованием субсидии; порядок возврата субсидий в случае нарушения условий, установленных при их предоставлении.</w:t>
      </w:r>
    </w:p>
    <w:p w:rsidR="00E16BE3" w:rsidRPr="00E16BE3" w:rsidRDefault="00B96F8C" w:rsidP="00E16BE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16BE3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E16BE3" w:rsidRPr="00E16BE3" w:rsidRDefault="00E16BE3" w:rsidP="00E16B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субъекты МСП) 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условиям </w:t>
      </w:r>
      <w:hyperlink r:id="rId10" w:history="1">
        <w:r w:rsidRPr="00E16B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</w:t>
        </w:r>
      </w:hyperlink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N 209-ФЗ;</w:t>
      </w:r>
      <w:proofErr w:type="gramEnd"/>
    </w:p>
    <w:p w:rsidR="00E16BE3" w:rsidRPr="00E16BE3" w:rsidRDefault="00E16BE3" w:rsidP="00E16BE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заявители – субъекты МСП, зарегистрированные и осуществляющие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населенных пунктах с населением численностью менее 10000 человек, подавшие пакет документов в соответствии с настоящим Порядком на получение субсидии;</w:t>
      </w:r>
    </w:p>
    <w:p w:rsidR="00E16BE3" w:rsidRPr="00E16BE3" w:rsidRDefault="00FC1166" w:rsidP="00E16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получатель</w:t>
      </w:r>
      <w:r w:rsidR="00E16BE3" w:rsidRPr="00E16BE3">
        <w:rPr>
          <w:rFonts w:ascii="Times New Roman" w:hAnsi="Times New Roman" w:cs="Times New Roman"/>
          <w:sz w:val="28"/>
          <w:szCs w:val="28"/>
        </w:rPr>
        <w:t xml:space="preserve"> субсидии – </w:t>
      </w:r>
      <w:bookmarkStart w:id="5" w:name="OLE_LINK1"/>
      <w:r w:rsidR="00E16BE3" w:rsidRPr="00E16BE3">
        <w:rPr>
          <w:rFonts w:ascii="Times New Roman" w:hAnsi="Times New Roman" w:cs="Times New Roman"/>
          <w:sz w:val="28"/>
          <w:szCs w:val="28"/>
        </w:rPr>
        <w:t>субъекты МСП</w:t>
      </w:r>
      <w:bookmarkEnd w:id="5"/>
      <w:r w:rsidR="00E16BE3" w:rsidRPr="00E16BE3">
        <w:rPr>
          <w:rFonts w:ascii="Times New Roman" w:hAnsi="Times New Roman" w:cs="Times New Roman"/>
          <w:sz w:val="28"/>
          <w:szCs w:val="28"/>
        </w:rPr>
        <w:t>, которые заключили договор в соответствии с настоящим Порядком;</w:t>
      </w:r>
    </w:p>
    <w:p w:rsidR="00E16BE3" w:rsidRPr="00E16BE3" w:rsidRDefault="00E16BE3" w:rsidP="00E16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E3">
        <w:rPr>
          <w:rFonts w:ascii="Times New Roman" w:hAnsi="Times New Roman" w:cs="Times New Roman"/>
          <w:sz w:val="28"/>
          <w:szCs w:val="28"/>
        </w:rPr>
        <w:t xml:space="preserve">субсидия – целевые денежные средства, предоставляемые из бюджета </w:t>
      </w:r>
      <w:r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E1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6BE3">
        <w:rPr>
          <w:rFonts w:ascii="Times New Roman" w:hAnsi="Times New Roman" w:cs="Times New Roman"/>
          <w:sz w:val="28"/>
          <w:szCs w:val="28"/>
        </w:rPr>
        <w:t xml:space="preserve"> 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E16BE3">
        <w:rPr>
          <w:rFonts w:ascii="Times New Roman" w:hAnsi="Times New Roman" w:cs="Times New Roman"/>
          <w:sz w:val="28"/>
          <w:szCs w:val="28"/>
        </w:rPr>
        <w:t xml:space="preserve"> на возмещение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, произведенных в текущем финансовом году, 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машин и оборудования (за исключением автотранспорта)</w:t>
      </w:r>
      <w:r w:rsidRPr="00E16BE3">
        <w:rPr>
          <w:rFonts w:ascii="Times New Roman" w:hAnsi="Times New Roman" w:cs="Times New Roman"/>
          <w:sz w:val="28"/>
          <w:szCs w:val="28"/>
        </w:rPr>
        <w:t xml:space="preserve"> субъектам МСП в размере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80 процентов понесенных субъектом МСП затрат </w:t>
      </w:r>
      <w:r w:rsidRPr="00E16BE3">
        <w:rPr>
          <w:rFonts w:ascii="Times New Roman" w:hAnsi="Times New Roman" w:cs="Times New Roman"/>
          <w:sz w:val="28"/>
          <w:szCs w:val="28"/>
        </w:rPr>
        <w:t>в целях реализации мероприятий Программы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16BE3" w:rsidRPr="00E16BE3" w:rsidRDefault="00E16BE3" w:rsidP="00E16B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6BE3">
        <w:rPr>
          <w:rFonts w:ascii="Times New Roman" w:hAnsi="Times New Roman" w:cs="Times New Roman"/>
          <w:sz w:val="28"/>
          <w:szCs w:val="28"/>
        </w:rPr>
        <w:t xml:space="preserve">комиссия по проведению отбора </w:t>
      </w:r>
      <w:r w:rsidR="00FC1166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</w:t>
      </w:r>
      <w:r w:rsid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1166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МСП</w:t>
      </w:r>
      <w:r w:rsidRPr="00E16BE3">
        <w:rPr>
          <w:rFonts w:ascii="Times New Roman" w:hAnsi="Times New Roman" w:cs="Times New Roman"/>
          <w:sz w:val="28"/>
          <w:szCs w:val="28"/>
        </w:rPr>
        <w:t xml:space="preserve"> (далее Комиссия) – коллегиальный орган, формируемый </w:t>
      </w:r>
      <w:r w:rsidR="004618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="00FC1166"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6BE3">
        <w:rPr>
          <w:rFonts w:ascii="Times New Roman" w:hAnsi="Times New Roman" w:cs="Times New Roman"/>
          <w:sz w:val="28"/>
          <w:szCs w:val="28"/>
        </w:rPr>
        <w:t xml:space="preserve"> для рассмотрения вопросов о признании заявителей получателями субсидии либо об отказе в признании получателями субсидии;</w:t>
      </w:r>
    </w:p>
    <w:p w:rsidR="00E16BE3" w:rsidRPr="00E16BE3" w:rsidRDefault="00E16BE3" w:rsidP="00E16B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и оборудование – это все виды технологического оборудования, включая автоматические машины и оборудование, для производства промышленной продукции, оборудование сельскохозяйственное, транспортное, строительное, торговое, складское, водоснабжения и канализации, санитарно-гигиеническое и другие виды машин и оборудования (за исключением автотранспорта), не бывшие в употреблении, приобретенные в текущем финансовом году.</w:t>
      </w:r>
    </w:p>
    <w:p w:rsidR="00E16BE3" w:rsidRPr="00E16BE3" w:rsidRDefault="00E16BE3" w:rsidP="00E16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предоставлении субсидии – соглашение сторон, заключённое между Администрацией </w:t>
      </w:r>
      <w:r w:rsid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и получателем субсидии в котором включены обязательств</w:t>
      </w:r>
      <w:r w:rsidR="004618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 субсидии </w:t>
      </w:r>
      <w:r w:rsidRPr="0046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1166" w:rsidRPr="0046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сохранению и (или) </w:t>
      </w:r>
      <w:r w:rsidRPr="00461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росту экономических показателей субъекта МСП.</w:t>
      </w:r>
    </w:p>
    <w:p w:rsidR="00E16BE3" w:rsidRPr="00E16BE3" w:rsidRDefault="00E16BE3" w:rsidP="00E16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B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Порядка иные понятия и термины используются в соответствии с действующим законодательством Российской Федерации.</w:t>
      </w:r>
    </w:p>
    <w:p w:rsidR="00FC1166" w:rsidRPr="00FC1166" w:rsidRDefault="00FC1166" w:rsidP="00FC116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C11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FC1166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финансовая поддержка</w:t>
      </w:r>
      <w:r w:rsidRP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МСП</w:t>
      </w:r>
      <w:r w:rsidRPr="00FC1166">
        <w:rPr>
          <w:rFonts w:ascii="Times New Roman" w:hAnsi="Times New Roman" w:cs="Times New Roman"/>
          <w:sz w:val="28"/>
          <w:szCs w:val="28"/>
        </w:rPr>
        <w:t xml:space="preserve">, </w:t>
      </w:r>
      <w:r w:rsidRP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и осуществляющих свою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населенных пунктах с населением численностью менее 10000 человек,</w:t>
      </w:r>
      <w:r w:rsidRPr="00FC1166">
        <w:rPr>
          <w:rFonts w:ascii="Times New Roman" w:hAnsi="Times New Roman" w:cs="Times New Roman"/>
          <w:sz w:val="28"/>
          <w:szCs w:val="28"/>
        </w:rPr>
        <w:t xml:space="preserve"> направленная на возмещение части затрат на приобретение машин и оборудования (за исключением автотранспорта) в размере </w:t>
      </w:r>
      <w:r w:rsidRP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80 процентов</w:t>
      </w:r>
      <w:r w:rsidRPr="00FC1166">
        <w:rPr>
          <w:rFonts w:ascii="Times New Roman" w:hAnsi="Times New Roman" w:cs="Times New Roman"/>
          <w:sz w:val="28"/>
          <w:szCs w:val="28"/>
        </w:rPr>
        <w:t>.</w:t>
      </w:r>
    </w:p>
    <w:p w:rsidR="00FC1166" w:rsidRPr="00FC1166" w:rsidRDefault="00FC1166" w:rsidP="00FC11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1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размер субсидии не может превышать 350,0 тыс. рублей на одного заявителя.</w:t>
      </w:r>
    </w:p>
    <w:p w:rsidR="00B96F8C" w:rsidRPr="00B96F8C" w:rsidRDefault="00B96F8C" w:rsidP="00FC1166">
      <w:pPr>
        <w:spacing w:after="6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4. Предоставление субсидий осуществляется за счет средств, предусм</w:t>
      </w:r>
      <w:r w:rsidR="00E62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отренных на эти цели в бюджете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E62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местный бюджет).</w:t>
      </w:r>
    </w:p>
    <w:p w:rsidR="00B96F8C" w:rsidRPr="00B96F8C" w:rsidRDefault="00B96F8C" w:rsidP="00E62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Главным распорядителем средств бюджета, выделяемых на предоставление субсидий, является Администрация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Волотовского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</w:t>
      </w:r>
      <w:r w:rsidR="00E627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Администрация).</w:t>
      </w:r>
    </w:p>
    <w:p w:rsidR="00B96F8C" w:rsidRPr="00B96F8C" w:rsidRDefault="00B96F8C" w:rsidP="00501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Субсидии предоставляются в пределах бюджетных ассигнований, предусмотренных в бюджете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>на соответствующий финансовый год и плановый период</w:t>
      </w:r>
      <w:r w:rsidR="00501E3D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утвержденно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 решением Думы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Волотовского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96F8C" w:rsidRPr="00B96F8C" w:rsidRDefault="00B96F8C" w:rsidP="00501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Администрация как главный распорядитель средств бюджета осуществляет предоставление субсидии в пределах лимитов бюджетных обязательств, установленных в местном бюджете на 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>текущий финансовый год и на плановый период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предоставление субсидий в рамках реализации Программы. </w:t>
      </w:r>
    </w:p>
    <w:p w:rsidR="0069355D" w:rsidRDefault="00B96F8C" w:rsidP="00501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Субсидия предоставляется </w:t>
      </w:r>
      <w:r w:rsidR="00673051">
        <w:rPr>
          <w:rFonts w:ascii="Times New Roman" w:eastAsia="Calibri" w:hAnsi="Times New Roman" w:cs="Times New Roman"/>
          <w:sz w:val="28"/>
          <w:szCs w:val="28"/>
          <w:lang w:eastAsia="ru-RU"/>
        </w:rPr>
        <w:t>субъектам МСП</w:t>
      </w:r>
      <w:r w:rsidR="0050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отношении которых в установленном порядке принято решение </w:t>
      </w:r>
      <w:r w:rsidR="00673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>о признании получателем субсидии.</w:t>
      </w:r>
      <w:r w:rsidR="0069355D" w:rsidRPr="0069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F8C" w:rsidRPr="00B96F8C" w:rsidRDefault="0069355D" w:rsidP="00501E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 w:rsidR="000906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Волотовского</w:t>
      </w:r>
      <w:r w:rsidRPr="00693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ED3BBB" w:rsidRPr="00ED3BBB" w:rsidRDefault="00B96F8C" w:rsidP="00ED3B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E05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E919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3BBB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субсидии является</w:t>
      </w:r>
      <w:r w:rsidR="000C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D3BBB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межбюджетный трансферт из областного бюджета в целях </w:t>
      </w:r>
      <w:proofErr w:type="spellStart"/>
      <w:r w:rsidR="00ED3BBB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ED3BBB" w:rsidRPr="00ED3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образований, связанных с реализацией мероприятий муниципальных программ (подпрограмм) по финансовой поддержке субъектов малого и среднего предпринимательства, осуществляющих деятельность в населенных пунктах с населением численностью менее 10000 человек.</w:t>
      </w:r>
    </w:p>
    <w:p w:rsidR="006A2E05" w:rsidRPr="006A2E05" w:rsidRDefault="00B96F8C" w:rsidP="006A2E05">
      <w:pPr>
        <w:spacing w:after="6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 </w:t>
      </w:r>
      <w:r w:rsidR="006A2E05" w:rsidRPr="006A2E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субъектов МСП осуществляется в соответствии с настоящим Порядком и на основании заявок на участие в отборе (далее заявка).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2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</w:t>
      </w:r>
      <w:r w:rsidRPr="006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6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9615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2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Комитет)</w:t>
      </w:r>
      <w:r w:rsidRPr="006A2E05">
        <w:rPr>
          <w:rFonts w:ascii="Times New Roman" w:hAnsi="Times New Roman" w:cs="Times New Roman"/>
          <w:sz w:val="28"/>
          <w:szCs w:val="28"/>
        </w:rPr>
        <w:t xml:space="preserve"> </w:t>
      </w:r>
      <w:r w:rsidRPr="000C6005">
        <w:rPr>
          <w:rFonts w:ascii="Times New Roman" w:hAnsi="Times New Roman" w:cs="Times New Roman"/>
          <w:sz w:val="28"/>
          <w:szCs w:val="28"/>
        </w:rPr>
        <w:t>обеспечивает размещение</w:t>
      </w:r>
      <w:r w:rsidRPr="006A2E0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</w:t>
      </w:r>
      <w:r w:rsidR="000C600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A2E05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</w:t>
      </w:r>
      <w:r w:rsidR="007447C9">
        <w:rPr>
          <w:rFonts w:ascii="Times New Roman" w:hAnsi="Times New Roman" w:cs="Times New Roman"/>
          <w:sz w:val="28"/>
          <w:szCs w:val="28"/>
        </w:rPr>
        <w:t>,</w:t>
      </w:r>
      <w:r w:rsidRPr="006A2E05">
        <w:rPr>
          <w:rFonts w:ascii="Times New Roman" w:hAnsi="Times New Roman" w:cs="Times New Roman"/>
          <w:sz w:val="28"/>
          <w:szCs w:val="28"/>
        </w:rPr>
        <w:t xml:space="preserve"> </w:t>
      </w:r>
      <w:r w:rsidR="007447C9" w:rsidRPr="007447C9">
        <w:rPr>
          <w:rFonts w:ascii="Times New Roman" w:hAnsi="Times New Roman" w:cs="Times New Roman"/>
          <w:sz w:val="28"/>
          <w:szCs w:val="28"/>
        </w:rPr>
        <w:t>в срок не менее чем за 30 дней до дня окончания приема заявок в соответствии с пунктом 9 настоящего Порядка</w:t>
      </w:r>
      <w:r w:rsidR="009E0740">
        <w:rPr>
          <w:rFonts w:ascii="Times New Roman" w:hAnsi="Times New Roman" w:cs="Times New Roman"/>
          <w:sz w:val="28"/>
          <w:szCs w:val="28"/>
        </w:rPr>
        <w:t xml:space="preserve">, </w:t>
      </w:r>
      <w:r w:rsidRPr="006A2E05">
        <w:rPr>
          <w:rFonts w:ascii="Times New Roman" w:hAnsi="Times New Roman" w:cs="Times New Roman"/>
          <w:sz w:val="28"/>
          <w:szCs w:val="28"/>
        </w:rPr>
        <w:t>объявлени</w:t>
      </w:r>
      <w:r w:rsidR="007447C9">
        <w:rPr>
          <w:rFonts w:ascii="Times New Roman" w:hAnsi="Times New Roman" w:cs="Times New Roman"/>
          <w:sz w:val="28"/>
          <w:szCs w:val="28"/>
        </w:rPr>
        <w:t>я</w:t>
      </w:r>
      <w:r w:rsidRPr="006A2E05">
        <w:rPr>
          <w:rFonts w:ascii="Times New Roman" w:hAnsi="Times New Roman" w:cs="Times New Roman"/>
          <w:sz w:val="28"/>
          <w:szCs w:val="28"/>
        </w:rPr>
        <w:t xml:space="preserve"> о проведении отбора юридических лиц и индивидуальных предпринимателей.</w:t>
      </w:r>
      <w:proofErr w:type="gramEnd"/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указываются: 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 xml:space="preserve">сроки проведения отбора; 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>дата начала подачи и окончания приема предложений (заявок) участников отбора;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Администрации муниципального района; 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субсидии; 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 xml:space="preserve"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 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>требования к участникам отбора в соответствии с пункт</w:t>
      </w:r>
      <w:r w:rsidR="009E0740">
        <w:rPr>
          <w:rFonts w:ascii="Times New Roman" w:hAnsi="Times New Roman" w:cs="Times New Roman"/>
          <w:sz w:val="28"/>
          <w:szCs w:val="28"/>
        </w:rPr>
        <w:t>ом</w:t>
      </w:r>
      <w:r w:rsidRPr="006A2E05">
        <w:rPr>
          <w:rFonts w:ascii="Times New Roman" w:hAnsi="Times New Roman" w:cs="Times New Roman"/>
          <w:sz w:val="28"/>
          <w:szCs w:val="28"/>
        </w:rPr>
        <w:t xml:space="preserve"> </w:t>
      </w:r>
      <w:r w:rsidRPr="009E0740">
        <w:rPr>
          <w:rFonts w:ascii="Times New Roman" w:hAnsi="Times New Roman" w:cs="Times New Roman"/>
          <w:sz w:val="28"/>
          <w:szCs w:val="28"/>
        </w:rPr>
        <w:t>10,</w:t>
      </w:r>
      <w:r w:rsidRPr="00903FC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A2E05">
        <w:rPr>
          <w:rFonts w:ascii="Times New Roman" w:hAnsi="Times New Roman" w:cs="Times New Roman"/>
          <w:sz w:val="28"/>
          <w:szCs w:val="28"/>
        </w:rPr>
        <w:t xml:space="preserve">настоящего Порядка и перечень документов, указанный в пункте </w:t>
      </w:r>
      <w:r w:rsidRPr="009E0740">
        <w:rPr>
          <w:rFonts w:ascii="Times New Roman" w:hAnsi="Times New Roman" w:cs="Times New Roman"/>
          <w:sz w:val="28"/>
          <w:szCs w:val="28"/>
        </w:rPr>
        <w:t>1</w:t>
      </w:r>
      <w:r w:rsidR="009E0740" w:rsidRPr="009E0740">
        <w:rPr>
          <w:rFonts w:ascii="Times New Roman" w:hAnsi="Times New Roman" w:cs="Times New Roman"/>
          <w:sz w:val="28"/>
          <w:szCs w:val="28"/>
        </w:rPr>
        <w:t>1</w:t>
      </w:r>
      <w:r w:rsidRPr="006A2E05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представляемых участниками отбора для подтверждения их соответствия указанным требованиям; 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отбора; 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lastRenderedPageBreak/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>правила рассмотрения и оценки заявок участников отбора;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>срок, в течение которого победители отбора должны подписать Договор;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</w:t>
      </w:r>
      <w:proofErr w:type="gramStart"/>
      <w:r w:rsidRPr="006A2E05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6A2E05">
        <w:rPr>
          <w:rFonts w:ascii="Times New Roman" w:hAnsi="Times New Roman" w:cs="Times New Roman"/>
          <w:sz w:val="28"/>
          <w:szCs w:val="28"/>
        </w:rPr>
        <w:t xml:space="preserve"> от заключения Договора;</w:t>
      </w:r>
    </w:p>
    <w:p w:rsidR="006A2E05" w:rsidRPr="006A2E05" w:rsidRDefault="006A2E05" w:rsidP="006A2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E05">
        <w:rPr>
          <w:rFonts w:ascii="Times New Roman" w:hAnsi="Times New Roman" w:cs="Times New Roman"/>
          <w:sz w:val="28"/>
          <w:szCs w:val="28"/>
        </w:rPr>
        <w:t>дата размещения результатов отбора на официальном сайте Администрации в информационн</w:t>
      </w:r>
      <w:proofErr w:type="gramStart"/>
      <w:r w:rsidRPr="006A2E0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A2E05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35EA2" w:rsidRDefault="00B96F8C" w:rsidP="00F35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Заявитель </w:t>
      </w:r>
      <w:r w:rsidR="000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отборе (далее </w:t>
      </w:r>
      <w:r w:rsidR="00024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заявитель) 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0D35E2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Волотовского муниципального округа</w:t>
      </w:r>
      <w:r w:rsidR="000D3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соглас</w:t>
      </w:r>
      <w:r w:rsidR="00982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пункту 11 настоящего Порядка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EA2" w:rsidRPr="00F35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даты окончания подачи документов, указанной в объявлении.</w:t>
      </w:r>
    </w:p>
    <w:p w:rsidR="00B96F8C" w:rsidRPr="00B96F8C" w:rsidRDefault="0002499E" w:rsidP="00F35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0D35E2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не ранее чем за 30 календарных дней </w:t>
      </w:r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подачи заявки и документов,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hyperlink r:id="rId11" w:history="1">
        <w:r w:rsidR="00B96F8C" w:rsidRPr="00D14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долж</w:t>
      </w:r>
      <w:r w:rsidR="00D149EA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B96F8C" w:rsidRPr="00D1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следующим требованиям:</w:t>
      </w:r>
    </w:p>
    <w:p w:rsidR="00B96F8C" w:rsidRPr="00E16646" w:rsidRDefault="00B96F8C" w:rsidP="00E166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зарегистрирован и осуществляет хозяйственную деятельность на территории </w:t>
      </w:r>
      <w:r w:rsidR="00E166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 муниципального округа</w:t>
      </w:r>
      <w:r w:rsidR="00E16646" w:rsidRPr="00E1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населенных пунктах с населением численностью менее 10000 человек;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</w:t>
      </w:r>
      <w:r w:rsidR="0002499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усмотренном законодательством Российской Федерации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024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о налогах и сборах;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090" w:rsidRPr="00D149EA" w:rsidRDefault="00D37090" w:rsidP="00D370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4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</w:t>
      </w:r>
      <w:r w:rsidRPr="00D14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309C1" w:rsidRPr="00A309C1" w:rsidRDefault="00A309C1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должен получать средства из местного бюджета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02499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пункте </w:t>
        </w:r>
      </w:hyperlink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Порядка;</w:t>
      </w:r>
    </w:p>
    <w:p w:rsidR="00B96F8C" w:rsidRPr="00B96F8C" w:rsidRDefault="00A309C1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Заявитель в сроки, указанные в пункте </w:t>
      </w:r>
      <w:r w:rsidR="00A309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2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представляе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Администрацию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по форме согласно приложению № 1 к настоящему Порядку;</w:t>
      </w:r>
    </w:p>
    <w:p w:rsidR="00B96F8C" w:rsidRDefault="0002499E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выписки из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юридических лиц либо Единого государственного реестра индивидуа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предпринимателей, выданную не ранее чем на первое число месяца, в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буде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осуществлена подача заявки на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доставление субсидии, заверенную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ления, документ запрашивается в 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межведомственного взаимодействия;</w:t>
      </w:r>
    </w:p>
    <w:p w:rsidR="003C1FD3" w:rsidRPr="003C1FD3" w:rsidRDefault="003C1FD3" w:rsidP="003C1FD3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об исполнении налогоплательщиком (плательщиком сбора, налоговым агентом) обязанности по уплате налогов, сборов, пеней, штрафов, процентов, выданную по состоянию не ранее чем за месяц до подачи заявки. В случае непредставления, документ запрашивается в порядке межведомственного взаимодействия;</w:t>
      </w:r>
    </w:p>
    <w:p w:rsidR="00B96F8C" w:rsidRPr="00B96F8C" w:rsidRDefault="003C1FD3" w:rsidP="003C1FD3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  размера субсидии по форме согласно приложению №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</w:t>
      </w:r>
      <w:r w:rsidR="000153B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proofErr w:type="gramEnd"/>
      <w:r w:rsidR="00B96F8C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заявителем;</w:t>
      </w:r>
    </w:p>
    <w:p w:rsidR="003C1FD3" w:rsidRPr="003C1FD3" w:rsidRDefault="003C1FD3" w:rsidP="007841E3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произведенные затраты (договоров, счетов, товарных накладных, платежных документов), оформленных в соответствии с законодательством Российской Федерации и заверенные заявителем;</w:t>
      </w:r>
    </w:p>
    <w:p w:rsidR="007841E3" w:rsidRDefault="007841E3" w:rsidP="007841E3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технико-экономическое обоснование проекта с обоснованием приобретения машин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885704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муниципального округа 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представленные заявителем документы и в день принятия делает отметку </w:t>
      </w:r>
      <w:r w:rsidR="007841E3" w:rsidRPr="007841E3">
        <w:rPr>
          <w:rFonts w:ascii="Times New Roman" w:hAnsi="Times New Roman" w:cs="Times New Roman"/>
          <w:sz w:val="28"/>
          <w:szCs w:val="28"/>
        </w:rPr>
        <w:t xml:space="preserve">в журнале регистрации </w:t>
      </w:r>
      <w:r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даты приема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 документы в комитет </w:t>
      </w:r>
      <w:r w:rsidR="0009068A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сельского 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r w:rsidR="0009068A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E23B7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A309C1" w:rsidRPr="00F730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E0386" w:rsidRPr="002E0386" w:rsidRDefault="00B96F8C" w:rsidP="002E0386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E0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2E0386" w:rsidRPr="002E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регистрации принятых документов в порядке поступления рассматривает представленные заявителями документы, проверяет на соответствие категории, цели, требованиям и условиям, установленными пунктами № 3, 10, 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  <w:proofErr w:type="gramEnd"/>
    </w:p>
    <w:p w:rsidR="00B96F8C" w:rsidRPr="00B96F8C" w:rsidRDefault="00B96F8C" w:rsidP="00795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отклонения заявки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на стадии рассмотрения являются: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заявителя категории и (или) требованиям, установленным </w:t>
      </w:r>
      <w:r w:rsidRP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E4472" w:rsidRP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1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</w:t>
      </w:r>
      <w:r w:rsidRPr="00DE4472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настоящего Порядка;</w:t>
      </w:r>
    </w:p>
    <w:p w:rsidR="00B96F8C" w:rsidRPr="00B96F8C" w:rsidRDefault="00FF1871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заявителем целей</w:t>
      </w:r>
      <w:r w:rsidR="00B96F8C" w:rsidRPr="009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</w:t>
      </w:r>
      <w:r w:rsidR="009129A3" w:rsidRPr="009129A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</w:t>
      </w:r>
      <w:r w:rsidR="00B96F8C" w:rsidRPr="009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3 настоящего Порядка;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заявки и документов требованиям;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лимитов бюджетных обязательств.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заявителем заявки и документов требованиям, установленным в пунктах 10,11 настоящего Порядка, или непредставление (представление не в полном объеме) документов, установленных в пунктах 10,11 настоящего Порядка;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факта недостоверности </w:t>
      </w:r>
      <w:r w:rsidR="00FF1871" w:rsidRPr="005509AD">
        <w:rPr>
          <w:rFonts w:ascii="Times New Roman" w:hAnsi="Times New Roman" w:cs="Times New Roman"/>
          <w:sz w:val="28"/>
          <w:szCs w:val="28"/>
        </w:rPr>
        <w:t>представленной</w:t>
      </w:r>
      <w:r w:rsidR="00FF1871"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информации.</w:t>
      </w:r>
    </w:p>
    <w:p w:rsidR="00B96F8C" w:rsidRPr="00B96F8C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об отказе в предоставлении субсидии.</w:t>
      </w:r>
    </w:p>
    <w:p w:rsidR="00B96F8C" w:rsidRPr="00DE7BDD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отсутствии оснований для отклонения заявки заявителя и оснований для отказа в предоставлении субсидии в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указанного заявителя Комитет 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представленные заявителем документы в Комиссию. Комиссия 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</w:t>
      </w:r>
      <w:r w:rsidR="00FF18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принимает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предоставлении 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отказе) </w:t>
      </w:r>
      <w:proofErr w:type="gramEnd"/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 её размер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заключает договор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</w:t>
      </w:r>
      <w:r w:rsidR="00FF1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3B7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23B7" w:rsidRDefault="00B96F8C" w:rsidP="00795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субсидии либо об отказе в предоставлении субсидии принимается </w:t>
      </w:r>
      <w:r w:rsidR="003E2134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85704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="00885704"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предусмотренный в первом абзаце настоящего пункта (далее </w:t>
      </w:r>
      <w:r w:rsidR="0009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7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Решение).</w:t>
      </w:r>
    </w:p>
    <w:p w:rsidR="00FF1871" w:rsidRPr="00FF1871" w:rsidRDefault="00FF1871" w:rsidP="00FF1871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об отказе в предоставлении субсидии представленная заявка и приложенные к ней документ возвращаются заявителю.</w:t>
      </w:r>
    </w:p>
    <w:p w:rsidR="00FF1871" w:rsidRPr="00FF1871" w:rsidRDefault="00FF1871" w:rsidP="00FF1871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после устранения обстоятельств, послуживших основанием для отклонения заявки, направить заявку для повторного рассмотрения.</w:t>
      </w:r>
    </w:p>
    <w:p w:rsidR="00FF1871" w:rsidRPr="00FF1871" w:rsidRDefault="00FF1871" w:rsidP="00FF1871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рассмотрение заявки осуществляется в соответствии с настоящим Порядком.</w:t>
      </w:r>
    </w:p>
    <w:p w:rsidR="00B64029" w:rsidRPr="00B64029" w:rsidRDefault="003E23B7" w:rsidP="00B64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B64029" w:rsidRPr="00B6402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B64029" w:rsidRPr="00B640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(или) увеличение числа рабочих мест у субъекта МСП.</w:t>
      </w:r>
    </w:p>
    <w:p w:rsidR="00B64029" w:rsidRDefault="00B64029" w:rsidP="00B6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29">
        <w:rPr>
          <w:rFonts w:ascii="Times New Roman" w:hAnsi="Times New Roman" w:cs="Times New Roman"/>
          <w:sz w:val="28"/>
          <w:szCs w:val="28"/>
        </w:rPr>
        <w:t>Порядок, сроки, расчет субсидии, плановое значение показателя результативности использования субсидии, устанавливается в Договоре. Оценка результативности и эффективности использования субсидий производится Комитетом по итогам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4029" w:rsidRPr="00B64029" w:rsidRDefault="00B64029" w:rsidP="00B64029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сроки и порядок перечисления субсидии определяются договором о предоставлении субсидии по форме согласно приложению № 3 к настоящему Порядку.</w:t>
      </w:r>
    </w:p>
    <w:p w:rsidR="00B64029" w:rsidRPr="00B64029" w:rsidRDefault="00B64029" w:rsidP="00B64029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о предоставлении субсидии осуществляется не позднее 5 рабочих дней со дня принятия решения о предоставлении субсидии.</w:t>
      </w:r>
    </w:p>
    <w:p w:rsidR="00B96F8C" w:rsidRPr="00B96F8C" w:rsidRDefault="00B96F8C" w:rsidP="00B64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Перечисление субсидии заявителю осуществляется не позднее </w:t>
      </w:r>
      <w:r w:rsidR="003E23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FF3645" w:rsidRPr="00FF3645" w:rsidRDefault="00B96F8C" w:rsidP="00FF3645">
      <w:pPr>
        <w:spacing w:after="60"/>
        <w:ind w:left="1134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FF3645"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получателя субсидии осуществляются:</w:t>
      </w:r>
    </w:p>
    <w:p w:rsidR="00FF3645" w:rsidRPr="00FF3645" w:rsidRDefault="00FF3645" w:rsidP="00FF3645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FF3645" w:rsidRPr="00FF3645" w:rsidRDefault="00FF3645" w:rsidP="00FF364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муниципального финансового контроля - проверки в соответствии со статьями 268.1, 269.2 Бюджетного кодекса Российской Федерации.</w:t>
      </w:r>
    </w:p>
    <w:p w:rsidR="00FF3645" w:rsidRPr="00FF3645" w:rsidRDefault="00B96F8C" w:rsidP="00FF3645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F3645"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получателем субсидии условий, установленных при предоставлении субсидии, </w:t>
      </w:r>
      <w:proofErr w:type="gramStart"/>
      <w:r w:rsidR="00FF3645"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proofErr w:type="gramEnd"/>
      <w:r w:rsidR="00FF3645"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фактам проверок, проведенных главным распорядителем и (или) органами муниципального финансового контроля, в случае не</w:t>
      </w:r>
      <w:r w:rsid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645"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местный бюджет</w:t>
      </w:r>
      <w:r w:rsidR="00FF3645" w:rsidRPr="00FF3645">
        <w:rPr>
          <w:rFonts w:ascii="Times New Roman" w:hAnsi="Times New Roman" w:cs="Times New Roman"/>
          <w:sz w:val="28"/>
          <w:szCs w:val="28"/>
        </w:rPr>
        <w:t xml:space="preserve"> </w:t>
      </w:r>
      <w:r w:rsidR="00FF3645" w:rsidRPr="005509AD">
        <w:rPr>
          <w:rFonts w:ascii="Times New Roman" w:hAnsi="Times New Roman" w:cs="Times New Roman"/>
          <w:sz w:val="28"/>
          <w:szCs w:val="28"/>
        </w:rPr>
        <w:t>в полном объеме</w:t>
      </w:r>
      <w:r w:rsidR="00FF3645"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3645" w:rsidRPr="00FF3645" w:rsidRDefault="00FF3645" w:rsidP="00FF364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FF3645" w:rsidRPr="00FF3645" w:rsidRDefault="00FF3645" w:rsidP="00FF3645">
      <w:pPr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Pr="00FF3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EE3259" w:rsidRPr="00EE3259" w:rsidRDefault="00EE3259" w:rsidP="00EE3259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21. 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EE3259" w:rsidRPr="00EE3259" w:rsidRDefault="00EE3259" w:rsidP="00EE3259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 </w:t>
      </w: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использованием субсидии осуществляется </w:t>
      </w: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бюджетным законодательством Российской Федерации.</w:t>
      </w: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Default="00EE3259" w:rsidP="00EE3259">
      <w:pPr>
        <w:autoSpaceDE w:val="0"/>
        <w:autoSpaceDN w:val="0"/>
        <w:adjustRightInd w:val="0"/>
        <w:spacing w:after="60" w:line="240" w:lineRule="auto"/>
        <w:ind w:left="113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3259" w:rsidRPr="00EE3259" w:rsidTr="004A31EA">
        <w:tc>
          <w:tcPr>
            <w:tcW w:w="4672" w:type="dxa"/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2" w:type="dxa"/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EE3259">
              <w:rPr>
                <w:sz w:val="28"/>
                <w:szCs w:val="28"/>
              </w:rPr>
              <w:t>Приложение № 1</w:t>
            </w:r>
          </w:p>
          <w:p w:rsidR="00EE3259" w:rsidRPr="00EE3259" w:rsidRDefault="00EE3259" w:rsidP="00EE3259">
            <w:pPr>
              <w:spacing w:line="280" w:lineRule="exact"/>
              <w:rPr>
                <w:bCs/>
                <w:sz w:val="28"/>
                <w:szCs w:val="28"/>
              </w:rPr>
            </w:pPr>
            <w:r w:rsidRPr="00EE3259">
              <w:rPr>
                <w:sz w:val="28"/>
                <w:szCs w:val="28"/>
              </w:rPr>
              <w:t>к Порядку 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</w:tr>
    </w:tbl>
    <w:p w:rsidR="00EE3259" w:rsidRPr="00EE3259" w:rsidRDefault="00EE3259" w:rsidP="00EE3259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E3259" w:rsidRPr="00EE3259" w:rsidRDefault="00EE3259" w:rsidP="00EE3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Pr="00EE3259" w:rsidRDefault="00EE3259" w:rsidP="00EE32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259" w:rsidRPr="00EE3259" w:rsidRDefault="00EE3259" w:rsidP="00EE325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ЗАЯВКА </w:t>
      </w:r>
    </w:p>
    <w:p w:rsidR="00EE3259" w:rsidRPr="00EE3259" w:rsidRDefault="00EE3259" w:rsidP="00EE3259">
      <w:pPr>
        <w:spacing w:after="0" w:line="28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предоставление субсидии </w:t>
      </w:r>
      <w:r w:rsidR="00843ED1" w:rsidRPr="00843E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EE32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(наименование юридического лица или индивидуального предпринимателя,</w:t>
      </w:r>
      <w:proofErr w:type="gramEnd"/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и сокращенное наименование)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номер мобильного телефона __________________________________________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адрес электронной почты ____________________________________________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просит предоставить в 20 ___ году субсидию за счет средств _______________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sz w:val="28"/>
          <w:szCs w:val="28"/>
          <w:lang w:eastAsia="ru-RU"/>
        </w:rPr>
        <w:t>Общие сведения:</w:t>
      </w:r>
    </w:p>
    <w:p w:rsidR="00EE3259" w:rsidRPr="00EE3259" w:rsidRDefault="00EE3259" w:rsidP="00EE3259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sz w:val="28"/>
          <w:szCs w:val="28"/>
          <w:lang w:eastAsia="ru-RU"/>
        </w:rPr>
        <w:t>ОГРН/ОГРНИП_______________________________________________</w:t>
      </w:r>
    </w:p>
    <w:p w:rsidR="00EE3259" w:rsidRPr="00EE3259" w:rsidRDefault="00EE3259" w:rsidP="00EE3259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sz w:val="28"/>
          <w:szCs w:val="28"/>
          <w:lang w:eastAsia="ru-RU"/>
        </w:rPr>
        <w:t>ИНН ________________________________________________________</w:t>
      </w:r>
    </w:p>
    <w:p w:rsidR="00EE3259" w:rsidRPr="00EE3259" w:rsidRDefault="00EE3259" w:rsidP="00EE3259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sz w:val="28"/>
          <w:szCs w:val="28"/>
          <w:lang w:eastAsia="ru-RU"/>
        </w:rPr>
        <w:t>КПП ________________________________________________________</w:t>
      </w:r>
    </w:p>
    <w:p w:rsidR="00EE3259" w:rsidRPr="00EE3259" w:rsidRDefault="00EE3259" w:rsidP="00EE3259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 ___________________________________________</w:t>
      </w:r>
    </w:p>
    <w:p w:rsidR="00EE3259" w:rsidRPr="00EE3259" w:rsidRDefault="00EE3259" w:rsidP="00EE3259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Почтовый адрес _______________________________________________</w:t>
      </w:r>
    </w:p>
    <w:p w:rsidR="00EE3259" w:rsidRPr="00EE3259" w:rsidRDefault="00EE3259" w:rsidP="00EE3259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Банковские реквизиты финансово-кредитного учреждения: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Наименование ________________________________________________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Расчетный счет _______________________________________________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Корреспондентский счет _______________________________________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БИК _________________________________________________________</w:t>
      </w:r>
    </w:p>
    <w:p w:rsidR="00EE3259" w:rsidRPr="00EE3259" w:rsidRDefault="00EE3259" w:rsidP="00EE3259">
      <w:pPr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Подтверждаю, что по состоянию на дату подачи заявки «___» _____________ 20 ___ года ____________________________________:</w:t>
      </w:r>
    </w:p>
    <w:p w:rsidR="00EE3259" w:rsidRPr="00EE3259" w:rsidRDefault="00EE3259" w:rsidP="00EE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32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                         (</w:t>
      </w:r>
      <w:r w:rsidRPr="00EE325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наименование юридического лица)</w:t>
      </w:r>
    </w:p>
    <w:p w:rsidR="00EE3259" w:rsidRPr="00EE3259" w:rsidRDefault="00EE3259" w:rsidP="00EE3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заявитель зарегистрирован и осуществляет хозяйственную деятельность на территории </w:t>
      </w:r>
      <w:r w:rsidR="00843ED1" w:rsidRPr="00843ED1">
        <w:rPr>
          <w:rFonts w:ascii="Times New Roman" w:eastAsia="Calibri" w:hAnsi="Times New Roman" w:cs="Times New Roman"/>
          <w:sz w:val="28"/>
          <w:szCs w:val="28"/>
        </w:rPr>
        <w:t xml:space="preserve">Волотовского </w:t>
      </w:r>
      <w:r w:rsidR="00843ED1" w:rsidRPr="00843ED1">
        <w:rPr>
          <w:rFonts w:ascii="Times New Roman" w:hAnsi="Times New Roman" w:cs="Times New Roman"/>
          <w:sz w:val="28"/>
          <w:szCs w:val="28"/>
        </w:rPr>
        <w:t>муниципального</w:t>
      </w:r>
      <w:r w:rsidR="00843ED1" w:rsidRPr="00843ED1">
        <w:rPr>
          <w:rFonts w:ascii="Times New Roman" w:eastAsia="Calibri" w:hAnsi="Times New Roman" w:cs="Times New Roman"/>
          <w:sz w:val="28"/>
          <w:szCs w:val="28"/>
        </w:rPr>
        <w:t xml:space="preserve"> округа, </w:t>
      </w:r>
      <w:r w:rsidR="00843ED1" w:rsidRPr="00843ED1">
        <w:rPr>
          <w:rFonts w:ascii="Times New Roman" w:hAnsi="Times New Roman" w:cs="Times New Roman"/>
          <w:sz w:val="28"/>
          <w:szCs w:val="28"/>
        </w:rPr>
        <w:t>в населенном пункте с населением численностью менее 10000 человек</w:t>
      </w: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259" w:rsidRPr="00EE3259" w:rsidRDefault="00EE3259" w:rsidP="00EE3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Российской Федерации. Допускается реорганизация в форме присоединения к юридическому лицу, являющемуся участником отбора, другого юридического лица, а в отношении индивидуальных предпринимателей установлено, что они не должны прекратить деятельность в качестве индивидуального предпринимателя;</w:t>
      </w:r>
    </w:p>
    <w:p w:rsidR="00EE3259" w:rsidRPr="00EE3259" w:rsidRDefault="00EE3259" w:rsidP="00EE3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E3259" w:rsidRPr="00EE3259" w:rsidRDefault="00EE3259" w:rsidP="00EE3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EE3259" w:rsidRPr="00EE3259" w:rsidRDefault="00EE3259" w:rsidP="00EE3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не является получателем средств </w:t>
      </w:r>
      <w:proofErr w:type="gramStart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разных уровней в соответствии с иными нормативными правовыми актами на возмещение затрат на цели</w:t>
      </w:r>
      <w:proofErr w:type="gramEnd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3 настоящего Порядка;</w:t>
      </w:r>
    </w:p>
    <w:p w:rsidR="00EE3259" w:rsidRDefault="00EE3259" w:rsidP="00EE3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E3259" w:rsidRPr="00EE3259" w:rsidRDefault="00EE3259" w:rsidP="00EE3259">
      <w:pPr>
        <w:widowControl w:val="0"/>
        <w:numPr>
          <w:ilvl w:val="0"/>
          <w:numId w:val="6"/>
        </w:numPr>
        <w:tabs>
          <w:tab w:val="left" w:pos="851"/>
          <w:tab w:val="left" w:pos="1266"/>
        </w:tabs>
        <w:suppressAutoHyphens/>
        <w:spacing w:after="0" w:line="331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направления уведомлений по вопросам, связанным </w:t>
      </w: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предоставлением субсидии (</w:t>
      </w:r>
      <w:proofErr w:type="gramStart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отметить </w:t>
      </w:r>
      <w:r w:rsidRPr="00EE32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E325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477"/>
      </w:tblGrid>
      <w:tr w:rsidR="00EE3259" w:rsidRPr="00EE3259" w:rsidTr="004A31EA">
        <w:tc>
          <w:tcPr>
            <w:tcW w:w="534" w:type="dxa"/>
            <w:tcBorders>
              <w:right w:val="single" w:sz="4" w:space="0" w:color="auto"/>
            </w:tcBorders>
          </w:tcPr>
          <w:p w:rsidR="00EE3259" w:rsidRPr="00EE3259" w:rsidRDefault="00EE3259" w:rsidP="00EE3259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259" w:rsidRPr="00EE3259" w:rsidRDefault="00EE3259" w:rsidP="00EE3259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письменной форме по почтовому адресу</w:t>
            </w:r>
          </w:p>
        </w:tc>
      </w:tr>
      <w:tr w:rsidR="00EE3259" w:rsidRPr="00EE3259" w:rsidTr="004A31EA">
        <w:tc>
          <w:tcPr>
            <w:tcW w:w="534" w:type="dxa"/>
            <w:tcBorders>
              <w:right w:val="single" w:sz="4" w:space="0" w:color="auto"/>
            </w:tcBorders>
          </w:tcPr>
          <w:p w:rsidR="00EE3259" w:rsidRPr="00EE3259" w:rsidRDefault="00EE3259" w:rsidP="00EE3259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3259" w:rsidRPr="00EE3259" w:rsidRDefault="00EE3259" w:rsidP="00EE3259">
            <w:pPr>
              <w:widowControl w:val="0"/>
              <w:tabs>
                <w:tab w:val="left" w:pos="851"/>
                <w:tab w:val="left" w:pos="1266"/>
              </w:tabs>
              <w:spacing w:after="0" w:line="331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электронного документа на адрес электронной почты</w:t>
            </w:r>
          </w:p>
        </w:tc>
      </w:tr>
    </w:tbl>
    <w:p w:rsidR="00EE3259" w:rsidRPr="00EE3259" w:rsidRDefault="00EE3259" w:rsidP="00EE3259">
      <w:pPr>
        <w:widowControl w:val="0"/>
        <w:tabs>
          <w:tab w:val="left" w:pos="851"/>
          <w:tab w:val="left" w:pos="1266"/>
        </w:tabs>
        <w:spacing w:after="0" w:line="331" w:lineRule="exac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061"/>
        <w:gridCol w:w="2558"/>
      </w:tblGrid>
      <w:tr w:rsidR="00EE3259" w:rsidRPr="00EE3259" w:rsidTr="004A31EA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</w:t>
            </w:r>
            <w:r w:rsid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</w:tr>
      <w:tr w:rsidR="00EE3259" w:rsidRPr="00EE3259" w:rsidTr="004A31EA">
        <w:trPr>
          <w:trHeight w:val="290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E3259" w:rsidRPr="00EE3259" w:rsidRDefault="00EE3259" w:rsidP="00EE3259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3259" w:rsidRDefault="00EE325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5619"/>
      </w:tblGrid>
      <w:tr w:rsidR="00843ED1" w:rsidRPr="00843ED1" w:rsidTr="004A31EA">
        <w:trPr>
          <w:gridAfter w:val="1"/>
          <w:wAfter w:w="5619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843ED1" w:rsidRPr="00843ED1" w:rsidTr="004A31EA">
        <w:trPr>
          <w:gridAfter w:val="1"/>
          <w:wAfter w:w="5619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заявителя</w:t>
            </w:r>
          </w:p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843ED1" w:rsidRPr="00843ED1" w:rsidTr="004A31EA">
        <w:trPr>
          <w:gridAfter w:val="1"/>
          <w:wAfter w:w="5619" w:type="dxa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3ED1" w:rsidRPr="00843ED1" w:rsidTr="004A31EA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_______________ 20___ года</w:t>
            </w:r>
          </w:p>
        </w:tc>
      </w:tr>
    </w:tbl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C9" w:rsidRDefault="007447C9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43ED1" w:rsidRPr="00843ED1" w:rsidTr="004A31EA">
        <w:tc>
          <w:tcPr>
            <w:tcW w:w="4672" w:type="dxa"/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8"/>
                <w:szCs w:val="28"/>
              </w:rPr>
            </w:pPr>
            <w:r w:rsidRPr="00843ED1">
              <w:rPr>
                <w:sz w:val="28"/>
                <w:szCs w:val="28"/>
              </w:rPr>
              <w:t>Приложение № 2</w:t>
            </w:r>
          </w:p>
          <w:p w:rsidR="00843ED1" w:rsidRPr="00843ED1" w:rsidRDefault="00843ED1" w:rsidP="00843ED1">
            <w:pPr>
              <w:spacing w:line="280" w:lineRule="exact"/>
              <w:rPr>
                <w:bCs/>
                <w:sz w:val="28"/>
                <w:szCs w:val="28"/>
              </w:rPr>
            </w:pPr>
            <w:r w:rsidRPr="00843ED1">
              <w:rPr>
                <w:sz w:val="28"/>
                <w:szCs w:val="28"/>
              </w:rPr>
              <w:t>к Порядку 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</w:tr>
    </w:tbl>
    <w:p w:rsidR="00843ED1" w:rsidRPr="00843ED1" w:rsidRDefault="00843ED1" w:rsidP="00843E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43ED1" w:rsidRPr="00843ED1" w:rsidRDefault="00843ED1" w:rsidP="00843E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 или индивидуального предпринимателя</w:t>
      </w:r>
      <w:r w:rsidRPr="00843ED1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843ED1" w:rsidRPr="00843ED1" w:rsidRDefault="00843ED1" w:rsidP="00843E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ED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843ED1" w:rsidRPr="00843ED1" w:rsidRDefault="00843ED1" w:rsidP="00843E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ED1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ИНН/КПП _________________________________________________________</w:t>
      </w:r>
    </w:p>
    <w:p w:rsidR="00843ED1" w:rsidRPr="00843ED1" w:rsidRDefault="00843ED1" w:rsidP="00843E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3ED1">
        <w:rPr>
          <w:rFonts w:ascii="Times New Roman" w:eastAsia="Times New Roman" w:hAnsi="Times New Roman" w:cs="Times New Roman"/>
          <w:sz w:val="24"/>
          <w:szCs w:val="28"/>
          <w:lang w:eastAsia="ru-RU"/>
        </w:rPr>
        <w:t>ОГРН/ОГРНИП_____________________________________________________</w:t>
      </w:r>
    </w:p>
    <w:p w:rsidR="00843ED1" w:rsidRPr="00843ED1" w:rsidRDefault="00843ED1" w:rsidP="00843E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ED1" w:rsidRPr="00843ED1" w:rsidRDefault="00843ED1" w:rsidP="00843ED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FB7263" w:rsidRPr="00FB7263" w:rsidRDefault="00843ED1" w:rsidP="00FB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43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FB7263"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 </w:t>
      </w:r>
    </w:p>
    <w:p w:rsidR="00843ED1" w:rsidRDefault="00843ED1" w:rsidP="00843ED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20__ год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683"/>
        <w:gridCol w:w="1659"/>
        <w:gridCol w:w="2337"/>
        <w:gridCol w:w="1417"/>
        <w:gridCol w:w="1360"/>
        <w:gridCol w:w="1323"/>
        <w:gridCol w:w="1546"/>
      </w:tblGrid>
      <w:tr w:rsidR="00024AF0" w:rsidRPr="00024AF0" w:rsidTr="004A31EA">
        <w:tc>
          <w:tcPr>
            <w:tcW w:w="683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9" w:type="dxa"/>
          </w:tcPr>
          <w:p w:rsidR="00024AF0" w:rsidRPr="00024AF0" w:rsidRDefault="00024AF0" w:rsidP="004A31EA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</w:p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‎ договора о приобретении оборудования</w:t>
            </w:r>
          </w:p>
        </w:tc>
        <w:tc>
          <w:tcPr>
            <w:tcW w:w="2337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машин и оборудования (за исключением автотранспорта)</w:t>
            </w:r>
          </w:p>
        </w:tc>
        <w:tc>
          <w:tcPr>
            <w:tcW w:w="1417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60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</w:t>
            </w:r>
          </w:p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323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46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</w:t>
            </w:r>
          </w:p>
          <w:p w:rsidR="00024AF0" w:rsidRPr="00024AF0" w:rsidRDefault="00024AF0" w:rsidP="0059461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более </w:t>
            </w:r>
            <w:bookmarkStart w:id="6" w:name="_GoBack"/>
            <w:bookmarkEnd w:id="6"/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 от гр.</w:t>
            </w:r>
            <w:r w:rsidR="005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4AF0" w:rsidRPr="00024AF0" w:rsidTr="004A31EA">
        <w:tc>
          <w:tcPr>
            <w:tcW w:w="683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9" w:type="dxa"/>
          </w:tcPr>
          <w:p w:rsidR="00024AF0" w:rsidRPr="00024AF0" w:rsidRDefault="007447C9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7" w:type="dxa"/>
          </w:tcPr>
          <w:p w:rsidR="00024AF0" w:rsidRPr="00024AF0" w:rsidRDefault="007447C9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024AF0" w:rsidRPr="00024AF0" w:rsidRDefault="007447C9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024AF0" w:rsidRPr="00024AF0" w:rsidRDefault="007447C9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</w:tcPr>
          <w:p w:rsidR="00024AF0" w:rsidRPr="00024AF0" w:rsidRDefault="007447C9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6" w:type="dxa"/>
          </w:tcPr>
          <w:p w:rsidR="00024AF0" w:rsidRPr="00024AF0" w:rsidRDefault="00903FC1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24AF0" w:rsidRPr="00024AF0" w:rsidTr="004A31EA">
        <w:tc>
          <w:tcPr>
            <w:tcW w:w="683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4AF0" w:rsidRPr="00024AF0" w:rsidTr="004A31EA">
        <w:tc>
          <w:tcPr>
            <w:tcW w:w="683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024AF0" w:rsidRPr="00024AF0" w:rsidRDefault="00024AF0" w:rsidP="004A31EA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4AF0" w:rsidRPr="00843ED1" w:rsidRDefault="00024AF0" w:rsidP="00843ED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Pr="00843ED1" w:rsidRDefault="00843ED1" w:rsidP="00843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субсидии (итого гр.</w:t>
      </w:r>
      <w:r w:rsidR="0059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843ED1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</w:t>
      </w:r>
    </w:p>
    <w:p w:rsidR="00843ED1" w:rsidRPr="00843ED1" w:rsidRDefault="00843ED1" w:rsidP="00843E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9701" w:type="dxa"/>
        <w:tblInd w:w="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843ED1" w:rsidRPr="00843ED1" w:rsidTr="004A31E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FB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843ED1" w:rsidRPr="00843ED1" w:rsidTr="004A31EA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D1" w:rsidRPr="00843ED1" w:rsidTr="004A31E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D1" w:rsidRPr="00843ED1" w:rsidTr="004A31E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заявителя</w:t>
            </w:r>
          </w:p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="00FB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</w:tr>
      <w:tr w:rsidR="00843ED1" w:rsidRPr="00843ED1" w:rsidTr="004A31EA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3ED1" w:rsidRPr="00843ED1" w:rsidTr="004A31EA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3ED1" w:rsidRPr="00843ED1" w:rsidRDefault="00843ED1" w:rsidP="00843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20___ года</w:t>
            </w:r>
          </w:p>
        </w:tc>
      </w:tr>
    </w:tbl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63" w:rsidRPr="00FB7263" w:rsidRDefault="00FB7263" w:rsidP="00FB7263">
      <w:pPr>
        <w:widowControl w:val="0"/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FB7263" w:rsidRPr="00FB7263" w:rsidRDefault="00FB7263" w:rsidP="00FB7263">
      <w:pPr>
        <w:widowControl w:val="0"/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</w:r>
    </w:p>
    <w:p w:rsidR="00FB7263" w:rsidRP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</w:p>
    <w:p w:rsidR="00FB7263" w:rsidRPr="00FB7263" w:rsidRDefault="00FB7263" w:rsidP="00FB72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 </w:t>
      </w:r>
    </w:p>
    <w:p w:rsidR="00FB7263" w:rsidRPr="00FB7263" w:rsidRDefault="0010694D" w:rsidP="00FB7263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Волот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«__» _________ 20__ г.                                                      № __________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B7263">
        <w:rPr>
          <w:rFonts w:ascii="Times New Roman" w:eastAsia="Calibri" w:hAnsi="Times New Roman" w:cs="Times New Roman"/>
          <w:sz w:val="16"/>
          <w:szCs w:val="16"/>
        </w:rPr>
        <w:t xml:space="preserve">     (дата заключения договора)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FB7263">
        <w:rPr>
          <w:rFonts w:ascii="Times New Roman" w:eastAsia="Calibri" w:hAnsi="Times New Roman" w:cs="Times New Roman"/>
          <w:sz w:val="16"/>
          <w:szCs w:val="16"/>
        </w:rPr>
        <w:t xml:space="preserve">      (номер договора)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1431"/>
      <w:bookmarkEnd w:id="7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FB7263">
        <w:rPr>
          <w:rFonts w:ascii="Times New Roman" w:eastAsia="Calibri" w:hAnsi="Times New Roman" w:cs="Times New Roman"/>
          <w:sz w:val="28"/>
          <w:szCs w:val="28"/>
        </w:rPr>
        <w:t>, именуемая в дальнейшем «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Администрация»</w:t>
      </w: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, в лице __________________________________________________________________, действующего на основании Устава,      с одной стороны, и _________________________________________________, 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(организаци</w:t>
      </w:r>
      <w:proofErr w:type="gramStart"/>
      <w:r w:rsidRPr="00FB7263">
        <w:rPr>
          <w:rFonts w:ascii="Times New Roman" w:eastAsia="Times New Roman" w:hAnsi="Times New Roman" w:cs="Times New Roman"/>
          <w:sz w:val="20"/>
          <w:szCs w:val="20"/>
          <w:lang w:eastAsia="ru-RU"/>
        </w:rPr>
        <w:t>я-</w:t>
      </w:r>
      <w:proofErr w:type="gramEnd"/>
      <w:r w:rsidRPr="00FB7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заявитель)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в дальнейшем «Получатель», в лице ______________________________________________________________,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(должность, фамилия, имя, отчество)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действующего на основании _________________________________________,</w:t>
      </w:r>
      <w:r w:rsidRPr="00FB7263">
        <w:rPr>
          <w:rFonts w:ascii="Times New Roman" w:eastAsia="Calibri" w:hAnsi="Times New Roman" w:cs="Times New Roman"/>
          <w:sz w:val="28"/>
          <w:szCs w:val="28"/>
        </w:rPr>
        <w:tab/>
      </w:r>
      <w:r w:rsidRPr="00FB7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(наименование документа, дата)</w:t>
      </w:r>
    </w:p>
    <w:p w:rsidR="00FB7263" w:rsidRPr="0010694D" w:rsidRDefault="00FB7263" w:rsidP="00106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с другой стороны, далее именуемые «Стороны», в соответствии с Бюджетным </w:t>
      </w:r>
      <w:hyperlink r:id="rId12" w:history="1">
        <w:r w:rsidRPr="00FB7263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муниципальной программы </w:t>
      </w:r>
      <w:r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 в Волотовском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округе» утвержденную </w:t>
      </w:r>
      <w:r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33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09.03.2021 № 159</w:t>
      </w:r>
      <w:r w:rsidR="0010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263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субсидии субъектам малого и среднего предпринимательства, осуществляющим деятельность в населенных пунктах с населением численностью менее</w:t>
      </w:r>
      <w:proofErr w:type="gramEnd"/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10000 человек, на возмещение части затрат на приобретение машин и оборудования (за исключением автотранспорта)</w:t>
      </w:r>
      <w:r w:rsidRPr="00FB7263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, утвержденным</w:t>
      </w: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E01E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7263">
        <w:rPr>
          <w:rFonts w:ascii="Times New Roman" w:eastAsia="Calibri" w:hAnsi="Times New Roman" w:cs="Times New Roman"/>
          <w:sz w:val="28"/>
          <w:szCs w:val="28"/>
        </w:rPr>
        <w:t>______________№_______ (далее – Порядок предоставления субсидии), заключили настоящий Договор о нижеследующем.</w:t>
      </w:r>
    </w:p>
    <w:p w:rsidR="00FB7263" w:rsidRPr="00FB7263" w:rsidRDefault="00FB7263" w:rsidP="00C16124">
      <w:pPr>
        <w:tabs>
          <w:tab w:val="left" w:pos="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ДОГОВОРА</w:t>
      </w:r>
    </w:p>
    <w:p w:rsidR="00FB7263" w:rsidRPr="00FB7263" w:rsidRDefault="00903FC1" w:rsidP="000A2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63"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Договора является предоставление из бюджета муниципального округа </w:t>
      </w:r>
      <w:r w:rsidR="000A20FD"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 </w:t>
      </w:r>
      <w:r w:rsidR="000A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263"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Субсидия) за _____________ 20____ года.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ПРЕДОСТАВЛЕНИЯ СУБСИДИИ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Администрации, как получателю средств бюджета муниципального округа, по коду классификации расходов бюджета Российской Федерации (далее – код БК) на цели, указанные в </w:t>
      </w:r>
      <w:hyperlink w:anchor="P1482" w:history="1">
        <w:r w:rsidRPr="00FB7263">
          <w:rPr>
            <w:rFonts w:ascii="Times New Roman" w:eastAsia="Calibri" w:hAnsi="Times New Roman" w:cs="Times New Roman"/>
            <w:sz w:val="28"/>
            <w:szCs w:val="28"/>
          </w:rPr>
          <w:t>разделе</w:t>
        </w:r>
      </w:hyperlink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предоставляемой субсидии определяется расчетом, являющемся приложением 1 к настоящему договору</w:t>
      </w:r>
      <w:r w:rsidRPr="00FB7263">
        <w:rPr>
          <w:rFonts w:ascii="Times New Roman" w:eastAsia="Calibri" w:hAnsi="Times New Roman" w:cs="Times New Roman"/>
          <w:sz w:val="28"/>
          <w:szCs w:val="28"/>
        </w:rPr>
        <w:t>, в следующем размере: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_________ (_______________________) рублей – по коду БК ________.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B726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(сумма прописью)                                                                               (код БК)</w:t>
      </w:r>
    </w:p>
    <w:p w:rsidR="00FB7263" w:rsidRPr="00FB7263" w:rsidRDefault="00FB7263" w:rsidP="00FD67D9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caps/>
          <w:sz w:val="28"/>
          <w:szCs w:val="28"/>
        </w:rPr>
        <w:t>Условия и порядок предоставления Субсидии</w:t>
      </w:r>
    </w:p>
    <w:p w:rsidR="00FB7263" w:rsidRPr="00FB7263" w:rsidRDefault="007D703B" w:rsidP="007D703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Субсидия предоставляется в соответствии с Порядком предоставления субсидии:</w:t>
      </w:r>
    </w:p>
    <w:p w:rsidR="007D703B" w:rsidRDefault="00FB7263" w:rsidP="007D703B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на цели, указанные в </w:t>
      </w:r>
      <w:hyperlink w:anchor="P1482" w:history="1">
        <w:r w:rsidRPr="00FB7263">
          <w:rPr>
            <w:rFonts w:ascii="Times New Roman" w:eastAsia="Calibri" w:hAnsi="Times New Roman" w:cs="Times New Roman"/>
            <w:sz w:val="28"/>
            <w:szCs w:val="28"/>
          </w:rPr>
          <w:t>разделе 1</w:t>
        </w:r>
      </w:hyperlink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  <w:bookmarkStart w:id="8" w:name="P1515"/>
      <w:bookmarkEnd w:id="8"/>
    </w:p>
    <w:p w:rsidR="00FB7263" w:rsidRPr="00FB7263" w:rsidRDefault="00FB7263" w:rsidP="007D703B">
      <w:pPr>
        <w:widowControl w:val="0"/>
        <w:tabs>
          <w:tab w:val="left" w:pos="0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при представлении Получателем в Администрацию документов, подтверждающих факт произведенных Получателем затрат, на возмещение которых предоставляется Субсидия в соответствии </w:t>
      </w:r>
      <w:r w:rsidRPr="00FB7263">
        <w:rPr>
          <w:rFonts w:ascii="Times New Roman" w:eastAsia="Calibri" w:hAnsi="Times New Roman" w:cs="Times New Roman"/>
          <w:sz w:val="28"/>
          <w:szCs w:val="28"/>
        </w:rPr>
        <w:br/>
        <w:t>с Порядком предоставления субсидии и настоящим Договором.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3.2. Субсидия предоставляется при соблюдении иных условий, в том числе:</w:t>
      </w:r>
    </w:p>
    <w:p w:rsidR="00FB7263" w:rsidRPr="00FB7263" w:rsidRDefault="00FB7263" w:rsidP="00FB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3.2.1. </w:t>
      </w: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 зарегистрирован и осуществляет хозяйственную деятельность на территории </w:t>
      </w:r>
      <w:r w:rsidR="007D703B">
        <w:rPr>
          <w:rFonts w:ascii="Times New Roman" w:eastAsia="Calibri" w:hAnsi="Times New Roman" w:cs="Times New Roman"/>
          <w:sz w:val="28"/>
          <w:szCs w:val="28"/>
          <w:lang w:eastAsia="ru-RU"/>
        </w:rPr>
        <w:t>Волотовского</w:t>
      </w: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 в населенных пунктах</w:t>
      </w:r>
      <w:r w:rsidRPr="00FB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населением численностью менее 10000 человек</w:t>
      </w: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B7263" w:rsidRPr="00FB7263" w:rsidRDefault="00FB7263" w:rsidP="00FB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>3.2.2 Получатель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– индивидуальный предприниматель не должны прекратить деятельность в качестве индивидуального предпринимателя;</w:t>
      </w:r>
      <w:proofErr w:type="gramEnd"/>
    </w:p>
    <w:p w:rsidR="00FB7263" w:rsidRPr="00FB7263" w:rsidRDefault="00FB7263" w:rsidP="00FB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>3.2.3. У Получателя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proofErr w:type="gramStart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дисквалифицированных руководителе, членах коллегиального исполнительного органа, лице, исполняющем функции единоличного 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исполнительного органа, или главном бухгалтере </w:t>
      </w:r>
      <w:r w:rsidRPr="00FB7263">
        <w:rPr>
          <w:rFonts w:ascii="Times New Roman" w:eastAsia="Calibri" w:hAnsi="Times New Roman" w:cs="Times New Roman"/>
          <w:sz w:val="28"/>
          <w:szCs w:val="28"/>
        </w:rPr>
        <w:t>«Получателя»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юридическим лицом, об индивидуальном предпринимателе - производителе товаров, работ, услуг, являющемся </w:t>
      </w:r>
      <w:r w:rsidRPr="00FB7263">
        <w:rPr>
          <w:rFonts w:ascii="Times New Roman" w:eastAsia="Calibri" w:hAnsi="Times New Roman" w:cs="Times New Roman"/>
          <w:sz w:val="28"/>
          <w:szCs w:val="28"/>
        </w:rPr>
        <w:t>«Получателем»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3.2.5. </w:t>
      </w:r>
      <w:proofErr w:type="gramStart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олучатель 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акционерных обществ;</w:t>
      </w:r>
    </w:p>
    <w:p w:rsidR="00FB7263" w:rsidRPr="00FB7263" w:rsidRDefault="00FB7263" w:rsidP="00FB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3.2.6. Получатель не должен получать средства </w:t>
      </w:r>
      <w:proofErr w:type="gramStart"/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разных уровней в соответствии с иными нормативными правовыми актами на возмещение затрат на цели</w:t>
      </w:r>
      <w:proofErr w:type="gramEnd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разделе 1 настоящего Договора</w:t>
      </w: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B7263" w:rsidRPr="00FB7263" w:rsidRDefault="00FB7263" w:rsidP="00FB72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sz w:val="28"/>
          <w:szCs w:val="28"/>
          <w:lang w:eastAsia="ru-RU"/>
        </w:rPr>
        <w:t>3.2.7. Получатель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B7263" w:rsidRPr="00FB7263" w:rsidRDefault="00FB7263" w:rsidP="00FB726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526"/>
      <w:bookmarkStart w:id="10" w:name="P1528"/>
      <w:bookmarkEnd w:id="9"/>
      <w:bookmarkEnd w:id="10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Субсидия предоставляется на основании постановления Администрации </w:t>
      </w:r>
      <w:r w:rsidR="007D7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gramStart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 № ______.</w:t>
      </w:r>
    </w:p>
    <w:p w:rsidR="00FB7263" w:rsidRPr="00FB7263" w:rsidRDefault="00FB7263" w:rsidP="00FB726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Предоставление субсидии осуществляется Администрацией в течение 5 рабочих дней со дня принятия решения о предоставлении субсидии.</w:t>
      </w:r>
    </w:p>
    <w:p w:rsidR="00FB7263" w:rsidRPr="00FB7263" w:rsidRDefault="00FB7263" w:rsidP="00FB7263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Перечисление субсидии осуществляется по безналичному расчету путем перечисления денежных средств на расчетный счет Получателя.</w:t>
      </w:r>
    </w:p>
    <w:p w:rsidR="00FB7263" w:rsidRPr="00FB7263" w:rsidRDefault="00FB7263" w:rsidP="00724366">
      <w:pPr>
        <w:widowControl w:val="0"/>
        <w:autoSpaceDE w:val="0"/>
        <w:autoSpaceDN w:val="0"/>
        <w:spacing w:after="0" w:line="240" w:lineRule="auto"/>
        <w:ind w:left="900"/>
        <w:contextualSpacing/>
        <w:jc w:val="center"/>
        <w:outlineLvl w:val="1"/>
        <w:rPr>
          <w:rFonts w:ascii="Times New Roman" w:eastAsia="Calibri" w:hAnsi="Times New Roman" w:cs="Times New Roman"/>
          <w:caps/>
          <w:sz w:val="28"/>
          <w:szCs w:val="28"/>
        </w:rPr>
      </w:pPr>
      <w:r w:rsidRPr="00FB7263">
        <w:rPr>
          <w:rFonts w:ascii="Times New Roman" w:eastAsia="Calibri" w:hAnsi="Times New Roman" w:cs="Times New Roman"/>
          <w:caps/>
          <w:sz w:val="28"/>
          <w:szCs w:val="28"/>
        </w:rPr>
        <w:t>Права и обязанности сторон</w:t>
      </w:r>
    </w:p>
    <w:p w:rsidR="00FB7263" w:rsidRPr="00FB7263" w:rsidRDefault="00FB7263" w:rsidP="00024AF0">
      <w:pPr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spacing w:after="0" w:line="240" w:lineRule="auto"/>
        <w:ind w:hanging="10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Администрация обязуется:</w:t>
      </w:r>
    </w:p>
    <w:p w:rsidR="00FB7263" w:rsidRPr="00FB7263" w:rsidRDefault="00FB7263" w:rsidP="00024AF0">
      <w:pPr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Обеспечить предоставление Субсидии в соответствии с     разделом </w:t>
      </w:r>
      <w:hyperlink w:anchor="P1511" w:history="1">
        <w:r w:rsidRPr="00FB7263">
          <w:rPr>
            <w:rFonts w:ascii="Times New Roman" w:eastAsia="Calibri" w:hAnsi="Times New Roman" w:cs="Times New Roman"/>
            <w:sz w:val="28"/>
            <w:szCs w:val="28"/>
          </w:rPr>
          <w:t>3</w:t>
        </w:r>
      </w:hyperlink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Договора;</w:t>
      </w:r>
    </w:p>
    <w:p w:rsidR="00FB7263" w:rsidRPr="00FB7263" w:rsidRDefault="00FB7263" w:rsidP="007D703B">
      <w:pPr>
        <w:widowControl w:val="0"/>
        <w:numPr>
          <w:ilvl w:val="2"/>
          <w:numId w:val="8"/>
        </w:numPr>
        <w:tabs>
          <w:tab w:val="left" w:pos="1560"/>
        </w:tabs>
        <w:autoSpaceDE w:val="0"/>
        <w:autoSpaceDN w:val="0"/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Обеспечить прием, согласование и своевременную проверку документов, предоставляемых Получателем</w:t>
      </w:r>
      <w:bookmarkStart w:id="11" w:name="P1546"/>
      <w:bookmarkEnd w:id="11"/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FB7263" w:rsidRPr="00FB7263" w:rsidRDefault="007D703B" w:rsidP="007D703B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hanging="90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FB7263"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 Администрация имеет право: </w:t>
      </w:r>
    </w:p>
    <w:p w:rsidR="00FB7263" w:rsidRPr="00FB7263" w:rsidRDefault="007D703B" w:rsidP="007D703B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hanging="90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FB7263"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4.2.1. Осуществлять </w:t>
      </w:r>
      <w:proofErr w:type="gramStart"/>
      <w:r w:rsidR="00FB7263"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FB7263"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выполнением Получателем условий настоящего Договора. </w:t>
      </w:r>
    </w:p>
    <w:p w:rsidR="00FB7263" w:rsidRPr="00FB7263" w:rsidRDefault="00FB7263" w:rsidP="00FB726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4.3. Получатель обязуется: </w:t>
      </w:r>
    </w:p>
    <w:p w:rsidR="00FB7263" w:rsidRPr="00FB7263" w:rsidRDefault="00FB7263" w:rsidP="00FB726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>4.3.1. Предоставлять по запросу Администрации информацию, непосредственно связанную с выполнением настоящего Договора.</w:t>
      </w:r>
    </w:p>
    <w:p w:rsidR="00FB7263" w:rsidRPr="00FB7263" w:rsidRDefault="00FB7263" w:rsidP="00FB7263">
      <w:pPr>
        <w:shd w:val="clear" w:color="auto" w:fill="FFFFFF"/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Предоставлять </w:t>
      </w:r>
      <w:r w:rsidR="00FD67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01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7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годом получения субсидии по запросу Администрации </w:t>
      </w:r>
      <w:hyperlink r:id="rId13" w:anchor="P284" w:history="1">
        <w:r w:rsidRPr="00FB72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 </w:t>
        </w:r>
      </w:hyperlink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об экономических показателях субъекта малого и среднего предпринимательства - получателя поддержки в соответствии с приложением 2 к настоящему Договору. </w:t>
      </w:r>
    </w:p>
    <w:p w:rsidR="00FB7263" w:rsidRPr="00FB7263" w:rsidRDefault="00FB7263" w:rsidP="00FB726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4.3.3. По требованию Администрации выделять своих представителей для оперативного решения вопросов, возникающих при исполнении настоящего Договора, рассмотрении жалоб и заявлений, поступающих от населения.</w:t>
      </w:r>
    </w:p>
    <w:p w:rsidR="00FB7263" w:rsidRPr="00FB7263" w:rsidRDefault="00FB7263" w:rsidP="00FB726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4.3.4. Обеспечить достижение показателей результативности предоставления субсидии: </w:t>
      </w:r>
    </w:p>
    <w:p w:rsidR="00FB7263" w:rsidRPr="00FB7263" w:rsidRDefault="00FB7263" w:rsidP="00FB726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 или ув</w:t>
      </w:r>
      <w:r w:rsidR="009E1BE7">
        <w:rPr>
          <w:rFonts w:ascii="Times New Roman" w:eastAsia="Times New Roman" w:hAnsi="Times New Roman" w:cs="Times New Roman"/>
          <w:sz w:val="28"/>
          <w:szCs w:val="20"/>
          <w:lang w:eastAsia="ru-RU"/>
        </w:rPr>
        <w:t>еличение численности работников.</w:t>
      </w:r>
    </w:p>
    <w:p w:rsidR="00FB7263" w:rsidRPr="00FB7263" w:rsidRDefault="00FB7263" w:rsidP="00FB726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Times New Roman" w:hAnsi="Times New Roman" w:cs="Times New Roman"/>
          <w:sz w:val="28"/>
          <w:szCs w:val="20"/>
          <w:lang w:eastAsia="ru-RU"/>
        </w:rPr>
        <w:t>4.4.</w:t>
      </w:r>
      <w:bookmarkStart w:id="12" w:name="P1548"/>
      <w:bookmarkStart w:id="13" w:name="P1551"/>
      <w:bookmarkStart w:id="14" w:name="P1560"/>
      <w:bookmarkStart w:id="15" w:name="P1562"/>
      <w:bookmarkEnd w:id="12"/>
      <w:bookmarkEnd w:id="13"/>
      <w:bookmarkEnd w:id="14"/>
      <w:bookmarkEnd w:id="15"/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Получатель имеет право:</w:t>
      </w:r>
    </w:p>
    <w:p w:rsidR="00FB7263" w:rsidRPr="00FB7263" w:rsidRDefault="00FB7263" w:rsidP="00FB7263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P1673"/>
      <w:bookmarkStart w:id="17" w:name="P1680"/>
      <w:bookmarkEnd w:id="16"/>
      <w:bookmarkEnd w:id="17"/>
      <w:r w:rsidRPr="00FB7263">
        <w:rPr>
          <w:rFonts w:ascii="Times New Roman" w:eastAsia="Calibri" w:hAnsi="Times New Roman" w:cs="Times New Roman"/>
          <w:sz w:val="28"/>
          <w:szCs w:val="28"/>
        </w:rPr>
        <w:t>4.4.1. Обращаться в Администрацию в целях получения разъяснений в связи с исполнением настоящего Договора.</w:t>
      </w:r>
    </w:p>
    <w:p w:rsidR="00FB7263" w:rsidRPr="00FB7263" w:rsidRDefault="00FB7263" w:rsidP="00724366">
      <w:pPr>
        <w:widowControl w:val="0"/>
        <w:autoSpaceDE w:val="0"/>
        <w:autoSpaceDN w:val="0"/>
        <w:spacing w:after="0" w:line="240" w:lineRule="auto"/>
        <w:ind w:left="900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FB7263">
        <w:rPr>
          <w:rFonts w:ascii="Times New Roman" w:eastAsia="Calibri" w:hAnsi="Times New Roman" w:cs="Times New Roman"/>
          <w:caps/>
          <w:sz w:val="28"/>
          <w:szCs w:val="28"/>
        </w:rPr>
        <w:t>Ответственность Сторон</w:t>
      </w:r>
    </w:p>
    <w:p w:rsidR="00FB7263" w:rsidRPr="00FB7263" w:rsidRDefault="00594611" w:rsidP="00FB7263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В случае неисполнения или ненадлежащего исполнения своих обязательств по настоящему Договору Стороны несут ответственность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:rsidR="00FB7263" w:rsidRPr="00FB7263" w:rsidRDefault="00FB7263" w:rsidP="00724366">
      <w:pPr>
        <w:spacing w:after="0" w:line="240" w:lineRule="auto"/>
        <w:ind w:left="900"/>
        <w:contextualSpacing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FB7263">
        <w:rPr>
          <w:rFonts w:ascii="Times New Roman" w:eastAsia="Calibri" w:hAnsi="Times New Roman" w:cs="Times New Roman"/>
          <w:caps/>
          <w:sz w:val="28"/>
          <w:szCs w:val="28"/>
        </w:rPr>
        <w:t>Заключительные положения</w:t>
      </w:r>
    </w:p>
    <w:p w:rsidR="00FB7263" w:rsidRPr="00FB7263" w:rsidRDefault="00594611" w:rsidP="009E1B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24AF0">
        <w:rPr>
          <w:rFonts w:ascii="Times New Roman" w:eastAsia="Calibri" w:hAnsi="Times New Roman" w:cs="Times New Roman"/>
          <w:sz w:val="28"/>
          <w:szCs w:val="28"/>
        </w:rPr>
        <w:t>.1.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FB7263" w:rsidRPr="00FB7263">
        <w:rPr>
          <w:rFonts w:ascii="Times New Roman" w:eastAsia="Calibri" w:hAnsi="Times New Roman" w:cs="Times New Roman"/>
          <w:sz w:val="28"/>
          <w:szCs w:val="28"/>
        </w:rPr>
        <w:t>не</w:t>
      </w:r>
      <w:r w:rsidR="00724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достижении</w:t>
      </w:r>
      <w:proofErr w:type="gramEnd"/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FB7263" w:rsidRPr="00FB7263" w:rsidRDefault="00594611" w:rsidP="009E1B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P1705"/>
      <w:bookmarkEnd w:id="18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>.2.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Настоящий Договор вступает в силу </w:t>
      </w:r>
      <w:proofErr w:type="gramStart"/>
      <w:r w:rsidR="00FB7263" w:rsidRPr="00FB7263">
        <w:rPr>
          <w:rFonts w:ascii="Times New Roman" w:eastAsia="Calibri" w:hAnsi="Times New Roman" w:cs="Times New Roman"/>
          <w:sz w:val="28"/>
          <w:szCs w:val="28"/>
        </w:rPr>
        <w:t>с даты</w:t>
      </w:r>
      <w:proofErr w:type="gramEnd"/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br/>
        <w:t xml:space="preserve">но не ранее доведения лимитов бюджетных обязательств, указанных в </w:t>
      </w:r>
      <w:hyperlink w:anchor="P1497" w:history="1">
        <w:r w:rsidR="00FB7263" w:rsidRPr="00FB7263">
          <w:rPr>
            <w:rFonts w:ascii="Times New Roman" w:eastAsia="Calibri" w:hAnsi="Times New Roman" w:cs="Times New Roman"/>
            <w:sz w:val="28"/>
            <w:szCs w:val="28"/>
          </w:rPr>
          <w:t>пункте 2</w:t>
        </w:r>
      </w:hyperlink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и действует до полного исполнения Сторонами своих обязательств по настоящему Договору.</w:t>
      </w:r>
    </w:p>
    <w:p w:rsidR="00FB7263" w:rsidRPr="00FB7263" w:rsidRDefault="00594611" w:rsidP="009E1B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Изменение настоящего Договора, осуществляется по соглашению Сторон и оформляется в виде дополнительного соглашения к настоящему Договору.</w:t>
      </w:r>
    </w:p>
    <w:p w:rsidR="00FB7263" w:rsidRPr="00FB7263" w:rsidRDefault="00594611" w:rsidP="009E1B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1468" w:hanging="75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Расторжение настоящего Договора возможно в случае:</w:t>
      </w:r>
    </w:p>
    <w:p w:rsidR="00FB7263" w:rsidRPr="00FB7263" w:rsidRDefault="00594611" w:rsidP="009E1BE7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>.4.1.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Реорганизации или прекращения деятельности Получателя;</w:t>
      </w:r>
    </w:p>
    <w:p w:rsidR="00FB7263" w:rsidRPr="00FB7263" w:rsidRDefault="00594611" w:rsidP="009E1BE7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 xml:space="preserve">.4.2.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Договором.</w:t>
      </w:r>
    </w:p>
    <w:p w:rsidR="00FB7263" w:rsidRPr="00FB7263" w:rsidRDefault="00594611" w:rsidP="009E1B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P1709"/>
      <w:bookmarkEnd w:id="19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Расторжение настоящего Договора</w:t>
      </w:r>
      <w:r w:rsidR="009E1BE7">
        <w:rPr>
          <w:rFonts w:ascii="Times New Roman" w:eastAsia="Calibri" w:hAnsi="Times New Roman" w:cs="Times New Roman"/>
          <w:sz w:val="28"/>
          <w:szCs w:val="28"/>
        </w:rPr>
        <w:t xml:space="preserve"> в одностороннем порядке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возможно в случае несоблюдения Получателем установленных настоящим Договором условий, указанных в пунктах 3.1, 4.3 настоящего Договора.</w:t>
      </w:r>
    </w:p>
    <w:p w:rsidR="00FB7263" w:rsidRPr="00FB7263" w:rsidRDefault="00594611" w:rsidP="009E1B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 xml:space="preserve">Документы и иная информация, предусмотренные настоящим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Договором, могут направляться Сторонами: заказным письмом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br/>
        <w:t>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B7263" w:rsidRPr="00FB7263" w:rsidRDefault="00594611" w:rsidP="009E1BE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P1714"/>
      <w:bookmarkEnd w:id="20"/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E1BE7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FB7263" w:rsidRPr="00FB7263">
        <w:rPr>
          <w:rFonts w:ascii="Times New Roman" w:eastAsia="Calibri" w:hAnsi="Times New Roman" w:cs="Times New Roman"/>
          <w:sz w:val="28"/>
          <w:szCs w:val="28"/>
        </w:rPr>
        <w:t>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FB7263" w:rsidRPr="00FB7263" w:rsidRDefault="00594611" w:rsidP="00594611">
      <w:pPr>
        <w:widowControl w:val="0"/>
        <w:autoSpaceDE w:val="0"/>
        <w:autoSpaceDN w:val="0"/>
        <w:spacing w:after="0" w:line="240" w:lineRule="auto"/>
        <w:ind w:left="900"/>
        <w:contextualSpacing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7. </w:t>
      </w:r>
      <w:r w:rsidR="00FB7263" w:rsidRPr="00FB7263">
        <w:rPr>
          <w:rFonts w:ascii="Times New Roman" w:eastAsia="Calibri" w:hAnsi="Times New Roman" w:cs="Times New Roman"/>
          <w:caps/>
          <w:sz w:val="28"/>
          <w:szCs w:val="28"/>
        </w:rPr>
        <w:t>Платежные реквизиты Сторон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695"/>
      </w:tblGrid>
      <w:tr w:rsidR="00FB7263" w:rsidRPr="00FB7263" w:rsidTr="004A31EA">
        <w:trPr>
          <w:trHeight w:val="21"/>
        </w:trPr>
        <w:tc>
          <w:tcPr>
            <w:tcW w:w="4723" w:type="dxa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«Администрация»</w:t>
            </w:r>
          </w:p>
        </w:tc>
        <w:tc>
          <w:tcPr>
            <w:tcW w:w="4695" w:type="dxa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«Получатель»</w:t>
            </w:r>
          </w:p>
        </w:tc>
      </w:tr>
      <w:tr w:rsidR="00FB7263" w:rsidRPr="00FB7263" w:rsidTr="004A31EA">
        <w:tblPrEx>
          <w:tblBorders>
            <w:insideH w:val="nil"/>
          </w:tblBorders>
        </w:tblPrEx>
        <w:trPr>
          <w:trHeight w:val="18"/>
        </w:trPr>
        <w:tc>
          <w:tcPr>
            <w:tcW w:w="4723" w:type="dxa"/>
            <w:tcBorders>
              <w:bottom w:val="single" w:sz="4" w:space="0" w:color="auto"/>
            </w:tcBorders>
            <w:vAlign w:val="center"/>
          </w:tcPr>
          <w:p w:rsidR="00FB7263" w:rsidRPr="00FB7263" w:rsidRDefault="00FB7263" w:rsidP="0072436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7243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Волотовского </w:t>
            </w: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FB7263" w:rsidRPr="00FB7263" w:rsidTr="004A31EA">
        <w:tblPrEx>
          <w:tblBorders>
            <w:insideH w:val="nil"/>
          </w:tblBorders>
        </w:tblPrEx>
        <w:trPr>
          <w:trHeight w:val="227"/>
        </w:trPr>
        <w:tc>
          <w:tcPr>
            <w:tcW w:w="4723" w:type="dxa"/>
            <w:tcBorders>
              <w:top w:val="single" w:sz="4" w:space="0" w:color="auto"/>
            </w:tcBorders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ОГРН, </w:t>
            </w:r>
            <w:hyperlink r:id="rId14" w:history="1">
              <w:r w:rsidRPr="00FB7263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695" w:type="dxa"/>
            <w:tcBorders>
              <w:top w:val="single" w:sz="4" w:space="0" w:color="auto"/>
            </w:tcBorders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ОГРН/ОГРНИП, </w:t>
            </w:r>
            <w:hyperlink r:id="rId15" w:history="1">
              <w:r w:rsidRPr="00FB7263">
                <w:rPr>
                  <w:rFonts w:ascii="Times New Roman" w:eastAsia="Calibri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FB7263" w:rsidRPr="00FB7263" w:rsidTr="004A31EA">
        <w:tc>
          <w:tcPr>
            <w:tcW w:w="4723" w:type="dxa"/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95" w:type="dxa"/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FB7263" w:rsidRPr="00FB7263" w:rsidTr="004A31EA">
        <w:tc>
          <w:tcPr>
            <w:tcW w:w="4723" w:type="dxa"/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95" w:type="dxa"/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</w:tr>
      <w:tr w:rsidR="00FB7263" w:rsidRPr="00FB7263" w:rsidTr="004A31EA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FB7263" w:rsidRPr="00FB7263" w:rsidTr="004A31EA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</w:tcBorders>
            <w:vAlign w:val="center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7263" w:rsidRPr="00FB7263" w:rsidRDefault="00594611" w:rsidP="0059461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 xml:space="preserve">8. </w:t>
      </w:r>
      <w:r w:rsidR="00FB7263" w:rsidRPr="00FB7263">
        <w:rPr>
          <w:rFonts w:ascii="Times New Roman" w:eastAsia="Calibri" w:hAnsi="Times New Roman" w:cs="Times New Roman"/>
          <w:caps/>
          <w:sz w:val="28"/>
          <w:szCs w:val="28"/>
        </w:rPr>
        <w:t>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712"/>
      </w:tblGrid>
      <w:tr w:rsidR="00FB7263" w:rsidRPr="00FB7263" w:rsidTr="004A31EA">
        <w:tc>
          <w:tcPr>
            <w:tcW w:w="4706" w:type="dxa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263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FB7263" w:rsidRPr="00FB7263" w:rsidTr="004A31EA">
        <w:tc>
          <w:tcPr>
            <w:tcW w:w="4706" w:type="dxa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263">
              <w:rPr>
                <w:rFonts w:ascii="Times New Roman" w:eastAsia="Calibri" w:hAnsi="Times New Roman" w:cs="Times New Roman"/>
                <w:sz w:val="28"/>
                <w:szCs w:val="28"/>
              </w:rPr>
              <w:t>___________/_________________</w:t>
            </w:r>
          </w:p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7263">
              <w:rPr>
                <w:rFonts w:ascii="Times New Roman" w:eastAsia="Calibri" w:hAnsi="Times New Roman" w:cs="Times New Roman"/>
                <w:sz w:val="16"/>
                <w:szCs w:val="16"/>
              </w:rPr>
              <w:t>(подпись)                       (ФИО)</w:t>
            </w:r>
          </w:p>
        </w:tc>
        <w:tc>
          <w:tcPr>
            <w:tcW w:w="4712" w:type="dxa"/>
          </w:tcPr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263">
              <w:rPr>
                <w:rFonts w:ascii="Times New Roman" w:eastAsia="Calibri" w:hAnsi="Times New Roman" w:cs="Times New Roman"/>
                <w:sz w:val="28"/>
                <w:szCs w:val="28"/>
              </w:rPr>
              <w:t>___________/________________</w:t>
            </w:r>
          </w:p>
          <w:p w:rsidR="00FB7263" w:rsidRPr="00FB7263" w:rsidRDefault="00FB7263" w:rsidP="00FB726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B726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(подпись)                             (ФИО)</w:t>
            </w:r>
          </w:p>
        </w:tc>
      </w:tr>
    </w:tbl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263" w:rsidRPr="00FB7263" w:rsidRDefault="00FB7263" w:rsidP="00FB7263">
      <w:pPr>
        <w:pageBreakBefore/>
        <w:widowControl w:val="0"/>
        <w:autoSpaceDE w:val="0"/>
        <w:autoSpaceDN w:val="0"/>
        <w:spacing w:after="0" w:line="240" w:lineRule="auto"/>
        <w:ind w:firstLine="5670"/>
        <w:contextualSpacing/>
        <w:outlineLvl w:val="1"/>
        <w:rPr>
          <w:rFonts w:ascii="Times New Roman" w:eastAsia="Calibri" w:hAnsi="Times New Roman" w:cs="Times New Roman"/>
          <w:sz w:val="28"/>
          <w:szCs w:val="24"/>
        </w:rPr>
      </w:pPr>
      <w:r w:rsidRPr="00FB7263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№</w:t>
      </w:r>
      <w:r w:rsidR="0072436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B7263">
        <w:rPr>
          <w:rFonts w:ascii="Times New Roman" w:eastAsia="Calibri" w:hAnsi="Times New Roman" w:cs="Times New Roman"/>
          <w:sz w:val="28"/>
          <w:szCs w:val="24"/>
        </w:rPr>
        <w:t xml:space="preserve">1 к Договору                                                          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263">
        <w:rPr>
          <w:rFonts w:ascii="Times New Roman" w:eastAsia="Calibri" w:hAnsi="Times New Roman" w:cs="Times New Roman"/>
          <w:b/>
          <w:sz w:val="28"/>
          <w:szCs w:val="28"/>
        </w:rPr>
        <w:t>РАСЧЕТ</w:t>
      </w:r>
    </w:p>
    <w:p w:rsidR="00FB7263" w:rsidRPr="00FB7263" w:rsidRDefault="00724366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 </w:t>
      </w:r>
      <w:r w:rsidR="00FB7263" w:rsidRPr="00FB7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B7263">
        <w:rPr>
          <w:rFonts w:ascii="Times New Roman" w:eastAsia="Calibri" w:hAnsi="Times New Roman" w:cs="Times New Roman"/>
          <w:sz w:val="20"/>
          <w:szCs w:val="20"/>
        </w:rPr>
        <w:t>(полное наименование получателя)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ИНН _____________  КПП ____________</w:t>
      </w: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683"/>
        <w:gridCol w:w="1659"/>
        <w:gridCol w:w="2337"/>
        <w:gridCol w:w="1417"/>
        <w:gridCol w:w="1360"/>
        <w:gridCol w:w="1323"/>
        <w:gridCol w:w="1546"/>
      </w:tblGrid>
      <w:tr w:rsidR="00024AF0" w:rsidRPr="00024AF0" w:rsidTr="00024AF0">
        <w:tc>
          <w:tcPr>
            <w:tcW w:w="683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9" w:type="dxa"/>
          </w:tcPr>
          <w:p w:rsidR="00024AF0" w:rsidRPr="00024AF0" w:rsidRDefault="00024AF0" w:rsidP="00024AF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</w:t>
            </w:r>
          </w:p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‎ договора о приобретении оборудования</w:t>
            </w:r>
          </w:p>
        </w:tc>
        <w:tc>
          <w:tcPr>
            <w:tcW w:w="2337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машин и оборудования (за исключением автотранспорта)</w:t>
            </w:r>
          </w:p>
        </w:tc>
        <w:tc>
          <w:tcPr>
            <w:tcW w:w="1417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(ед.)</w:t>
            </w:r>
          </w:p>
        </w:tc>
        <w:tc>
          <w:tcPr>
            <w:tcW w:w="1360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</w:t>
            </w:r>
          </w:p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323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46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субсидии</w:t>
            </w:r>
          </w:p>
          <w:p w:rsidR="00024AF0" w:rsidRPr="00024AF0" w:rsidRDefault="00024AF0" w:rsidP="00594611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80% от гр.</w:t>
            </w:r>
            <w:r w:rsidR="005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24AF0" w:rsidRPr="00024AF0" w:rsidTr="00024AF0">
        <w:tc>
          <w:tcPr>
            <w:tcW w:w="683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9" w:type="dxa"/>
          </w:tcPr>
          <w:p w:rsidR="00024AF0" w:rsidRPr="00024AF0" w:rsidRDefault="001F7736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7" w:type="dxa"/>
          </w:tcPr>
          <w:p w:rsidR="00024AF0" w:rsidRPr="00024AF0" w:rsidRDefault="001F7736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</w:tcPr>
          <w:p w:rsidR="00024AF0" w:rsidRPr="00024AF0" w:rsidRDefault="001F7736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0" w:type="dxa"/>
          </w:tcPr>
          <w:p w:rsidR="00024AF0" w:rsidRPr="00024AF0" w:rsidRDefault="001F7736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23" w:type="dxa"/>
          </w:tcPr>
          <w:p w:rsidR="00024AF0" w:rsidRPr="00024AF0" w:rsidRDefault="001F7736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6" w:type="dxa"/>
          </w:tcPr>
          <w:p w:rsidR="00024AF0" w:rsidRPr="00024AF0" w:rsidRDefault="001F7736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024AF0" w:rsidRPr="00024AF0" w:rsidTr="00024AF0">
        <w:tc>
          <w:tcPr>
            <w:tcW w:w="683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4AF0" w:rsidRPr="00024AF0" w:rsidTr="00024AF0">
        <w:tc>
          <w:tcPr>
            <w:tcW w:w="683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4A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3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</w:tcPr>
          <w:p w:rsidR="00024AF0" w:rsidRPr="00024AF0" w:rsidRDefault="00024AF0" w:rsidP="00024AF0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24366" w:rsidRDefault="00724366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263" w:rsidRPr="00FB7263" w:rsidRDefault="00FB7263" w:rsidP="00FB726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Размер пред</w:t>
      </w:r>
      <w:r w:rsidR="00594611">
        <w:rPr>
          <w:rFonts w:ascii="Times New Roman" w:eastAsia="Calibri" w:hAnsi="Times New Roman" w:cs="Times New Roman"/>
          <w:sz w:val="28"/>
          <w:szCs w:val="28"/>
        </w:rPr>
        <w:t>оставляемой субсидии (итого гр. 7</w:t>
      </w:r>
      <w:r w:rsidRPr="00FB7263">
        <w:rPr>
          <w:rFonts w:ascii="Times New Roman" w:eastAsia="Calibri" w:hAnsi="Times New Roman" w:cs="Times New Roman"/>
          <w:sz w:val="28"/>
          <w:szCs w:val="28"/>
        </w:rPr>
        <w:t>): _____________________________________________________________</w:t>
      </w: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366" w:rsidRDefault="00724366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7263" w:rsidRPr="00FB7263" w:rsidRDefault="00FB7263" w:rsidP="00FB7263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2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к Договору </w:t>
      </w:r>
      <w:r w:rsidRPr="00FB72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экономических показателях субъекта малого предпринимательства – 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получателя поддержки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 наименование субъекта малого предпринимательства)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ИНН:___________________________________________________________________________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_______________________________________________________________________</w:t>
      </w:r>
    </w:p>
    <w:p w:rsidR="00FB7263" w:rsidRPr="00FB7263" w:rsidRDefault="00FB7263" w:rsidP="00FB7263">
      <w:p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mail</w:t>
      </w:r>
      <w:proofErr w:type="gramStart"/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FB7263" w:rsidRPr="00FB7263" w:rsidRDefault="00FB7263" w:rsidP="00FB7263">
      <w:pPr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4366" w:rsidRPr="00724366" w:rsidTr="004A31EA">
        <w:tc>
          <w:tcPr>
            <w:tcW w:w="2392" w:type="dxa"/>
          </w:tcPr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результативности использования</w:t>
            </w:r>
          </w:p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2393" w:type="dxa"/>
          </w:tcPr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 значение показателя результативности</w:t>
            </w:r>
          </w:p>
          <w:p w:rsidR="00724366" w:rsidRPr="00724366" w:rsidRDefault="00724366" w:rsidP="0072436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(число рабочих мест до получения субсидии, </w:t>
            </w:r>
            <w:proofErr w:type="gramEnd"/>
          </w:p>
          <w:p w:rsidR="00724366" w:rsidRPr="00724366" w:rsidRDefault="00724366" w:rsidP="0072436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момент подачи заявки)</w:t>
            </w:r>
          </w:p>
        </w:tc>
        <w:tc>
          <w:tcPr>
            <w:tcW w:w="2393" w:type="dxa"/>
          </w:tcPr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значение показателя результативности</w:t>
            </w:r>
          </w:p>
          <w:p w:rsidR="00724366" w:rsidRPr="00724366" w:rsidRDefault="00724366" w:rsidP="0072436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(число рабочих мест после получения субсидии, </w:t>
            </w:r>
            <w:proofErr w:type="gramEnd"/>
          </w:p>
          <w:p w:rsidR="00724366" w:rsidRPr="00724366" w:rsidRDefault="00724366" w:rsidP="00724366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итогам года) </w:t>
            </w:r>
          </w:p>
        </w:tc>
        <w:tc>
          <w:tcPr>
            <w:tcW w:w="2393" w:type="dxa"/>
          </w:tcPr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(+;-)</w:t>
            </w:r>
          </w:p>
        </w:tc>
      </w:tr>
      <w:tr w:rsidR="00724366" w:rsidRPr="00724366" w:rsidTr="004A31EA">
        <w:tc>
          <w:tcPr>
            <w:tcW w:w="2392" w:type="dxa"/>
          </w:tcPr>
          <w:p w:rsidR="00724366" w:rsidRPr="00724366" w:rsidRDefault="00724366" w:rsidP="00724366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(или) увеличение числа рабочих мест у субъекта МСП</w:t>
            </w:r>
          </w:p>
        </w:tc>
        <w:tc>
          <w:tcPr>
            <w:tcW w:w="2393" w:type="dxa"/>
          </w:tcPr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724366" w:rsidRPr="00724366" w:rsidRDefault="00724366" w:rsidP="00724366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366" w:rsidRDefault="00724366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Руководитель заявителя     ___________ </w:t>
      </w:r>
      <w:r w:rsidRPr="00FB7263">
        <w:rPr>
          <w:rFonts w:ascii="Times New Roman" w:eastAsia="Calibri" w:hAnsi="Times New Roman" w:cs="Times New Roman"/>
          <w:sz w:val="28"/>
          <w:szCs w:val="28"/>
        </w:rPr>
        <w:tab/>
        <w:t>(инициалы, фамилия)</w:t>
      </w: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726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FB7263">
        <w:rPr>
          <w:rFonts w:ascii="Times New Roman" w:eastAsia="Calibri" w:hAnsi="Times New Roman" w:cs="Times New Roman"/>
          <w:sz w:val="28"/>
          <w:szCs w:val="28"/>
        </w:rPr>
        <w:tab/>
      </w:r>
      <w:r w:rsidRPr="00FB72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(подпись)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Главный бухгалтер заявителя</w:t>
      </w:r>
      <w:r w:rsidRPr="00FB7263">
        <w:rPr>
          <w:rFonts w:ascii="Times New Roman" w:eastAsia="Calibri" w:hAnsi="Times New Roman" w:cs="Times New Roman"/>
          <w:sz w:val="28"/>
          <w:szCs w:val="28"/>
        </w:rPr>
        <w:tab/>
        <w:t xml:space="preserve">     _________</w:t>
      </w:r>
      <w:r w:rsidRPr="00FB7263">
        <w:rPr>
          <w:rFonts w:ascii="Times New Roman" w:eastAsia="Calibri" w:hAnsi="Times New Roman" w:cs="Times New Roman"/>
          <w:sz w:val="28"/>
          <w:szCs w:val="28"/>
        </w:rPr>
        <w:tab/>
        <w:t>(инициалы, фамилия)</w:t>
      </w:r>
      <w:r w:rsidRPr="00FB726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B7263" w:rsidRPr="00FB7263" w:rsidRDefault="00FB7263" w:rsidP="00FB7263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63">
        <w:rPr>
          <w:rFonts w:ascii="Times New Roman" w:eastAsia="Calibri" w:hAnsi="Times New Roman" w:cs="Times New Roman"/>
          <w:sz w:val="24"/>
          <w:szCs w:val="24"/>
        </w:rPr>
        <w:t xml:space="preserve">            (при наличии)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       (подпись)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</w:r>
    </w:p>
    <w:p w:rsidR="00FB7263" w:rsidRPr="00FB7263" w:rsidRDefault="00FB7263" w:rsidP="00FB72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263" w:rsidRPr="00FB7263" w:rsidRDefault="00FB7263" w:rsidP="00FB72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7263">
        <w:rPr>
          <w:rFonts w:ascii="Times New Roman" w:eastAsia="Calibri" w:hAnsi="Times New Roman" w:cs="Times New Roman"/>
          <w:sz w:val="24"/>
          <w:szCs w:val="24"/>
        </w:rPr>
        <w:t>М.П.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FB72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FB7263" w:rsidRPr="00FB7263" w:rsidRDefault="00FB7263" w:rsidP="00FB7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7263">
        <w:rPr>
          <w:rFonts w:ascii="Times New Roman" w:eastAsia="Calibri" w:hAnsi="Times New Roman" w:cs="Times New Roman"/>
          <w:sz w:val="28"/>
          <w:szCs w:val="28"/>
        </w:rPr>
        <w:t>«___» __________ 20 __ года</w:t>
      </w:r>
      <w:r w:rsidRPr="00FB7263">
        <w:rPr>
          <w:rFonts w:ascii="Times New Roman" w:eastAsia="Calibri" w:hAnsi="Times New Roman" w:cs="Times New Roman"/>
          <w:sz w:val="28"/>
          <w:szCs w:val="28"/>
        </w:rPr>
        <w:tab/>
      </w: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D1" w:rsidRPr="00EE3259" w:rsidRDefault="00843ED1" w:rsidP="00EE3259">
      <w:pPr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ED1" w:rsidRPr="00EE3259" w:rsidSect="008732D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24" w:rsidRDefault="00532A24" w:rsidP="00ED462E">
      <w:pPr>
        <w:spacing w:after="0" w:line="240" w:lineRule="auto"/>
      </w:pPr>
      <w:r>
        <w:separator/>
      </w:r>
    </w:p>
  </w:endnote>
  <w:endnote w:type="continuationSeparator" w:id="0">
    <w:p w:rsidR="00532A24" w:rsidRDefault="00532A24" w:rsidP="00ED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BD" w:rsidRPr="00A367DB" w:rsidRDefault="006909BD">
    <w:pPr>
      <w:pStyle w:val="a5"/>
      <w:jc w:val="center"/>
    </w:pPr>
  </w:p>
  <w:p w:rsidR="006909BD" w:rsidRDefault="00690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24" w:rsidRDefault="00532A24" w:rsidP="00ED462E">
      <w:pPr>
        <w:spacing w:after="0" w:line="240" w:lineRule="auto"/>
      </w:pPr>
      <w:r>
        <w:separator/>
      </w:r>
    </w:p>
  </w:footnote>
  <w:footnote w:type="continuationSeparator" w:id="0">
    <w:p w:rsidR="00532A24" w:rsidRDefault="00532A24" w:rsidP="00ED4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184538E7"/>
    <w:multiLevelType w:val="multilevel"/>
    <w:tmpl w:val="49E67F72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>
    <w:nsid w:val="2F24274E"/>
    <w:multiLevelType w:val="multilevel"/>
    <w:tmpl w:val="E3EECA36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440" w:hanging="1080"/>
      </w:pPr>
      <w:rPr>
        <w:rFonts w:ascii="Times New Roman" w:eastAsia="Calibri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9085E"/>
    <w:multiLevelType w:val="hybridMultilevel"/>
    <w:tmpl w:val="91DC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6500C"/>
    <w:multiLevelType w:val="hybridMultilevel"/>
    <w:tmpl w:val="F0F0B454"/>
    <w:lvl w:ilvl="0" w:tplc="86EA53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2E"/>
    <w:rsid w:val="000054F5"/>
    <w:rsid w:val="000153B1"/>
    <w:rsid w:val="0002499E"/>
    <w:rsid w:val="00024AF0"/>
    <w:rsid w:val="00057237"/>
    <w:rsid w:val="0006197B"/>
    <w:rsid w:val="0009068A"/>
    <w:rsid w:val="00096E9D"/>
    <w:rsid w:val="000A20FD"/>
    <w:rsid w:val="000C6005"/>
    <w:rsid w:val="000C6353"/>
    <w:rsid w:val="000D35E2"/>
    <w:rsid w:val="000E50AF"/>
    <w:rsid w:val="000F0053"/>
    <w:rsid w:val="000F09B3"/>
    <w:rsid w:val="000F3416"/>
    <w:rsid w:val="000F45F9"/>
    <w:rsid w:val="00101FD7"/>
    <w:rsid w:val="00105166"/>
    <w:rsid w:val="0010694D"/>
    <w:rsid w:val="00123C31"/>
    <w:rsid w:val="00143AD9"/>
    <w:rsid w:val="0015272F"/>
    <w:rsid w:val="00184C11"/>
    <w:rsid w:val="001C0210"/>
    <w:rsid w:val="001D1506"/>
    <w:rsid w:val="001D6872"/>
    <w:rsid w:val="001E36EA"/>
    <w:rsid w:val="001F0423"/>
    <w:rsid w:val="001F5BFA"/>
    <w:rsid w:val="001F7736"/>
    <w:rsid w:val="00213C08"/>
    <w:rsid w:val="0021523B"/>
    <w:rsid w:val="0021655F"/>
    <w:rsid w:val="0024427C"/>
    <w:rsid w:val="002642C5"/>
    <w:rsid w:val="00271792"/>
    <w:rsid w:val="00285CC2"/>
    <w:rsid w:val="002A2E59"/>
    <w:rsid w:val="002B2975"/>
    <w:rsid w:val="002E0386"/>
    <w:rsid w:val="002E0BB7"/>
    <w:rsid w:val="002F4113"/>
    <w:rsid w:val="00301C08"/>
    <w:rsid w:val="0030433E"/>
    <w:rsid w:val="003162A7"/>
    <w:rsid w:val="00321FA1"/>
    <w:rsid w:val="003259F0"/>
    <w:rsid w:val="0033365E"/>
    <w:rsid w:val="0033795E"/>
    <w:rsid w:val="00352EA9"/>
    <w:rsid w:val="003671DC"/>
    <w:rsid w:val="00373361"/>
    <w:rsid w:val="00394D10"/>
    <w:rsid w:val="003C1FD3"/>
    <w:rsid w:val="003D34B0"/>
    <w:rsid w:val="003E209B"/>
    <w:rsid w:val="003E2134"/>
    <w:rsid w:val="003E23B7"/>
    <w:rsid w:val="003F2DE8"/>
    <w:rsid w:val="003F6C9D"/>
    <w:rsid w:val="004076B4"/>
    <w:rsid w:val="0041410C"/>
    <w:rsid w:val="0041561F"/>
    <w:rsid w:val="00426932"/>
    <w:rsid w:val="00461833"/>
    <w:rsid w:val="004710CC"/>
    <w:rsid w:val="00482425"/>
    <w:rsid w:val="00486209"/>
    <w:rsid w:val="00486D14"/>
    <w:rsid w:val="004D4E6F"/>
    <w:rsid w:val="004E5722"/>
    <w:rsid w:val="004F6CED"/>
    <w:rsid w:val="00501BC8"/>
    <w:rsid w:val="00501E3D"/>
    <w:rsid w:val="005263AA"/>
    <w:rsid w:val="00526CB5"/>
    <w:rsid w:val="00532A24"/>
    <w:rsid w:val="00550F12"/>
    <w:rsid w:val="00562097"/>
    <w:rsid w:val="00583E8C"/>
    <w:rsid w:val="00594611"/>
    <w:rsid w:val="005A51DE"/>
    <w:rsid w:val="005C20FE"/>
    <w:rsid w:val="006148D9"/>
    <w:rsid w:val="00615B74"/>
    <w:rsid w:val="006323C9"/>
    <w:rsid w:val="006410D9"/>
    <w:rsid w:val="00656BBC"/>
    <w:rsid w:val="00664151"/>
    <w:rsid w:val="00673051"/>
    <w:rsid w:val="00677368"/>
    <w:rsid w:val="00681C96"/>
    <w:rsid w:val="006909BD"/>
    <w:rsid w:val="0069355D"/>
    <w:rsid w:val="006A03CA"/>
    <w:rsid w:val="006A2E05"/>
    <w:rsid w:val="006B61EB"/>
    <w:rsid w:val="007004F7"/>
    <w:rsid w:val="00717EAF"/>
    <w:rsid w:val="00724366"/>
    <w:rsid w:val="00726E87"/>
    <w:rsid w:val="00743EB3"/>
    <w:rsid w:val="007447C9"/>
    <w:rsid w:val="007457C4"/>
    <w:rsid w:val="007808F8"/>
    <w:rsid w:val="007841E3"/>
    <w:rsid w:val="00791E16"/>
    <w:rsid w:val="00795D7E"/>
    <w:rsid w:val="007A2BC4"/>
    <w:rsid w:val="007A4243"/>
    <w:rsid w:val="007B488E"/>
    <w:rsid w:val="007D703B"/>
    <w:rsid w:val="007E0F95"/>
    <w:rsid w:val="007F639F"/>
    <w:rsid w:val="00801BC8"/>
    <w:rsid w:val="00803397"/>
    <w:rsid w:val="008347E1"/>
    <w:rsid w:val="00843ED1"/>
    <w:rsid w:val="00867786"/>
    <w:rsid w:val="008732D3"/>
    <w:rsid w:val="00873D8C"/>
    <w:rsid w:val="00880D24"/>
    <w:rsid w:val="008812CA"/>
    <w:rsid w:val="00885704"/>
    <w:rsid w:val="00890AB6"/>
    <w:rsid w:val="008C4316"/>
    <w:rsid w:val="00903FC1"/>
    <w:rsid w:val="00907FF0"/>
    <w:rsid w:val="009129A3"/>
    <w:rsid w:val="0091377D"/>
    <w:rsid w:val="00932833"/>
    <w:rsid w:val="00951830"/>
    <w:rsid w:val="00952727"/>
    <w:rsid w:val="009615CD"/>
    <w:rsid w:val="009644C3"/>
    <w:rsid w:val="00976DDF"/>
    <w:rsid w:val="00982211"/>
    <w:rsid w:val="009851A8"/>
    <w:rsid w:val="009A3382"/>
    <w:rsid w:val="009B7E81"/>
    <w:rsid w:val="009C3322"/>
    <w:rsid w:val="009C427E"/>
    <w:rsid w:val="009D42A7"/>
    <w:rsid w:val="009E0740"/>
    <w:rsid w:val="009E1BE7"/>
    <w:rsid w:val="009F11FF"/>
    <w:rsid w:val="00A003AA"/>
    <w:rsid w:val="00A01ED6"/>
    <w:rsid w:val="00A0485E"/>
    <w:rsid w:val="00A05E75"/>
    <w:rsid w:val="00A24F01"/>
    <w:rsid w:val="00A309C1"/>
    <w:rsid w:val="00A66C05"/>
    <w:rsid w:val="00A923AA"/>
    <w:rsid w:val="00AD24ED"/>
    <w:rsid w:val="00AD47D6"/>
    <w:rsid w:val="00AD5692"/>
    <w:rsid w:val="00AE7DD6"/>
    <w:rsid w:val="00B27BA7"/>
    <w:rsid w:val="00B31D63"/>
    <w:rsid w:val="00B369B1"/>
    <w:rsid w:val="00B407A6"/>
    <w:rsid w:val="00B62E0F"/>
    <w:rsid w:val="00B64029"/>
    <w:rsid w:val="00B96F8C"/>
    <w:rsid w:val="00BB5EC5"/>
    <w:rsid w:val="00BB73C2"/>
    <w:rsid w:val="00BC18E1"/>
    <w:rsid w:val="00BD4DFB"/>
    <w:rsid w:val="00BE3035"/>
    <w:rsid w:val="00BE7BDC"/>
    <w:rsid w:val="00C10A11"/>
    <w:rsid w:val="00C16124"/>
    <w:rsid w:val="00C32FFA"/>
    <w:rsid w:val="00C33EFD"/>
    <w:rsid w:val="00C65FA3"/>
    <w:rsid w:val="00C9773F"/>
    <w:rsid w:val="00CF473E"/>
    <w:rsid w:val="00CF4920"/>
    <w:rsid w:val="00D01FCF"/>
    <w:rsid w:val="00D042F2"/>
    <w:rsid w:val="00D11597"/>
    <w:rsid w:val="00D11DDA"/>
    <w:rsid w:val="00D149EA"/>
    <w:rsid w:val="00D175C5"/>
    <w:rsid w:val="00D26D10"/>
    <w:rsid w:val="00D3585D"/>
    <w:rsid w:val="00D37090"/>
    <w:rsid w:val="00D40A99"/>
    <w:rsid w:val="00DB570B"/>
    <w:rsid w:val="00DC13F4"/>
    <w:rsid w:val="00DE4472"/>
    <w:rsid w:val="00DE7BDD"/>
    <w:rsid w:val="00DF7BF7"/>
    <w:rsid w:val="00E01EB8"/>
    <w:rsid w:val="00E16646"/>
    <w:rsid w:val="00E16BE3"/>
    <w:rsid w:val="00E16D98"/>
    <w:rsid w:val="00E328A7"/>
    <w:rsid w:val="00E33537"/>
    <w:rsid w:val="00E41901"/>
    <w:rsid w:val="00E62703"/>
    <w:rsid w:val="00E91918"/>
    <w:rsid w:val="00E93CF6"/>
    <w:rsid w:val="00E9756F"/>
    <w:rsid w:val="00EA0E8A"/>
    <w:rsid w:val="00EB33D6"/>
    <w:rsid w:val="00EB386C"/>
    <w:rsid w:val="00EB6297"/>
    <w:rsid w:val="00EC4C93"/>
    <w:rsid w:val="00EC7C7B"/>
    <w:rsid w:val="00ED3BBB"/>
    <w:rsid w:val="00ED462E"/>
    <w:rsid w:val="00EE3259"/>
    <w:rsid w:val="00EE3D9F"/>
    <w:rsid w:val="00F11074"/>
    <w:rsid w:val="00F26028"/>
    <w:rsid w:val="00F35EA2"/>
    <w:rsid w:val="00F468C6"/>
    <w:rsid w:val="00F533D0"/>
    <w:rsid w:val="00F57F71"/>
    <w:rsid w:val="00F64BA9"/>
    <w:rsid w:val="00F65BF9"/>
    <w:rsid w:val="00F73034"/>
    <w:rsid w:val="00F74255"/>
    <w:rsid w:val="00FB7263"/>
    <w:rsid w:val="00FC1166"/>
    <w:rsid w:val="00FD09D1"/>
    <w:rsid w:val="00FD2BB6"/>
    <w:rsid w:val="00FD67D9"/>
    <w:rsid w:val="00FF1871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4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62E"/>
  </w:style>
  <w:style w:type="paragraph" w:styleId="a5">
    <w:name w:val="footer"/>
    <w:basedOn w:val="a"/>
    <w:link w:val="a6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62E"/>
  </w:style>
  <w:style w:type="table" w:styleId="a7">
    <w:name w:val="Table Grid"/>
    <w:basedOn w:val="a1"/>
    <w:uiPriority w:val="59"/>
    <w:rsid w:val="00ED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4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F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309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FD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86D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B407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EE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84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FB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6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46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62E"/>
  </w:style>
  <w:style w:type="paragraph" w:styleId="a5">
    <w:name w:val="footer"/>
    <w:basedOn w:val="a"/>
    <w:link w:val="a6"/>
    <w:uiPriority w:val="99"/>
    <w:unhideWhenUsed/>
    <w:rsid w:val="00ED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462E"/>
  </w:style>
  <w:style w:type="table" w:styleId="a7">
    <w:name w:val="Table Grid"/>
    <w:basedOn w:val="a1"/>
    <w:uiPriority w:val="59"/>
    <w:rsid w:val="00ED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4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4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2F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309C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FD0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486D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7"/>
    <w:uiPriority w:val="59"/>
    <w:rsid w:val="00B407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EE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84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FB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ulation.novreg.ru/FileData/GetDocContent/bf43a66c-e822-4fd6-9343-0fabb9fda3e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D34AD186F91AB304304272A452B3ADA3F82E60000D1C29CC7D81EB9AFvEr6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34AD186F91AB304304272A452B3ADA3C86E80004D5C29CC7D81EB9AFvEr6O" TargetMode="External"/><Relationship Id="rId10" Type="http://schemas.openxmlformats.org/officeDocument/2006/relationships/hyperlink" Target="consultantplus://offline/ref=6A33E6E992F2FC1358AF92736B9C0BC67552D7734F843EE33B81A1A6B659F1FB535DA152A9D3E56EmA5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D34AD186F91AB304304272A452B3ADA3C86E80004D5C29CC7D81EB9AFvEr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6C37-D441-46C9-902C-623E3EF1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21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Драгунова Марина Викторовна</cp:lastModifiedBy>
  <cp:revision>9</cp:revision>
  <cp:lastPrinted>2023-07-20T11:24:00Z</cp:lastPrinted>
  <dcterms:created xsi:type="dcterms:W3CDTF">2023-07-19T12:25:00Z</dcterms:created>
  <dcterms:modified xsi:type="dcterms:W3CDTF">2023-07-24T12:23:00Z</dcterms:modified>
</cp:coreProperties>
</file>