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B10" w:rsidRPr="001E3B10" w:rsidRDefault="007C4383" w:rsidP="007C4383">
      <w:pPr>
        <w:tabs>
          <w:tab w:val="left" w:pos="3060"/>
          <w:tab w:val="left" w:pos="6096"/>
          <w:tab w:val="left" w:pos="6946"/>
        </w:tabs>
        <w:spacing w:line="24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383" w:rsidRPr="007C4383" w:rsidRDefault="007C4383" w:rsidP="007C4383">
      <w:pPr>
        <w:spacing w:line="180" w:lineRule="auto"/>
        <w:jc w:val="center"/>
        <w:rPr>
          <w:sz w:val="28"/>
          <w:szCs w:val="28"/>
        </w:rPr>
      </w:pPr>
      <w:r w:rsidRPr="007C4383">
        <w:rPr>
          <w:sz w:val="28"/>
          <w:szCs w:val="28"/>
        </w:rPr>
        <w:t>Российская Федерация</w:t>
      </w:r>
    </w:p>
    <w:p w:rsidR="007C4383" w:rsidRPr="007C4383" w:rsidRDefault="007C4383" w:rsidP="007C4383">
      <w:pPr>
        <w:spacing w:line="180" w:lineRule="auto"/>
        <w:jc w:val="center"/>
        <w:rPr>
          <w:sz w:val="28"/>
          <w:szCs w:val="28"/>
        </w:rPr>
      </w:pPr>
      <w:r w:rsidRPr="007C4383">
        <w:rPr>
          <w:sz w:val="28"/>
          <w:szCs w:val="28"/>
        </w:rPr>
        <w:t>Новгородская область</w:t>
      </w:r>
    </w:p>
    <w:p w:rsidR="007C4383" w:rsidRPr="007C4383" w:rsidRDefault="007C4383" w:rsidP="007C4383">
      <w:pPr>
        <w:spacing w:line="180" w:lineRule="auto"/>
        <w:jc w:val="center"/>
        <w:rPr>
          <w:sz w:val="28"/>
          <w:szCs w:val="28"/>
        </w:rPr>
      </w:pPr>
      <w:r w:rsidRPr="007C4383">
        <w:rPr>
          <w:sz w:val="28"/>
          <w:szCs w:val="28"/>
        </w:rPr>
        <w:t>Дума Волотовского муниципального района</w:t>
      </w:r>
    </w:p>
    <w:p w:rsidR="007C4383" w:rsidRPr="007C4383" w:rsidRDefault="007C4383" w:rsidP="007C4383">
      <w:pPr>
        <w:spacing w:line="180" w:lineRule="auto"/>
        <w:jc w:val="center"/>
        <w:rPr>
          <w:sz w:val="28"/>
          <w:szCs w:val="28"/>
        </w:rPr>
      </w:pPr>
    </w:p>
    <w:p w:rsidR="001E3B10" w:rsidRPr="007C4383" w:rsidRDefault="007C4383" w:rsidP="007C4383">
      <w:pPr>
        <w:spacing w:line="180" w:lineRule="auto"/>
        <w:jc w:val="center"/>
        <w:rPr>
          <w:b/>
          <w:sz w:val="28"/>
          <w:szCs w:val="28"/>
        </w:rPr>
      </w:pPr>
      <w:proofErr w:type="gramStart"/>
      <w:r w:rsidRPr="007C4383">
        <w:rPr>
          <w:b/>
          <w:sz w:val="28"/>
          <w:szCs w:val="28"/>
        </w:rPr>
        <w:t>Р</w:t>
      </w:r>
      <w:proofErr w:type="gramEnd"/>
      <w:r w:rsidRPr="007C4383">
        <w:rPr>
          <w:b/>
          <w:sz w:val="28"/>
          <w:szCs w:val="28"/>
        </w:rPr>
        <w:t xml:space="preserve"> Е Ш Е Н И Е</w:t>
      </w:r>
    </w:p>
    <w:p w:rsidR="007C4383" w:rsidRDefault="007C4383" w:rsidP="007C4383">
      <w:pPr>
        <w:spacing w:line="180" w:lineRule="auto"/>
        <w:jc w:val="center"/>
        <w:rPr>
          <w:sz w:val="28"/>
          <w:szCs w:val="28"/>
        </w:rPr>
      </w:pPr>
    </w:p>
    <w:p w:rsidR="007C4383" w:rsidRPr="007C4383" w:rsidRDefault="007C4383" w:rsidP="007C4383">
      <w:pPr>
        <w:spacing w:line="180" w:lineRule="auto"/>
        <w:jc w:val="center"/>
        <w:rPr>
          <w:b/>
          <w:sz w:val="28"/>
          <w:szCs w:val="28"/>
        </w:rPr>
      </w:pPr>
    </w:p>
    <w:p w:rsidR="009E4E44" w:rsidRDefault="00C87A7B" w:rsidP="001E3B10">
      <w:pPr>
        <w:ind w:right="4678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F5450">
        <w:rPr>
          <w:sz w:val="28"/>
          <w:szCs w:val="28"/>
        </w:rPr>
        <w:t xml:space="preserve">26.09.2014 </w:t>
      </w:r>
      <w:r w:rsidR="009E4E44">
        <w:rPr>
          <w:sz w:val="28"/>
          <w:szCs w:val="28"/>
        </w:rPr>
        <w:t>№</w:t>
      </w:r>
      <w:r w:rsidR="00EF5450">
        <w:rPr>
          <w:sz w:val="28"/>
          <w:szCs w:val="28"/>
        </w:rPr>
        <w:t xml:space="preserve"> 325</w:t>
      </w:r>
    </w:p>
    <w:p w:rsidR="009E4E44" w:rsidRDefault="009E4E44" w:rsidP="001E3B10">
      <w:pPr>
        <w:ind w:right="4678"/>
        <w:rPr>
          <w:sz w:val="28"/>
          <w:szCs w:val="28"/>
        </w:rPr>
      </w:pPr>
      <w:r>
        <w:rPr>
          <w:sz w:val="28"/>
          <w:szCs w:val="28"/>
        </w:rPr>
        <w:t>п. Волот</w:t>
      </w:r>
    </w:p>
    <w:p w:rsidR="009E4E44" w:rsidRDefault="009E4E44" w:rsidP="001E3B10">
      <w:pPr>
        <w:ind w:right="4678"/>
        <w:rPr>
          <w:sz w:val="28"/>
          <w:szCs w:val="28"/>
        </w:rPr>
      </w:pPr>
    </w:p>
    <w:p w:rsidR="009E4E44" w:rsidRDefault="009E4E44" w:rsidP="001E3B10">
      <w:pPr>
        <w:ind w:right="4678"/>
        <w:rPr>
          <w:sz w:val="28"/>
          <w:szCs w:val="28"/>
        </w:rPr>
      </w:pPr>
    </w:p>
    <w:p w:rsidR="001E3B10" w:rsidRPr="001E3B10" w:rsidRDefault="001E3B10" w:rsidP="006A04E6">
      <w:pPr>
        <w:ind w:right="4818"/>
        <w:jc w:val="both"/>
        <w:rPr>
          <w:sz w:val="28"/>
          <w:szCs w:val="28"/>
        </w:rPr>
      </w:pPr>
      <w:r w:rsidRPr="001E3B10">
        <w:rPr>
          <w:sz w:val="28"/>
          <w:szCs w:val="28"/>
        </w:rPr>
        <w:t xml:space="preserve">Об утверждении </w:t>
      </w:r>
      <w:r w:rsidR="006A04E6">
        <w:rPr>
          <w:sz w:val="28"/>
          <w:szCs w:val="28"/>
        </w:rPr>
        <w:t xml:space="preserve">Положения о </w:t>
      </w:r>
      <w:r w:rsidRPr="001E3B10">
        <w:rPr>
          <w:sz w:val="28"/>
          <w:szCs w:val="28"/>
        </w:rPr>
        <w:t>залоговом фонде Волотовского</w:t>
      </w:r>
      <w:r w:rsidR="006A04E6">
        <w:rPr>
          <w:sz w:val="28"/>
          <w:szCs w:val="28"/>
        </w:rPr>
        <w:t xml:space="preserve"> </w:t>
      </w:r>
      <w:r w:rsidRPr="001E3B10">
        <w:rPr>
          <w:sz w:val="28"/>
          <w:szCs w:val="28"/>
        </w:rPr>
        <w:t>муниципального</w:t>
      </w:r>
      <w:r w:rsidR="006A04E6">
        <w:rPr>
          <w:sz w:val="28"/>
          <w:szCs w:val="28"/>
        </w:rPr>
        <w:t xml:space="preserve"> </w:t>
      </w:r>
      <w:r w:rsidRPr="001E3B10">
        <w:rPr>
          <w:sz w:val="28"/>
          <w:szCs w:val="28"/>
        </w:rPr>
        <w:t>района</w:t>
      </w:r>
    </w:p>
    <w:p w:rsidR="001E3B10" w:rsidRDefault="001E3B10" w:rsidP="001E3B10">
      <w:pPr>
        <w:ind w:firstLine="708"/>
        <w:jc w:val="both"/>
        <w:rPr>
          <w:sz w:val="28"/>
          <w:szCs w:val="28"/>
        </w:rPr>
      </w:pPr>
    </w:p>
    <w:p w:rsidR="007C4383" w:rsidRPr="001E3B10" w:rsidRDefault="007C4383" w:rsidP="001E3B10">
      <w:pPr>
        <w:ind w:firstLine="708"/>
        <w:jc w:val="both"/>
        <w:rPr>
          <w:sz w:val="28"/>
          <w:szCs w:val="28"/>
        </w:rPr>
      </w:pPr>
    </w:p>
    <w:p w:rsidR="001E3B10" w:rsidRPr="001E3B10" w:rsidRDefault="001E3B10" w:rsidP="001E3B10">
      <w:pPr>
        <w:ind w:firstLine="708"/>
        <w:jc w:val="both"/>
        <w:rPr>
          <w:b/>
          <w:sz w:val="28"/>
          <w:szCs w:val="28"/>
        </w:rPr>
      </w:pPr>
      <w:r w:rsidRPr="001E3B10">
        <w:rPr>
          <w:sz w:val="28"/>
          <w:szCs w:val="28"/>
        </w:rPr>
        <w:t xml:space="preserve">В соответствии с Гражданским </w:t>
      </w:r>
      <w:hyperlink r:id="rId9" w:tooltip="&quot;Гражданский кодекс Российской Федерации (часть первая)&quot; от 30.11.1994 N 51-ФЗ (ред. от 05.05.2014, с изм. от 23.06.2014) (с изм. и доп., вступ. в силу с 01.07.2014){КонсультантПлюс}" w:history="1">
        <w:r w:rsidRPr="001E3B10">
          <w:rPr>
            <w:rStyle w:val="a6"/>
            <w:color w:val="auto"/>
            <w:sz w:val="28"/>
            <w:szCs w:val="28"/>
            <w:u w:val="none"/>
          </w:rPr>
          <w:t>кодексом</w:t>
        </w:r>
      </w:hyperlink>
      <w:r w:rsidR="00C87A7B">
        <w:rPr>
          <w:sz w:val="28"/>
          <w:szCs w:val="28"/>
        </w:rPr>
        <w:t xml:space="preserve"> Российской Федерации, </w:t>
      </w:r>
      <w:hyperlink r:id="rId10" w:history="1">
        <w:r w:rsidRPr="001E3B10">
          <w:rPr>
            <w:rStyle w:val="a6"/>
            <w:color w:val="auto"/>
            <w:sz w:val="28"/>
            <w:szCs w:val="28"/>
            <w:u w:val="none"/>
          </w:rPr>
          <w:t>Уставом</w:t>
        </w:r>
      </w:hyperlink>
      <w:r w:rsidRPr="001E3B10">
        <w:rPr>
          <w:sz w:val="28"/>
          <w:szCs w:val="28"/>
        </w:rPr>
        <w:t xml:space="preserve"> Волотовского муниципального района, Положением о порядке владения, пользования и распоряжения муниципальной собственностью Волотовского муниципального района, утвержденным решением Думы Волотовского муниципального района от 31 октября 2008 года №</w:t>
      </w:r>
      <w:r w:rsidR="00C87A7B">
        <w:rPr>
          <w:sz w:val="28"/>
          <w:szCs w:val="28"/>
        </w:rPr>
        <w:t xml:space="preserve"> </w:t>
      </w:r>
      <w:r w:rsidRPr="001E3B10">
        <w:rPr>
          <w:sz w:val="28"/>
          <w:szCs w:val="28"/>
        </w:rPr>
        <w:t>249</w:t>
      </w:r>
    </w:p>
    <w:p w:rsidR="001E3B10" w:rsidRPr="00DB0933" w:rsidRDefault="001E3B10" w:rsidP="001E3B10">
      <w:pPr>
        <w:pStyle w:val="a8"/>
        <w:ind w:firstLine="709"/>
        <w:rPr>
          <w:szCs w:val="28"/>
        </w:rPr>
      </w:pPr>
      <w:r w:rsidRPr="00DB0933">
        <w:rPr>
          <w:szCs w:val="28"/>
        </w:rPr>
        <w:t xml:space="preserve">Дума Волотовского муниципального района </w:t>
      </w:r>
    </w:p>
    <w:p w:rsidR="00C87A7B" w:rsidRDefault="001E3B10" w:rsidP="00C87A7B">
      <w:pPr>
        <w:jc w:val="both"/>
        <w:rPr>
          <w:sz w:val="28"/>
          <w:szCs w:val="28"/>
        </w:rPr>
      </w:pPr>
      <w:r w:rsidRPr="00C87A7B">
        <w:rPr>
          <w:sz w:val="28"/>
          <w:szCs w:val="28"/>
        </w:rPr>
        <w:t>РЕШИЛА:</w:t>
      </w:r>
    </w:p>
    <w:p w:rsidR="00C87A7B" w:rsidRDefault="00C87A7B" w:rsidP="00C87A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1E3B10" w:rsidRPr="00DB0933">
        <w:rPr>
          <w:sz w:val="28"/>
          <w:szCs w:val="28"/>
        </w:rPr>
        <w:t xml:space="preserve">Утвердить прилагаемое </w:t>
      </w:r>
      <w:hyperlink r:id="rId11" w:anchor="Par39" w:tooltip="Ссылка на текущий документ" w:history="1">
        <w:r w:rsidR="001E3B10" w:rsidRPr="00DB0933">
          <w:rPr>
            <w:rStyle w:val="a6"/>
            <w:color w:val="auto"/>
            <w:sz w:val="28"/>
            <w:szCs w:val="28"/>
            <w:u w:val="none"/>
          </w:rPr>
          <w:t>Положение</w:t>
        </w:r>
      </w:hyperlink>
      <w:r w:rsidR="001E3B10" w:rsidRPr="00DB0933">
        <w:rPr>
          <w:sz w:val="28"/>
          <w:szCs w:val="28"/>
        </w:rPr>
        <w:t xml:space="preserve"> о залоговом фонде Волотовского муниципального района.</w:t>
      </w:r>
    </w:p>
    <w:p w:rsidR="00C87A7B" w:rsidRDefault="00C87A7B" w:rsidP="00C87A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1E3B10" w:rsidRPr="00C87A7B">
        <w:rPr>
          <w:sz w:val="28"/>
          <w:szCs w:val="28"/>
        </w:rPr>
        <w:t>Утвердить прилагаемый Перечень объектов залогового фонда Волотовского муниципального района.</w:t>
      </w:r>
    </w:p>
    <w:p w:rsidR="001E3B10" w:rsidRPr="00DB0933" w:rsidRDefault="00C87A7B" w:rsidP="00C87A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1E3B10" w:rsidRPr="00DB0933">
        <w:rPr>
          <w:sz w:val="28"/>
          <w:szCs w:val="28"/>
        </w:rPr>
        <w:t>Опубликовать настоящее решение в муниципальной газете «Волотовский вестник».</w:t>
      </w:r>
    </w:p>
    <w:p w:rsidR="001E3B10" w:rsidRPr="00DB0933" w:rsidRDefault="001E3B10" w:rsidP="001E3B10">
      <w:pPr>
        <w:ind w:firstLine="708"/>
        <w:jc w:val="both"/>
        <w:rPr>
          <w:sz w:val="28"/>
          <w:szCs w:val="28"/>
        </w:rPr>
      </w:pPr>
    </w:p>
    <w:p w:rsidR="001E3B10" w:rsidRPr="001E3B10" w:rsidRDefault="001E3B10" w:rsidP="001E3B10">
      <w:pPr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C4383" w:rsidTr="00463B9D">
        <w:tc>
          <w:tcPr>
            <w:tcW w:w="4785" w:type="dxa"/>
          </w:tcPr>
          <w:p w:rsidR="007C4383" w:rsidRDefault="007C4383" w:rsidP="007C4383">
            <w:pPr>
              <w:rPr>
                <w:sz w:val="28"/>
                <w:szCs w:val="28"/>
              </w:rPr>
            </w:pPr>
            <w:r w:rsidRPr="004929F6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 xml:space="preserve">       </w:t>
            </w:r>
            <w:r w:rsidRPr="004929F6">
              <w:rPr>
                <w:sz w:val="28"/>
                <w:szCs w:val="28"/>
              </w:rPr>
              <w:t xml:space="preserve">Волотовского </w:t>
            </w:r>
          </w:p>
          <w:p w:rsidR="007C4383" w:rsidRDefault="007C4383" w:rsidP="007C4383">
            <w:pPr>
              <w:rPr>
                <w:sz w:val="28"/>
                <w:szCs w:val="28"/>
              </w:rPr>
            </w:pPr>
            <w:r w:rsidRPr="004929F6">
              <w:rPr>
                <w:sz w:val="28"/>
                <w:szCs w:val="28"/>
              </w:rPr>
              <w:t xml:space="preserve">муниципального района   </w:t>
            </w:r>
          </w:p>
          <w:p w:rsidR="007C4383" w:rsidRDefault="007C4383" w:rsidP="007C43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Pr="004929F6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929F6">
              <w:rPr>
                <w:sz w:val="28"/>
                <w:szCs w:val="28"/>
              </w:rPr>
              <w:t>А.И.Лыжов</w:t>
            </w:r>
            <w:proofErr w:type="spellEnd"/>
            <w:r w:rsidRPr="004929F6">
              <w:rPr>
                <w:sz w:val="28"/>
                <w:szCs w:val="28"/>
              </w:rPr>
              <w:tab/>
            </w:r>
          </w:p>
          <w:p w:rsidR="009E4E44" w:rsidRPr="004929F6" w:rsidRDefault="009E4E44" w:rsidP="007C4383">
            <w:pPr>
              <w:rPr>
                <w:sz w:val="28"/>
                <w:szCs w:val="28"/>
              </w:rPr>
            </w:pPr>
          </w:p>
          <w:p w:rsidR="007C4383" w:rsidRDefault="007C4383" w:rsidP="004929F6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7C4383" w:rsidRPr="004929F6" w:rsidRDefault="007C4383" w:rsidP="007C4383">
            <w:pPr>
              <w:rPr>
                <w:sz w:val="28"/>
                <w:szCs w:val="28"/>
              </w:rPr>
            </w:pPr>
            <w:r w:rsidRPr="004929F6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 xml:space="preserve">     </w:t>
            </w:r>
            <w:r w:rsidRPr="004929F6">
              <w:rPr>
                <w:sz w:val="28"/>
                <w:szCs w:val="28"/>
              </w:rPr>
              <w:t xml:space="preserve">Думы </w:t>
            </w:r>
          </w:p>
          <w:p w:rsidR="007C4383" w:rsidRPr="004929F6" w:rsidRDefault="007C4383" w:rsidP="007C4383">
            <w:pPr>
              <w:rPr>
                <w:sz w:val="28"/>
                <w:szCs w:val="28"/>
              </w:rPr>
            </w:pPr>
            <w:r w:rsidRPr="004929F6">
              <w:rPr>
                <w:sz w:val="28"/>
                <w:szCs w:val="28"/>
              </w:rPr>
              <w:t>Волотовского муниципального</w:t>
            </w:r>
          </w:p>
          <w:p w:rsidR="007C4383" w:rsidRDefault="007C4383" w:rsidP="007C4383">
            <w:pPr>
              <w:rPr>
                <w:sz w:val="28"/>
                <w:szCs w:val="28"/>
              </w:rPr>
            </w:pPr>
            <w:r w:rsidRPr="004929F6">
              <w:rPr>
                <w:sz w:val="28"/>
                <w:szCs w:val="28"/>
              </w:rPr>
              <w:t xml:space="preserve">района    </w:t>
            </w:r>
          </w:p>
          <w:p w:rsidR="007C4383" w:rsidRPr="004929F6" w:rsidRDefault="007C4383" w:rsidP="007C43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proofErr w:type="spellStart"/>
            <w:r w:rsidRPr="004929F6">
              <w:rPr>
                <w:sz w:val="28"/>
                <w:szCs w:val="28"/>
              </w:rPr>
              <w:t>В.П.Гаврилова</w:t>
            </w:r>
            <w:proofErr w:type="spellEnd"/>
          </w:p>
          <w:p w:rsidR="007C4383" w:rsidRDefault="007C4383" w:rsidP="004929F6">
            <w:pPr>
              <w:rPr>
                <w:sz w:val="28"/>
                <w:szCs w:val="28"/>
              </w:rPr>
            </w:pPr>
          </w:p>
        </w:tc>
      </w:tr>
    </w:tbl>
    <w:p w:rsidR="004929F6" w:rsidRPr="004929F6" w:rsidRDefault="004929F6" w:rsidP="004929F6">
      <w:pPr>
        <w:rPr>
          <w:sz w:val="28"/>
          <w:szCs w:val="28"/>
        </w:rPr>
      </w:pPr>
    </w:p>
    <w:p w:rsidR="004929F6" w:rsidRDefault="004929F6" w:rsidP="004929F6">
      <w:pPr>
        <w:rPr>
          <w:sz w:val="28"/>
          <w:szCs w:val="28"/>
        </w:rPr>
      </w:pPr>
    </w:p>
    <w:p w:rsidR="001E3B10" w:rsidRPr="001E3B10" w:rsidRDefault="001E3B10" w:rsidP="001E3B10">
      <w:pPr>
        <w:rPr>
          <w:sz w:val="28"/>
          <w:szCs w:val="28"/>
        </w:rPr>
      </w:pPr>
    </w:p>
    <w:p w:rsidR="001E3B10" w:rsidRPr="001E3B10" w:rsidRDefault="001E3B10" w:rsidP="001E3B10">
      <w:pPr>
        <w:rPr>
          <w:sz w:val="28"/>
          <w:szCs w:val="28"/>
        </w:rPr>
      </w:pPr>
    </w:p>
    <w:p w:rsidR="001E3B10" w:rsidRPr="001E3B10" w:rsidRDefault="001E3B10" w:rsidP="001E3B10">
      <w:pPr>
        <w:rPr>
          <w:sz w:val="28"/>
          <w:szCs w:val="28"/>
        </w:rPr>
      </w:pPr>
    </w:p>
    <w:p w:rsidR="001E3B10" w:rsidRPr="001E3B10" w:rsidRDefault="001E3B10" w:rsidP="001E3B1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E3B10" w:rsidRPr="001E3B10" w:rsidRDefault="001E3B10" w:rsidP="001E3B1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E3B10" w:rsidRPr="00A418E7" w:rsidRDefault="001E3B10" w:rsidP="001E3B1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418E7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1E3B10" w:rsidRPr="00A418E7" w:rsidRDefault="001E3B10" w:rsidP="001E3B1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18E7">
        <w:rPr>
          <w:rFonts w:ascii="Times New Roman" w:hAnsi="Times New Roman" w:cs="Times New Roman"/>
          <w:sz w:val="28"/>
          <w:szCs w:val="28"/>
        </w:rPr>
        <w:t>решением Думы Волотовского</w:t>
      </w:r>
    </w:p>
    <w:p w:rsidR="001E3B10" w:rsidRPr="00A418E7" w:rsidRDefault="001E3B10" w:rsidP="001E3B1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18E7">
        <w:rPr>
          <w:rFonts w:ascii="Times New Roman" w:hAnsi="Times New Roman" w:cs="Times New Roman"/>
          <w:sz w:val="28"/>
          <w:szCs w:val="28"/>
        </w:rPr>
        <w:t>муниципального</w:t>
      </w:r>
      <w:r w:rsidR="00A418E7">
        <w:rPr>
          <w:rFonts w:ascii="Times New Roman" w:hAnsi="Times New Roman" w:cs="Times New Roman"/>
          <w:sz w:val="28"/>
          <w:szCs w:val="28"/>
        </w:rPr>
        <w:t xml:space="preserve"> </w:t>
      </w:r>
      <w:r w:rsidRPr="00A418E7">
        <w:rPr>
          <w:rFonts w:ascii="Times New Roman" w:hAnsi="Times New Roman" w:cs="Times New Roman"/>
          <w:sz w:val="28"/>
          <w:szCs w:val="28"/>
        </w:rPr>
        <w:t>района</w:t>
      </w:r>
    </w:p>
    <w:p w:rsidR="001E3B10" w:rsidRDefault="001E3B10" w:rsidP="006A04E6">
      <w:pPr>
        <w:ind w:firstLine="851"/>
        <w:jc w:val="right"/>
        <w:rPr>
          <w:sz w:val="28"/>
          <w:szCs w:val="28"/>
        </w:rPr>
      </w:pPr>
      <w:r w:rsidRPr="001E3B10">
        <w:t xml:space="preserve">                                                                      </w:t>
      </w:r>
      <w:r w:rsidR="00A418E7">
        <w:t xml:space="preserve">                    </w:t>
      </w:r>
      <w:r w:rsidR="006A04E6">
        <w:rPr>
          <w:sz w:val="28"/>
          <w:szCs w:val="28"/>
        </w:rPr>
        <w:t xml:space="preserve">от 26.09.2014 </w:t>
      </w:r>
      <w:r w:rsidR="00EF5450" w:rsidRPr="00EF5450">
        <w:rPr>
          <w:sz w:val="28"/>
          <w:szCs w:val="28"/>
        </w:rPr>
        <w:t>№ 325</w:t>
      </w:r>
    </w:p>
    <w:p w:rsidR="006A04E6" w:rsidRPr="00EF5450" w:rsidRDefault="006A04E6" w:rsidP="006A04E6">
      <w:pPr>
        <w:ind w:firstLine="851"/>
        <w:jc w:val="right"/>
        <w:rPr>
          <w:b/>
          <w:bCs/>
          <w:sz w:val="28"/>
          <w:szCs w:val="28"/>
          <w:bdr w:val="none" w:sz="0" w:space="0" w:color="auto" w:frame="1"/>
        </w:rPr>
      </w:pP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sz w:val="28"/>
          <w:szCs w:val="28"/>
        </w:rPr>
      </w:pPr>
      <w:r w:rsidRPr="001E3B10">
        <w:rPr>
          <w:b/>
          <w:bCs/>
          <w:sz w:val="28"/>
          <w:szCs w:val="28"/>
          <w:bdr w:val="none" w:sz="0" w:space="0" w:color="auto" w:frame="1"/>
        </w:rPr>
        <w:t>ПОЛОЖЕНИЕ</w:t>
      </w:r>
    </w:p>
    <w:p w:rsidR="006A04E6" w:rsidRDefault="001E3B10" w:rsidP="001E3B10">
      <w:pPr>
        <w:pStyle w:val="a7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1E3B10">
        <w:rPr>
          <w:b/>
          <w:bCs/>
          <w:sz w:val="28"/>
          <w:szCs w:val="28"/>
          <w:bdr w:val="none" w:sz="0" w:space="0" w:color="auto" w:frame="1"/>
        </w:rPr>
        <w:t>О ЗАЛОГОВОМ ФОНДЕ ВОЛОТОВСКОГО МУНИЦИПАЛЬНОГО РАЙОНА</w:t>
      </w:r>
    </w:p>
    <w:p w:rsidR="006A04E6" w:rsidRDefault="006A04E6" w:rsidP="001E3B10">
      <w:pPr>
        <w:pStyle w:val="a7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E3B10" w:rsidRPr="006A04E6" w:rsidRDefault="006A04E6" w:rsidP="006A04E6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</w:rPr>
        <w:tab/>
      </w:r>
      <w:r w:rsidR="001E3B10" w:rsidRPr="001E3B10">
        <w:rPr>
          <w:b/>
          <w:sz w:val="28"/>
          <w:szCs w:val="28"/>
        </w:rPr>
        <w:t>1. Общие положения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 w:rsidRPr="001E3B10">
        <w:rPr>
          <w:b/>
          <w:sz w:val="28"/>
          <w:szCs w:val="28"/>
        </w:rPr>
        <w:t>1.1. Правовая основа настоящего Положения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1E3B10">
        <w:rPr>
          <w:sz w:val="28"/>
          <w:szCs w:val="28"/>
        </w:rPr>
        <w:t xml:space="preserve">1.1.1. </w:t>
      </w:r>
      <w:proofErr w:type="gramStart"/>
      <w:r w:rsidRPr="001E3B10">
        <w:rPr>
          <w:sz w:val="28"/>
          <w:szCs w:val="28"/>
        </w:rPr>
        <w:t xml:space="preserve">Настоящее Положение </w:t>
      </w:r>
      <w:r w:rsidRPr="001E3B10">
        <w:rPr>
          <w:bCs/>
          <w:sz w:val="28"/>
          <w:szCs w:val="28"/>
          <w:bdr w:val="none" w:sz="0" w:space="0" w:color="auto" w:frame="1"/>
        </w:rPr>
        <w:t>о залоговом фонде Волотовского муниципального района (далее – Положение)</w:t>
      </w:r>
      <w:r w:rsidRPr="001E3B10"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Pr="001E3B10">
        <w:rPr>
          <w:sz w:val="28"/>
          <w:szCs w:val="28"/>
        </w:rPr>
        <w:t xml:space="preserve">разработано в соответствии с Гражданским </w:t>
      </w:r>
      <w:hyperlink r:id="rId12" w:history="1">
        <w:r w:rsidRPr="001E3B10">
          <w:rPr>
            <w:rStyle w:val="a6"/>
            <w:color w:val="auto"/>
            <w:sz w:val="28"/>
            <w:szCs w:val="28"/>
            <w:u w:val="none"/>
          </w:rPr>
          <w:t>кодексом</w:t>
        </w:r>
      </w:hyperlink>
      <w:r w:rsidRPr="001E3B10">
        <w:rPr>
          <w:sz w:val="28"/>
          <w:szCs w:val="28"/>
        </w:rPr>
        <w:t xml:space="preserve"> Российской Федерации, </w:t>
      </w:r>
      <w:hyperlink r:id="rId13" w:history="1">
        <w:r w:rsidRPr="001E3B10">
          <w:rPr>
            <w:rStyle w:val="a6"/>
            <w:color w:val="auto"/>
            <w:sz w:val="28"/>
            <w:szCs w:val="28"/>
            <w:u w:val="none"/>
          </w:rPr>
          <w:t>Уставом</w:t>
        </w:r>
      </w:hyperlink>
      <w:r w:rsidRPr="001E3B10">
        <w:rPr>
          <w:sz w:val="28"/>
          <w:szCs w:val="28"/>
        </w:rPr>
        <w:t xml:space="preserve"> Волотовского муниципального района, Положением о порядке владения, пользования и распоряжения муниципальной собственностью Волотовского муниципального района, утвержденным решением Думы Волотовского муниципального района от 31 октября 2008 года №</w:t>
      </w:r>
      <w:r w:rsidR="005D707B">
        <w:rPr>
          <w:sz w:val="28"/>
          <w:szCs w:val="28"/>
        </w:rPr>
        <w:t xml:space="preserve"> </w:t>
      </w:r>
      <w:r w:rsidRPr="001E3B10">
        <w:rPr>
          <w:sz w:val="28"/>
          <w:szCs w:val="28"/>
        </w:rPr>
        <w:t>249, и определяет порядок формирования залогового фонда Волотовского муниципального района и порядок залога имущества, включённого</w:t>
      </w:r>
      <w:proofErr w:type="gramEnd"/>
      <w:r w:rsidRPr="001E3B10">
        <w:rPr>
          <w:sz w:val="28"/>
          <w:szCs w:val="28"/>
        </w:rPr>
        <w:t xml:space="preserve"> в залоговый фонд Волотовского муниципального района.</w:t>
      </w:r>
    </w:p>
    <w:p w:rsidR="001E3B10" w:rsidRPr="001E3B10" w:rsidRDefault="006A04E6" w:rsidP="006A04E6">
      <w:pPr>
        <w:pStyle w:val="ConsPlusNormal"/>
        <w:ind w:firstLine="54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1E3B10" w:rsidRPr="001E3B10">
        <w:rPr>
          <w:rFonts w:ascii="Times New Roman" w:hAnsi="Times New Roman" w:cs="Times New Roman"/>
          <w:b/>
          <w:sz w:val="28"/>
          <w:szCs w:val="28"/>
        </w:rPr>
        <w:t>1.2. Основные понятия, используемые в настоящем Положении</w:t>
      </w:r>
    </w:p>
    <w:p w:rsidR="001E3B10" w:rsidRPr="001E3B10" w:rsidRDefault="006A04E6" w:rsidP="001E3B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3B10" w:rsidRPr="001E3B10">
        <w:rPr>
          <w:rFonts w:ascii="Times New Roman" w:hAnsi="Times New Roman" w:cs="Times New Roman"/>
          <w:sz w:val="28"/>
          <w:szCs w:val="28"/>
        </w:rPr>
        <w:t>1.2.1. В целях настоящего Положения применяются следующие основные понятия:</w:t>
      </w:r>
    </w:p>
    <w:p w:rsidR="001E3B10" w:rsidRPr="001E3B10" w:rsidRDefault="006A04E6" w:rsidP="001E3B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3B10" w:rsidRPr="001E3B10">
        <w:rPr>
          <w:rFonts w:ascii="Times New Roman" w:hAnsi="Times New Roman" w:cs="Times New Roman"/>
          <w:sz w:val="28"/>
          <w:szCs w:val="28"/>
        </w:rPr>
        <w:t>1) залоговый фонд Волотовского муниципального района - совокупность имущества казны муниципального района, обеспечивающего залогом исполнение обязательств заемщика перед кредиторами либо лизингополучателя перед лизингодателями;</w:t>
      </w:r>
    </w:p>
    <w:p w:rsidR="001E3B10" w:rsidRPr="001E3B10" w:rsidRDefault="006A04E6" w:rsidP="001E3B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3B10" w:rsidRPr="001E3B10">
        <w:rPr>
          <w:rFonts w:ascii="Times New Roman" w:hAnsi="Times New Roman" w:cs="Times New Roman"/>
          <w:sz w:val="28"/>
          <w:szCs w:val="28"/>
        </w:rPr>
        <w:t>2) объекты залогового фонда Волотовского муниципального района - имущество казны муниципального района, в отношении которого принято решение о включении в залоговый фонд Волотовского муниципального района;</w:t>
      </w:r>
    </w:p>
    <w:p w:rsidR="001E3B10" w:rsidRPr="001E3B10" w:rsidRDefault="006A04E6" w:rsidP="001E3B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3B10" w:rsidRPr="001E3B10">
        <w:rPr>
          <w:rFonts w:ascii="Times New Roman" w:hAnsi="Times New Roman" w:cs="Times New Roman"/>
          <w:sz w:val="28"/>
          <w:szCs w:val="28"/>
        </w:rPr>
        <w:t>3) залогодатель – Волотовский муниципальный район в лице Администрации Волотовского муниципального района (далее - уполномоченный орган);</w:t>
      </w:r>
    </w:p>
    <w:p w:rsidR="001E3B10" w:rsidRPr="001E3B10" w:rsidRDefault="006A04E6" w:rsidP="001E3B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1E3B10" w:rsidRPr="001E3B10">
        <w:rPr>
          <w:rFonts w:ascii="Times New Roman" w:hAnsi="Times New Roman" w:cs="Times New Roman"/>
          <w:sz w:val="28"/>
          <w:szCs w:val="28"/>
        </w:rPr>
        <w:t>4) заемщик, лизингополучатель - организация, индивидуальный предприниматель, являющиеся сельскохозяйственным товаропроизводителем; организация, осуществляющая первичную и последующую (промышленную) переработку сельскохозяйственной продукции; организация, осуществляющая производство комбикормов или кормовых добавок;</w:t>
      </w:r>
      <w:proofErr w:type="gramEnd"/>
    </w:p>
    <w:p w:rsidR="001E3B10" w:rsidRPr="001E3B10" w:rsidRDefault="006A04E6" w:rsidP="001E3B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1E3B10" w:rsidRPr="001E3B10">
        <w:rPr>
          <w:rFonts w:ascii="Times New Roman" w:hAnsi="Times New Roman" w:cs="Times New Roman"/>
          <w:sz w:val="28"/>
          <w:szCs w:val="28"/>
        </w:rPr>
        <w:t xml:space="preserve">5) сельскохозяйственный товаропроизводитель - организация, индивидуальный предприниматель, осуществляющие производство сельскохозяйственной продукции, ее первичную и последующую (промышленную) переработку (в том числе на арендованных основных средствах) в соответствии с </w:t>
      </w:r>
      <w:hyperlink r:id="rId14" w:tooltip="Постановление Правительства РФ от 11.06.2008 N 446 (ред. от 13.07.2013) &quot;Об утверждении перечня сельскохозяйственной продукции, производство, первичную и последующую (промышленную) переработку которой осуществляют сельскохозяйственные товаропроизводители&quot;" w:history="1">
        <w:r w:rsidR="001E3B10" w:rsidRPr="004929F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Перечнем</w:t>
        </w:r>
      </w:hyperlink>
      <w:r w:rsidR="001E3B10" w:rsidRPr="004929F6">
        <w:rPr>
          <w:rFonts w:ascii="Times New Roman" w:hAnsi="Times New Roman" w:cs="Times New Roman"/>
          <w:sz w:val="28"/>
          <w:szCs w:val="28"/>
        </w:rPr>
        <w:t xml:space="preserve">, </w:t>
      </w:r>
      <w:r w:rsidR="001E3B10" w:rsidRPr="001E3B10">
        <w:rPr>
          <w:rFonts w:ascii="Times New Roman" w:hAnsi="Times New Roman" w:cs="Times New Roman"/>
          <w:sz w:val="28"/>
          <w:szCs w:val="28"/>
        </w:rPr>
        <w:t>утверждаемым Правительством Российской Федерации, и реализацию этой продукции при условии, что в доходе указанных сельскохозяйственных товаропроизводителей от реализации товаров (работ, услуг) доля дохода от реализации этой продукции составляет не менее чем семьдесят процентов</w:t>
      </w:r>
      <w:proofErr w:type="gramEnd"/>
      <w:r w:rsidR="001E3B10" w:rsidRPr="001E3B10">
        <w:rPr>
          <w:rFonts w:ascii="Times New Roman" w:hAnsi="Times New Roman" w:cs="Times New Roman"/>
          <w:sz w:val="28"/>
          <w:szCs w:val="28"/>
        </w:rPr>
        <w:t xml:space="preserve"> за календарный год;</w:t>
      </w:r>
    </w:p>
    <w:p w:rsidR="001E3B10" w:rsidRPr="00DB0933" w:rsidRDefault="006A04E6" w:rsidP="001E3B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3B10" w:rsidRPr="00DB0933">
        <w:rPr>
          <w:rFonts w:ascii="Times New Roman" w:hAnsi="Times New Roman" w:cs="Times New Roman"/>
          <w:sz w:val="28"/>
          <w:szCs w:val="28"/>
        </w:rPr>
        <w:t xml:space="preserve">крестьянское (фермерское) хозяйство, созданное в соответствии с Федеральным </w:t>
      </w:r>
      <w:hyperlink r:id="rId15" w:tooltip="Федеральный закон от 11.06.2003 N 74-ФЗ (ред. от 28.12.2013, с изм. от 23.06.2014) &quot;О крестьянском (фермерском) хозяйстве&quot;{КонсультантПлюс}" w:history="1">
        <w:r w:rsidR="001E3B10" w:rsidRPr="00DB093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1E3B10" w:rsidRPr="00DB0933">
        <w:rPr>
          <w:rFonts w:ascii="Times New Roman" w:hAnsi="Times New Roman" w:cs="Times New Roman"/>
          <w:sz w:val="28"/>
          <w:szCs w:val="28"/>
        </w:rPr>
        <w:t xml:space="preserve"> от 11 июня 2003 года N 74-ФЗ "О крестьянском (фермерском) хозяйстве";</w:t>
      </w:r>
    </w:p>
    <w:p w:rsidR="001E3B10" w:rsidRPr="001E3B10" w:rsidRDefault="006A04E6" w:rsidP="001E3B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3B10" w:rsidRPr="001E3B10">
        <w:rPr>
          <w:rFonts w:ascii="Times New Roman" w:hAnsi="Times New Roman" w:cs="Times New Roman"/>
          <w:sz w:val="28"/>
          <w:szCs w:val="28"/>
        </w:rPr>
        <w:t>5) перечень объектов залогового фонда Волотовского муниципального района - информационная система, представляющая собой базу определенных настоящим Положением данных об имуществе казны Волотовского муниципального района, обеспечивающим залогом исполнение обязательств заемщика перед кредиторами либо лизингополучателя перед лизингодателями.</w:t>
      </w:r>
    </w:p>
    <w:p w:rsidR="001E3B10" w:rsidRPr="001E3B10" w:rsidRDefault="006A04E6" w:rsidP="006A04E6">
      <w:pPr>
        <w:pStyle w:val="a7"/>
        <w:shd w:val="clear" w:color="auto" w:fill="FFFFFF"/>
        <w:spacing w:before="0" w:beforeAutospacing="0" w:after="0" w:afterAutospacing="0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ab/>
      </w:r>
      <w:r w:rsidR="001E3B10" w:rsidRPr="001E3B10">
        <w:rPr>
          <w:b/>
          <w:bCs/>
          <w:sz w:val="28"/>
          <w:szCs w:val="28"/>
          <w:bdr w:val="none" w:sz="0" w:space="0" w:color="auto" w:frame="1"/>
        </w:rPr>
        <w:t>1.3. Цели осуществления залога</w:t>
      </w:r>
    </w:p>
    <w:p w:rsidR="001E3B10" w:rsidRPr="001E3B10" w:rsidRDefault="006A04E6" w:rsidP="006A04E6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="001E3B10" w:rsidRPr="001E3B10">
        <w:rPr>
          <w:sz w:val="28"/>
          <w:szCs w:val="28"/>
        </w:rPr>
        <w:t>1.3.1. Залоговый фонд Волотовского муниципального района формируется и используется в целях получения средств по кредитам и лизинговым операциям для создания и развития производства:</w:t>
      </w:r>
    </w:p>
    <w:p w:rsidR="001E3B10" w:rsidRPr="001E3B10" w:rsidRDefault="006A04E6" w:rsidP="006A04E6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ab/>
      </w:r>
      <w:r w:rsidR="001E3B10" w:rsidRPr="001E3B10">
        <w:rPr>
          <w:sz w:val="28"/>
          <w:szCs w:val="28"/>
        </w:rPr>
        <w:t xml:space="preserve">1) сельскохозяйственными товаропроизводителями </w:t>
      </w:r>
      <w:proofErr w:type="gramStart"/>
      <w:r w:rsidR="001E3B10" w:rsidRPr="001E3B10">
        <w:rPr>
          <w:sz w:val="28"/>
          <w:szCs w:val="28"/>
        </w:rPr>
        <w:t>на</w:t>
      </w:r>
      <w:proofErr w:type="gramEnd"/>
      <w:r w:rsidR="001E3B10" w:rsidRPr="001E3B10">
        <w:rPr>
          <w:sz w:val="28"/>
          <w:szCs w:val="28"/>
        </w:rPr>
        <w:t>:</w:t>
      </w:r>
    </w:p>
    <w:p w:rsidR="001E3B10" w:rsidRPr="001E3B10" w:rsidRDefault="006A04E6" w:rsidP="006A04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3B10" w:rsidRPr="001E3B10">
        <w:rPr>
          <w:rFonts w:ascii="Times New Roman" w:hAnsi="Times New Roman" w:cs="Times New Roman"/>
          <w:sz w:val="28"/>
          <w:szCs w:val="28"/>
        </w:rPr>
        <w:t>строительство, реконструкцию и модернизацию животноводческих комплексов (ферм) и объектов животноводства и кормопроизводства, хранилищ картофеля, овощей и фруктов;</w:t>
      </w:r>
    </w:p>
    <w:p w:rsidR="001E3B10" w:rsidRPr="001E3B10" w:rsidRDefault="006A04E6" w:rsidP="006A04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3B10" w:rsidRPr="001E3B10">
        <w:rPr>
          <w:rFonts w:ascii="Times New Roman" w:hAnsi="Times New Roman" w:cs="Times New Roman"/>
          <w:sz w:val="28"/>
          <w:szCs w:val="28"/>
        </w:rPr>
        <w:t>приобретение сельскохозяйственных животных, сельскохозяйственной техники, оборудования для животноводства, птицеводства и переработки сельскохозяйственной продукции;</w:t>
      </w:r>
    </w:p>
    <w:p w:rsidR="001E3B10" w:rsidRPr="001E3B10" w:rsidRDefault="006A04E6" w:rsidP="006A04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3B10" w:rsidRPr="001E3B10">
        <w:rPr>
          <w:rFonts w:ascii="Times New Roman" w:hAnsi="Times New Roman" w:cs="Times New Roman"/>
          <w:sz w:val="28"/>
          <w:szCs w:val="28"/>
        </w:rPr>
        <w:t>закупку горюче-смазочных материалов, запасных частей и материалов для ремонта сельскохозяйственной техники, минеральных удобрений, средств защиты растений, кормов, ветеринарных препаратов и других материальных ресурсов для проведения сезонных работ;</w:t>
      </w:r>
    </w:p>
    <w:p w:rsidR="001E3B10" w:rsidRPr="001E3B10" w:rsidRDefault="006A04E6" w:rsidP="006A04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3B10" w:rsidRPr="001E3B10">
        <w:rPr>
          <w:rFonts w:ascii="Times New Roman" w:hAnsi="Times New Roman" w:cs="Times New Roman"/>
          <w:sz w:val="28"/>
          <w:szCs w:val="28"/>
        </w:rPr>
        <w:t>2) организациями, осуществляющими переработку сельскохозяйственной продукции на строительство, реконструкцию и модернизацию объектов по переработке сельскохозяйственной продукции;</w:t>
      </w:r>
    </w:p>
    <w:p w:rsidR="001E3B10" w:rsidRPr="001E3B10" w:rsidRDefault="006A04E6" w:rsidP="006A04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3B10" w:rsidRPr="001E3B10">
        <w:rPr>
          <w:rFonts w:ascii="Times New Roman" w:hAnsi="Times New Roman" w:cs="Times New Roman"/>
          <w:sz w:val="28"/>
          <w:szCs w:val="28"/>
        </w:rPr>
        <w:t>3) организациями, осуществляющими производство комбикормов или кормовых добавок, на строительство, реконструкцию и модернизацию объектов кормопроизводства.</w:t>
      </w:r>
    </w:p>
    <w:p w:rsidR="001E3B10" w:rsidRPr="001E3B10" w:rsidRDefault="006A04E6" w:rsidP="005D70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3B10" w:rsidRPr="001E3B10">
        <w:rPr>
          <w:rFonts w:ascii="Times New Roman" w:hAnsi="Times New Roman" w:cs="Times New Roman"/>
          <w:sz w:val="28"/>
          <w:szCs w:val="28"/>
        </w:rPr>
        <w:t xml:space="preserve">4) крестьянскими (фермерскими) хозяйствами, созданными в соответствии с Федеральным </w:t>
      </w:r>
      <w:hyperlink r:id="rId16" w:tooltip="Федеральный закон от 11.06.2003 N 74-ФЗ (ред. от 28.12.2013, с изм. от 23.06.2014) &quot;О крестьянском (фермерском) хозяйстве&quot;{КонсультантПлюс}" w:history="1">
        <w:r w:rsidR="001E3B10" w:rsidRPr="00780634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1E3B10" w:rsidRPr="00780634">
        <w:rPr>
          <w:rFonts w:ascii="Times New Roman" w:hAnsi="Times New Roman" w:cs="Times New Roman"/>
          <w:sz w:val="28"/>
          <w:szCs w:val="28"/>
        </w:rPr>
        <w:t xml:space="preserve"> </w:t>
      </w:r>
      <w:r w:rsidR="001E3B10" w:rsidRPr="001E3B10">
        <w:rPr>
          <w:rFonts w:ascii="Times New Roman" w:hAnsi="Times New Roman" w:cs="Times New Roman"/>
          <w:sz w:val="28"/>
          <w:szCs w:val="28"/>
        </w:rPr>
        <w:t>от 11 июня 2003 года N 74-ФЗ "О крестьянском (фермерском) хозяйстве".</w:t>
      </w:r>
    </w:p>
    <w:p w:rsidR="001E3B10" w:rsidRPr="001E3B10" w:rsidRDefault="005D707B" w:rsidP="005D707B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</w:rPr>
        <w:tab/>
      </w:r>
      <w:r w:rsidR="001E3B10" w:rsidRPr="001E3B10">
        <w:rPr>
          <w:b/>
          <w:sz w:val="28"/>
          <w:szCs w:val="28"/>
        </w:rPr>
        <w:t>2</w:t>
      </w:r>
      <w:r w:rsidR="001E3B10" w:rsidRPr="001E3B10">
        <w:rPr>
          <w:sz w:val="28"/>
          <w:szCs w:val="28"/>
        </w:rPr>
        <w:t>.</w:t>
      </w:r>
      <w:r w:rsidR="001E3B10" w:rsidRPr="001E3B10">
        <w:rPr>
          <w:rStyle w:val="apple-converted-space"/>
          <w:sz w:val="28"/>
          <w:szCs w:val="28"/>
        </w:rPr>
        <w:t> </w:t>
      </w:r>
      <w:r w:rsidR="001E3B10" w:rsidRPr="001E3B10">
        <w:rPr>
          <w:b/>
          <w:bCs/>
          <w:sz w:val="28"/>
          <w:szCs w:val="28"/>
          <w:bdr w:val="none" w:sz="0" w:space="0" w:color="auto" w:frame="1"/>
        </w:rPr>
        <w:t>Порядок формирования залогового фонда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b/>
          <w:sz w:val="28"/>
          <w:szCs w:val="28"/>
        </w:rPr>
      </w:pPr>
      <w:r w:rsidRPr="001E3B10">
        <w:rPr>
          <w:rFonts w:eastAsiaTheme="minorHAnsi"/>
          <w:b/>
          <w:sz w:val="28"/>
          <w:szCs w:val="28"/>
          <w:lang w:eastAsia="en-US"/>
        </w:rPr>
        <w:t xml:space="preserve">2.1. </w:t>
      </w:r>
      <w:r w:rsidRPr="001E3B10">
        <w:rPr>
          <w:b/>
          <w:bCs/>
          <w:sz w:val="28"/>
          <w:szCs w:val="28"/>
          <w:bdr w:val="none" w:sz="0" w:space="0" w:color="auto" w:frame="1"/>
        </w:rPr>
        <w:t>Объекты залогового фонда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2.1.1. Залоговый фонд формируется Администрацией Волотовского муниципального района (далее - Администрация) из отдельных объектов недвижимого или движимого имущества, находящегося в муниципальной собственности Волотовского муниципального района. Залоговый фонд может включать в себя объекты недвижимости, права владения, пользования или распоряжения земельными участками, ценные бумаги.</w:t>
      </w:r>
    </w:p>
    <w:p w:rsidR="001E3B10" w:rsidRPr="001E3B10" w:rsidRDefault="001E3B10" w:rsidP="001E3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B10">
        <w:rPr>
          <w:sz w:val="28"/>
          <w:szCs w:val="28"/>
        </w:rPr>
        <w:t>2.1.2. В залоговый фонд не передаются:</w:t>
      </w:r>
    </w:p>
    <w:p w:rsidR="001E3B10" w:rsidRPr="001E3B10" w:rsidRDefault="001E3B10" w:rsidP="001E3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B10">
        <w:rPr>
          <w:sz w:val="28"/>
          <w:szCs w:val="28"/>
        </w:rPr>
        <w:t>памятники истории и культуры;</w:t>
      </w:r>
    </w:p>
    <w:p w:rsidR="001E3B10" w:rsidRPr="001E3B10" w:rsidRDefault="001E3B10" w:rsidP="001E3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B10">
        <w:rPr>
          <w:sz w:val="28"/>
          <w:szCs w:val="28"/>
        </w:rPr>
        <w:t>комплексы, имеющие природоохранное, экологическое, генетическое, научно-рекреационное значение;</w:t>
      </w:r>
    </w:p>
    <w:p w:rsidR="001E3B10" w:rsidRPr="001E3B10" w:rsidRDefault="001E3B10" w:rsidP="001E3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B10">
        <w:rPr>
          <w:sz w:val="28"/>
          <w:szCs w:val="28"/>
        </w:rPr>
        <w:t>природные зеленые зоны, в том числе лесопарковые защитные пояса;</w:t>
      </w:r>
    </w:p>
    <w:p w:rsidR="001E3B10" w:rsidRPr="001E3B10" w:rsidRDefault="001E3B10" w:rsidP="001E3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B10">
        <w:rPr>
          <w:sz w:val="28"/>
          <w:szCs w:val="28"/>
        </w:rPr>
        <w:t>особо охраняемые территории;</w:t>
      </w:r>
    </w:p>
    <w:p w:rsidR="001E3B10" w:rsidRPr="001E3B10" w:rsidRDefault="001E3B10" w:rsidP="001E3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B10">
        <w:rPr>
          <w:sz w:val="28"/>
          <w:szCs w:val="28"/>
        </w:rPr>
        <w:t>индивидуальные, многоквартирные жилые дома и квартиры и земельные участки, на которых они расположены</w:t>
      </w:r>
    </w:p>
    <w:p w:rsidR="001E3B10" w:rsidRPr="001E3B10" w:rsidRDefault="001E3B10" w:rsidP="001E3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B10">
        <w:rPr>
          <w:sz w:val="28"/>
          <w:szCs w:val="28"/>
        </w:rPr>
        <w:t>иное имущество, изъятое из оборота.</w:t>
      </w:r>
    </w:p>
    <w:p w:rsidR="001E3B10" w:rsidRPr="001E3B10" w:rsidRDefault="001E3B10" w:rsidP="001E3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B10">
        <w:rPr>
          <w:sz w:val="28"/>
          <w:szCs w:val="28"/>
        </w:rPr>
        <w:t>2.1.3. При отборе имущества для формирования залогового фонда необходимо наличие документов, характеризующих объекты недвижимого имущества:</w:t>
      </w:r>
    </w:p>
    <w:p w:rsidR="001E3B10" w:rsidRPr="001E3B10" w:rsidRDefault="001E3B10" w:rsidP="001E3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B10">
        <w:rPr>
          <w:sz w:val="28"/>
          <w:szCs w:val="28"/>
        </w:rPr>
        <w:t>правоустанавливающие документы с удостоверением о произведенной государственной регистрации прав;</w:t>
      </w:r>
    </w:p>
    <w:p w:rsidR="001E3B10" w:rsidRPr="001E3B10" w:rsidRDefault="001E3B10" w:rsidP="001E3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B10">
        <w:rPr>
          <w:sz w:val="28"/>
          <w:szCs w:val="28"/>
        </w:rPr>
        <w:t>технический или кадастровый паспорт;</w:t>
      </w:r>
    </w:p>
    <w:p w:rsidR="001E3B10" w:rsidRPr="001E3B10" w:rsidRDefault="001E3B10" w:rsidP="001E3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B10">
        <w:rPr>
          <w:sz w:val="28"/>
          <w:szCs w:val="28"/>
        </w:rPr>
        <w:t>сведения о наличии либо об отсутствии обременений на данный объект.</w:t>
      </w:r>
    </w:p>
    <w:p w:rsidR="001E3B10" w:rsidRPr="001E3B10" w:rsidRDefault="001E3B10" w:rsidP="001E3B10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E3B10">
        <w:rPr>
          <w:b/>
          <w:bCs/>
          <w:sz w:val="28"/>
          <w:szCs w:val="28"/>
          <w:bdr w:val="none" w:sz="0" w:space="0" w:color="auto" w:frame="1"/>
        </w:rPr>
        <w:t>2.2.Перечень объектов залогового фонда</w:t>
      </w:r>
    </w:p>
    <w:p w:rsidR="001E3B10" w:rsidRPr="001E3B10" w:rsidRDefault="001E3B10" w:rsidP="001E3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B10">
        <w:rPr>
          <w:sz w:val="28"/>
          <w:szCs w:val="28"/>
        </w:rPr>
        <w:t>2.2.1. Перечень объектов муниципальной собственности, составляющих залоговый фонд (далее - объекты залогового фонда, объекты), утверждается Думой Волотовского муниципального района (далее - Дума) по представлению Администрации. Изменения в состав залогового фонда могут вноситься по мере необходимости по представлению Администрации.</w:t>
      </w:r>
    </w:p>
    <w:p w:rsidR="001E3B10" w:rsidRPr="001E3B10" w:rsidRDefault="001E3B10" w:rsidP="001E3B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B10">
        <w:rPr>
          <w:sz w:val="28"/>
          <w:szCs w:val="28"/>
        </w:rPr>
        <w:t>2.2.2. Перечень объектов залогового фонда, относящихся к недвижимому имуществу, должен содержать следующую информацию: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1) наименование объекта;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2) адрес объекта;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3) общую площадь объекта на основании сведений, представленных органами технической инвентаризации, кадастровой палатой;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 xml:space="preserve">4) </w:t>
      </w:r>
      <w:r w:rsidRPr="001E3B10">
        <w:rPr>
          <w:bCs/>
          <w:sz w:val="28"/>
          <w:szCs w:val="28"/>
        </w:rPr>
        <w:t>год постройки или приобретения объекта</w:t>
      </w:r>
      <w:r w:rsidRPr="001E3B10">
        <w:rPr>
          <w:sz w:val="28"/>
          <w:szCs w:val="28"/>
        </w:rPr>
        <w:t xml:space="preserve">;  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</w:rPr>
      </w:pPr>
      <w:r w:rsidRPr="001E3B10">
        <w:rPr>
          <w:sz w:val="28"/>
          <w:szCs w:val="28"/>
        </w:rPr>
        <w:t xml:space="preserve">5) </w:t>
      </w:r>
      <w:r w:rsidRPr="001E3B10">
        <w:rPr>
          <w:bCs/>
          <w:sz w:val="28"/>
          <w:szCs w:val="28"/>
        </w:rPr>
        <w:t>стоимость объекта залогового фонда (балансовая и рыночная стоимость);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 xml:space="preserve">6) сведения о государственной регистрации права собственности (дата и номер свидетельства о государственной регистрации права собственности на объект); 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7) наличие обременения объекта.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2.2.3. Перечень объектов залогового фонда, относящихся к движимому имуществу, должен содержать следующую информацию: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1) наименование объекта;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2) идентификационный номер (VIN) (для транспортных средств);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3) реестровый номер учёта объекта (для объектов первоначальной (восстановительной) стоимостью свыше 50 тысяч рублей);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4) наличие обременения объекта.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2.2.4. Перечень объектов залогового фонда подлежит обязательному опубликованию в муниципальной газете «Волотовский вестник», а также размещению на официальном сайте Администрации в информационно-телекоммуникационной сети «Интернет» (далее – сети Интернет).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 w:rsidRPr="001E3B10">
        <w:rPr>
          <w:b/>
          <w:bCs/>
          <w:sz w:val="28"/>
          <w:szCs w:val="28"/>
          <w:bdr w:val="none" w:sz="0" w:space="0" w:color="auto" w:frame="1"/>
        </w:rPr>
        <w:t>2.3. Владение, пользование и распоряжение объектами залогового фонда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2.3.1. Объекты залогового фонда не могут быть приватизированы и переданы в хозяйственное ведение, оперативное управление муниципальных унитарных предприятий и муниципальных учреждений.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2.3.2. Объекты залогового фонда залогодержателю (кредитору) не передаются.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2.3.3. Объекты залогового фонда могут быть переданы в пользование на правах аренды либо безвозмездного пользования при условии согласия залогодержателя (кредитора) на совершение таких сделок.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 xml:space="preserve">2.3.4. </w:t>
      </w:r>
      <w:proofErr w:type="gramStart"/>
      <w:r w:rsidRPr="001E3B10">
        <w:rPr>
          <w:sz w:val="28"/>
          <w:szCs w:val="28"/>
        </w:rPr>
        <w:t>При ипотеке земельного участка право залога распространяется на находящиеся или возводимые на этом участке здания и сооружения залогодателя, если эти здания или сооружения включены в решение о предоставлении объекта залогового фонда.</w:t>
      </w:r>
      <w:proofErr w:type="gramEnd"/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2.3.5. Замена предмета залога осуществляется в соответствии с действующим</w:t>
      </w:r>
      <w:r w:rsidRPr="001E3B10">
        <w:rPr>
          <w:rStyle w:val="apple-converted-space"/>
          <w:sz w:val="28"/>
          <w:szCs w:val="28"/>
        </w:rPr>
        <w:t> </w:t>
      </w:r>
      <w:hyperlink r:id="rId17" w:tooltip="Законы в России" w:history="1">
        <w:r w:rsidRPr="001E3B10">
          <w:rPr>
            <w:rStyle w:val="a6"/>
            <w:color w:val="auto"/>
            <w:sz w:val="28"/>
            <w:szCs w:val="28"/>
            <w:u w:val="none"/>
            <w:bdr w:val="none" w:sz="0" w:space="0" w:color="auto" w:frame="1"/>
          </w:rPr>
          <w:t>законодательством Российской Федерации</w:t>
        </w:r>
      </w:hyperlink>
      <w:r w:rsidRPr="001E3B10">
        <w:rPr>
          <w:rStyle w:val="apple-converted-space"/>
          <w:sz w:val="28"/>
          <w:szCs w:val="28"/>
        </w:rPr>
        <w:t> </w:t>
      </w:r>
      <w:r w:rsidRPr="001E3B10">
        <w:rPr>
          <w:sz w:val="28"/>
          <w:szCs w:val="28"/>
        </w:rPr>
        <w:t>на основании акта</w:t>
      </w:r>
      <w:r w:rsidRPr="001E3B10">
        <w:rPr>
          <w:rStyle w:val="apple-converted-space"/>
          <w:sz w:val="28"/>
          <w:szCs w:val="28"/>
        </w:rPr>
        <w:t> </w:t>
      </w:r>
      <w:hyperlink r:id="rId18" w:tooltip="Органы местного самоуправления" w:history="1">
        <w:r w:rsidRPr="001E3B10">
          <w:rPr>
            <w:rStyle w:val="a6"/>
            <w:color w:val="auto"/>
            <w:sz w:val="28"/>
            <w:szCs w:val="28"/>
            <w:u w:val="none"/>
            <w:bdr w:val="none" w:sz="0" w:space="0" w:color="auto" w:frame="1"/>
          </w:rPr>
          <w:t>органа местного самоуправления</w:t>
        </w:r>
      </w:hyperlink>
      <w:r w:rsidRPr="001E3B10">
        <w:rPr>
          <w:sz w:val="28"/>
          <w:szCs w:val="28"/>
        </w:rPr>
        <w:t>, принявшего первоначальное решение о предоставлении объекта залогового фонда.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2.3.6. Требования залогодержателя (кредитора) удовлетворяются из стоимости объекта залогового фонда по решению суда.</w:t>
      </w:r>
    </w:p>
    <w:p w:rsidR="001E3B10" w:rsidRPr="005D707B" w:rsidRDefault="001E3B10" w:rsidP="005D707B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2.3.7. Отношения по владению, пользованию и распоряжению объектами залогового фонда, неурегулированные настоящим Положением, регулируются действующим законодательством Российской Федерации.</w:t>
      </w:r>
    </w:p>
    <w:p w:rsidR="001E3B10" w:rsidRPr="001E3B10" w:rsidRDefault="005D707B" w:rsidP="005D707B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</w:rPr>
        <w:tab/>
      </w:r>
      <w:r w:rsidR="001E3B10" w:rsidRPr="001E3B10">
        <w:rPr>
          <w:b/>
          <w:sz w:val="28"/>
          <w:szCs w:val="28"/>
        </w:rPr>
        <w:t>3.</w:t>
      </w:r>
      <w:r w:rsidR="001E3B10" w:rsidRPr="001E3B10">
        <w:rPr>
          <w:rStyle w:val="apple-converted-space"/>
          <w:sz w:val="28"/>
          <w:szCs w:val="28"/>
        </w:rPr>
        <w:t> </w:t>
      </w:r>
      <w:r w:rsidR="001E3B10" w:rsidRPr="001E3B10">
        <w:rPr>
          <w:b/>
          <w:bCs/>
          <w:sz w:val="28"/>
          <w:szCs w:val="28"/>
          <w:bdr w:val="none" w:sz="0" w:space="0" w:color="auto" w:frame="1"/>
        </w:rPr>
        <w:t>Порядок предоставления объектов залогового фонда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 w:rsidRPr="001E3B10">
        <w:rPr>
          <w:b/>
          <w:bCs/>
          <w:sz w:val="28"/>
          <w:szCs w:val="28"/>
          <w:bdr w:val="none" w:sz="0" w:space="0" w:color="auto" w:frame="1"/>
        </w:rPr>
        <w:t>3.1. Условия предоставления объекта залогового фонда для обеспечения обязательств.</w:t>
      </w:r>
    </w:p>
    <w:p w:rsidR="001E3B10" w:rsidRPr="001E3B10" w:rsidRDefault="001E3B10" w:rsidP="001E3B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3B10">
        <w:rPr>
          <w:sz w:val="28"/>
          <w:szCs w:val="28"/>
        </w:rPr>
        <w:t xml:space="preserve">3.1.1. Объект залогового фонда может предоставляться в </w:t>
      </w:r>
      <w:proofErr w:type="gramStart"/>
      <w:r w:rsidRPr="001E3B10">
        <w:rPr>
          <w:sz w:val="28"/>
          <w:szCs w:val="28"/>
        </w:rPr>
        <w:t>залог</w:t>
      </w:r>
      <w:proofErr w:type="gramEnd"/>
      <w:r w:rsidRPr="001E3B10">
        <w:rPr>
          <w:sz w:val="28"/>
          <w:szCs w:val="28"/>
        </w:rPr>
        <w:t xml:space="preserve"> сельскохозяйственным товаропроизводителям, указанным в подпункте 1.3.1. настоящего Положения, при условии: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1) обеспечения не менее 50% от обязательства, обеспечиваемого залогом, собственными либо привлечёнными активами;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2) заключения с Администрацией договора о безвозмездной передаче в муниципальную собственность Волотовского муниципального района имущества по стоимости, эквивалентной размеру предоставляемого залога, в случае неисполнения или ненадлежащего исполнения обязательства.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 xml:space="preserve">3.1.2. </w:t>
      </w:r>
      <w:proofErr w:type="gramStart"/>
      <w:r w:rsidRPr="001E3B10">
        <w:rPr>
          <w:sz w:val="28"/>
          <w:szCs w:val="28"/>
        </w:rPr>
        <w:t>В случае отсутствия или недостаточности имущества, необходимого для заключения договора, указанного в абзаце 2) подпункта 3.1.1. настоящего пункта, сельскохозяйственные товаропроизводители за счёт собственных средств обязаны заключить договор страхования риска неисполнения обязательства на сумму предоставляемого залога в пользу Волотовского муниципального района либо иной договор об обеспечении обязательства, заключаемый в соответствии со статьёй 329 Гражданского кодекса Российской Федерации между Администрацией и сельскохозяйственным</w:t>
      </w:r>
      <w:proofErr w:type="gramEnd"/>
      <w:r w:rsidRPr="001E3B10">
        <w:rPr>
          <w:sz w:val="28"/>
          <w:szCs w:val="28"/>
        </w:rPr>
        <w:t xml:space="preserve"> товаропроизводителем.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3.1.3. Страхование риска неисполнения обязательства осуществляется за счёт сельскохозяйственных товаропроизводителей.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 w:rsidRPr="001E3B10">
        <w:rPr>
          <w:b/>
          <w:bCs/>
          <w:sz w:val="28"/>
          <w:szCs w:val="28"/>
          <w:bdr w:val="none" w:sz="0" w:space="0" w:color="auto" w:frame="1"/>
        </w:rPr>
        <w:t>3.2.Полномочия по принятию решения о предоставлении объекта залогового фонда</w:t>
      </w:r>
    </w:p>
    <w:p w:rsidR="001E3B10" w:rsidRPr="001E3B10" w:rsidRDefault="005D707B" w:rsidP="005D707B">
      <w:pPr>
        <w:pStyle w:val="a7"/>
        <w:shd w:val="clear" w:color="auto" w:fill="FFFFFF"/>
        <w:spacing w:before="0" w:beforeAutospacing="0" w:after="0" w:afterAutospacing="0" w:line="300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3.2.1. </w:t>
      </w:r>
      <w:r w:rsidR="001E3B10" w:rsidRPr="001E3B10">
        <w:rPr>
          <w:sz w:val="28"/>
          <w:szCs w:val="28"/>
        </w:rPr>
        <w:t>Решение о проведении конкурса, решение о предоставлении объекта залогового фонда по результатам конкурса, а также решение о предоставлении объекта залогового фонда в порядке муниципальной преференции после согласования с Управлением Федеральной антимонопольной службы по Новгородской области принимает Администрация.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 w:rsidRPr="001E3B10">
        <w:rPr>
          <w:b/>
          <w:bCs/>
          <w:sz w:val="28"/>
          <w:szCs w:val="28"/>
          <w:bdr w:val="none" w:sz="0" w:space="0" w:color="auto" w:frame="1"/>
        </w:rPr>
        <w:t>3.3. Перечень документов, необходимый для предоставления объекта залогового фонда в порядке предоставления муниципальной преференции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3.3.1. Для рассмотрения вопроса о предоставлении объекта залогового фонда в порядке предоставления муниципальной преференции необходимы следующие документы: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1) заявление о намерениях использовать в качестве обеспечения обязательства объект залогового фонда;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2) копии учредительных документов со всеми изменениями и дополнениями, заверенные нотариально;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3) копии свидетельств о внесении записи в Единый государственный реестр индивидуальных предпринимателей и о постановке на учёт в налоговом органе, заверенные нотариально;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4) бизнес-план, соответствующий целям, установленным пунктом 3 настоящего Положения;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5) бухгалтерскую</w:t>
      </w:r>
      <w:r w:rsidRPr="001E3B10">
        <w:rPr>
          <w:rStyle w:val="apple-converted-space"/>
          <w:sz w:val="28"/>
          <w:szCs w:val="28"/>
        </w:rPr>
        <w:t> </w:t>
      </w:r>
      <w:hyperlink r:id="rId19" w:tooltip="Ежегодные отчеты" w:history="1">
        <w:r w:rsidRPr="001E3B10">
          <w:rPr>
            <w:rStyle w:val="a6"/>
            <w:color w:val="auto"/>
            <w:sz w:val="28"/>
            <w:szCs w:val="28"/>
            <w:u w:val="none"/>
            <w:bdr w:val="none" w:sz="0" w:space="0" w:color="auto" w:frame="1"/>
          </w:rPr>
          <w:t>отчётность за год</w:t>
        </w:r>
      </w:hyperlink>
      <w:r w:rsidRPr="001E3B10">
        <w:rPr>
          <w:rStyle w:val="apple-converted-space"/>
          <w:sz w:val="28"/>
          <w:szCs w:val="28"/>
        </w:rPr>
        <w:t> </w:t>
      </w:r>
      <w:r w:rsidRPr="001E3B10">
        <w:rPr>
          <w:sz w:val="28"/>
          <w:szCs w:val="28"/>
        </w:rPr>
        <w:t>(при деятельности заявителя менее года в соответствии со сроками деятельности - за квартал, полугодие, 9 месяцев) с отметкой налогового органа о принятии;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6) расшифровку задолженности по кредитам банков к представленным балансам с указанием кредитов, дат получения и погашения кредитов, видов их обеспечения, процентной ставки периодичности погашения, сумм просроченных обязательств, включая проценты и штрафы;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7) сведения об отсутствии задолженности в бюджеты всех уровней, заверенные налоговым органом;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ab/>
        <w:t>8) копию последнего аудиторского заключения (для открытых акционерных обществ, обществ с ограниченной ответственностью);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9) копию решения об одобрении крупной сделки;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10) информацию о согласовании существенных условий заключения сделки под залог объекта залогового фонда;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 xml:space="preserve">11) документ, подтверждающий наличие собственных либо привлечённых активов в размере не менее 50 % от обязательства, обеспечиваемого залогом; 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12) предложение о безвозмездной передаче в муниципальную собственность Волотовского муниципального района имущества по стоимости, эквивалентной размеру предоставляемого залога, в случае неисполнения или ненадлежащего исполнения обязательства либо предложение о заключении договора, указанного в подпункте 3.1.2. настоящего Положения;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13) заявление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</w:t>
      </w:r>
      <w:r w:rsidRPr="001E3B10">
        <w:rPr>
          <w:rStyle w:val="apple-converted-space"/>
          <w:sz w:val="28"/>
          <w:szCs w:val="28"/>
        </w:rPr>
        <w:t> </w:t>
      </w:r>
      <w:hyperlink r:id="rId20" w:tooltip="Административное право" w:history="1">
        <w:r w:rsidRPr="001E3B10">
          <w:rPr>
            <w:rStyle w:val="a6"/>
            <w:color w:val="auto"/>
            <w:sz w:val="28"/>
            <w:szCs w:val="28"/>
            <w:u w:val="none"/>
            <w:bdr w:val="none" w:sz="0" w:space="0" w:color="auto" w:frame="1"/>
          </w:rPr>
          <w:t>административных правонарушениях</w:t>
        </w:r>
      </w:hyperlink>
      <w:r w:rsidRPr="001E3B10">
        <w:rPr>
          <w:sz w:val="28"/>
          <w:szCs w:val="28"/>
        </w:rPr>
        <w:t>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14) документы, подтверждающие отнесение к субъектам малого и среднего предпринимательства (в случае реализации цели, установленной пунктом 13 части 1 статьи 19 Федерального закона от 26.07.2006 № 135-ФЗ «О защите конкуренции»).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3.3.2. Перечень документов, установленный настоящим пунктом, является исчерпывающим, за исключением случая, указанного настоящим Положением.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 w:rsidRPr="001E3B10">
        <w:rPr>
          <w:b/>
          <w:bCs/>
          <w:sz w:val="28"/>
          <w:szCs w:val="28"/>
          <w:bdr w:val="none" w:sz="0" w:space="0" w:color="auto" w:frame="1"/>
        </w:rPr>
        <w:t>3.4. Порядок рассмотрения заявлений о предоставлении объекта залогового фонда в порядке предоставления муниципальной преференции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 w:rsidRPr="001E3B10">
        <w:rPr>
          <w:sz w:val="28"/>
          <w:szCs w:val="28"/>
        </w:rPr>
        <w:t>3.4.1. Администрация рассматривает документы, указанные настоящим Положением, в течение 30 рабочих дней со дня получения.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В случае представления документов не в полном объёме они возвращаются заявителю в течение 10 рабочих дней со дня получения.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3.4.2. В случае отсутствия оснований, предусмотренных настоящим Положением, Администрация направляет в Управление Федеральной антимонопольной службы по</w:t>
      </w:r>
      <w:r w:rsidRPr="001E3B10">
        <w:rPr>
          <w:rStyle w:val="apple-converted-space"/>
          <w:sz w:val="28"/>
          <w:szCs w:val="28"/>
        </w:rPr>
        <w:t> </w:t>
      </w:r>
      <w:hyperlink r:id="rId21" w:tooltip="Тамбовская обл." w:history="1">
        <w:r w:rsidRPr="001E3B10">
          <w:rPr>
            <w:rStyle w:val="a6"/>
            <w:color w:val="auto"/>
            <w:sz w:val="28"/>
            <w:szCs w:val="28"/>
            <w:u w:val="none"/>
            <w:bdr w:val="none" w:sz="0" w:space="0" w:color="auto" w:frame="1"/>
          </w:rPr>
          <w:t>Новгородской области</w:t>
        </w:r>
      </w:hyperlink>
      <w:r w:rsidRPr="001E3B10">
        <w:rPr>
          <w:rStyle w:val="apple-converted-space"/>
          <w:sz w:val="28"/>
          <w:szCs w:val="28"/>
        </w:rPr>
        <w:t> </w:t>
      </w:r>
      <w:r w:rsidRPr="001E3B10">
        <w:rPr>
          <w:sz w:val="28"/>
          <w:szCs w:val="28"/>
        </w:rPr>
        <w:t>заявление о даче согласия на предоставление муниципальной преференции.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3.4.3. В случае направления заявления в Управление Федеральной антимонопольной службы Администрация вправе запросить у заявителя дополнительные документы, указанные в статье 20 Федерального закона от 26.07.2006 № 135-ФЗ «О защите конкуренции».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3.4.4. Администрация в двухнедельный срок после получения согласия Управления Федеральной антимонопольной службы по Новгородской области издаёт постановление о предоставлении объекта залогового фонда.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b/>
          <w:bCs/>
          <w:sz w:val="28"/>
          <w:szCs w:val="28"/>
          <w:bdr w:val="none" w:sz="0" w:space="0" w:color="auto" w:frame="1"/>
        </w:rPr>
        <w:t>3.5. Порядок проведения конкурса на право предоставления объекта залогового фонда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3.5.1. Конкурс на право предоставления объекта залогового фонда (далее - конкурс) проводится Администрацией по собственной инициативе либо на основании поступивших заявлений о предоставлении объекта залогового фонда.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3.5.2. Администрация осуществляет опубликование в муниципальной газете «Волотовский вестник» и размещение на сайте Администрации в сети Интернет извещений о проведении конкурса, результатах конкурса, сроке и месте подачи заявки на участие в конкурсе.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3.5.3. Конкурсный отбор осуществляет конкурсная комиссия (далее - комиссия).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3.5.4. Порядок работы комиссии, состав комиссии, конкурсная документация утверждаются постановлением Администрации, определяющим порядок проведения конкурса.</w:t>
      </w:r>
    </w:p>
    <w:p w:rsidR="001E3B10" w:rsidRPr="001E3B10" w:rsidRDefault="005D707B" w:rsidP="001E3B10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="001E3B10" w:rsidRPr="001E3B10">
        <w:rPr>
          <w:sz w:val="28"/>
          <w:szCs w:val="28"/>
        </w:rPr>
        <w:t>3.5.5.</w:t>
      </w:r>
      <w:r w:rsidR="001E3B10" w:rsidRPr="001E3B10">
        <w:rPr>
          <w:rFonts w:ascii="Arial" w:hAnsi="Arial" w:cs="Arial"/>
          <w:sz w:val="18"/>
          <w:szCs w:val="18"/>
        </w:rPr>
        <w:t xml:space="preserve"> </w:t>
      </w:r>
      <w:r w:rsidR="001E3B10" w:rsidRPr="001E3B10">
        <w:rPr>
          <w:sz w:val="28"/>
          <w:szCs w:val="28"/>
        </w:rPr>
        <w:t>Комиссия осуществляет следующие функции:</w:t>
      </w:r>
    </w:p>
    <w:p w:rsidR="001E3B10" w:rsidRPr="001E3B10" w:rsidRDefault="005D707B" w:rsidP="001E3B10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="001E3B10" w:rsidRPr="001E3B10">
        <w:rPr>
          <w:sz w:val="28"/>
          <w:szCs w:val="28"/>
        </w:rPr>
        <w:t>1) рассматривает заявки на участие в конкурсе с приложенными к ним документами;</w:t>
      </w:r>
    </w:p>
    <w:p w:rsidR="001E3B10" w:rsidRPr="001E3B10" w:rsidRDefault="005D707B" w:rsidP="001E3B10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="001E3B10" w:rsidRPr="001E3B10">
        <w:rPr>
          <w:sz w:val="28"/>
          <w:szCs w:val="28"/>
        </w:rPr>
        <w:t>2) оценивает и сопоставляет конкурсные предложения;</w:t>
      </w:r>
    </w:p>
    <w:p w:rsidR="001E3B10" w:rsidRPr="001E3B10" w:rsidRDefault="005D707B" w:rsidP="001E3B10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="001E3B10" w:rsidRPr="001E3B10">
        <w:rPr>
          <w:sz w:val="28"/>
          <w:szCs w:val="28"/>
        </w:rPr>
        <w:t>3) определяет победителя конкурса;</w:t>
      </w:r>
    </w:p>
    <w:p w:rsidR="001E3B10" w:rsidRPr="001E3B10" w:rsidRDefault="005D707B" w:rsidP="001E3B10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="001E3B10" w:rsidRPr="001E3B10">
        <w:rPr>
          <w:sz w:val="28"/>
          <w:szCs w:val="28"/>
        </w:rPr>
        <w:t>4) осуществляет иные функции, предусмотренные постановлением Администрации, определяющим порядок проведения конкурса.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 xml:space="preserve">3.5.6. Заявка с документами на участие в конкурсе подаётся в письменной форме в запечатанном конверте в срок и по форме, </w:t>
      </w:r>
      <w:proofErr w:type="gramStart"/>
      <w:r w:rsidRPr="001E3B10">
        <w:rPr>
          <w:sz w:val="28"/>
          <w:szCs w:val="28"/>
        </w:rPr>
        <w:t>которые</w:t>
      </w:r>
      <w:proofErr w:type="gramEnd"/>
      <w:r w:rsidRPr="001E3B10">
        <w:rPr>
          <w:sz w:val="28"/>
          <w:szCs w:val="28"/>
        </w:rPr>
        <w:t xml:space="preserve"> установлены конкурсной документацией.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 xml:space="preserve">3.5.7. Комиссией принимается решение о признании заявителя участником конкурса или </w:t>
      </w:r>
      <w:proofErr w:type="gramStart"/>
      <w:r w:rsidRPr="001E3B10">
        <w:rPr>
          <w:sz w:val="28"/>
          <w:szCs w:val="28"/>
        </w:rPr>
        <w:t>об отказе в допуске заявителя к участию в конкурсе в порядке</w:t>
      </w:r>
      <w:proofErr w:type="gramEnd"/>
      <w:r w:rsidRPr="001E3B10">
        <w:rPr>
          <w:sz w:val="28"/>
          <w:szCs w:val="28"/>
        </w:rPr>
        <w:t xml:space="preserve"> и по основаниям, предусмотренным статьёй 16 настоящего Положения.</w:t>
      </w:r>
    </w:p>
    <w:p w:rsidR="001E3B10" w:rsidRPr="001E3B10" w:rsidRDefault="005D707B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3.5.8. </w:t>
      </w:r>
      <w:r w:rsidR="001E3B10" w:rsidRPr="001E3B10">
        <w:rPr>
          <w:sz w:val="28"/>
          <w:szCs w:val="28"/>
        </w:rPr>
        <w:t>По результатам конкурса администрация города в соответствии с условиями, содержащимися в конкурсном предложении победителя конкурса, издаёт постановление о предоставлении объекта залогового фонда.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3.5.9. Комиссия вправе рассмотреть представленное единственным участником конкурса конкурсное предложение и, в случае его соответствия требованиям конкурсной документации, в том числе критериям конкурсного отбора, Администрация в соответствии с условиями, содержащимися в конкурсном предложении единственного участника конкурса, издаёт постановление о предоставлении объекта залогового фонда.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3.5.10. Основными критериями конкурсного отбора являются: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1) платёжеспособность по выполнению обязательств;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2) значимость конкурсных предложений для достижения целей осуществления залога.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b/>
          <w:bCs/>
          <w:sz w:val="28"/>
          <w:szCs w:val="28"/>
          <w:bdr w:val="none" w:sz="0" w:space="0" w:color="auto" w:frame="1"/>
        </w:rPr>
        <w:t>3.6. Перечень документов, необходимый для предоставления объекта залогового фонда на конкурсной основе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 xml:space="preserve">3.6.1. </w:t>
      </w:r>
      <w:proofErr w:type="gramStart"/>
      <w:r w:rsidRPr="001E3B10">
        <w:rPr>
          <w:sz w:val="28"/>
          <w:szCs w:val="28"/>
        </w:rPr>
        <w:t>С целью предоставления объекта залогового фонда на конкурсной основе заявитель представляет в Администрацию заявку на участие в конкурсе и документы, предусмотренные абзацами 2) – 13) пункта 3.3  настоящего Положения.</w:t>
      </w:r>
      <w:proofErr w:type="gramEnd"/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3.6.2. Перечень установленных документов является исчерпывающим.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b/>
          <w:bCs/>
          <w:sz w:val="28"/>
          <w:szCs w:val="28"/>
          <w:bdr w:val="none" w:sz="0" w:space="0" w:color="auto" w:frame="1"/>
        </w:rPr>
        <w:t>3.7. Решение о предоставлении объекта залогового фонда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3.7.1. Решение о предоставлении объекта залогового фонда должно содержать: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1) наименование объекта;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2) рыночную стоимость объекта;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 xml:space="preserve">3) наименование кредитора по обеспеченному </w:t>
      </w:r>
      <w:proofErr w:type="gramStart"/>
      <w:r w:rsidRPr="001E3B10">
        <w:rPr>
          <w:sz w:val="28"/>
          <w:szCs w:val="28"/>
        </w:rPr>
        <w:t>залогом обязательству</w:t>
      </w:r>
      <w:proofErr w:type="gramEnd"/>
      <w:r w:rsidRPr="001E3B10">
        <w:rPr>
          <w:sz w:val="28"/>
          <w:szCs w:val="28"/>
        </w:rPr>
        <w:t>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 xml:space="preserve">4) наименование должника по обеспеченному </w:t>
      </w:r>
      <w:proofErr w:type="gramStart"/>
      <w:r w:rsidRPr="001E3B10">
        <w:rPr>
          <w:sz w:val="28"/>
          <w:szCs w:val="28"/>
        </w:rPr>
        <w:t>залогом обязательству</w:t>
      </w:r>
      <w:proofErr w:type="gramEnd"/>
      <w:r w:rsidRPr="001E3B10">
        <w:rPr>
          <w:sz w:val="28"/>
          <w:szCs w:val="28"/>
        </w:rPr>
        <w:t>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5) размер обязательства, его целевое назначение;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6) срок исполнения обязательства;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7) процентную ставку (при наличии).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b/>
          <w:bCs/>
          <w:sz w:val="28"/>
          <w:szCs w:val="28"/>
          <w:bdr w:val="none" w:sz="0" w:space="0" w:color="auto" w:frame="1"/>
        </w:rPr>
        <w:t>3.8. Основания для отказа в предоставлении объекта залогового фонда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3.8.1. Основанием для отказа в предоставлении объекта залогового фонда является: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1) выявление в представленных документах неполных, необоснованных или недостоверных сведений;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2) отсутствие у заявителя достаточных гарантий, указанных пунктом 3.1. настоящего Положения;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3) наличие просроченной задолженности по ранее предоставленным кредитам, а так же по платежам в бюджеты всех уровней и во внебюджетные фонды;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z w:val="18"/>
          <w:szCs w:val="18"/>
        </w:rPr>
      </w:pPr>
      <w:r w:rsidRPr="001E3B10">
        <w:rPr>
          <w:sz w:val="28"/>
          <w:szCs w:val="28"/>
        </w:rPr>
        <w:t>4) нахождение заявителя в стадии реорганизации, ликвидации, банкротства</w:t>
      </w:r>
      <w:r w:rsidRPr="001E3B10">
        <w:rPr>
          <w:rFonts w:ascii="Arial" w:hAnsi="Arial" w:cs="Arial"/>
          <w:sz w:val="18"/>
          <w:szCs w:val="18"/>
        </w:rPr>
        <w:t>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b/>
          <w:bCs/>
          <w:sz w:val="28"/>
          <w:szCs w:val="28"/>
          <w:bdr w:val="none" w:sz="0" w:space="0" w:color="auto" w:frame="1"/>
        </w:rPr>
        <w:t>3.9. Срок действия решения о предоставлении объекта залогового фонда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3.9.1. Решение о предоставлении объекта залогового фонда действует в течение 90 рабочих дней со дня вступления в силу.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3.9.2. В течение срока, установленного настоящим пунктом, должен быть заключён договор о залоге объекта залогового фонда.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3.9.3. По истечении срока, установленного настоящим пунктом, право использования объектов залогового фонда для обеспечения обязательств утрачивается.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b/>
          <w:bCs/>
          <w:sz w:val="28"/>
          <w:szCs w:val="28"/>
          <w:bdr w:val="none" w:sz="0" w:space="0" w:color="auto" w:frame="1"/>
        </w:rPr>
        <w:t>3.10. Оценка и страхование объекта залогового фонда</w:t>
      </w:r>
    </w:p>
    <w:p w:rsidR="001E3B10" w:rsidRPr="001E3B10" w:rsidRDefault="001E3B10" w:rsidP="001E3B10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1E3B10">
        <w:rPr>
          <w:sz w:val="28"/>
          <w:szCs w:val="28"/>
        </w:rPr>
        <w:t>3.10.1. Имущество, находящееся в собственности Волотовского муниципального района, включается в залоговый фонд по его балансовой стоимости.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z w:val="18"/>
          <w:szCs w:val="18"/>
        </w:rPr>
      </w:pPr>
      <w:r w:rsidRPr="001E3B10">
        <w:rPr>
          <w:sz w:val="28"/>
          <w:szCs w:val="28"/>
        </w:rPr>
        <w:t>3.10.2. Оценка объектов залогового фонда проводится при заключении договора о залоге в соответствии с Федеральным законом от 29.07.1998 № 135-ФЗ «Об оценочной деятельности в Российской Федерации». Расходы на проведение оценки осуществляются за счет средств лица, в целях обеспечения исполнения, обязательства которого заключается договор о залоге.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3.10.3. Страхование объекта залогового фонда, являющегося предметом договора о залоге, осуществляется за счёт должника.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b/>
          <w:bCs/>
          <w:sz w:val="28"/>
          <w:szCs w:val="28"/>
          <w:bdr w:val="none" w:sz="0" w:space="0" w:color="auto" w:frame="1"/>
        </w:rPr>
        <w:t>3.11. Договор о залоге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3.11.1. Залогодателем объекта залогового фонда выступает Администрация.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3.11.2. Залоговые отношения между залогодателем и залогодержателем (кредитором) определяются на основании Гражданского кодекса Российской Федерации, Федерального закона от 06.10.2003 N 131-ФЗ «Об общих принципах организации местного самоуправления в Российской Федерации», Федерального закона от 16.07.1998 N 102-ФЗ «Об ипотеке (залоге недвижимости)», иных нормативных правовых актов.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3.11.3. В договоре о залоге должны содержаться условия, предусмотренные действующим законодательством, настоящим Положением, а также любые иные условия, относительно которых по заявлению одной из сторон должно быть достигнуто взаимное соглашение.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sz w:val="28"/>
          <w:szCs w:val="28"/>
        </w:rPr>
      </w:pPr>
    </w:p>
    <w:p w:rsidR="001E3B10" w:rsidRPr="001E3B10" w:rsidRDefault="005D707B" w:rsidP="005D707B">
      <w:pPr>
        <w:pStyle w:val="a7"/>
        <w:shd w:val="clear" w:color="auto" w:fill="FFFFFF"/>
        <w:spacing w:before="0" w:beforeAutospacing="0" w:after="0" w:afterAutospacing="0" w:line="300" w:lineRule="atLeast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</w:rPr>
        <w:tab/>
      </w:r>
      <w:r w:rsidR="001E3B10" w:rsidRPr="001E3B10">
        <w:rPr>
          <w:b/>
          <w:sz w:val="28"/>
          <w:szCs w:val="28"/>
        </w:rPr>
        <w:t>4.</w:t>
      </w:r>
      <w:r w:rsidR="001E3B10" w:rsidRPr="001E3B10">
        <w:rPr>
          <w:rStyle w:val="apple-converted-space"/>
          <w:sz w:val="28"/>
          <w:szCs w:val="28"/>
        </w:rPr>
        <w:t> </w:t>
      </w:r>
      <w:r w:rsidR="001E3B10" w:rsidRPr="001E3B10">
        <w:rPr>
          <w:b/>
          <w:bCs/>
          <w:sz w:val="28"/>
          <w:szCs w:val="28"/>
          <w:bdr w:val="none" w:sz="0" w:space="0" w:color="auto" w:frame="1"/>
        </w:rPr>
        <w:t>Заключительные положения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b/>
          <w:bCs/>
          <w:sz w:val="28"/>
          <w:szCs w:val="28"/>
          <w:bdr w:val="none" w:sz="0" w:space="0" w:color="auto" w:frame="1"/>
        </w:rPr>
        <w:t>4.1. Реестр залоговых сделок с муниципальным имуществом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4.1.1. На основании постановлений Администрации о предоставлении объекта залогового фонда, Администрация не позднее десяти дней после возникновения залога вносит в Реестр залоговых сделок с муниципальным имуществом запись, содержащую данные о виде и предмете залога, а также объёме обеспеченности залогом обязательства.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b/>
          <w:bCs/>
          <w:sz w:val="28"/>
          <w:szCs w:val="28"/>
          <w:bdr w:val="none" w:sz="0" w:space="0" w:color="auto" w:frame="1"/>
        </w:rPr>
        <w:t xml:space="preserve">4.2. Порядок осуществления </w:t>
      </w:r>
      <w:proofErr w:type="gramStart"/>
      <w:r w:rsidRPr="001E3B10">
        <w:rPr>
          <w:b/>
          <w:bCs/>
          <w:sz w:val="28"/>
          <w:szCs w:val="28"/>
          <w:bdr w:val="none" w:sz="0" w:space="0" w:color="auto" w:frame="1"/>
        </w:rPr>
        <w:t>контроля за</w:t>
      </w:r>
      <w:proofErr w:type="gramEnd"/>
      <w:r w:rsidRPr="001E3B10">
        <w:rPr>
          <w:b/>
          <w:bCs/>
          <w:sz w:val="28"/>
          <w:szCs w:val="28"/>
          <w:bdr w:val="none" w:sz="0" w:space="0" w:color="auto" w:frame="1"/>
        </w:rPr>
        <w:t xml:space="preserve"> исполнением обязательств, для обеспечения которых предоставлены объекты залогового фонда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 xml:space="preserve">4.2.1. </w:t>
      </w:r>
      <w:proofErr w:type="gramStart"/>
      <w:r w:rsidRPr="001E3B10">
        <w:rPr>
          <w:sz w:val="28"/>
          <w:szCs w:val="28"/>
        </w:rPr>
        <w:t>Контроль за</w:t>
      </w:r>
      <w:proofErr w:type="gramEnd"/>
      <w:r w:rsidRPr="001E3B10">
        <w:rPr>
          <w:sz w:val="28"/>
          <w:szCs w:val="28"/>
        </w:rPr>
        <w:t xml:space="preserve"> исполнением обязательства и достижением его целей осуществляется Администрацией и Думой.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B10">
        <w:rPr>
          <w:sz w:val="28"/>
          <w:szCs w:val="28"/>
        </w:rPr>
        <w:t>4.2.2. Должник обязан ежеквартально в срок до 25 числа месяца следующего за отчётным периодом предоставлять в Администрацию отчёт о реализации соответствующего проекта, выполнении условий исполнения обязательства и достижении его целей.</w:t>
      </w:r>
    </w:p>
    <w:p w:rsidR="001E3B10" w:rsidRPr="001E3B10" w:rsidRDefault="001E3B10" w:rsidP="001E3B10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tbl>
      <w:tblPr>
        <w:tblW w:w="0" w:type="auto"/>
        <w:tblInd w:w="2037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5235"/>
      </w:tblGrid>
      <w:tr w:rsidR="001E3B10" w:rsidRPr="001E3B10" w:rsidTr="001E3B10">
        <w:trPr>
          <w:trHeight w:val="100"/>
        </w:trPr>
        <w:tc>
          <w:tcPr>
            <w:tcW w:w="5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3B10" w:rsidRPr="001E3B10" w:rsidRDefault="001E3B10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1E3B10" w:rsidRPr="001E3B10" w:rsidRDefault="001E3B10" w:rsidP="001E3B10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1E3B10" w:rsidRPr="001E3B10" w:rsidRDefault="001E3B10" w:rsidP="001E3B10"/>
    <w:p w:rsidR="001E3B10" w:rsidRPr="001E3B10" w:rsidRDefault="001E3B10">
      <w:pPr>
        <w:rPr>
          <w:sz w:val="28"/>
          <w:szCs w:val="28"/>
        </w:rPr>
      </w:pPr>
    </w:p>
    <w:p w:rsidR="001E3B10" w:rsidRPr="001E3B10" w:rsidRDefault="001E3B10">
      <w:pPr>
        <w:rPr>
          <w:sz w:val="28"/>
          <w:szCs w:val="28"/>
        </w:rPr>
      </w:pPr>
    </w:p>
    <w:p w:rsidR="001E3B10" w:rsidRPr="001E3B10" w:rsidRDefault="001E3B10">
      <w:pPr>
        <w:rPr>
          <w:sz w:val="28"/>
          <w:szCs w:val="28"/>
        </w:rPr>
      </w:pPr>
    </w:p>
    <w:p w:rsidR="001E3B10" w:rsidRPr="001E3B10" w:rsidRDefault="001E3B10">
      <w:pPr>
        <w:rPr>
          <w:sz w:val="28"/>
          <w:szCs w:val="28"/>
        </w:rPr>
      </w:pPr>
    </w:p>
    <w:p w:rsidR="001E3B10" w:rsidRPr="001E3B10" w:rsidRDefault="001E3B10">
      <w:pPr>
        <w:rPr>
          <w:sz w:val="28"/>
          <w:szCs w:val="28"/>
        </w:rPr>
      </w:pPr>
    </w:p>
    <w:p w:rsidR="001E3B10" w:rsidRPr="001E3B10" w:rsidRDefault="001E3B10">
      <w:pPr>
        <w:rPr>
          <w:sz w:val="28"/>
          <w:szCs w:val="28"/>
        </w:rPr>
      </w:pPr>
    </w:p>
    <w:p w:rsidR="001E3B10" w:rsidRPr="001E3B10" w:rsidRDefault="001E3B10">
      <w:pPr>
        <w:rPr>
          <w:sz w:val="28"/>
          <w:szCs w:val="28"/>
        </w:rPr>
      </w:pPr>
    </w:p>
    <w:p w:rsidR="001E3B10" w:rsidRPr="001E3B10" w:rsidRDefault="001E3B10">
      <w:pPr>
        <w:rPr>
          <w:sz w:val="28"/>
          <w:szCs w:val="28"/>
        </w:rPr>
      </w:pPr>
    </w:p>
    <w:p w:rsidR="001E3B10" w:rsidRPr="001E3B10" w:rsidRDefault="001E3B10">
      <w:pPr>
        <w:rPr>
          <w:sz w:val="28"/>
          <w:szCs w:val="28"/>
        </w:rPr>
      </w:pPr>
    </w:p>
    <w:p w:rsidR="001E3B10" w:rsidRPr="001E3B10" w:rsidRDefault="001E3B10">
      <w:pPr>
        <w:rPr>
          <w:sz w:val="28"/>
          <w:szCs w:val="28"/>
        </w:rPr>
      </w:pPr>
    </w:p>
    <w:p w:rsidR="001E3B10" w:rsidRPr="001E3B10" w:rsidRDefault="001E3B10">
      <w:pPr>
        <w:rPr>
          <w:sz w:val="28"/>
          <w:szCs w:val="28"/>
        </w:rPr>
      </w:pPr>
    </w:p>
    <w:p w:rsidR="001E3B10" w:rsidRPr="001E3B10" w:rsidRDefault="001E3B10">
      <w:pPr>
        <w:rPr>
          <w:sz w:val="28"/>
          <w:szCs w:val="28"/>
        </w:rPr>
        <w:sectPr w:rsidR="001E3B10" w:rsidRPr="001E3B10" w:rsidSect="000928EA"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9"/>
        <w:gridCol w:w="9713"/>
      </w:tblGrid>
      <w:tr w:rsidR="001E3B10" w:rsidRPr="001E3B10" w:rsidTr="001E3B10">
        <w:tc>
          <w:tcPr>
            <w:tcW w:w="4429" w:type="dxa"/>
          </w:tcPr>
          <w:p w:rsidR="001E3B10" w:rsidRPr="001E3B10" w:rsidRDefault="001E3B10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713" w:type="dxa"/>
          </w:tcPr>
          <w:p w:rsidR="001E3B10" w:rsidRPr="001E3B10" w:rsidRDefault="001E3B10" w:rsidP="005D707B">
            <w:pPr>
              <w:widowControl w:val="0"/>
              <w:autoSpaceDE w:val="0"/>
              <w:autoSpaceDN w:val="0"/>
              <w:adjustRightInd w:val="0"/>
              <w:ind w:left="5069"/>
              <w:jc w:val="both"/>
              <w:rPr>
                <w:bCs/>
                <w:sz w:val="28"/>
                <w:szCs w:val="28"/>
              </w:rPr>
            </w:pPr>
            <w:proofErr w:type="gramStart"/>
            <w:r w:rsidRPr="001E3B10">
              <w:rPr>
                <w:bCs/>
                <w:sz w:val="28"/>
                <w:szCs w:val="28"/>
              </w:rPr>
              <w:t>Утвержден</w:t>
            </w:r>
            <w:proofErr w:type="gramEnd"/>
            <w:r w:rsidR="005D707B">
              <w:rPr>
                <w:bCs/>
                <w:sz w:val="28"/>
                <w:szCs w:val="28"/>
              </w:rPr>
              <w:t xml:space="preserve"> </w:t>
            </w:r>
            <w:r w:rsidRPr="001E3B10">
              <w:rPr>
                <w:bCs/>
                <w:sz w:val="28"/>
                <w:szCs w:val="28"/>
              </w:rPr>
              <w:t>решением Думы муниципального района</w:t>
            </w:r>
            <w:r w:rsidR="005D707B">
              <w:rPr>
                <w:bCs/>
                <w:sz w:val="28"/>
                <w:szCs w:val="28"/>
              </w:rPr>
              <w:t xml:space="preserve"> от 26.09.2014 </w:t>
            </w:r>
            <w:r w:rsidR="00EF5450" w:rsidRPr="00EF5450">
              <w:rPr>
                <w:bCs/>
                <w:sz w:val="28"/>
                <w:szCs w:val="28"/>
              </w:rPr>
              <w:t>№ 325</w:t>
            </w:r>
          </w:p>
          <w:p w:rsidR="001E3B10" w:rsidRPr="001E3B10" w:rsidRDefault="001E3B10">
            <w:pPr>
              <w:widowControl w:val="0"/>
              <w:autoSpaceDE w:val="0"/>
              <w:autoSpaceDN w:val="0"/>
              <w:adjustRightInd w:val="0"/>
              <w:ind w:left="249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1E3B10" w:rsidRPr="001E3B10" w:rsidRDefault="001E3B10" w:rsidP="001E3B10">
      <w:pPr>
        <w:jc w:val="center"/>
        <w:rPr>
          <w:b/>
          <w:sz w:val="28"/>
          <w:szCs w:val="28"/>
          <w:lang w:eastAsia="en-US"/>
        </w:rPr>
      </w:pPr>
      <w:r w:rsidRPr="001E3B10">
        <w:rPr>
          <w:b/>
          <w:sz w:val="28"/>
          <w:szCs w:val="28"/>
        </w:rPr>
        <w:t xml:space="preserve">Перечень объектов залогового фонда Волотовского муниципального района 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2126"/>
        <w:gridCol w:w="1418"/>
        <w:gridCol w:w="1559"/>
        <w:gridCol w:w="1701"/>
        <w:gridCol w:w="1702"/>
        <w:gridCol w:w="2408"/>
        <w:gridCol w:w="1702"/>
      </w:tblGrid>
      <w:tr w:rsidR="001E3B10" w:rsidRPr="00C87A7B" w:rsidTr="00C87A7B">
        <w:trPr>
          <w:trHeight w:val="5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87A7B">
              <w:rPr>
                <w:b/>
                <w:bCs/>
              </w:rPr>
              <w:t xml:space="preserve">№ </w:t>
            </w:r>
          </w:p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/>
                <w:bCs/>
                <w:lang w:eastAsia="en-US"/>
              </w:rPr>
            </w:pPr>
            <w:proofErr w:type="gramStart"/>
            <w:r w:rsidRPr="00C87A7B">
              <w:rPr>
                <w:b/>
                <w:bCs/>
              </w:rPr>
              <w:t>п</w:t>
            </w:r>
            <w:proofErr w:type="gramEnd"/>
            <w:r w:rsidRPr="00C87A7B">
              <w:rPr>
                <w:b/>
                <w:bCs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/>
                <w:bCs/>
                <w:lang w:eastAsia="en-US"/>
              </w:rPr>
            </w:pPr>
            <w:r w:rsidRPr="00C87A7B">
              <w:rPr>
                <w:b/>
                <w:bCs/>
              </w:rPr>
              <w:t>Наименование 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/>
                <w:bCs/>
                <w:lang w:eastAsia="en-US"/>
              </w:rPr>
            </w:pPr>
            <w:r w:rsidRPr="00C87A7B">
              <w:rPr>
                <w:b/>
                <w:bCs/>
              </w:rPr>
              <w:t>Адрес объекта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/>
                <w:bCs/>
                <w:lang w:eastAsia="en-US"/>
              </w:rPr>
            </w:pPr>
            <w:r w:rsidRPr="00C87A7B">
              <w:rPr>
                <w:b/>
                <w:bCs/>
              </w:rPr>
              <w:t xml:space="preserve">Площадь, </w:t>
            </w:r>
            <w:proofErr w:type="spellStart"/>
            <w:r w:rsidRPr="00C87A7B">
              <w:rPr>
                <w:b/>
                <w:bCs/>
              </w:rPr>
              <w:t>кв.м</w:t>
            </w:r>
            <w:proofErr w:type="spellEnd"/>
            <w:r w:rsidRPr="00C87A7B">
              <w:rPr>
                <w:b/>
                <w:bC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/>
                <w:bCs/>
                <w:lang w:eastAsia="en-US"/>
              </w:rPr>
            </w:pPr>
            <w:r w:rsidRPr="00C87A7B">
              <w:rPr>
                <w:b/>
                <w:bCs/>
              </w:rPr>
              <w:t xml:space="preserve">Год постройки или </w:t>
            </w:r>
            <w:proofErr w:type="spellStart"/>
            <w:proofErr w:type="gramStart"/>
            <w:r w:rsidRPr="00C87A7B">
              <w:rPr>
                <w:b/>
                <w:bCs/>
              </w:rPr>
              <w:t>приобрете</w:t>
            </w:r>
            <w:r w:rsidR="00C87A7B">
              <w:rPr>
                <w:b/>
                <w:bCs/>
              </w:rPr>
              <w:t>-</w:t>
            </w:r>
            <w:r w:rsidRPr="00C87A7B">
              <w:rPr>
                <w:b/>
                <w:bCs/>
              </w:rPr>
              <w:t>ния</w:t>
            </w:r>
            <w:proofErr w:type="spellEnd"/>
            <w:proofErr w:type="gramEnd"/>
            <w:r w:rsidRPr="00C87A7B">
              <w:rPr>
                <w:b/>
                <w:bCs/>
              </w:rPr>
              <w:t xml:space="preserve"> объекта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/>
                <w:bCs/>
                <w:lang w:eastAsia="en-US"/>
              </w:rPr>
            </w:pPr>
            <w:r w:rsidRPr="00C87A7B">
              <w:rPr>
                <w:b/>
                <w:bCs/>
              </w:rPr>
              <w:t>Стоимость объекта залогового фонда, рублей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/>
                <w:bCs/>
                <w:lang w:eastAsia="en-US"/>
              </w:rPr>
            </w:pPr>
            <w:r w:rsidRPr="00C87A7B">
              <w:rPr>
                <w:b/>
              </w:rPr>
              <w:t>Сведения о государственной регистрации права собственности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87A7B">
              <w:rPr>
                <w:b/>
                <w:bCs/>
              </w:rPr>
              <w:t>Наличие обременения объекта</w:t>
            </w:r>
          </w:p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/>
                <w:bCs/>
                <w:lang w:eastAsia="en-US"/>
              </w:rPr>
            </w:pPr>
          </w:p>
        </w:tc>
      </w:tr>
      <w:tr w:rsidR="001E3B10" w:rsidRPr="00C87A7B" w:rsidTr="00972783">
        <w:trPr>
          <w:trHeight w:val="74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rPr>
                <w:b/>
                <w:bCs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rPr>
                <w:b/>
                <w:bCs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rPr>
                <w:b/>
                <w:bCs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10" w:rsidRPr="00C87A7B" w:rsidRDefault="001E3B10" w:rsidP="00C87A7B">
            <w:pPr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rPr>
                <w:b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rPr>
                <w:b/>
                <w:bCs/>
                <w:lang w:eastAsia="en-US"/>
              </w:rPr>
            </w:pPr>
            <w:r w:rsidRPr="00C87A7B">
              <w:rPr>
                <w:b/>
                <w:bCs/>
              </w:rPr>
              <w:t>балансовая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B9D" w:rsidRPr="00C87A7B" w:rsidRDefault="005D707B" w:rsidP="00C87A7B">
            <w:pPr>
              <w:widowControl w:val="0"/>
              <w:autoSpaceDE w:val="0"/>
              <w:autoSpaceDN w:val="0"/>
              <w:adjustRightInd w:val="0"/>
              <w:spacing w:after="200"/>
              <w:rPr>
                <w:b/>
                <w:bCs/>
              </w:rPr>
            </w:pPr>
            <w:r w:rsidRPr="00C87A7B">
              <w:rPr>
                <w:b/>
                <w:bCs/>
              </w:rPr>
              <w:t>р</w:t>
            </w:r>
            <w:r w:rsidR="001E3B10" w:rsidRPr="00C87A7B">
              <w:rPr>
                <w:b/>
                <w:bCs/>
              </w:rPr>
              <w:t>ыночная</w:t>
            </w:r>
          </w:p>
          <w:p w:rsidR="001E3B10" w:rsidRPr="00C87A7B" w:rsidRDefault="001E3B10" w:rsidP="00C87A7B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/>
                <w:bCs/>
                <w:lang w:eastAsia="en-US"/>
              </w:rPr>
            </w:pPr>
            <w:r w:rsidRPr="00C87A7B">
              <w:rPr>
                <w:b/>
                <w:bCs/>
              </w:rPr>
              <w:t>(*)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10" w:rsidRPr="00C87A7B" w:rsidRDefault="001E3B10" w:rsidP="00C87A7B">
            <w:pPr>
              <w:rPr>
                <w:b/>
                <w:bCs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10" w:rsidRPr="00C87A7B" w:rsidRDefault="001E3B10" w:rsidP="00C87A7B">
            <w:pPr>
              <w:rPr>
                <w:b/>
                <w:bCs/>
                <w:lang w:eastAsia="en-US"/>
              </w:rPr>
            </w:pPr>
          </w:p>
        </w:tc>
      </w:tr>
      <w:tr w:rsidR="001E3B10" w:rsidRPr="00A418E7" w:rsidTr="00C87A7B">
        <w:trPr>
          <w:trHeight w:val="6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Здание мастерских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 xml:space="preserve">п. Волот, ул. </w:t>
            </w:r>
            <w:proofErr w:type="gramStart"/>
            <w:r w:rsidRPr="00A418E7">
              <w:rPr>
                <w:bCs/>
                <w:sz w:val="28"/>
                <w:szCs w:val="28"/>
              </w:rPr>
              <w:t>Комсомольская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165,0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1958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71651,58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Право не зарегистрировано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нет</w:t>
            </w:r>
          </w:p>
        </w:tc>
      </w:tr>
      <w:tr w:rsidR="001E3B10" w:rsidRPr="00A418E7" w:rsidTr="00972783">
        <w:trPr>
          <w:trHeight w:val="15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 xml:space="preserve">Здание </w:t>
            </w:r>
            <w:proofErr w:type="spellStart"/>
            <w:r w:rsidRPr="00A418E7">
              <w:rPr>
                <w:bCs/>
                <w:sz w:val="28"/>
                <w:szCs w:val="28"/>
              </w:rPr>
              <w:t>Раглицкого</w:t>
            </w:r>
            <w:proofErr w:type="spellEnd"/>
            <w:r w:rsidRPr="00A418E7">
              <w:rPr>
                <w:bCs/>
                <w:sz w:val="28"/>
                <w:szCs w:val="28"/>
              </w:rPr>
              <w:t xml:space="preserve"> сельского клуба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Новгородская область, Волотовский район, д. Раглицы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109,3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73559,20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Право не зарегистрировано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нет</w:t>
            </w:r>
          </w:p>
        </w:tc>
      </w:tr>
      <w:tr w:rsidR="001E3B10" w:rsidRPr="00A418E7" w:rsidTr="00972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Оставшаяся часть разрушенного помещения (здание складского помещения)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Новгородская область, Волотовский район, Горское сельское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1042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1970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2273139,0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Право зарегистрировано, свидетельство о гос. регистрации от 11.11.2013 г.53-АБ №242529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нет</w:t>
            </w:r>
          </w:p>
        </w:tc>
      </w:tr>
      <w:tr w:rsidR="001E3B10" w:rsidRPr="00A418E7" w:rsidTr="00972783">
        <w:trPr>
          <w:trHeight w:val="193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Склад под цемент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Новгородская область, Волотовский район, Горское сельское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1979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429561,00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 xml:space="preserve">Право зарегистрировано, свидетельство о гос. регистрации от 20.11.2013 г.53-АБ №260314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нет</w:t>
            </w:r>
          </w:p>
        </w:tc>
      </w:tr>
      <w:tr w:rsidR="001E3B10" w:rsidRPr="00A418E7" w:rsidTr="00972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Сблокирован</w:t>
            </w:r>
            <w:r w:rsidR="00C87A7B">
              <w:rPr>
                <w:bCs/>
                <w:sz w:val="28"/>
                <w:szCs w:val="28"/>
              </w:rPr>
              <w:t>-</w:t>
            </w:r>
            <w:bookmarkStart w:id="0" w:name="_GoBack"/>
            <w:bookmarkEnd w:id="0"/>
            <w:r w:rsidRPr="00A418E7">
              <w:rPr>
                <w:bCs/>
                <w:sz w:val="28"/>
                <w:szCs w:val="28"/>
              </w:rPr>
              <w:t xml:space="preserve">ное здание </w:t>
            </w:r>
            <w:proofErr w:type="spellStart"/>
            <w:r w:rsidRPr="00A418E7">
              <w:rPr>
                <w:bCs/>
                <w:sz w:val="28"/>
                <w:szCs w:val="28"/>
              </w:rPr>
              <w:t>зернотока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Новгородская область, Волотовский район, Горское сельское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780,8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1970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1276351,00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Право зарегистрировано, свидетельство о гос. регистрации от 11.11.2013 г.53-АБ №242555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нет</w:t>
            </w:r>
          </w:p>
        </w:tc>
      </w:tr>
      <w:tr w:rsidR="001E3B10" w:rsidRPr="00A418E7" w:rsidTr="00972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4929F6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Здание семенохранилища</w:t>
            </w:r>
            <w:r w:rsidR="001E3B10" w:rsidRPr="00A418E7">
              <w:rPr>
                <w:bCs/>
                <w:sz w:val="28"/>
                <w:szCs w:val="28"/>
              </w:rPr>
              <w:t xml:space="preserve">, пункта </w:t>
            </w:r>
            <w:proofErr w:type="spellStart"/>
            <w:r w:rsidR="001E3B10" w:rsidRPr="00A418E7">
              <w:rPr>
                <w:bCs/>
                <w:sz w:val="28"/>
                <w:szCs w:val="28"/>
              </w:rPr>
              <w:t>льноворохосу-шилки</w:t>
            </w:r>
            <w:proofErr w:type="spellEnd"/>
            <w:r w:rsidR="001E3B10" w:rsidRPr="00A418E7">
              <w:rPr>
                <w:bCs/>
                <w:sz w:val="28"/>
                <w:szCs w:val="28"/>
              </w:rPr>
              <w:t xml:space="preserve"> и </w:t>
            </w:r>
            <w:proofErr w:type="spellStart"/>
            <w:r w:rsidR="001E3B10" w:rsidRPr="00A418E7">
              <w:rPr>
                <w:bCs/>
                <w:sz w:val="28"/>
                <w:szCs w:val="28"/>
              </w:rPr>
              <w:t>зернотока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Новгородская область, Волотовский район, д. Городцы, ул. Ветеранов, д.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2117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1970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9382795,00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Право зарегистрировано, свидетельство о гос. регистрации от 29.10.2013 г.53-АБ №242722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B10" w:rsidRPr="00A418E7" w:rsidRDefault="001E3B1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418E7">
              <w:rPr>
                <w:bCs/>
                <w:sz w:val="28"/>
                <w:szCs w:val="28"/>
              </w:rPr>
              <w:t>нет</w:t>
            </w:r>
          </w:p>
        </w:tc>
      </w:tr>
    </w:tbl>
    <w:p w:rsidR="001E3B10" w:rsidRPr="00A418E7" w:rsidRDefault="001E3B10" w:rsidP="001E3B10">
      <w:pPr>
        <w:rPr>
          <w:sz w:val="28"/>
          <w:szCs w:val="28"/>
          <w:lang w:eastAsia="en-US"/>
        </w:rPr>
      </w:pPr>
    </w:p>
    <w:p w:rsidR="001E3B10" w:rsidRDefault="001E3B10" w:rsidP="001E3B10">
      <w:pPr>
        <w:ind w:left="360"/>
        <w:rPr>
          <w:rFonts w:asciiTheme="minorHAnsi" w:hAnsiTheme="minorHAnsi" w:cstheme="minorBidi"/>
        </w:rPr>
      </w:pPr>
      <w:r>
        <w:t>*- рыночная оценка будет произведена по мере поступления заявлений от соискателей</w:t>
      </w:r>
    </w:p>
    <w:p w:rsidR="001E3B10" w:rsidRPr="001E3B10" w:rsidRDefault="001E3B10">
      <w:pPr>
        <w:rPr>
          <w:sz w:val="28"/>
          <w:szCs w:val="28"/>
        </w:rPr>
      </w:pPr>
    </w:p>
    <w:sectPr w:rsidR="001E3B10" w:rsidRPr="001E3B10" w:rsidSect="00A418E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91C" w:rsidRDefault="0069391C" w:rsidP="00A418E7">
      <w:r>
        <w:separator/>
      </w:r>
    </w:p>
  </w:endnote>
  <w:endnote w:type="continuationSeparator" w:id="0">
    <w:p w:rsidR="0069391C" w:rsidRDefault="0069391C" w:rsidP="00A41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91C" w:rsidRDefault="0069391C" w:rsidP="00A418E7">
      <w:r>
        <w:separator/>
      </w:r>
    </w:p>
  </w:footnote>
  <w:footnote w:type="continuationSeparator" w:id="0">
    <w:p w:rsidR="0069391C" w:rsidRDefault="0069391C" w:rsidP="00A418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24F4D"/>
    <w:multiLevelType w:val="hybridMultilevel"/>
    <w:tmpl w:val="A21456F0"/>
    <w:lvl w:ilvl="0" w:tplc="15D84348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8C"/>
    <w:rsid w:val="000928EA"/>
    <w:rsid w:val="000F1704"/>
    <w:rsid w:val="001E3B10"/>
    <w:rsid w:val="00463B9D"/>
    <w:rsid w:val="004929F6"/>
    <w:rsid w:val="004A2029"/>
    <w:rsid w:val="00535766"/>
    <w:rsid w:val="005D707B"/>
    <w:rsid w:val="005E0044"/>
    <w:rsid w:val="0069391C"/>
    <w:rsid w:val="006A04E6"/>
    <w:rsid w:val="006E328C"/>
    <w:rsid w:val="00727CE1"/>
    <w:rsid w:val="00775575"/>
    <w:rsid w:val="00780634"/>
    <w:rsid w:val="007C4383"/>
    <w:rsid w:val="00972783"/>
    <w:rsid w:val="009E4E44"/>
    <w:rsid w:val="00A418E7"/>
    <w:rsid w:val="00C87A7B"/>
    <w:rsid w:val="00DB0933"/>
    <w:rsid w:val="00EF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328C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semiHidden/>
    <w:unhideWhenUsed/>
    <w:qFormat/>
    <w:rsid w:val="006E328C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28C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6E32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6E328C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6E32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328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1E3B10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1E3B10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semiHidden/>
    <w:unhideWhenUsed/>
    <w:rsid w:val="001E3B10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rsid w:val="001E3B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E3B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a">
    <w:name w:val="подпись к объекту"/>
    <w:basedOn w:val="a"/>
    <w:next w:val="a"/>
    <w:uiPriority w:val="99"/>
    <w:rsid w:val="001E3B10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character" w:customStyle="1" w:styleId="apple-converted-space">
    <w:name w:val="apple-converted-space"/>
    <w:basedOn w:val="a0"/>
    <w:rsid w:val="001E3B10"/>
  </w:style>
  <w:style w:type="paragraph" w:customStyle="1" w:styleId="ab">
    <w:name w:val="Знак Знак Знак Знак"/>
    <w:basedOn w:val="a"/>
    <w:rsid w:val="007C438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c">
    <w:name w:val="Table Grid"/>
    <w:basedOn w:val="a1"/>
    <w:uiPriority w:val="59"/>
    <w:rsid w:val="007C4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A418E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41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418E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418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328C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semiHidden/>
    <w:unhideWhenUsed/>
    <w:qFormat/>
    <w:rsid w:val="006E328C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28C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6E32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6E328C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6E32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328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1E3B10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1E3B10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semiHidden/>
    <w:unhideWhenUsed/>
    <w:rsid w:val="001E3B10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rsid w:val="001E3B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E3B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a">
    <w:name w:val="подпись к объекту"/>
    <w:basedOn w:val="a"/>
    <w:next w:val="a"/>
    <w:uiPriority w:val="99"/>
    <w:rsid w:val="001E3B10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character" w:customStyle="1" w:styleId="apple-converted-space">
    <w:name w:val="apple-converted-space"/>
    <w:basedOn w:val="a0"/>
    <w:rsid w:val="001E3B10"/>
  </w:style>
  <w:style w:type="paragraph" w:customStyle="1" w:styleId="ab">
    <w:name w:val="Знак Знак Знак Знак"/>
    <w:basedOn w:val="a"/>
    <w:rsid w:val="007C438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c">
    <w:name w:val="Table Grid"/>
    <w:basedOn w:val="a1"/>
    <w:uiPriority w:val="59"/>
    <w:rsid w:val="007C4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A418E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41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418E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418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C6AA344380A0239F21BAB3E4814DEB53F298636DD8C2C1B01EB856FF3C7B6C54DD268CD261B166CE10225DZ176G" TargetMode="External"/><Relationship Id="rId18" Type="http://schemas.openxmlformats.org/officeDocument/2006/relationships/hyperlink" Target="http://www.pandia.ru/text/category/organi_mestnogo_samoupravleniya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andia.ru/text/category/tambovskaya_obl_/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6AA344380A0239F21BAADE99721B45BF7963B60DAC3CDE14AE70DA26BZ772G" TargetMode="External"/><Relationship Id="rId17" Type="http://schemas.openxmlformats.org/officeDocument/2006/relationships/hyperlink" Target="http://www.pandia.ru/text/category/zakoni_v_rossii/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AFBE5F19C7249EC3F148752FFDC8C89CF96CDA3526269FC677CBD6FFD02jDK" TargetMode="External"/><Relationship Id="rId20" Type="http://schemas.openxmlformats.org/officeDocument/2006/relationships/hyperlink" Target="http://www.pandia.ru/text/category/administrativnoe_pravo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M:\&#1054;&#1056;&#1043;&#1054;&#1058;&#1044;&#1045;&#1051;\&#1052;&#1086;&#1079;&#1075;&#1086;&#1074;&#1072;&#1103;%20&#1042;.&#1053;\&#1055;&#1086;&#1083;&#1086;&#1078;&#1077;&#1085;&#1080;&#1077;%201%20&#1086;%20&#1079;&#1072;&#1083;&#1086;&#1075;&#1086;&#1074;&#1086;&#1084;%20&#1092;&#1086;&#1085;&#1076;&#1077;%20&#1042;&#1086;&#1083;&#1086;&#1090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AFBE5F19C7249EC3F148752FFDC8C89CF96CDA3526269FC677CBD6FFD02jD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C6AA344380A0239F21BAB3E4814DEB53F298636DD8C2C1B01EB856FF3C7B6C54DD268CD261B166CE10225DZ176G" TargetMode="External"/><Relationship Id="rId19" Type="http://schemas.openxmlformats.org/officeDocument/2006/relationships/hyperlink" Target="http://www.pandia.ru/text/category/ezhegodnie_otcheti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5B9D0F40F91E131CA34F2EEFE48B2058926FB5F7D34ECDE686A17E211M3gEK" TargetMode="External"/><Relationship Id="rId14" Type="http://schemas.openxmlformats.org/officeDocument/2006/relationships/hyperlink" Target="consultantplus://offline/ref=5AFBE5F19C7249EC3F148752FFDC8C89CF97C2AF5E6269FC677CBD6FFD2DE5D65688C6F4421F9C4000jF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3780</Words>
  <Characters>21550</Characters>
  <Application>Microsoft Office Word</Application>
  <DocSecurity>0</DocSecurity>
  <Lines>179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>Утверждено</vt:lpstr>
      <vt:lpstr>1.2. Основные понятия, используемые в настоящем Положении</vt:lpstr>
    </vt:vector>
  </TitlesOfParts>
  <Company/>
  <LinksUpToDate>false</LinksUpToDate>
  <CharactersWithSpaces>25280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Alexi</cp:lastModifiedBy>
  <cp:revision>18</cp:revision>
  <cp:lastPrinted>2014-09-29T11:57:00Z</cp:lastPrinted>
  <dcterms:created xsi:type="dcterms:W3CDTF">2014-09-22T07:41:00Z</dcterms:created>
  <dcterms:modified xsi:type="dcterms:W3CDTF">2014-10-14T06:48:00Z</dcterms:modified>
</cp:coreProperties>
</file>