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044" w:rsidRPr="000E2044" w:rsidRDefault="000E2044" w:rsidP="000E2044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04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8C9920" wp14:editId="0BDB4EA0">
            <wp:extent cx="600075" cy="1028700"/>
            <wp:effectExtent l="0" t="0" r="9525" b="0"/>
            <wp:docPr id="2" name="Рисунок 2" descr="Описание: 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044" w:rsidRPr="000E2044" w:rsidRDefault="000E2044" w:rsidP="000E2044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044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0E2044" w:rsidRPr="000E2044" w:rsidRDefault="000E2044" w:rsidP="000E2044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044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0E2044" w:rsidRPr="000E2044" w:rsidRDefault="000E2044" w:rsidP="000E2044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2044">
        <w:rPr>
          <w:rFonts w:ascii="Times New Roman" w:hAnsi="Times New Roman" w:cs="Times New Roman"/>
          <w:b/>
          <w:sz w:val="28"/>
          <w:szCs w:val="28"/>
        </w:rPr>
        <w:t xml:space="preserve">Дума </w:t>
      </w:r>
      <w:proofErr w:type="spellStart"/>
      <w:r w:rsidRPr="000E2044">
        <w:rPr>
          <w:rFonts w:ascii="Times New Roman" w:hAnsi="Times New Roman" w:cs="Times New Roman"/>
          <w:b/>
          <w:sz w:val="28"/>
          <w:szCs w:val="28"/>
        </w:rPr>
        <w:t>Волотовского</w:t>
      </w:r>
      <w:proofErr w:type="spellEnd"/>
      <w:r w:rsidRPr="000E2044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0E2044" w:rsidRPr="000E2044" w:rsidRDefault="000E2044" w:rsidP="000E2044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044" w:rsidRPr="000E2044" w:rsidRDefault="000E2044" w:rsidP="000E2044">
      <w:pPr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E2044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0E2044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0E2044" w:rsidRPr="000E2044" w:rsidRDefault="000E2044" w:rsidP="000E2044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eastAsia="ar-SA"/>
        </w:rPr>
      </w:pPr>
    </w:p>
    <w:p w:rsidR="000E2044" w:rsidRPr="000E2044" w:rsidRDefault="000E2044" w:rsidP="000E204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0E2044">
        <w:rPr>
          <w:rFonts w:ascii="Times New Roman" w:hAnsi="Times New Roman" w:cs="Times New Roman"/>
          <w:sz w:val="28"/>
          <w:szCs w:val="28"/>
        </w:rPr>
        <w:t xml:space="preserve">от  </w:t>
      </w:r>
      <w:r w:rsidR="000A1FF2">
        <w:rPr>
          <w:rFonts w:ascii="Times New Roman" w:hAnsi="Times New Roman" w:cs="Times New Roman"/>
          <w:sz w:val="28"/>
          <w:szCs w:val="28"/>
        </w:rPr>
        <w:t xml:space="preserve">28.04.2016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0A1FF2">
        <w:rPr>
          <w:rFonts w:ascii="Times New Roman" w:hAnsi="Times New Roman" w:cs="Times New Roman"/>
          <w:sz w:val="28"/>
          <w:szCs w:val="28"/>
        </w:rPr>
        <w:t xml:space="preserve">68 </w:t>
      </w:r>
      <w:bookmarkStart w:id="0" w:name="_GoBack"/>
      <w:bookmarkEnd w:id="0"/>
    </w:p>
    <w:p w:rsidR="000E2044" w:rsidRPr="000E2044" w:rsidRDefault="000E2044" w:rsidP="000E2044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E2044">
        <w:rPr>
          <w:rFonts w:ascii="Times New Roman" w:hAnsi="Times New Roman" w:cs="Times New Roman"/>
          <w:sz w:val="28"/>
          <w:szCs w:val="28"/>
        </w:rPr>
        <w:t>п. Волот</w:t>
      </w:r>
    </w:p>
    <w:p w:rsidR="00E95C2A" w:rsidRDefault="00E95C2A" w:rsidP="00E9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E2044" w:rsidRDefault="000E2044" w:rsidP="00E95C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</w:tblGrid>
      <w:tr w:rsidR="00E95C2A" w:rsidTr="00E95C2A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95C2A" w:rsidRDefault="00E95C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 внесении изменений в решение Думы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Волотовского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  <w:p w:rsidR="00E95C2A" w:rsidRDefault="00E95C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муниципального района </w:t>
            </w:r>
          </w:p>
          <w:p w:rsidR="00E95C2A" w:rsidRDefault="00E95C2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от 28.11.2014 № 342 </w:t>
            </w:r>
          </w:p>
        </w:tc>
      </w:tr>
    </w:tbl>
    <w:p w:rsidR="00E95C2A" w:rsidRDefault="00E95C2A" w:rsidP="00E95C2A">
      <w:pPr>
        <w:spacing w:after="0" w:line="240" w:lineRule="auto"/>
        <w:jc w:val="both"/>
      </w:pPr>
    </w:p>
    <w:p w:rsidR="00E95C2A" w:rsidRDefault="00E95C2A" w:rsidP="00E95C2A">
      <w:pPr>
        <w:spacing w:after="0" w:line="240" w:lineRule="auto"/>
        <w:jc w:val="both"/>
      </w:pPr>
    </w:p>
    <w:p w:rsidR="00E95C2A" w:rsidRDefault="00E95C2A" w:rsidP="000E2044">
      <w:pPr>
        <w:spacing w:after="0" w:line="240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Федеральный закон от 07.05.2013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Федеральным законом от 25 декабря 2008 года № 273-ФЗ «О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противодействии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коррупции» Дума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E95C2A" w:rsidRDefault="00E95C2A" w:rsidP="000E20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E95C2A" w:rsidRDefault="00E95C2A" w:rsidP="000E20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изменения в решение Думы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28.11.2014 № 342 «О комиссии по рассмотрению вопросов урегулирования конфликта интересов в отношении лиц, замещающих муниципальные должности в органах местного самоуправления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района» (далее – решение) следующие изменения:</w:t>
      </w:r>
    </w:p>
    <w:p w:rsidR="00E95C2A" w:rsidRDefault="00E95C2A" w:rsidP="000E20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1.1.В преамбуле решения исключить слова «Указом Президента Российской Федерации от 13 апреля 2010 года № 460 «О национальной стратегии противодействия коррупции и Национальном плане противодействия коррупции на 2010 – 2011 годы»;</w:t>
      </w:r>
    </w:p>
    <w:p w:rsidR="00E95C2A" w:rsidRDefault="00E95C2A" w:rsidP="000E20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1.2.В Положении о комиссии по рассмотрению вопросов урегулирования конфликта интересов в отношении лиц, замещающих муниципальные должности в органах местного самоуправления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(далее – Положение)</w:t>
      </w:r>
    </w:p>
    <w:p w:rsidR="00E95C2A" w:rsidRDefault="00E95C2A" w:rsidP="000E20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 пункт 7 Положения дополнить подпунктами «в», «г» следующего содержания:</w:t>
      </w:r>
    </w:p>
    <w:p w:rsidR="00E95C2A" w:rsidRDefault="00E95C2A" w:rsidP="000E20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 xml:space="preserve">«в) поступление в комиссию заявления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 невозможности выполнить требования Федерального закона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(далее - Федеральный закон "О запрете отдельным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</w:p>
    <w:p w:rsidR="00E95C2A" w:rsidRDefault="00E95C2A" w:rsidP="000E20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)п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оступление в комиссию заявления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 возникновении личной заинтересованности при исполнении должностных обязанностей, которая приводит или может привести к конфликту интересов»;</w:t>
      </w:r>
    </w:p>
    <w:p w:rsidR="00E95C2A" w:rsidRDefault="00E95C2A" w:rsidP="000E20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1.2.2.дополнить Положение пунктами 16.1, 16.2 следующего содержания:</w:t>
      </w:r>
    </w:p>
    <w:p w:rsidR="00E95C2A" w:rsidRDefault="00E95C2A" w:rsidP="000E20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«16.1. По итогам рассмотрения вопроса, указанного в подпункте "в" пункта 7 настоящего Положения, комиссия принимает одно из следующих решений:</w:t>
      </w:r>
    </w:p>
    <w:p w:rsidR="00E95C2A" w:rsidRDefault="00E95C2A" w:rsidP="000E20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)п</w:t>
      </w:r>
      <w:proofErr w:type="gramEnd"/>
      <w:r>
        <w:rPr>
          <w:rFonts w:ascii="Times New Roman" w:hAnsi="Times New Roman" w:cs="Times New Roman"/>
          <w:sz w:val="28"/>
          <w:szCs w:val="28"/>
        </w:rPr>
        <w:t>ризнать, что обстоятельства, препятствующие выполнению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E95C2A" w:rsidRDefault="00E95C2A" w:rsidP="000E20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)п</w:t>
      </w:r>
      <w:proofErr w:type="gramEnd"/>
      <w:r>
        <w:rPr>
          <w:rFonts w:ascii="Times New Roman" w:hAnsi="Times New Roman" w:cs="Times New Roman"/>
          <w:sz w:val="28"/>
          <w:szCs w:val="28"/>
        </w:rPr>
        <w:t>ризнать, что обстоятельства, препятствующие выполнению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 (в этом случае комиссия инициирует рассмотрение вопроса по освобождению в установленном порядке лица от замещаемой должности)»;</w:t>
      </w:r>
    </w:p>
    <w:p w:rsidR="00E95C2A" w:rsidRDefault="00E95C2A" w:rsidP="000E204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16.2. По итогам рассмотрения вопроса, указанного в подпункте "г" пункта 7 настоящего Положения, комиссия принимает соответствующее решение»;</w:t>
      </w:r>
    </w:p>
    <w:p w:rsidR="00E95C2A" w:rsidRDefault="00E95C2A" w:rsidP="000E204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1.3.В пункте 17 Положения слова «пунктами 13 – 16» заменить словами </w:t>
      </w:r>
      <w:r>
        <w:rPr>
          <w:rFonts w:ascii="Times New Roman" w:hAnsi="Times New Roman" w:cs="Times New Roman"/>
          <w:sz w:val="28"/>
          <w:szCs w:val="28"/>
        </w:rPr>
        <w:lastRenderedPageBreak/>
        <w:t>« пунктами 13 – 16.2»;</w:t>
      </w:r>
    </w:p>
    <w:p w:rsidR="00E95C2A" w:rsidRDefault="00E95C2A" w:rsidP="000E204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 момента опубликования.</w:t>
      </w:r>
    </w:p>
    <w:p w:rsidR="00E95C2A" w:rsidRDefault="00E95C2A" w:rsidP="000E204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3.Опубликовать настоящее решение в муниципальной газете "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вестник".</w:t>
      </w:r>
    </w:p>
    <w:p w:rsidR="00E95C2A" w:rsidRDefault="00E95C2A" w:rsidP="00E95C2A">
      <w:pPr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95C2A" w:rsidRDefault="00E95C2A" w:rsidP="00E95C2A">
      <w:pPr>
        <w:spacing w:after="0"/>
        <w:contextualSpacing/>
        <w:jc w:val="both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E2044" w:rsidRPr="000E2044" w:rsidTr="00A2331F">
        <w:tc>
          <w:tcPr>
            <w:tcW w:w="4785" w:type="dxa"/>
          </w:tcPr>
          <w:p w:rsidR="000E2044" w:rsidRPr="000E2044" w:rsidRDefault="000E2044" w:rsidP="000E204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E20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Глава        </w:t>
            </w:r>
            <w:proofErr w:type="spellStart"/>
            <w:r w:rsidRPr="000E20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Волотовского</w:t>
            </w:r>
            <w:proofErr w:type="spellEnd"/>
            <w:r w:rsidRPr="000E20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E2044" w:rsidRPr="000E2044" w:rsidRDefault="000E2044" w:rsidP="000E204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E20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</w:p>
          <w:p w:rsidR="000E2044" w:rsidRPr="000E2044" w:rsidRDefault="000E2044" w:rsidP="000E204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E20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       А.И. </w:t>
            </w:r>
            <w:proofErr w:type="spellStart"/>
            <w:r w:rsidRPr="000E20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Лыжов</w:t>
            </w:r>
            <w:proofErr w:type="spellEnd"/>
          </w:p>
          <w:p w:rsidR="000E2044" w:rsidRPr="000E2044" w:rsidRDefault="000E2044" w:rsidP="000E204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0E2044" w:rsidRPr="000E2044" w:rsidRDefault="000E2044" w:rsidP="000E204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E20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Председатель Думы </w:t>
            </w:r>
            <w:proofErr w:type="spellStart"/>
            <w:r w:rsidRPr="000E20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Волотовского</w:t>
            </w:r>
            <w:proofErr w:type="spellEnd"/>
            <w:r w:rsidRPr="000E20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  <w:p w:rsidR="000E2044" w:rsidRPr="000E2044" w:rsidRDefault="000E2044" w:rsidP="000E204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E20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           </w:t>
            </w:r>
            <w:proofErr w:type="spellStart"/>
            <w:r w:rsidRPr="000E20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Г.А.Лебедева</w:t>
            </w:r>
            <w:proofErr w:type="spellEnd"/>
            <w:r w:rsidRPr="000E204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E2044" w:rsidRPr="000E2044" w:rsidRDefault="000E2044" w:rsidP="000E204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7729B" w:rsidRDefault="0097729B" w:rsidP="00E95C2A">
      <w:pPr>
        <w:spacing w:after="0"/>
        <w:contextualSpacing/>
        <w:jc w:val="both"/>
      </w:pPr>
    </w:p>
    <w:sectPr w:rsidR="009772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C2A"/>
    <w:rsid w:val="000A1FF2"/>
    <w:rsid w:val="000E2044"/>
    <w:rsid w:val="0097729B"/>
    <w:rsid w:val="00E9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5C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E95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2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20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C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5C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E95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2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20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6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Мозговая Виктория Николаевна</cp:lastModifiedBy>
  <cp:revision>3</cp:revision>
  <dcterms:created xsi:type="dcterms:W3CDTF">2016-04-26T05:58:00Z</dcterms:created>
  <dcterms:modified xsi:type="dcterms:W3CDTF">2016-05-06T09:01:00Z</dcterms:modified>
</cp:coreProperties>
</file>