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902" w:rsidRDefault="008E6902" w:rsidP="008E690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3251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902" w:rsidRDefault="008E6902" w:rsidP="008E69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8E6902" w:rsidRDefault="008E6902" w:rsidP="008E69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8E6902" w:rsidRDefault="008E6902" w:rsidP="008E6902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8E6902" w:rsidRDefault="008E6902" w:rsidP="008E6902">
      <w:pPr>
        <w:jc w:val="center"/>
        <w:rPr>
          <w:b/>
          <w:sz w:val="28"/>
          <w:szCs w:val="28"/>
        </w:rPr>
      </w:pPr>
    </w:p>
    <w:p w:rsidR="008E6902" w:rsidRDefault="008E6902" w:rsidP="008E690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8E6902" w:rsidRDefault="008E6902" w:rsidP="008E6902">
      <w:pPr>
        <w:jc w:val="center"/>
        <w:rPr>
          <w:b/>
          <w:sz w:val="32"/>
          <w:szCs w:val="32"/>
        </w:rPr>
      </w:pPr>
    </w:p>
    <w:p w:rsidR="008E6902" w:rsidRDefault="00CB5EA2" w:rsidP="008E6902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14.11.2016 </w:t>
      </w:r>
      <w:r w:rsidR="008E6902">
        <w:rPr>
          <w:sz w:val="28"/>
          <w:szCs w:val="28"/>
        </w:rPr>
        <w:t xml:space="preserve">№ </w:t>
      </w:r>
      <w:r>
        <w:rPr>
          <w:sz w:val="28"/>
          <w:szCs w:val="28"/>
        </w:rPr>
        <w:t>109</w:t>
      </w:r>
      <w:bookmarkStart w:id="0" w:name="_GoBack"/>
      <w:bookmarkEnd w:id="0"/>
      <w:r w:rsidR="008E6902">
        <w:rPr>
          <w:sz w:val="28"/>
          <w:szCs w:val="28"/>
        </w:rPr>
        <w:t xml:space="preserve"> </w:t>
      </w:r>
    </w:p>
    <w:p w:rsidR="008E6902" w:rsidRDefault="008E6902" w:rsidP="008E6902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F232EE" w:rsidRDefault="00F232EE" w:rsidP="00553A83">
      <w:pPr>
        <w:jc w:val="both"/>
        <w:rPr>
          <w:sz w:val="28"/>
          <w:szCs w:val="28"/>
        </w:rPr>
      </w:pPr>
    </w:p>
    <w:p w:rsidR="00F232EE" w:rsidRDefault="00F232EE" w:rsidP="00553A83">
      <w:pPr>
        <w:ind w:right="4676"/>
        <w:jc w:val="both"/>
        <w:rPr>
          <w:sz w:val="28"/>
          <w:szCs w:val="28"/>
        </w:rPr>
      </w:pPr>
    </w:p>
    <w:p w:rsidR="00F232EE" w:rsidRDefault="00F232EE" w:rsidP="00553A83">
      <w:pPr>
        <w:ind w:right="56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решение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23.06.2016 № 72  </w:t>
      </w:r>
    </w:p>
    <w:p w:rsidR="00F232EE" w:rsidRDefault="00F232EE" w:rsidP="00553A83">
      <w:pPr>
        <w:ind w:right="4676"/>
        <w:jc w:val="both"/>
        <w:rPr>
          <w:sz w:val="28"/>
          <w:szCs w:val="28"/>
        </w:rPr>
      </w:pPr>
    </w:p>
    <w:p w:rsidR="00F232EE" w:rsidRDefault="00F232EE" w:rsidP="00553A83">
      <w:pPr>
        <w:jc w:val="both"/>
        <w:rPr>
          <w:sz w:val="28"/>
          <w:szCs w:val="28"/>
        </w:rPr>
      </w:pPr>
    </w:p>
    <w:p w:rsidR="00F232EE" w:rsidRDefault="00F232EE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частью 4 статьи 15 Федерального закона  от 6 октября 2003 года № 131-ФЗ «Об общих принципах организации местного самоуправления в Российской Федерации», частью 2 статьи 5 Устава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F232EE" w:rsidRDefault="00F232EE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F232EE" w:rsidRDefault="00F232EE" w:rsidP="00553A83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РЕШИЛА:</w:t>
      </w:r>
    </w:p>
    <w:p w:rsidR="00F232EE" w:rsidRDefault="00F232EE" w:rsidP="00553A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решение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23.06.2016 № 72 «О приеме части полномочий по решению вопросов местного значения Горского сельского поселения», изложив пункт 2 в следующей редакции:</w:t>
      </w:r>
    </w:p>
    <w:p w:rsidR="00F232EE" w:rsidRDefault="00F232EE" w:rsidP="00553A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«2.Утвердить объем межбюджетных трансфертов» на 2016 год, необходимых для осуществления передаваемых полномочий, в размере 379139 рублей».</w:t>
      </w:r>
    </w:p>
    <w:p w:rsidR="00F232EE" w:rsidRDefault="00F232EE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 настоящее решение в муниципальной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F232EE" w:rsidRDefault="00F232EE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с момента его официального опубликования.</w:t>
      </w:r>
    </w:p>
    <w:p w:rsidR="00F232EE" w:rsidRDefault="00F232EE" w:rsidP="00553A83"/>
    <w:p w:rsidR="00F232EE" w:rsidRDefault="00F232EE" w:rsidP="00553A83"/>
    <w:tbl>
      <w:tblPr>
        <w:tblW w:w="9360" w:type="dxa"/>
        <w:tblInd w:w="-58" w:type="dxa"/>
        <w:tblLayout w:type="fixed"/>
        <w:tblCellMar>
          <w:left w:w="60" w:type="dxa"/>
          <w:right w:w="60" w:type="dxa"/>
        </w:tblCellMar>
        <w:tblLook w:val="00A0" w:firstRow="1" w:lastRow="0" w:firstColumn="1" w:lastColumn="0" w:noHBand="0" w:noVBand="0"/>
      </w:tblPr>
      <w:tblGrid>
        <w:gridCol w:w="4812"/>
        <w:gridCol w:w="4548"/>
      </w:tblGrid>
      <w:tr w:rsidR="00F232EE">
        <w:tc>
          <w:tcPr>
            <w:tcW w:w="4812" w:type="dxa"/>
          </w:tcPr>
          <w:p w:rsidR="00F232EE" w:rsidRDefault="00F232EE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pacing w:val="-6"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Глава      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bCs/>
                <w:spacing w:val="-6"/>
                <w:sz w:val="28"/>
                <w:szCs w:val="28"/>
                <w:lang w:eastAsia="en-US"/>
              </w:rPr>
              <w:t xml:space="preserve"> муниципального района  </w:t>
            </w:r>
          </w:p>
          <w:p w:rsidR="00F232EE" w:rsidRDefault="00F232EE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pacing w:val="-6"/>
                <w:sz w:val="28"/>
                <w:szCs w:val="28"/>
                <w:lang w:eastAsia="en-US"/>
              </w:rPr>
              <w:t xml:space="preserve">                                            </w:t>
            </w:r>
            <w:proofErr w:type="spellStart"/>
            <w:r>
              <w:rPr>
                <w:b/>
                <w:bCs/>
                <w:spacing w:val="-6"/>
                <w:sz w:val="28"/>
                <w:szCs w:val="28"/>
                <w:lang w:eastAsia="en-US"/>
              </w:rPr>
              <w:t>А.И.Лыжов</w:t>
            </w:r>
            <w:proofErr w:type="spellEnd"/>
          </w:p>
        </w:tc>
        <w:tc>
          <w:tcPr>
            <w:tcW w:w="4548" w:type="dxa"/>
          </w:tcPr>
          <w:p w:rsidR="00F232EE" w:rsidRDefault="00F232EE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Председатель   Думы</w:t>
            </w:r>
          </w:p>
          <w:p w:rsidR="00F232EE" w:rsidRDefault="00F232EE">
            <w:pPr>
              <w:suppressLineNumbers/>
              <w:autoSpaceDE w:val="0"/>
              <w:snapToGrid w:val="0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bCs/>
                <w:sz w:val="28"/>
                <w:szCs w:val="28"/>
                <w:lang w:eastAsia="en-US"/>
              </w:rPr>
              <w:t xml:space="preserve"> муниципального района                          </w:t>
            </w:r>
            <w:proofErr w:type="spellStart"/>
            <w:r>
              <w:rPr>
                <w:b/>
                <w:bCs/>
                <w:sz w:val="28"/>
                <w:szCs w:val="28"/>
                <w:lang w:eastAsia="en-US"/>
              </w:rPr>
              <w:t>Г.А.Лебедева</w:t>
            </w:r>
            <w:proofErr w:type="spellEnd"/>
          </w:p>
        </w:tc>
      </w:tr>
    </w:tbl>
    <w:p w:rsidR="00F232EE" w:rsidRDefault="00F232EE" w:rsidP="00553A83"/>
    <w:p w:rsidR="00F232EE" w:rsidRDefault="00F232EE"/>
    <w:sectPr w:rsidR="00F232EE" w:rsidSect="00403B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83"/>
    <w:rsid w:val="0002222B"/>
    <w:rsid w:val="000630CB"/>
    <w:rsid w:val="000847F0"/>
    <w:rsid w:val="00204BE6"/>
    <w:rsid w:val="00242396"/>
    <w:rsid w:val="00403B7E"/>
    <w:rsid w:val="00553A83"/>
    <w:rsid w:val="00697BE4"/>
    <w:rsid w:val="006E4E1B"/>
    <w:rsid w:val="008E6902"/>
    <w:rsid w:val="00A01156"/>
    <w:rsid w:val="00CB5EA2"/>
    <w:rsid w:val="00DC516D"/>
    <w:rsid w:val="00F232EE"/>
    <w:rsid w:val="00F8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47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847F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847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847F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4</cp:revision>
  <cp:lastPrinted>2016-10-04T09:31:00Z</cp:lastPrinted>
  <dcterms:created xsi:type="dcterms:W3CDTF">2016-11-11T08:41:00Z</dcterms:created>
  <dcterms:modified xsi:type="dcterms:W3CDTF">2016-11-21T08:08:00Z</dcterms:modified>
</cp:coreProperties>
</file>