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7F0" w:rsidRDefault="000847F0" w:rsidP="000847F0">
      <w:pPr>
        <w:autoSpaceDN w:val="0"/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0075" cy="1032510"/>
            <wp:effectExtent l="0" t="0" r="9525" b="0"/>
            <wp:docPr id="1" name="Рисунок 1" descr="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32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7F0" w:rsidRDefault="000847F0" w:rsidP="000847F0">
      <w:p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847F0" w:rsidRDefault="000847F0" w:rsidP="000847F0">
      <w:p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0847F0" w:rsidRDefault="000847F0" w:rsidP="000847F0">
      <w:p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Дума </w:t>
      </w:r>
      <w:proofErr w:type="spellStart"/>
      <w:r>
        <w:rPr>
          <w:b/>
          <w:sz w:val="28"/>
          <w:szCs w:val="28"/>
        </w:rPr>
        <w:t>Волотовского</w:t>
      </w:r>
      <w:proofErr w:type="spellEnd"/>
      <w:r>
        <w:rPr>
          <w:b/>
          <w:sz w:val="28"/>
          <w:szCs w:val="28"/>
        </w:rPr>
        <w:t xml:space="preserve"> муниципального района</w:t>
      </w:r>
    </w:p>
    <w:p w:rsidR="000847F0" w:rsidRDefault="000847F0" w:rsidP="000847F0">
      <w:pPr>
        <w:autoSpaceDN w:val="0"/>
        <w:jc w:val="center"/>
        <w:rPr>
          <w:b/>
        </w:rPr>
      </w:pPr>
    </w:p>
    <w:p w:rsidR="000847F0" w:rsidRDefault="000847F0" w:rsidP="000847F0">
      <w:pPr>
        <w:autoSpaceDN w:val="0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Ш Е Н И Е</w:t>
      </w:r>
    </w:p>
    <w:p w:rsidR="000847F0" w:rsidRDefault="000847F0" w:rsidP="000847F0">
      <w:pPr>
        <w:ind w:firstLine="709"/>
        <w:rPr>
          <w:sz w:val="28"/>
          <w:szCs w:val="20"/>
          <w:lang w:eastAsia="ar-SA"/>
        </w:rPr>
      </w:pPr>
    </w:p>
    <w:p w:rsidR="000847F0" w:rsidRDefault="00242396" w:rsidP="000847F0">
      <w:pPr>
        <w:rPr>
          <w:sz w:val="28"/>
        </w:rPr>
      </w:pPr>
      <w:r>
        <w:rPr>
          <w:sz w:val="28"/>
        </w:rPr>
        <w:t xml:space="preserve">от  29.09.2016   </w:t>
      </w:r>
      <w:r w:rsidR="000847F0">
        <w:rPr>
          <w:sz w:val="28"/>
        </w:rPr>
        <w:t xml:space="preserve">№ </w:t>
      </w:r>
      <w:r>
        <w:rPr>
          <w:sz w:val="28"/>
        </w:rPr>
        <w:t>89</w:t>
      </w:r>
      <w:bookmarkStart w:id="0" w:name="_GoBack"/>
      <w:bookmarkEnd w:id="0"/>
    </w:p>
    <w:p w:rsidR="000847F0" w:rsidRDefault="000847F0" w:rsidP="000847F0">
      <w:pPr>
        <w:rPr>
          <w:sz w:val="28"/>
        </w:rPr>
      </w:pPr>
      <w:r>
        <w:rPr>
          <w:sz w:val="28"/>
        </w:rPr>
        <w:t>п. Волот</w:t>
      </w:r>
    </w:p>
    <w:p w:rsidR="00553A83" w:rsidRDefault="00553A83" w:rsidP="00553A83">
      <w:pPr>
        <w:jc w:val="both"/>
        <w:rPr>
          <w:sz w:val="28"/>
          <w:szCs w:val="28"/>
        </w:rPr>
      </w:pPr>
    </w:p>
    <w:p w:rsidR="00553A83" w:rsidRDefault="00553A83" w:rsidP="00553A83">
      <w:pPr>
        <w:ind w:right="4676"/>
        <w:jc w:val="both"/>
        <w:rPr>
          <w:sz w:val="28"/>
          <w:szCs w:val="28"/>
        </w:rPr>
      </w:pPr>
    </w:p>
    <w:p w:rsidR="00553A83" w:rsidRDefault="00553A83" w:rsidP="00553A83">
      <w:pPr>
        <w:ind w:right="56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 в решение Думы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от 23.06.2016 № 72  </w:t>
      </w:r>
    </w:p>
    <w:p w:rsidR="00553A83" w:rsidRDefault="00553A83" w:rsidP="00553A83">
      <w:pPr>
        <w:ind w:right="4676"/>
        <w:jc w:val="both"/>
        <w:rPr>
          <w:sz w:val="28"/>
          <w:szCs w:val="28"/>
        </w:rPr>
      </w:pPr>
    </w:p>
    <w:p w:rsidR="00553A83" w:rsidRDefault="00553A83" w:rsidP="00553A83">
      <w:pPr>
        <w:jc w:val="both"/>
        <w:rPr>
          <w:sz w:val="28"/>
          <w:szCs w:val="28"/>
        </w:rPr>
      </w:pPr>
    </w:p>
    <w:p w:rsidR="00553A83" w:rsidRDefault="00553A83" w:rsidP="00553A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 частью 4 статьи 15 Федерального закона  от 6 октября 2003 года № 131-ФЗ «Об общих принципах организации местного самоуправления</w:t>
      </w:r>
      <w:r w:rsidR="00A011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Российской Федерации», частью 2 статьи 5 Устава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553A83" w:rsidRDefault="00553A83" w:rsidP="00553A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Дума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553A83" w:rsidRDefault="00553A83" w:rsidP="00553A8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553A83" w:rsidRDefault="00553A83" w:rsidP="00553A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1.Внести изменения в решение Думы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от 23.06.2016 № 72 «О приеме части полномочий по решению вопросов местного значения Горского </w:t>
      </w:r>
      <w:r w:rsidR="00204BE6">
        <w:rPr>
          <w:sz w:val="28"/>
          <w:szCs w:val="28"/>
        </w:rPr>
        <w:t xml:space="preserve">сельского поселения», изложив пункт </w:t>
      </w:r>
      <w:r>
        <w:rPr>
          <w:sz w:val="28"/>
          <w:szCs w:val="28"/>
        </w:rPr>
        <w:t>2 в следующей редакции:</w:t>
      </w:r>
    </w:p>
    <w:p w:rsidR="00553A83" w:rsidRDefault="000847F0" w:rsidP="00553A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«2.</w:t>
      </w:r>
      <w:r w:rsidR="00553A83">
        <w:rPr>
          <w:sz w:val="28"/>
          <w:szCs w:val="28"/>
        </w:rPr>
        <w:t>Утвердить объем межбюджетных трансфертов» на 2016 год, необходимых для осуществления передаваемых полном</w:t>
      </w:r>
      <w:r>
        <w:rPr>
          <w:sz w:val="28"/>
          <w:szCs w:val="28"/>
        </w:rPr>
        <w:t>очий, в размере 379199 рублей».</w:t>
      </w:r>
    </w:p>
    <w:p w:rsidR="00553A83" w:rsidRDefault="00553A83" w:rsidP="00553A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2.Опубликовать  настоящее решение в муниципальной газете «</w:t>
      </w:r>
      <w:proofErr w:type="spellStart"/>
      <w:r>
        <w:rPr>
          <w:sz w:val="28"/>
          <w:szCs w:val="28"/>
        </w:rPr>
        <w:t>Волотовский</w:t>
      </w:r>
      <w:proofErr w:type="spellEnd"/>
      <w:r>
        <w:rPr>
          <w:sz w:val="28"/>
          <w:szCs w:val="28"/>
        </w:rPr>
        <w:t xml:space="preserve"> вестник».</w:t>
      </w:r>
    </w:p>
    <w:p w:rsidR="00553A83" w:rsidRDefault="00553A83" w:rsidP="00553A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3.Настоящее решение вступает в силу с момента его официального опубликования.</w:t>
      </w:r>
    </w:p>
    <w:p w:rsidR="00553A83" w:rsidRDefault="00553A83" w:rsidP="00553A83"/>
    <w:p w:rsidR="00553A83" w:rsidRDefault="00553A83" w:rsidP="00553A83"/>
    <w:tbl>
      <w:tblPr>
        <w:tblW w:w="9360" w:type="dxa"/>
        <w:tblLayout w:type="fixed"/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2"/>
        <w:gridCol w:w="4548"/>
      </w:tblGrid>
      <w:tr w:rsidR="00553A83" w:rsidTr="00553A83">
        <w:tc>
          <w:tcPr>
            <w:tcW w:w="4812" w:type="dxa"/>
            <w:hideMark/>
          </w:tcPr>
          <w:p w:rsidR="00553A83" w:rsidRDefault="00553A83">
            <w:pPr>
              <w:suppressLineNumbers/>
              <w:autoSpaceDE w:val="0"/>
              <w:snapToGrid w:val="0"/>
              <w:spacing w:line="276" w:lineRule="auto"/>
              <w:rPr>
                <w:b/>
                <w:spacing w:val="-6"/>
                <w:sz w:val="28"/>
                <w:szCs w:val="28"/>
                <w:lang w:eastAsia="en-US" w:bidi="en-US"/>
              </w:rPr>
            </w:pPr>
            <w:r>
              <w:rPr>
                <w:b/>
                <w:sz w:val="28"/>
                <w:szCs w:val="28"/>
                <w:lang w:eastAsia="en-US" w:bidi="en-US"/>
              </w:rPr>
              <w:t xml:space="preserve">Глава      </w:t>
            </w:r>
            <w:proofErr w:type="spellStart"/>
            <w:r>
              <w:rPr>
                <w:b/>
                <w:sz w:val="28"/>
                <w:szCs w:val="28"/>
                <w:lang w:eastAsia="en-US" w:bidi="en-US"/>
              </w:rPr>
              <w:t>Волотовского</w:t>
            </w:r>
            <w:proofErr w:type="spellEnd"/>
            <w:r>
              <w:rPr>
                <w:b/>
                <w:spacing w:val="-6"/>
                <w:sz w:val="28"/>
                <w:szCs w:val="28"/>
                <w:lang w:eastAsia="en-US" w:bidi="en-US"/>
              </w:rPr>
              <w:t xml:space="preserve"> муниципального района  </w:t>
            </w:r>
          </w:p>
          <w:p w:rsidR="00553A83" w:rsidRDefault="00553A83">
            <w:pPr>
              <w:suppressLineNumbers/>
              <w:autoSpaceDE w:val="0"/>
              <w:snapToGrid w:val="0"/>
              <w:spacing w:line="276" w:lineRule="auto"/>
              <w:rPr>
                <w:b/>
                <w:sz w:val="28"/>
                <w:szCs w:val="28"/>
                <w:lang w:eastAsia="en-US" w:bidi="en-US"/>
              </w:rPr>
            </w:pPr>
            <w:r>
              <w:rPr>
                <w:b/>
                <w:spacing w:val="-6"/>
                <w:sz w:val="28"/>
                <w:szCs w:val="28"/>
                <w:lang w:eastAsia="en-US" w:bidi="en-US"/>
              </w:rPr>
              <w:t xml:space="preserve">                                            </w:t>
            </w:r>
            <w:proofErr w:type="spellStart"/>
            <w:r>
              <w:rPr>
                <w:b/>
                <w:spacing w:val="-6"/>
                <w:sz w:val="28"/>
                <w:szCs w:val="28"/>
                <w:lang w:eastAsia="en-US" w:bidi="en-US"/>
              </w:rPr>
              <w:t>А.И.Лыжов</w:t>
            </w:r>
            <w:proofErr w:type="spellEnd"/>
          </w:p>
        </w:tc>
        <w:tc>
          <w:tcPr>
            <w:tcW w:w="4548" w:type="dxa"/>
            <w:hideMark/>
          </w:tcPr>
          <w:p w:rsidR="00553A83" w:rsidRDefault="00553A83">
            <w:pPr>
              <w:suppressLineNumbers/>
              <w:autoSpaceDE w:val="0"/>
              <w:snapToGrid w:val="0"/>
              <w:spacing w:line="276" w:lineRule="auto"/>
              <w:rPr>
                <w:b/>
                <w:sz w:val="28"/>
                <w:szCs w:val="28"/>
                <w:lang w:eastAsia="en-US" w:bidi="en-US"/>
              </w:rPr>
            </w:pPr>
            <w:r>
              <w:rPr>
                <w:b/>
                <w:sz w:val="28"/>
                <w:szCs w:val="28"/>
                <w:lang w:eastAsia="en-US" w:bidi="en-US"/>
              </w:rPr>
              <w:t>Председатель   Думы</w:t>
            </w:r>
          </w:p>
          <w:p w:rsidR="00553A83" w:rsidRDefault="00553A83">
            <w:pPr>
              <w:suppressLineNumbers/>
              <w:autoSpaceDE w:val="0"/>
              <w:snapToGrid w:val="0"/>
              <w:spacing w:line="276" w:lineRule="auto"/>
              <w:rPr>
                <w:b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b/>
                <w:sz w:val="28"/>
                <w:szCs w:val="28"/>
                <w:lang w:eastAsia="en-US" w:bidi="en-US"/>
              </w:rPr>
              <w:t>Волотовского</w:t>
            </w:r>
            <w:proofErr w:type="spellEnd"/>
            <w:r>
              <w:rPr>
                <w:b/>
                <w:sz w:val="28"/>
                <w:szCs w:val="28"/>
                <w:lang w:eastAsia="en-US" w:bidi="en-US"/>
              </w:rPr>
              <w:t xml:space="preserve"> муниципального района                          </w:t>
            </w:r>
            <w:proofErr w:type="spellStart"/>
            <w:r>
              <w:rPr>
                <w:b/>
                <w:sz w:val="28"/>
                <w:szCs w:val="28"/>
                <w:lang w:eastAsia="en-US" w:bidi="en-US"/>
              </w:rPr>
              <w:t>Г.А.Лебедева</w:t>
            </w:r>
            <w:proofErr w:type="spellEnd"/>
          </w:p>
        </w:tc>
      </w:tr>
    </w:tbl>
    <w:p w:rsidR="00553A83" w:rsidRDefault="00553A83" w:rsidP="00553A83"/>
    <w:p w:rsidR="006E4E1B" w:rsidRDefault="006E4E1B"/>
    <w:sectPr w:rsidR="006E4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A83"/>
    <w:rsid w:val="000847F0"/>
    <w:rsid w:val="00204BE6"/>
    <w:rsid w:val="00242396"/>
    <w:rsid w:val="00553A83"/>
    <w:rsid w:val="006E4E1B"/>
    <w:rsid w:val="00A01156"/>
    <w:rsid w:val="00F8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A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47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7F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A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47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7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8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Ирина Владимировна</dc:creator>
  <cp:lastModifiedBy>Иванова Ирина Владимировна</cp:lastModifiedBy>
  <cp:revision>7</cp:revision>
  <cp:lastPrinted>2016-10-04T09:31:00Z</cp:lastPrinted>
  <dcterms:created xsi:type="dcterms:W3CDTF">2016-09-20T09:50:00Z</dcterms:created>
  <dcterms:modified xsi:type="dcterms:W3CDTF">2016-10-06T13:21:00Z</dcterms:modified>
</cp:coreProperties>
</file>