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000"/>
      </w:tblPr>
      <w:tblGrid>
        <w:gridCol w:w="5387"/>
        <w:gridCol w:w="2816"/>
        <w:gridCol w:w="1261"/>
      </w:tblGrid>
      <w:tr w:rsidR="00F24A1D" w:rsidRPr="00F24A1D" w:rsidTr="009B22F1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1A53F0" w:rsidP="00E760AC">
            <w:pPr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 xml:space="preserve"> </w:t>
            </w:r>
            <w:r w:rsidR="00F24A1D" w:rsidRPr="00F24A1D">
              <w:rPr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1D" w:rsidRPr="00F24A1D" w:rsidRDefault="00F24A1D" w:rsidP="00E760AC">
            <w:pPr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right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181 524,10</w:t>
            </w:r>
          </w:p>
        </w:tc>
      </w:tr>
      <w:tr w:rsidR="00F24A1D" w:rsidRPr="00F24A1D" w:rsidTr="009B22F1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right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00020000000000000000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60AC" w:rsidRDefault="00E760AC" w:rsidP="00E760AC">
            <w:pPr>
              <w:jc w:val="right"/>
              <w:rPr>
                <w:bCs/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right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143 329,96</w:t>
            </w:r>
          </w:p>
        </w:tc>
      </w:tr>
      <w:tr w:rsidR="00F24A1D" w:rsidRPr="00F24A1D" w:rsidTr="009B22F1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143 329,96</w:t>
            </w:r>
          </w:p>
        </w:tc>
      </w:tr>
      <w:tr w:rsidR="00F24A1D" w:rsidRPr="00F24A1D" w:rsidTr="009B22F1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00020204000000000151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b/>
                <w:bCs/>
                <w:sz w:val="26"/>
                <w:szCs w:val="26"/>
              </w:rPr>
            </w:pPr>
            <w:r w:rsidRPr="00F24A1D">
              <w:rPr>
                <w:b/>
                <w:bCs/>
                <w:sz w:val="26"/>
                <w:szCs w:val="26"/>
              </w:rPr>
              <w:t>595,76</w:t>
            </w:r>
          </w:p>
        </w:tc>
      </w:tr>
      <w:tr w:rsidR="00F24A1D" w:rsidRPr="00F24A1D" w:rsidTr="009B22F1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550,76</w:t>
            </w:r>
          </w:p>
        </w:tc>
      </w:tr>
      <w:tr w:rsidR="00F24A1D" w:rsidRPr="00F24A1D" w:rsidTr="009B22F1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00020204014050000151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E760AC">
            <w:pPr>
              <w:jc w:val="both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550,76»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Look w:val="0000"/>
      </w:tblPr>
      <w:tblGrid>
        <w:gridCol w:w="5387"/>
        <w:gridCol w:w="2816"/>
        <w:gridCol w:w="1261"/>
      </w:tblGrid>
      <w:tr w:rsidR="00F24A1D" w:rsidRPr="00F24A1D" w:rsidTr="00747019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181 534,10</w:t>
            </w:r>
          </w:p>
        </w:tc>
      </w:tr>
      <w:tr w:rsidR="00F24A1D" w:rsidRPr="00F24A1D" w:rsidTr="00747019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00020000000000000000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143 339,96</w:t>
            </w:r>
          </w:p>
        </w:tc>
      </w:tr>
      <w:tr w:rsidR="00F24A1D" w:rsidRPr="00F24A1D" w:rsidTr="00747019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00020200000000000000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Cs/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143 339,96</w:t>
            </w:r>
          </w:p>
        </w:tc>
      </w:tr>
      <w:tr w:rsidR="00F24A1D" w:rsidRPr="00F24A1D" w:rsidTr="00747019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b/>
                <w:sz w:val="26"/>
                <w:szCs w:val="26"/>
              </w:rPr>
            </w:pPr>
            <w:r w:rsidRPr="00F24A1D">
              <w:rPr>
                <w:b/>
                <w:sz w:val="26"/>
                <w:szCs w:val="26"/>
              </w:rPr>
              <w:t>00020204000000000151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b/>
                <w:bCs/>
                <w:sz w:val="26"/>
                <w:szCs w:val="26"/>
              </w:rPr>
            </w:pPr>
            <w:r w:rsidRPr="00F24A1D">
              <w:rPr>
                <w:b/>
                <w:bCs/>
                <w:sz w:val="26"/>
                <w:szCs w:val="26"/>
              </w:rPr>
              <w:t>605,76</w:t>
            </w:r>
          </w:p>
        </w:tc>
      </w:tr>
      <w:tr w:rsidR="00F24A1D" w:rsidRPr="00F24A1D" w:rsidTr="00747019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</w:p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00020204014000000151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560,76</w:t>
            </w:r>
          </w:p>
        </w:tc>
      </w:tr>
      <w:tr w:rsidR="00F24A1D" w:rsidRPr="00F24A1D" w:rsidTr="00747019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9B22F1">
            <w:pPr>
              <w:jc w:val="both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4A1D" w:rsidRPr="00F24A1D" w:rsidRDefault="00F24A1D" w:rsidP="00F24A1D">
            <w:pPr>
              <w:jc w:val="center"/>
              <w:rPr>
                <w:sz w:val="26"/>
                <w:szCs w:val="26"/>
              </w:rPr>
            </w:pPr>
          </w:p>
          <w:p w:rsidR="00F24A1D" w:rsidRPr="00F24A1D" w:rsidRDefault="00F24A1D" w:rsidP="00F24A1D">
            <w:pPr>
              <w:jc w:val="center"/>
              <w:rPr>
                <w:sz w:val="26"/>
                <w:szCs w:val="26"/>
              </w:rPr>
            </w:pPr>
            <w:r w:rsidRPr="00F24A1D">
              <w:rPr>
                <w:sz w:val="26"/>
                <w:szCs w:val="26"/>
              </w:rPr>
              <w:t>00020204014050000151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4A1D" w:rsidRPr="00F24A1D" w:rsidRDefault="00F24A1D" w:rsidP="00F24A1D">
            <w:pPr>
              <w:jc w:val="right"/>
              <w:rPr>
                <w:sz w:val="26"/>
                <w:szCs w:val="26"/>
              </w:rPr>
            </w:pPr>
            <w:r w:rsidRPr="00F24A1D">
              <w:rPr>
                <w:bCs/>
                <w:sz w:val="26"/>
                <w:szCs w:val="26"/>
              </w:rPr>
              <w:t>560,76»</w:t>
            </w:r>
          </w:p>
        </w:tc>
      </w:tr>
    </w:tbl>
    <w:p w:rsidR="00F24A1D" w:rsidRPr="00F24A1D" w:rsidRDefault="00F24A1D" w:rsidP="00F24A1D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 xml:space="preserve">1.4. </w:t>
      </w:r>
      <w:r w:rsidRPr="00F24A1D">
        <w:rPr>
          <w:color w:val="000000"/>
          <w:sz w:val="28"/>
          <w:szCs w:val="28"/>
        </w:rPr>
        <w:t>В приложении 6</w:t>
      </w:r>
      <w:r w:rsidRPr="00F24A1D">
        <w:rPr>
          <w:sz w:val="28"/>
          <w:szCs w:val="28"/>
        </w:rPr>
        <w:t>:</w:t>
      </w:r>
    </w:p>
    <w:p w:rsidR="00F24A1D" w:rsidRPr="00F24A1D" w:rsidRDefault="00F24A1D" w:rsidP="00F24A1D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1.4.1. исключить строки следующего содержания:</w:t>
      </w:r>
    </w:p>
    <w:tbl>
      <w:tblPr>
        <w:tblW w:w="9464" w:type="dxa"/>
        <w:tblLook w:val="04A0"/>
      </w:tblPr>
      <w:tblGrid>
        <w:gridCol w:w="4155"/>
        <w:gridCol w:w="822"/>
        <w:gridCol w:w="820"/>
        <w:gridCol w:w="1560"/>
        <w:gridCol w:w="820"/>
        <w:gridCol w:w="1287"/>
      </w:tblGrid>
      <w:tr w:rsidR="00F24A1D" w:rsidRPr="00F24A1D" w:rsidTr="00747019">
        <w:trPr>
          <w:trHeight w:val="155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699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1D" w:rsidRPr="00F24A1D" w:rsidRDefault="00F24A1D" w:rsidP="00F24A1D">
            <w:pPr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lastRenderedPageBreak/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Подпрограммы Развитие дополнительного образования в Волотовском муниципальном районе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4A1D" w:rsidRPr="00F24A1D" w:rsidRDefault="00F24A1D" w:rsidP="00F24A1D">
            <w:pPr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center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24A1D" w:rsidRPr="00F24A1D" w:rsidRDefault="00F24A1D" w:rsidP="00F24A1D">
            <w:pPr>
              <w:jc w:val="right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25,00»</w:t>
            </w:r>
          </w:p>
        </w:tc>
      </w:tr>
    </w:tbl>
    <w:p w:rsidR="00F24A1D" w:rsidRPr="00F24A1D" w:rsidRDefault="00F24A1D" w:rsidP="00F24A1D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1.4.2.</w:t>
      </w:r>
      <w:r w:rsidRPr="00F24A1D">
        <w:rPr>
          <w:color w:val="000000"/>
          <w:sz w:val="28"/>
          <w:szCs w:val="28"/>
        </w:rPr>
        <w:t xml:space="preserve"> с</w:t>
      </w:r>
      <w:r w:rsidRPr="00F24A1D">
        <w:rPr>
          <w:sz w:val="28"/>
          <w:szCs w:val="28"/>
        </w:rPr>
        <w:t>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5"/>
        <w:gridCol w:w="822"/>
        <w:gridCol w:w="820"/>
        <w:gridCol w:w="1560"/>
        <w:gridCol w:w="820"/>
        <w:gridCol w:w="1287"/>
      </w:tblGrid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173 546,33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24 365,68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193,00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9,33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4 532,80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1 100,00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57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274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58 019,50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18 658,80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16 660,80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1 998,00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37 611,70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26 004,40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9 802,80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7 689,44</w:t>
            </w:r>
          </w:p>
        </w:tc>
      </w:tr>
      <w:tr w:rsidR="00F24A1D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24 974,92</w:t>
            </w:r>
          </w:p>
        </w:tc>
      </w:tr>
      <w:tr w:rsidR="00F24A1D" w:rsidRPr="00F24A1D" w:rsidTr="00747019">
        <w:trPr>
          <w:trHeight w:val="425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403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260,00</w:t>
            </w:r>
          </w:p>
        </w:tc>
      </w:tr>
      <w:tr w:rsidR="00F24A1D" w:rsidRPr="00F24A1D" w:rsidTr="00747019">
        <w:trPr>
          <w:trHeight w:val="390"/>
        </w:trPr>
        <w:tc>
          <w:tcPr>
            <w:tcW w:w="8177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184 015,21»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5"/>
        <w:gridCol w:w="822"/>
        <w:gridCol w:w="820"/>
        <w:gridCol w:w="1560"/>
        <w:gridCol w:w="820"/>
        <w:gridCol w:w="1287"/>
      </w:tblGrid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173 556,33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24 435,68</w:t>
            </w:r>
          </w:p>
        </w:tc>
      </w:tr>
      <w:tr w:rsidR="00F24A1D" w:rsidRPr="00F24A1D" w:rsidTr="00747019">
        <w:trPr>
          <w:trHeight w:val="41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199,51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12,82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4 592,80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1 160,00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57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274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57 948,90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18 600,20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16 585,80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6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2 014,40</w:t>
            </w:r>
          </w:p>
        </w:tc>
      </w:tr>
      <w:tr w:rsidR="00F24A1D" w:rsidRPr="00F24A1D" w:rsidTr="00747019">
        <w:trPr>
          <w:trHeight w:val="3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37 599,70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25 979,40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9 815,80</w:t>
            </w:r>
          </w:p>
        </w:tc>
      </w:tr>
      <w:tr w:rsidR="00A41E99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156,30</w:t>
            </w:r>
          </w:p>
        </w:tc>
      </w:tr>
      <w:tr w:rsidR="00A41E99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822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7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7 685,94</w:t>
            </w:r>
          </w:p>
        </w:tc>
      </w:tr>
      <w:tr w:rsidR="00F24A1D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24 974,93</w:t>
            </w:r>
          </w:p>
        </w:tc>
      </w:tr>
      <w:tr w:rsidR="00F24A1D" w:rsidRPr="00F24A1D" w:rsidTr="00747019">
        <w:trPr>
          <w:trHeight w:val="329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276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15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2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270,60</w:t>
            </w:r>
          </w:p>
        </w:tc>
      </w:tr>
      <w:tr w:rsidR="00F24A1D" w:rsidRPr="00F24A1D" w:rsidTr="00747019">
        <w:trPr>
          <w:trHeight w:val="390"/>
        </w:trPr>
        <w:tc>
          <w:tcPr>
            <w:tcW w:w="8177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287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184 025,21»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1.4.3. дополнить строками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126"/>
        <w:gridCol w:w="820"/>
        <w:gridCol w:w="820"/>
        <w:gridCol w:w="1620"/>
        <w:gridCol w:w="780"/>
        <w:gridCol w:w="1298"/>
      </w:tblGrid>
      <w:tr w:rsidR="00F24A1D" w:rsidRPr="00F24A1D" w:rsidTr="00747019">
        <w:trPr>
          <w:trHeight w:val="802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«Реализация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89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60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2300000000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Обеспечение единой дежурной диспетчерской службы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390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274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16,40</w:t>
            </w:r>
          </w:p>
        </w:tc>
      </w:tr>
      <w:tr w:rsidR="00F24A1D" w:rsidRPr="00F24A1D" w:rsidTr="00747019">
        <w:trPr>
          <w:trHeight w:val="369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6,40</w:t>
            </w:r>
          </w:p>
        </w:tc>
      </w:tr>
      <w:tr w:rsidR="00F24A1D" w:rsidRPr="00F24A1D" w:rsidTr="00747019">
        <w:trPr>
          <w:trHeight w:val="321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10,00</w:t>
            </w:r>
          </w:p>
        </w:tc>
      </w:tr>
      <w:tr w:rsidR="00F24A1D" w:rsidRPr="00F24A1D" w:rsidTr="00747019">
        <w:trPr>
          <w:trHeight w:val="274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12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126" w:type="dxa"/>
            <w:shd w:val="clear" w:color="000000" w:fill="auto"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18"/>
        </w:trPr>
        <w:tc>
          <w:tcPr>
            <w:tcW w:w="4126" w:type="dxa"/>
            <w:shd w:val="clear" w:color="000000" w:fill="auto"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903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10,60»</w:t>
            </w:r>
          </w:p>
        </w:tc>
      </w:tr>
    </w:tbl>
    <w:p w:rsid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1.5. В Приложении 7</w:t>
      </w:r>
    </w:p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sz w:val="28"/>
          <w:szCs w:val="28"/>
        </w:rPr>
        <w:t>1.5.1. исключить строки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5"/>
        <w:gridCol w:w="820"/>
        <w:gridCol w:w="1560"/>
        <w:gridCol w:w="820"/>
        <w:gridCol w:w="1289"/>
      </w:tblGrid>
      <w:tr w:rsidR="00F24A1D" w:rsidRPr="00F24A1D" w:rsidTr="00747019">
        <w:trPr>
          <w:trHeight w:val="123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9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243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Подпрограммы Развитие дополнительного образования в Волотовском муниципальном районе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40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25,00»</w:t>
            </w:r>
          </w:p>
        </w:tc>
      </w:tr>
    </w:tbl>
    <w:p w:rsidR="00F24A1D" w:rsidRPr="00F24A1D" w:rsidRDefault="00F24A1D" w:rsidP="009B22F1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</w:t>
      </w:r>
      <w:r w:rsidRPr="00F24A1D">
        <w:rPr>
          <w:sz w:val="28"/>
          <w:szCs w:val="28"/>
        </w:rPr>
        <w:t>.5.2.</w:t>
      </w:r>
      <w:r w:rsidRPr="00F24A1D">
        <w:rPr>
          <w:color w:val="000000"/>
          <w:sz w:val="28"/>
          <w:szCs w:val="28"/>
        </w:rPr>
        <w:t xml:space="preserve"> с</w:t>
      </w:r>
      <w:r w:rsidRPr="00F24A1D">
        <w:rPr>
          <w:sz w:val="28"/>
          <w:szCs w:val="28"/>
        </w:rPr>
        <w:t>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5"/>
        <w:gridCol w:w="820"/>
        <w:gridCol w:w="1560"/>
        <w:gridCol w:w="820"/>
        <w:gridCol w:w="1289"/>
      </w:tblGrid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173 546,33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24 365,68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23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193,00</w:t>
            </w:r>
          </w:p>
        </w:tc>
      </w:tr>
      <w:tr w:rsidR="00F24A1D" w:rsidRPr="00F24A1D" w:rsidTr="00747019">
        <w:trPr>
          <w:trHeight w:val="95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9,33</w:t>
            </w:r>
          </w:p>
        </w:tc>
      </w:tr>
      <w:tr w:rsidR="00F24A1D" w:rsidRPr="00F24A1D" w:rsidTr="00747019">
        <w:trPr>
          <w:trHeight w:val="33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4 532,80</w:t>
            </w:r>
          </w:p>
        </w:tc>
      </w:tr>
      <w:tr w:rsidR="00F24A1D" w:rsidRPr="00F24A1D" w:rsidTr="00747019">
        <w:trPr>
          <w:trHeight w:val="126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1 100,00</w:t>
            </w:r>
          </w:p>
        </w:tc>
      </w:tr>
      <w:tr w:rsidR="00F24A1D" w:rsidRPr="00F24A1D" w:rsidTr="00747019">
        <w:trPr>
          <w:trHeight w:val="89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57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352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93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35,00</w:t>
            </w:r>
          </w:p>
        </w:tc>
      </w:tr>
      <w:tr w:rsidR="00F24A1D" w:rsidRPr="00F24A1D" w:rsidTr="00747019">
        <w:trPr>
          <w:trHeight w:val="27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58 019,50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18 658,80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16 660,80</w:t>
            </w:r>
          </w:p>
        </w:tc>
      </w:tr>
      <w:tr w:rsidR="00F24A1D" w:rsidRPr="00F24A1D" w:rsidTr="00747019">
        <w:trPr>
          <w:trHeight w:val="192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116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1 998,00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37 611,70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26 004,40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83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15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9 802,80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9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152,80</w:t>
            </w:r>
          </w:p>
        </w:tc>
      </w:tr>
      <w:tr w:rsidR="00A41E99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A41E99" w:rsidRPr="00F24A1D" w:rsidRDefault="00A41E99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7 689,44</w:t>
            </w:r>
          </w:p>
        </w:tc>
      </w:tr>
      <w:tr w:rsidR="00F24A1D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24 974,92</w:t>
            </w:r>
          </w:p>
        </w:tc>
      </w:tr>
      <w:tr w:rsidR="00F24A1D" w:rsidRPr="00F24A1D" w:rsidTr="00747019">
        <w:trPr>
          <w:trHeight w:val="425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403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2 525,80</w:t>
            </w:r>
          </w:p>
        </w:tc>
      </w:tr>
      <w:tr w:rsidR="00F24A1D" w:rsidRPr="00F24A1D" w:rsidTr="00747019">
        <w:trPr>
          <w:trHeight w:val="112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260,00</w:t>
            </w:r>
          </w:p>
        </w:tc>
      </w:tr>
      <w:tr w:rsidR="00F24A1D" w:rsidRPr="00F24A1D" w:rsidTr="00747019">
        <w:trPr>
          <w:trHeight w:val="47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184 015,21»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75"/>
        <w:gridCol w:w="820"/>
        <w:gridCol w:w="1560"/>
        <w:gridCol w:w="820"/>
        <w:gridCol w:w="1289"/>
      </w:tblGrid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«Администрация Волотовского муниципального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173 556,33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24 435,68</w:t>
            </w:r>
          </w:p>
        </w:tc>
      </w:tr>
      <w:tr w:rsidR="00F24A1D" w:rsidRPr="00F24A1D" w:rsidTr="00747019">
        <w:trPr>
          <w:trHeight w:val="41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26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199,51</w:t>
            </w:r>
          </w:p>
        </w:tc>
      </w:tr>
      <w:tr w:rsidR="00F24A1D" w:rsidRPr="00F24A1D" w:rsidTr="00747019">
        <w:trPr>
          <w:trHeight w:val="100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0106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12,82</w:t>
            </w:r>
          </w:p>
        </w:tc>
      </w:tr>
      <w:tr w:rsidR="00F24A1D" w:rsidRPr="00F24A1D" w:rsidTr="00747019">
        <w:trPr>
          <w:trHeight w:val="35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4 592,80</w:t>
            </w:r>
          </w:p>
        </w:tc>
      </w:tr>
      <w:tr w:rsidR="00F24A1D" w:rsidRPr="00F24A1D" w:rsidTr="00747019">
        <w:trPr>
          <w:trHeight w:val="1303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1 160,00</w:t>
            </w:r>
          </w:p>
        </w:tc>
      </w:tr>
      <w:tr w:rsidR="00F24A1D" w:rsidRPr="00F24A1D" w:rsidTr="00747019">
        <w:trPr>
          <w:trHeight w:val="982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57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27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Прочие мероприятие программы "Развитие  малого  и среднего предпринимательства  в Волотовском  муниципальном  районе   на   2014  -   2020  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99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1400099990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41,30</w:t>
            </w:r>
          </w:p>
        </w:tc>
      </w:tr>
      <w:tr w:rsidR="00F24A1D" w:rsidRPr="00F24A1D" w:rsidTr="00747019">
        <w:trPr>
          <w:trHeight w:val="274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gramStart"/>
            <w:r w:rsidRPr="00F24A1D">
              <w:rPr>
                <w:color w:val="000000"/>
                <w:sz w:val="26"/>
                <w:szCs w:val="26"/>
              </w:rPr>
              <w:t xml:space="preserve">Расходы по </w:t>
            </w: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софинансированию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15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0412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14000L0640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810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58,70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57 948,90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18 600,20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16 585,80</w:t>
            </w:r>
          </w:p>
        </w:tc>
      </w:tr>
      <w:tr w:rsidR="00F24A1D" w:rsidRPr="00F24A1D" w:rsidTr="00747019">
        <w:trPr>
          <w:trHeight w:val="1878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6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1293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2 014,40</w:t>
            </w:r>
          </w:p>
        </w:tc>
      </w:tr>
      <w:tr w:rsidR="00F24A1D" w:rsidRPr="00F24A1D" w:rsidTr="00747019">
        <w:trPr>
          <w:trHeight w:val="3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37 599,70</w:t>
            </w:r>
          </w:p>
        </w:tc>
      </w:tr>
      <w:tr w:rsidR="00F24A1D" w:rsidRPr="00F24A1D" w:rsidTr="00747019">
        <w:trPr>
          <w:trHeight w:val="12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25 979,40</w:t>
            </w:r>
          </w:p>
        </w:tc>
      </w:tr>
      <w:tr w:rsidR="00F24A1D" w:rsidRPr="00F24A1D" w:rsidTr="00747019">
        <w:trPr>
          <w:trHeight w:val="210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84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297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9 815,80</w:t>
            </w:r>
          </w:p>
        </w:tc>
      </w:tr>
      <w:tr w:rsidR="008519F5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89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156,30</w:t>
            </w:r>
          </w:p>
        </w:tc>
      </w:tr>
      <w:tr w:rsidR="008519F5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82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89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7 685,94</w:t>
            </w:r>
          </w:p>
        </w:tc>
      </w:tr>
      <w:tr w:rsidR="00F24A1D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24 974,93</w:t>
            </w:r>
          </w:p>
        </w:tc>
      </w:tr>
      <w:tr w:rsidR="00F24A1D" w:rsidRPr="00F24A1D" w:rsidTr="00747019">
        <w:trPr>
          <w:trHeight w:val="329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276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2 536,40</w:t>
            </w:r>
          </w:p>
        </w:tc>
      </w:tr>
      <w:tr w:rsidR="00F24A1D" w:rsidRPr="00F24A1D" w:rsidTr="00747019">
        <w:trPr>
          <w:trHeight w:val="1220"/>
        </w:trPr>
        <w:tc>
          <w:tcPr>
            <w:tcW w:w="4975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82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270,60</w:t>
            </w:r>
          </w:p>
        </w:tc>
      </w:tr>
      <w:tr w:rsidR="00F24A1D" w:rsidRPr="00F24A1D" w:rsidTr="00747019">
        <w:trPr>
          <w:trHeight w:val="404"/>
        </w:trPr>
        <w:tc>
          <w:tcPr>
            <w:tcW w:w="8175" w:type="dxa"/>
            <w:gridSpan w:val="4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289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184 025,21»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1.5.3. дополнить строками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auto"/>
        <w:tblLook w:val="04A0"/>
      </w:tblPr>
      <w:tblGrid>
        <w:gridCol w:w="4946"/>
        <w:gridCol w:w="820"/>
        <w:gridCol w:w="1620"/>
        <w:gridCol w:w="780"/>
        <w:gridCol w:w="1298"/>
      </w:tblGrid>
      <w:tr w:rsidR="00F24A1D" w:rsidRPr="00F24A1D" w:rsidTr="00747019">
        <w:trPr>
          <w:trHeight w:val="802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«Реализация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89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416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2300000000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2320000000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Обеспечение единой дежурной диспетчерской службы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39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16,40</w:t>
            </w:r>
          </w:p>
        </w:tc>
      </w:tr>
      <w:tr w:rsidR="00F24A1D" w:rsidRPr="00F24A1D" w:rsidTr="00747019">
        <w:trPr>
          <w:trHeight w:val="369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6,40</w:t>
            </w:r>
          </w:p>
        </w:tc>
      </w:tr>
      <w:tr w:rsidR="00F24A1D" w:rsidRPr="00F24A1D" w:rsidTr="00747019">
        <w:trPr>
          <w:trHeight w:val="321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10,00</w:t>
            </w:r>
          </w:p>
        </w:tc>
      </w:tr>
      <w:tr w:rsidR="00F24A1D" w:rsidRPr="00F24A1D" w:rsidTr="00747019">
        <w:trPr>
          <w:trHeight w:val="274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946" w:type="dxa"/>
            <w:shd w:val="clear" w:color="000000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62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298" w:type="dxa"/>
            <w:shd w:val="clear" w:color="000000" w:fill="auto"/>
            <w:noWrap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18"/>
        </w:trPr>
        <w:tc>
          <w:tcPr>
            <w:tcW w:w="4946" w:type="dxa"/>
            <w:shd w:val="clear" w:color="000000" w:fill="auto"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18"/>
        </w:trPr>
        <w:tc>
          <w:tcPr>
            <w:tcW w:w="4946" w:type="dxa"/>
            <w:shd w:val="clear" w:color="000000" w:fill="auto"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</w:t>
            </w:r>
          </w:p>
        </w:tc>
        <w:tc>
          <w:tcPr>
            <w:tcW w:w="1620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780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298" w:type="dxa"/>
            <w:shd w:val="clear" w:color="000000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contextualSpacing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1.6. В приложение 8:</w:t>
      </w:r>
    </w:p>
    <w:p w:rsidR="00F24A1D" w:rsidRPr="00F24A1D" w:rsidRDefault="00F24A1D" w:rsidP="009B22F1">
      <w:pPr>
        <w:keepNext/>
        <w:contextualSpacing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1.6.1. исключить строки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1560"/>
        <w:gridCol w:w="736"/>
        <w:gridCol w:w="743"/>
        <w:gridCol w:w="675"/>
        <w:gridCol w:w="1340"/>
      </w:tblGrid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contextualSpacing/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351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75,00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proofErr w:type="spellStart"/>
            <w:r w:rsidRPr="00F24A1D">
              <w:rPr>
                <w:color w:val="000000"/>
                <w:sz w:val="26"/>
                <w:szCs w:val="26"/>
              </w:rPr>
              <w:t>Софинансирование</w:t>
            </w:r>
            <w:proofErr w:type="spellEnd"/>
            <w:r w:rsidRPr="00F24A1D">
              <w:rPr>
                <w:color w:val="000000"/>
                <w:sz w:val="26"/>
                <w:szCs w:val="26"/>
              </w:rPr>
              <w:t xml:space="preserve"> на ремонты зданий муниципальных образовательных учреждений Подпрограммы Развитие дополнительного образования в Волотовском муниципальном районе Программы Развитие образования  молодежной политики в Волотовском муниципальном районе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288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421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F24A1D" w:rsidRPr="00F24A1D" w:rsidTr="00747019">
        <w:trPr>
          <w:trHeight w:val="413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06201S2050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25,00</w:t>
            </w:r>
          </w:p>
        </w:tc>
      </w:tr>
    </w:tbl>
    <w:p w:rsidR="00F24A1D" w:rsidRPr="00F24A1D" w:rsidRDefault="00F24A1D" w:rsidP="009B22F1">
      <w:pPr>
        <w:keepNext/>
        <w:jc w:val="both"/>
        <w:outlineLvl w:val="0"/>
        <w:rPr>
          <w:sz w:val="28"/>
          <w:szCs w:val="28"/>
        </w:rPr>
      </w:pPr>
      <w:r w:rsidRPr="00F24A1D">
        <w:rPr>
          <w:sz w:val="28"/>
          <w:szCs w:val="28"/>
        </w:rPr>
        <w:t>1.6.2.</w:t>
      </w:r>
      <w:r w:rsidRPr="00F24A1D">
        <w:rPr>
          <w:color w:val="000000"/>
          <w:sz w:val="28"/>
          <w:szCs w:val="28"/>
        </w:rPr>
        <w:t xml:space="preserve"> с</w:t>
      </w:r>
      <w:r w:rsidRPr="00F24A1D">
        <w:rPr>
          <w:sz w:val="28"/>
          <w:szCs w:val="28"/>
        </w:rPr>
        <w:t>троки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1560"/>
        <w:gridCol w:w="736"/>
        <w:gridCol w:w="743"/>
        <w:gridCol w:w="675"/>
        <w:gridCol w:w="1340"/>
      </w:tblGrid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49 633,30</w:t>
            </w:r>
          </w:p>
        </w:tc>
      </w:tr>
      <w:tr w:rsidR="00F24A1D" w:rsidRPr="00F24A1D" w:rsidTr="00747019">
        <w:trPr>
          <w:trHeight w:val="35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10 283,80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6 586,10</w:t>
            </w:r>
          </w:p>
        </w:tc>
      </w:tr>
      <w:tr w:rsidR="00F24A1D" w:rsidRPr="00F24A1D" w:rsidTr="00747019">
        <w:trPr>
          <w:trHeight w:val="21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1 463,90</w:t>
            </w:r>
          </w:p>
        </w:tc>
      </w:tr>
      <w:tr w:rsidR="00F24A1D" w:rsidRPr="00F24A1D" w:rsidTr="00747019">
        <w:trPr>
          <w:trHeight w:val="18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1 095,40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16 461,00</w:t>
            </w:r>
          </w:p>
        </w:tc>
      </w:tr>
      <w:tr w:rsidR="008519F5" w:rsidRPr="00F24A1D" w:rsidTr="008519F5">
        <w:trPr>
          <w:trHeight w:val="415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152,80</w:t>
            </w:r>
          </w:p>
        </w:tc>
      </w:tr>
      <w:tr w:rsidR="008519F5" w:rsidRPr="00F24A1D" w:rsidTr="008519F5">
        <w:trPr>
          <w:trHeight w:val="415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7 689,44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21 312,85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404,83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202,33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193,00</w:t>
            </w:r>
          </w:p>
        </w:tc>
      </w:tr>
      <w:tr w:rsidR="00F24A1D" w:rsidRPr="00F24A1D" w:rsidTr="00747019">
        <w:trPr>
          <w:trHeight w:val="959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9,33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4 325,60</w:t>
            </w:r>
          </w:p>
        </w:tc>
      </w:tr>
      <w:tr w:rsidR="00F24A1D" w:rsidRPr="00F24A1D" w:rsidTr="00747019">
        <w:trPr>
          <w:trHeight w:val="526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43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649,00</w:t>
            </w:r>
          </w:p>
        </w:tc>
      </w:tr>
      <w:tr w:rsidR="00F24A1D" w:rsidRPr="00F24A1D" w:rsidTr="00747019">
        <w:trPr>
          <w:trHeight w:val="255"/>
        </w:trPr>
        <w:tc>
          <w:tcPr>
            <w:tcW w:w="8124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184 015,21»</w:t>
            </w:r>
          </w:p>
        </w:tc>
      </w:tr>
    </w:tbl>
    <w:p w:rsidR="00F24A1D" w:rsidRPr="00F24A1D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1560"/>
        <w:gridCol w:w="736"/>
        <w:gridCol w:w="743"/>
        <w:gridCol w:w="675"/>
        <w:gridCol w:w="1340"/>
      </w:tblGrid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«Муниципальная программа 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49 533,30</w:t>
            </w:r>
          </w:p>
        </w:tc>
      </w:tr>
      <w:tr w:rsidR="00F24A1D" w:rsidRPr="00F24A1D" w:rsidTr="00747019">
        <w:trPr>
          <w:trHeight w:val="35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дошкольного и общего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10 208,80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« Развитие дошкольного образования»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0610100000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6 511,10</w:t>
            </w:r>
          </w:p>
        </w:tc>
      </w:tr>
      <w:tr w:rsidR="00F24A1D" w:rsidRPr="00F24A1D" w:rsidTr="00747019">
        <w:trPr>
          <w:trHeight w:val="21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Подпрограмма "Развитие дополнительного образования в Волотовском муниципальном районе" Программы "Развитие образования,  молодежной политики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1 438,90</w:t>
            </w:r>
          </w:p>
        </w:tc>
      </w:tr>
      <w:tr w:rsidR="00F24A1D" w:rsidRPr="00F24A1D" w:rsidTr="00747019">
        <w:trPr>
          <w:trHeight w:val="18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0620100000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1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1 070,40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Муниципальная программа Волотовского района "Энергосбережение в Волотовском муниципальном районе на 2014-2020 годы"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16 561,00</w:t>
            </w:r>
          </w:p>
        </w:tc>
      </w:tr>
      <w:tr w:rsidR="008519F5" w:rsidRPr="00F24A1D" w:rsidTr="008519F5">
        <w:trPr>
          <w:trHeight w:val="393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бюджетным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156,30</w:t>
            </w:r>
          </w:p>
        </w:tc>
      </w:tr>
      <w:tr w:rsidR="008519F5" w:rsidRPr="00F24A1D" w:rsidTr="008519F5">
        <w:trPr>
          <w:trHeight w:val="414"/>
        </w:trPr>
        <w:tc>
          <w:tcPr>
            <w:tcW w:w="4410" w:type="dxa"/>
            <w:shd w:val="clear" w:color="auto" w:fill="auto"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Субсидия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0700072300</w:t>
            </w:r>
          </w:p>
        </w:tc>
        <w:tc>
          <w:tcPr>
            <w:tcW w:w="736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07</w:t>
            </w:r>
          </w:p>
        </w:tc>
        <w:tc>
          <w:tcPr>
            <w:tcW w:w="743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02</w:t>
            </w:r>
          </w:p>
        </w:tc>
        <w:tc>
          <w:tcPr>
            <w:tcW w:w="675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8519F5" w:rsidRPr="00F24A1D" w:rsidRDefault="008519F5" w:rsidP="009B22F1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7 685,94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 функционирование органов местного самоуправления Волотовского муниципального района,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21 322,85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0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414,83</w:t>
            </w:r>
          </w:p>
        </w:tc>
      </w:tr>
      <w:tr w:rsidR="00F24A1D" w:rsidRPr="00F24A1D" w:rsidTr="00747019">
        <w:trPr>
          <w:trHeight w:val="15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3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F24A1D">
              <w:rPr>
                <w:color w:val="000000"/>
                <w:sz w:val="26"/>
                <w:szCs w:val="26"/>
              </w:rPr>
              <w:t>-б</w:t>
            </w:r>
            <w:proofErr w:type="gramEnd"/>
            <w:r w:rsidRPr="00F24A1D">
              <w:rPr>
                <w:color w:val="000000"/>
                <w:sz w:val="26"/>
                <w:szCs w:val="26"/>
              </w:rPr>
              <w:t>юджетного) надзора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212,33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199,51</w:t>
            </w:r>
          </w:p>
        </w:tc>
      </w:tr>
      <w:tr w:rsidR="00F24A1D" w:rsidRPr="00F24A1D" w:rsidTr="00747019">
        <w:trPr>
          <w:trHeight w:val="959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9120081000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06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240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12,82</w:t>
            </w:r>
          </w:p>
        </w:tc>
      </w:tr>
      <w:tr w:rsidR="00F24A1D" w:rsidRPr="00F24A1D" w:rsidTr="00747019">
        <w:trPr>
          <w:trHeight w:val="9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9300000000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4 004,28</w:t>
            </w:r>
          </w:p>
        </w:tc>
      </w:tr>
      <w:tr w:rsidR="00F24A1D" w:rsidRPr="00F24A1D" w:rsidTr="00747019">
        <w:trPr>
          <w:trHeight w:val="526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Содержание единой диспетчерской дежурной службы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6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120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rFonts w:ascii="Tw Cen MT Condensed Extra Bold" w:hAnsi="Tw Cen MT Condensed Extra Bold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430"/>
        </w:trPr>
        <w:tc>
          <w:tcPr>
            <w:tcW w:w="4410" w:type="dxa"/>
            <w:shd w:val="clear" w:color="auto" w:fill="auto"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156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9300010120</w:t>
            </w:r>
          </w:p>
        </w:tc>
        <w:tc>
          <w:tcPr>
            <w:tcW w:w="736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</w:t>
            </w:r>
          </w:p>
        </w:tc>
        <w:tc>
          <w:tcPr>
            <w:tcW w:w="743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09</w:t>
            </w:r>
          </w:p>
        </w:tc>
        <w:tc>
          <w:tcPr>
            <w:tcW w:w="675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327,68</w:t>
            </w:r>
          </w:p>
        </w:tc>
      </w:tr>
      <w:tr w:rsidR="00F24A1D" w:rsidRPr="00F24A1D" w:rsidTr="00747019">
        <w:trPr>
          <w:trHeight w:val="255"/>
        </w:trPr>
        <w:tc>
          <w:tcPr>
            <w:tcW w:w="8124" w:type="dxa"/>
            <w:gridSpan w:val="5"/>
            <w:shd w:val="clear" w:color="auto" w:fill="auto"/>
            <w:noWrap/>
            <w:vAlign w:val="bottom"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Всего расходов:</w:t>
            </w:r>
          </w:p>
        </w:tc>
        <w:tc>
          <w:tcPr>
            <w:tcW w:w="1340" w:type="dxa"/>
            <w:shd w:val="clear" w:color="auto" w:fill="auto"/>
            <w:noWrap/>
          </w:tcPr>
          <w:p w:rsidR="00F24A1D" w:rsidRPr="00F24A1D" w:rsidRDefault="00F24A1D" w:rsidP="009B22F1">
            <w:pPr>
              <w:jc w:val="both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184 025,21»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1.6.3. дополнить строками следующего содержания: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57"/>
        <w:gridCol w:w="820"/>
        <w:gridCol w:w="820"/>
        <w:gridCol w:w="1516"/>
        <w:gridCol w:w="820"/>
        <w:gridCol w:w="931"/>
      </w:tblGrid>
      <w:tr w:rsidR="00F24A1D" w:rsidRPr="00F24A1D" w:rsidTr="00747019">
        <w:trPr>
          <w:trHeight w:val="1207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Реализация  мероприятий муниципальной программы  "Энергосбережение в Волотовском муниципальном районе на 2014-2020 годы"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2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100,00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69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35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0113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60,00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29,40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16,40</w:t>
            </w:r>
          </w:p>
        </w:tc>
      </w:tr>
      <w:tr w:rsidR="00F24A1D" w:rsidRPr="00F24A1D" w:rsidTr="00747019">
        <w:trPr>
          <w:trHeight w:val="381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6,40</w:t>
            </w:r>
          </w:p>
        </w:tc>
      </w:tr>
      <w:tr w:rsidR="00F24A1D" w:rsidRPr="00F24A1D" w:rsidTr="00747019">
        <w:trPr>
          <w:trHeight w:val="319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403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0702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13,00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3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4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307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1101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0700099990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610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10,60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Муниципальная программа Волотовского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2300000000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6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2320000000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Обеспечение единой дежурной диспетчерской службы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0300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600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  <w:tr w:rsidR="00F24A1D" w:rsidRPr="00F24A1D" w:rsidTr="00747019">
        <w:trPr>
          <w:trHeight w:val="333"/>
        </w:trPr>
        <w:tc>
          <w:tcPr>
            <w:tcW w:w="4924" w:type="dxa"/>
            <w:shd w:val="clear" w:color="auto" w:fill="auto"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0309</w:t>
            </w:r>
          </w:p>
        </w:tc>
        <w:tc>
          <w:tcPr>
            <w:tcW w:w="1516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2320010120</w:t>
            </w:r>
          </w:p>
        </w:tc>
        <w:tc>
          <w:tcPr>
            <w:tcW w:w="820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color w:val="000000"/>
                <w:sz w:val="26"/>
                <w:szCs w:val="26"/>
              </w:rPr>
            </w:pPr>
            <w:r w:rsidRPr="00F24A1D">
              <w:rPr>
                <w:color w:val="000000"/>
                <w:sz w:val="26"/>
                <w:szCs w:val="26"/>
              </w:rPr>
              <w:t>620</w:t>
            </w:r>
          </w:p>
        </w:tc>
        <w:tc>
          <w:tcPr>
            <w:tcW w:w="564" w:type="dxa"/>
            <w:shd w:val="clear" w:color="auto" w:fill="auto"/>
            <w:noWrap/>
            <w:hideMark/>
          </w:tcPr>
          <w:p w:rsidR="00F24A1D" w:rsidRPr="00F24A1D" w:rsidRDefault="00F24A1D" w:rsidP="009B22F1">
            <w:pPr>
              <w:jc w:val="both"/>
              <w:outlineLvl w:val="5"/>
              <w:rPr>
                <w:bCs/>
                <w:color w:val="000000"/>
                <w:sz w:val="26"/>
                <w:szCs w:val="26"/>
              </w:rPr>
            </w:pPr>
            <w:r w:rsidRPr="00F24A1D">
              <w:rPr>
                <w:bCs/>
                <w:color w:val="000000"/>
                <w:sz w:val="26"/>
                <w:szCs w:val="26"/>
              </w:rPr>
              <w:t>321,32</w:t>
            </w:r>
          </w:p>
        </w:tc>
      </w:tr>
    </w:tbl>
    <w:p w:rsidR="00F24A1D" w:rsidRPr="00F24A1D" w:rsidRDefault="00F24A1D" w:rsidP="009B22F1">
      <w:pPr>
        <w:keepNext/>
        <w:keepLines/>
        <w:autoSpaceDE w:val="0"/>
        <w:autoSpaceDN w:val="0"/>
        <w:adjustRightInd w:val="0"/>
        <w:contextualSpacing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1.7. В приложение 19 внести следующие изменения:</w:t>
      </w:r>
    </w:p>
    <w:p w:rsidR="00F24A1D" w:rsidRPr="00F24A1D" w:rsidRDefault="00F24A1D" w:rsidP="009B22F1">
      <w:pPr>
        <w:keepNext/>
        <w:keepLines/>
        <w:autoSpaceDE w:val="0"/>
        <w:autoSpaceDN w:val="0"/>
        <w:adjustRightInd w:val="0"/>
        <w:contextualSpacing/>
        <w:jc w:val="both"/>
        <w:rPr>
          <w:rFonts w:cs="Arial"/>
          <w:sz w:val="28"/>
          <w:szCs w:val="28"/>
        </w:rPr>
      </w:pPr>
      <w:r w:rsidRPr="00F24A1D">
        <w:rPr>
          <w:rFonts w:cs="Arial"/>
          <w:sz w:val="28"/>
          <w:szCs w:val="28"/>
        </w:rPr>
        <w:t>1.7.1. пункт 6,7 изложить в новой редакции:</w:t>
      </w:r>
    </w:p>
    <w:p w:rsidR="00F24A1D" w:rsidRPr="00F24A1D" w:rsidRDefault="00F24A1D" w:rsidP="009B22F1">
      <w:pPr>
        <w:keepNext/>
        <w:keepLines/>
        <w:ind w:firstLine="708"/>
        <w:contextualSpacing/>
        <w:jc w:val="both"/>
        <w:rPr>
          <w:sz w:val="28"/>
          <w:szCs w:val="28"/>
        </w:rPr>
      </w:pPr>
      <w:r w:rsidRPr="00F24A1D">
        <w:rPr>
          <w:sz w:val="28"/>
          <w:szCs w:val="28"/>
        </w:rPr>
        <w:t xml:space="preserve">«6.  «Субсидия на организацию, проведение в каникулярное время военно-патриотических лагерей и осуществление трудоустройством выпускников в период летних каникул в рамках муниципальной программы «Профилактика правонарушений, терроризма и экстремизма в </w:t>
      </w:r>
      <w:proofErr w:type="spellStart"/>
      <w:r w:rsidRPr="00F24A1D">
        <w:rPr>
          <w:sz w:val="28"/>
          <w:szCs w:val="28"/>
        </w:rPr>
        <w:t>Волотовскоммуницимпальном</w:t>
      </w:r>
      <w:proofErr w:type="spellEnd"/>
      <w:r w:rsidRPr="00F24A1D">
        <w:rPr>
          <w:sz w:val="28"/>
          <w:szCs w:val="28"/>
        </w:rPr>
        <w:t xml:space="preserve"> районе на 2016-2020 годы»:</w:t>
      </w:r>
    </w:p>
    <w:p w:rsidR="00F24A1D" w:rsidRPr="00F24A1D" w:rsidRDefault="00F24A1D" w:rsidP="009B22F1">
      <w:pPr>
        <w:tabs>
          <w:tab w:val="left" w:pos="0"/>
        </w:tabs>
        <w:jc w:val="right"/>
        <w:rPr>
          <w:sz w:val="28"/>
          <w:szCs w:val="28"/>
        </w:rPr>
      </w:pPr>
      <w:r w:rsidRPr="00F24A1D">
        <w:rPr>
          <w:sz w:val="28"/>
          <w:szCs w:val="28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5444"/>
        <w:gridCol w:w="3260"/>
      </w:tblGrid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№</w:t>
            </w:r>
          </w:p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 / </w:t>
            </w:r>
            <w:proofErr w:type="gramStart"/>
            <w:r w:rsidRPr="00F24A1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keepNext/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подпрограмма «Профилактика правонарушений в Волотовском муниципальном районе на 2016-2020 годы»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11000,0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МАУДО ЦДОД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3000,0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14000,0</w:t>
            </w:r>
          </w:p>
        </w:tc>
      </w:tr>
    </w:tbl>
    <w:p w:rsidR="00F24A1D" w:rsidRPr="00F24A1D" w:rsidRDefault="00F24A1D" w:rsidP="009B22F1">
      <w:pPr>
        <w:keepNext/>
        <w:keepLines/>
        <w:ind w:firstLine="709"/>
        <w:contextualSpacing/>
        <w:jc w:val="both"/>
        <w:rPr>
          <w:sz w:val="28"/>
          <w:szCs w:val="28"/>
        </w:rPr>
      </w:pPr>
      <w:r w:rsidRPr="00F24A1D">
        <w:rPr>
          <w:sz w:val="28"/>
          <w:szCs w:val="28"/>
        </w:rPr>
        <w:t xml:space="preserve">7. </w:t>
      </w:r>
      <w:proofErr w:type="gramStart"/>
      <w:r w:rsidRPr="00F24A1D">
        <w:rPr>
          <w:sz w:val="28"/>
          <w:szCs w:val="28"/>
        </w:rPr>
        <w:t>Реализация энергосберегающих мероприятий (замена оконных и дверных блоков в металлопластиковом исполнении, утепление перекрытий зданий, ремонт теплотрасс, промывка системы отопления, ремонт печного отопления, оплата услуг за поставленные энергетические ресурсы в рамках программы муниципальной программы «Энергосбережение в Волотовском муниципальном районе на 2014-2020 годы».</w:t>
      </w:r>
      <w:proofErr w:type="gramEnd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5444"/>
        <w:gridCol w:w="3260"/>
      </w:tblGrid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№</w:t>
            </w:r>
          </w:p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 / </w:t>
            </w:r>
            <w:proofErr w:type="gramStart"/>
            <w:r w:rsidRPr="00F24A1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13000,0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МБДОУ детский сад № 1 «Солнышко» п. Волот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6400,0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3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МАДОУ детский сад № 2 п. Волот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10000,0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4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МБУ «ФСК им. Якова Иванова» 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10600,0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5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МАУ «Сервисный центр»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60000,0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100000,0</w:t>
            </w:r>
          </w:p>
        </w:tc>
      </w:tr>
    </w:tbl>
    <w:p w:rsidR="008F2DB6" w:rsidRDefault="00F24A1D" w:rsidP="009B22F1">
      <w:pPr>
        <w:keepNext/>
        <w:keepLines/>
        <w:jc w:val="both"/>
        <w:rPr>
          <w:sz w:val="28"/>
          <w:szCs w:val="28"/>
        </w:rPr>
      </w:pPr>
      <w:r w:rsidRPr="00F24A1D">
        <w:rPr>
          <w:sz w:val="28"/>
          <w:szCs w:val="28"/>
        </w:rPr>
        <w:t>1.7.2. дополнить  пунктами 9,10 следующего содержания:</w:t>
      </w:r>
    </w:p>
    <w:p w:rsidR="00F24A1D" w:rsidRPr="00F24A1D" w:rsidRDefault="00F24A1D" w:rsidP="009B22F1">
      <w:pPr>
        <w:keepNext/>
        <w:keepLine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F2DB6">
        <w:rPr>
          <w:sz w:val="28"/>
          <w:szCs w:val="28"/>
        </w:rPr>
        <w:t>8</w:t>
      </w:r>
      <w:r w:rsidRPr="00F24A1D">
        <w:rPr>
          <w:sz w:val="28"/>
          <w:szCs w:val="28"/>
        </w:rPr>
        <w:t xml:space="preserve">. Субсидия на мероприятия по снижению актуальности проблем, связанных со злоупотреблением наркотиков и других </w:t>
      </w:r>
      <w:proofErr w:type="spellStart"/>
      <w:r w:rsidRPr="00F24A1D">
        <w:rPr>
          <w:sz w:val="28"/>
          <w:szCs w:val="28"/>
        </w:rPr>
        <w:t>психоактивных</w:t>
      </w:r>
      <w:proofErr w:type="spellEnd"/>
      <w:r w:rsidRPr="00F24A1D">
        <w:rPr>
          <w:sz w:val="28"/>
          <w:szCs w:val="28"/>
        </w:rPr>
        <w:t xml:space="preserve"> веществ в </w:t>
      </w:r>
      <w:proofErr w:type="spellStart"/>
      <w:r w:rsidRPr="00F24A1D">
        <w:rPr>
          <w:sz w:val="28"/>
          <w:szCs w:val="28"/>
        </w:rPr>
        <w:t>Волотовском</w:t>
      </w:r>
      <w:proofErr w:type="spellEnd"/>
      <w:r w:rsidRPr="00F24A1D">
        <w:rPr>
          <w:sz w:val="28"/>
          <w:szCs w:val="28"/>
        </w:rPr>
        <w:t xml:space="preserve"> муниципальном районе в рамках муниципальной программы «Комплексные меры противодействия наркомании и зависимости от других </w:t>
      </w:r>
      <w:proofErr w:type="spellStart"/>
      <w:r w:rsidRPr="00F24A1D">
        <w:rPr>
          <w:sz w:val="28"/>
          <w:szCs w:val="28"/>
        </w:rPr>
        <w:t>психоактивных</w:t>
      </w:r>
      <w:proofErr w:type="spellEnd"/>
      <w:r w:rsidRPr="00F24A1D">
        <w:rPr>
          <w:sz w:val="28"/>
          <w:szCs w:val="28"/>
        </w:rPr>
        <w:t xml:space="preserve"> веществ в </w:t>
      </w:r>
      <w:proofErr w:type="spellStart"/>
      <w:r w:rsidRPr="00F24A1D">
        <w:rPr>
          <w:sz w:val="28"/>
          <w:szCs w:val="28"/>
        </w:rPr>
        <w:t>Волотовском</w:t>
      </w:r>
      <w:proofErr w:type="spellEnd"/>
      <w:r w:rsidRPr="00F24A1D">
        <w:rPr>
          <w:sz w:val="28"/>
          <w:szCs w:val="28"/>
        </w:rPr>
        <w:t xml:space="preserve"> муниципальном районе на 2015-2020 годы»: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5444"/>
        <w:gridCol w:w="3260"/>
      </w:tblGrid>
      <w:tr w:rsidR="00F24A1D" w:rsidRPr="00F24A1D" w:rsidTr="00747019">
        <w:trPr>
          <w:trHeight w:val="690"/>
        </w:trPr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№</w:t>
            </w:r>
          </w:p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 / </w:t>
            </w:r>
            <w:proofErr w:type="gramStart"/>
            <w:r w:rsidRPr="00F24A1D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F24A1D" w:rsidRPr="00F24A1D" w:rsidRDefault="00F24A1D" w:rsidP="009B22F1">
            <w:pPr>
              <w:keepNext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МБУК «Волотовский МСКК»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3000,0</w:t>
            </w:r>
          </w:p>
        </w:tc>
      </w:tr>
      <w:tr w:rsidR="00F24A1D" w:rsidRPr="00F24A1D" w:rsidTr="00747019">
        <w:tc>
          <w:tcPr>
            <w:tcW w:w="76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260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5000,0</w:t>
            </w:r>
          </w:p>
        </w:tc>
      </w:tr>
    </w:tbl>
    <w:p w:rsidR="00F24A1D" w:rsidRPr="00F24A1D" w:rsidRDefault="008F2DB6" w:rsidP="009B22F1">
      <w:pPr>
        <w:keepNext/>
        <w:keepLine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F24A1D" w:rsidRPr="00F24A1D">
        <w:rPr>
          <w:sz w:val="28"/>
          <w:szCs w:val="28"/>
        </w:rPr>
        <w:t>. Субсидия на организацию патриотического воспитания населения района и допризывной подготовки молодежи в военной службе в ходе подготовки и проведения мероприятий патриотической направленности в рамках муниципальной программы Волотовского района «Развитие образования и молодежной политики в Волотовском муниципальном районе на 2014-2020 годы»»: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0"/>
        <w:gridCol w:w="3574"/>
      </w:tblGrid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574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proofErr w:type="spellStart"/>
            <w:r w:rsidRPr="00F24A1D">
              <w:rPr>
                <w:sz w:val="28"/>
                <w:szCs w:val="28"/>
              </w:rPr>
              <w:t>Софинансирование</w:t>
            </w:r>
            <w:proofErr w:type="spellEnd"/>
            <w:r w:rsidRPr="00F24A1D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574" w:type="dxa"/>
            <w:shd w:val="clear" w:color="auto" w:fill="auto"/>
          </w:tcPr>
          <w:p w:rsidR="00F24A1D" w:rsidRPr="00F24A1D" w:rsidRDefault="00F24A1D" w:rsidP="009B22F1">
            <w:pPr>
              <w:keepNext/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 xml:space="preserve">подпрограмма </w:t>
            </w:r>
          </w:p>
          <w:p w:rsidR="00F24A1D" w:rsidRPr="00F24A1D" w:rsidRDefault="00F24A1D" w:rsidP="009B22F1">
            <w:pPr>
              <w:keepNext/>
              <w:jc w:val="both"/>
              <w:rPr>
                <w:color w:val="FF0000"/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«Патриотическое воспитание населения в Волотовском муниципальном районе»</w:t>
            </w:r>
          </w:p>
        </w:tc>
      </w:tr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МАОУ ВСШ</w:t>
            </w:r>
          </w:p>
        </w:tc>
        <w:tc>
          <w:tcPr>
            <w:tcW w:w="3574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sz w:val="28"/>
                <w:szCs w:val="28"/>
              </w:rPr>
            </w:pPr>
            <w:r w:rsidRPr="00F24A1D">
              <w:rPr>
                <w:sz w:val="28"/>
                <w:szCs w:val="28"/>
              </w:rPr>
              <w:t>9500,0</w:t>
            </w:r>
          </w:p>
        </w:tc>
      </w:tr>
      <w:tr w:rsidR="00F24A1D" w:rsidRPr="00F24A1D" w:rsidTr="00747019">
        <w:tc>
          <w:tcPr>
            <w:tcW w:w="5890" w:type="dxa"/>
            <w:shd w:val="clear" w:color="auto" w:fill="auto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574" w:type="dxa"/>
            <w:shd w:val="clear" w:color="auto" w:fill="auto"/>
            <w:vAlign w:val="bottom"/>
          </w:tcPr>
          <w:p w:rsidR="00F24A1D" w:rsidRPr="00F24A1D" w:rsidRDefault="00F24A1D" w:rsidP="009B22F1">
            <w:pPr>
              <w:tabs>
                <w:tab w:val="left" w:pos="2800"/>
              </w:tabs>
              <w:jc w:val="both"/>
              <w:rPr>
                <w:b/>
                <w:sz w:val="28"/>
                <w:szCs w:val="28"/>
              </w:rPr>
            </w:pPr>
            <w:r w:rsidRPr="00F24A1D">
              <w:rPr>
                <w:b/>
                <w:sz w:val="28"/>
                <w:szCs w:val="28"/>
              </w:rPr>
              <w:t>9500,0»</w:t>
            </w:r>
          </w:p>
        </w:tc>
      </w:tr>
    </w:tbl>
    <w:p w:rsidR="00540DC5" w:rsidRDefault="008F2DB6" w:rsidP="009B22F1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24A1D" w:rsidRPr="00F24A1D">
        <w:rPr>
          <w:sz w:val="28"/>
          <w:szCs w:val="28"/>
        </w:rPr>
        <w:t>Настоящее решение опубликовать в муниципальной газете «Волотовский вестник» и разместить на официальном сайте Администрации муниципального района в информационно-телекоммуникационной сети</w:t>
      </w:r>
      <w:r w:rsidR="00F24A1D">
        <w:rPr>
          <w:sz w:val="28"/>
          <w:szCs w:val="28"/>
        </w:rPr>
        <w:t xml:space="preserve"> «Интернет».</w:t>
      </w:r>
    </w:p>
    <w:p w:rsidR="00F24A1D" w:rsidRDefault="00F24A1D" w:rsidP="00F24A1D">
      <w:pPr>
        <w:jc w:val="both"/>
      </w:pPr>
    </w:p>
    <w:p w:rsidR="008F2DB6" w:rsidRDefault="008F2DB6" w:rsidP="00F24A1D">
      <w:pPr>
        <w:jc w:val="both"/>
      </w:pPr>
    </w:p>
    <w:p w:rsidR="008F2DB6" w:rsidRDefault="008F2DB6" w:rsidP="00F24A1D">
      <w:pPr>
        <w:jc w:val="both"/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4A0"/>
      </w:tblPr>
      <w:tblGrid>
        <w:gridCol w:w="4812"/>
        <w:gridCol w:w="4548"/>
      </w:tblGrid>
      <w:tr w:rsidR="00540DC5" w:rsidRPr="00540DC5" w:rsidTr="008F2DB6">
        <w:tc>
          <w:tcPr>
            <w:tcW w:w="4812" w:type="dxa"/>
          </w:tcPr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>Глава      Волотовского</w:t>
            </w:r>
            <w:r w:rsidRPr="00540DC5">
              <w:rPr>
                <w:b/>
                <w:spacing w:val="-6"/>
                <w:sz w:val="28"/>
                <w:szCs w:val="28"/>
                <w:lang w:eastAsia="en-US" w:bidi="en-US"/>
              </w:rPr>
              <w:br/>
              <w:t>муниципального района</w:t>
            </w: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pacing w:val="-6"/>
                <w:sz w:val="28"/>
                <w:szCs w:val="28"/>
                <w:lang w:eastAsia="en-US" w:bidi="en-US"/>
              </w:rPr>
            </w:pP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pacing w:val="-6"/>
                <w:sz w:val="28"/>
                <w:szCs w:val="28"/>
                <w:lang w:eastAsia="en-US" w:bidi="en-US"/>
              </w:rPr>
            </w:pPr>
            <w:proofErr w:type="spellStart"/>
            <w:r w:rsidRPr="00540DC5">
              <w:rPr>
                <w:b/>
                <w:spacing w:val="-6"/>
                <w:sz w:val="28"/>
                <w:szCs w:val="28"/>
                <w:lang w:eastAsia="en-US" w:bidi="en-US"/>
              </w:rPr>
              <w:t>А.И.Лыжов</w:t>
            </w:r>
            <w:proofErr w:type="spellEnd"/>
          </w:p>
        </w:tc>
        <w:tc>
          <w:tcPr>
            <w:tcW w:w="4548" w:type="dxa"/>
            <w:hideMark/>
          </w:tcPr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>Председатель   Думы</w:t>
            </w: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 xml:space="preserve">Волотовского муниципального района </w:t>
            </w:r>
          </w:p>
          <w:p w:rsidR="00540DC5" w:rsidRPr="00540DC5" w:rsidRDefault="00540DC5">
            <w:pPr>
              <w:suppressLineNumbers/>
              <w:autoSpaceDE w:val="0"/>
              <w:snapToGrid w:val="0"/>
              <w:spacing w:line="240" w:lineRule="exact"/>
              <w:rPr>
                <w:b/>
                <w:sz w:val="28"/>
                <w:szCs w:val="28"/>
                <w:lang w:eastAsia="en-US" w:bidi="en-US"/>
              </w:rPr>
            </w:pPr>
            <w:r w:rsidRPr="00540DC5">
              <w:rPr>
                <w:b/>
                <w:sz w:val="28"/>
                <w:szCs w:val="28"/>
                <w:lang w:eastAsia="en-US" w:bidi="en-US"/>
              </w:rPr>
              <w:t>Г.А.Лебедева</w:t>
            </w:r>
          </w:p>
        </w:tc>
      </w:tr>
    </w:tbl>
    <w:p w:rsidR="00661CE9" w:rsidRDefault="00661CE9" w:rsidP="00057CF0"/>
    <w:sectPr w:rsidR="00661CE9" w:rsidSect="00815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896832"/>
    <w:multiLevelType w:val="hybridMultilevel"/>
    <w:tmpl w:val="D7CA047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40DC5"/>
    <w:rsid w:val="00057CF0"/>
    <w:rsid w:val="001A53F0"/>
    <w:rsid w:val="0049522B"/>
    <w:rsid w:val="00540DC5"/>
    <w:rsid w:val="00661CE9"/>
    <w:rsid w:val="00747019"/>
    <w:rsid w:val="00815D58"/>
    <w:rsid w:val="008519F5"/>
    <w:rsid w:val="008F2DB6"/>
    <w:rsid w:val="009B22F1"/>
    <w:rsid w:val="00A41E99"/>
    <w:rsid w:val="00E760AC"/>
    <w:rsid w:val="00F2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A1D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24A1D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F24A1D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F24A1D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F24A1D"/>
    <w:pPr>
      <w:spacing w:before="240" w:after="60"/>
      <w:outlineLvl w:val="4"/>
    </w:pPr>
    <w:rPr>
      <w:rFonts w:ascii="Tw Cen MT Condensed Extra Bold" w:hAnsi="Tw Cen MT Condensed Extra Bold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4A1D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F24A1D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F24A1D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F24A1D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4A1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4A1D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4A1D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24A1D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4A1D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24A1D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24A1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24A1D"/>
  </w:style>
  <w:style w:type="paragraph" w:customStyle="1" w:styleId="BodyTextIndent21">
    <w:name w:val="Body Text Indent 21"/>
    <w:basedOn w:val="a"/>
    <w:rsid w:val="00F24A1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3">
    <w:name w:val="Body Text"/>
    <w:basedOn w:val="a"/>
    <w:link w:val="a4"/>
    <w:rsid w:val="00F24A1D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24A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F24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24A1D"/>
    <w:pPr>
      <w:spacing w:after="120"/>
      <w:ind w:left="283"/>
    </w:pPr>
    <w:rPr>
      <w:rFonts w:ascii="Tw Cen MT Condensed Extra Bold" w:hAnsi="Tw Cen MT Condensed Extra Bold"/>
    </w:rPr>
  </w:style>
  <w:style w:type="character" w:customStyle="1" w:styleId="a7">
    <w:name w:val="Основной текст с отступом Знак"/>
    <w:basedOn w:val="a0"/>
    <w:link w:val="a6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24A1D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F24A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F24A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24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24A1D"/>
    <w:pPr>
      <w:spacing w:after="120" w:line="480" w:lineRule="auto"/>
    </w:pPr>
    <w:rPr>
      <w:rFonts w:ascii="Tw Cen MT Condensed Extra Bold" w:hAnsi="Tw Cen MT Condensed Extra Bold"/>
    </w:rPr>
  </w:style>
  <w:style w:type="character" w:customStyle="1" w:styleId="22">
    <w:name w:val="Основной текст 2 Знак"/>
    <w:basedOn w:val="a0"/>
    <w:link w:val="21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F24A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24A1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F24A1D"/>
    <w:rPr>
      <w:color w:val="0000FF"/>
      <w:u w:val="single"/>
    </w:rPr>
  </w:style>
  <w:style w:type="character" w:styleId="af1">
    <w:name w:val="FollowedHyperlink"/>
    <w:uiPriority w:val="99"/>
    <w:unhideWhenUsed/>
    <w:rsid w:val="00F24A1D"/>
    <w:rPr>
      <w:color w:val="800080"/>
      <w:u w:val="single"/>
    </w:rPr>
  </w:style>
  <w:style w:type="paragraph" w:styleId="23">
    <w:name w:val="Body Text Indent 2"/>
    <w:basedOn w:val="a"/>
    <w:link w:val="24"/>
    <w:rsid w:val="00F24A1D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F24A1D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F24A1D"/>
    <w:pPr>
      <w:widowControl w:val="0"/>
      <w:ind w:firstLine="720"/>
      <w:jc w:val="both"/>
    </w:pPr>
    <w:rPr>
      <w:sz w:val="28"/>
      <w:szCs w:val="20"/>
    </w:rPr>
  </w:style>
  <w:style w:type="paragraph" w:customStyle="1" w:styleId="25">
    <w:name w:val="заголовок 2"/>
    <w:basedOn w:val="a"/>
    <w:next w:val="a"/>
    <w:rsid w:val="00F24A1D"/>
    <w:pPr>
      <w:keepNext/>
      <w:widowControl w:val="0"/>
      <w:jc w:val="both"/>
    </w:pPr>
    <w:rPr>
      <w:sz w:val="28"/>
      <w:szCs w:val="20"/>
    </w:rPr>
  </w:style>
  <w:style w:type="character" w:customStyle="1" w:styleId="af2">
    <w:name w:val="номер страницы"/>
    <w:rsid w:val="00F24A1D"/>
  </w:style>
  <w:style w:type="character" w:customStyle="1" w:styleId="af3">
    <w:name w:val="Основной шрифт"/>
    <w:rsid w:val="00F24A1D"/>
  </w:style>
  <w:style w:type="paragraph" w:customStyle="1" w:styleId="211">
    <w:name w:val="Основной текст 21"/>
    <w:basedOn w:val="a"/>
    <w:rsid w:val="00F24A1D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F24A1D"/>
    <w:pPr>
      <w:widowControl w:val="0"/>
      <w:jc w:val="both"/>
    </w:pPr>
    <w:rPr>
      <w:b/>
      <w:sz w:val="28"/>
      <w:szCs w:val="20"/>
    </w:rPr>
  </w:style>
  <w:style w:type="paragraph" w:customStyle="1" w:styleId="212">
    <w:name w:val="Основной текст 21"/>
    <w:basedOn w:val="a"/>
    <w:rsid w:val="00F24A1D"/>
    <w:pPr>
      <w:widowControl w:val="0"/>
      <w:ind w:left="36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F24A1D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F24A1D"/>
    <w:pPr>
      <w:ind w:firstLine="426"/>
      <w:jc w:val="both"/>
    </w:pPr>
    <w:rPr>
      <w:szCs w:val="20"/>
    </w:rPr>
  </w:style>
  <w:style w:type="character" w:customStyle="1" w:styleId="14">
    <w:name w:val="Гиперссылка1"/>
    <w:rsid w:val="00F24A1D"/>
    <w:rPr>
      <w:color w:val="0000FF"/>
      <w:u w:val="single"/>
    </w:rPr>
  </w:style>
  <w:style w:type="paragraph" w:customStyle="1" w:styleId="Iauiue">
    <w:name w:val="Iau?iue"/>
    <w:rsid w:val="00F24A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24A1D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F24A1D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F24A1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F24A1D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F24A1D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F24A1D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F24A1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F24A1D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F24A1D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F24A1D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2">
    <w:name w:val="Body Text Indent 3"/>
    <w:basedOn w:val="a"/>
    <w:link w:val="33"/>
    <w:rsid w:val="00F24A1D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F24A1D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F24A1D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F24A1D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F24A1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F24A1D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ConsNormal">
    <w:name w:val="ConsNormal"/>
    <w:rsid w:val="00F24A1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4A1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F24A1D"/>
    <w:pPr>
      <w:jc w:val="both"/>
    </w:pPr>
    <w:rPr>
      <w:color w:val="FF0000"/>
      <w:sz w:val="28"/>
    </w:rPr>
  </w:style>
  <w:style w:type="character" w:customStyle="1" w:styleId="35">
    <w:name w:val="Основной текст 3 Знак"/>
    <w:basedOn w:val="a0"/>
    <w:link w:val="34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4">
    <w:name w:val="caption"/>
    <w:basedOn w:val="a"/>
    <w:next w:val="a"/>
    <w:qFormat/>
    <w:rsid w:val="00F24A1D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F24A1D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F24A1D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rsid w:val="00F24A1D"/>
    <w:pPr>
      <w:ind w:left="567" w:right="-1333" w:firstLine="851"/>
      <w:jc w:val="both"/>
    </w:pPr>
    <w:rPr>
      <w:sz w:val="28"/>
      <w:szCs w:val="20"/>
    </w:rPr>
  </w:style>
  <w:style w:type="paragraph" w:customStyle="1" w:styleId="ConsPlusCell">
    <w:name w:val="ConsPlusCell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4A1D"/>
    <w:pPr>
      <w:keepNext/>
      <w:widowControl w:val="0"/>
      <w:spacing w:before="180" w:line="240" w:lineRule="exac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24A1D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F24A1D"/>
    <w:pPr>
      <w:keepNext/>
      <w:spacing w:before="120" w:line="240" w:lineRule="exact"/>
      <w:outlineLvl w:val="2"/>
    </w:pPr>
    <w:rPr>
      <w:snapToGrid w:val="0"/>
      <w:color w:val="000000"/>
      <w:sz w:val="28"/>
    </w:rPr>
  </w:style>
  <w:style w:type="paragraph" w:styleId="4">
    <w:name w:val="heading 4"/>
    <w:basedOn w:val="a"/>
    <w:next w:val="a"/>
    <w:link w:val="40"/>
    <w:qFormat/>
    <w:rsid w:val="00F24A1D"/>
    <w:pPr>
      <w:keepNext/>
      <w:widowControl w:val="0"/>
      <w:ind w:firstLine="851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F24A1D"/>
    <w:pPr>
      <w:spacing w:before="240" w:after="60"/>
      <w:outlineLvl w:val="4"/>
    </w:pPr>
    <w:rPr>
      <w:rFonts w:ascii="Tw Cen MT Condensed Extra Bold" w:hAnsi="Tw Cen MT Condensed Extra Bold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24A1D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qFormat/>
    <w:rsid w:val="00F24A1D"/>
    <w:pPr>
      <w:keepNext/>
      <w:spacing w:before="120" w:line="240" w:lineRule="exact"/>
      <w:outlineLvl w:val="6"/>
    </w:pPr>
    <w:rPr>
      <w:b/>
      <w:snapToGrid w:val="0"/>
      <w:color w:val="000000"/>
      <w:sz w:val="28"/>
    </w:rPr>
  </w:style>
  <w:style w:type="paragraph" w:styleId="8">
    <w:name w:val="heading 8"/>
    <w:basedOn w:val="a"/>
    <w:next w:val="a"/>
    <w:link w:val="80"/>
    <w:qFormat/>
    <w:rsid w:val="00F24A1D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qFormat/>
    <w:rsid w:val="00F24A1D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24A1D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4A1D"/>
    <w:rPr>
      <w:rFonts w:ascii="Times New Roman" w:eastAsia="Times New Roman" w:hAnsi="Times New Roman" w:cs="Times New Roman"/>
      <w:snapToGrid w:val="0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F24A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F24A1D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24A1D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24A1D"/>
    <w:rPr>
      <w:rFonts w:ascii="Times New Roman" w:eastAsia="Times New Roman" w:hAnsi="Times New Roman" w:cs="Times New Roman"/>
      <w:b/>
      <w:snapToGrid w:val="0"/>
      <w:color w:val="00000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24A1D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F24A1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24A1D"/>
  </w:style>
  <w:style w:type="paragraph" w:customStyle="1" w:styleId="BodyTextIndent21">
    <w:name w:val="Body Text Indent 21"/>
    <w:basedOn w:val="a"/>
    <w:rsid w:val="00F24A1D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paragraph" w:styleId="a3">
    <w:name w:val="Body Text"/>
    <w:basedOn w:val="a"/>
    <w:link w:val="a4"/>
    <w:rsid w:val="00F24A1D"/>
    <w:pPr>
      <w:widowControl w:val="0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24A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F24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F24A1D"/>
    <w:pPr>
      <w:spacing w:after="120"/>
      <w:ind w:left="283"/>
    </w:pPr>
    <w:rPr>
      <w:rFonts w:ascii="Tw Cen MT Condensed Extra Bold" w:hAnsi="Tw Cen MT Condensed Extra Bold"/>
    </w:rPr>
  </w:style>
  <w:style w:type="character" w:customStyle="1" w:styleId="a7">
    <w:name w:val="Основной текст с отступом Знак"/>
    <w:basedOn w:val="a0"/>
    <w:link w:val="a6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F24A1D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F24A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rsid w:val="00F24A1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F24A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F24A1D"/>
    <w:pPr>
      <w:spacing w:after="120" w:line="480" w:lineRule="auto"/>
    </w:pPr>
    <w:rPr>
      <w:rFonts w:ascii="Tw Cen MT Condensed Extra Bold" w:hAnsi="Tw Cen MT Condensed Extra Bold"/>
    </w:rPr>
  </w:style>
  <w:style w:type="character" w:customStyle="1" w:styleId="22">
    <w:name w:val="Основной текст 2 Знак"/>
    <w:basedOn w:val="a0"/>
    <w:link w:val="21"/>
    <w:rsid w:val="00F24A1D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customStyle="1" w:styleId="ac">
    <w:name w:val="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 Знак Знак Знак"/>
    <w:basedOn w:val="a"/>
    <w:rsid w:val="00F24A1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F24A1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24A1D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uiPriority w:val="99"/>
    <w:unhideWhenUsed/>
    <w:rsid w:val="00F24A1D"/>
    <w:rPr>
      <w:color w:val="0000FF"/>
      <w:u w:val="single"/>
    </w:rPr>
  </w:style>
  <w:style w:type="character" w:styleId="af1">
    <w:name w:val="FollowedHyperlink"/>
    <w:uiPriority w:val="99"/>
    <w:unhideWhenUsed/>
    <w:rsid w:val="00F24A1D"/>
    <w:rPr>
      <w:color w:val="800080"/>
      <w:u w:val="single"/>
    </w:rPr>
  </w:style>
  <w:style w:type="paragraph" w:styleId="23">
    <w:name w:val="Body Text Indent 2"/>
    <w:basedOn w:val="a"/>
    <w:link w:val="24"/>
    <w:rsid w:val="00F24A1D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F24A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2">
    <w:name w:val="заголовок 1"/>
    <w:basedOn w:val="a"/>
    <w:next w:val="a"/>
    <w:rsid w:val="00F24A1D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rsid w:val="00F24A1D"/>
    <w:pPr>
      <w:widowControl w:val="0"/>
      <w:ind w:firstLine="720"/>
      <w:jc w:val="both"/>
    </w:pPr>
    <w:rPr>
      <w:sz w:val="28"/>
      <w:szCs w:val="20"/>
    </w:rPr>
  </w:style>
  <w:style w:type="paragraph" w:customStyle="1" w:styleId="25">
    <w:name w:val="заголовок 2"/>
    <w:basedOn w:val="a"/>
    <w:next w:val="a"/>
    <w:rsid w:val="00F24A1D"/>
    <w:pPr>
      <w:keepNext/>
      <w:widowControl w:val="0"/>
      <w:jc w:val="both"/>
    </w:pPr>
    <w:rPr>
      <w:sz w:val="28"/>
      <w:szCs w:val="20"/>
    </w:rPr>
  </w:style>
  <w:style w:type="character" w:customStyle="1" w:styleId="af2">
    <w:name w:val="номер страницы"/>
    <w:rsid w:val="00F24A1D"/>
  </w:style>
  <w:style w:type="character" w:customStyle="1" w:styleId="af3">
    <w:name w:val="Основной шрифт"/>
    <w:rsid w:val="00F24A1D"/>
  </w:style>
  <w:style w:type="paragraph" w:customStyle="1" w:styleId="211">
    <w:name w:val="Основной текст 21"/>
    <w:basedOn w:val="a"/>
    <w:rsid w:val="00F24A1D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">
    <w:name w:val="Основной текст 31"/>
    <w:basedOn w:val="a"/>
    <w:rsid w:val="00F24A1D"/>
    <w:pPr>
      <w:widowControl w:val="0"/>
      <w:jc w:val="both"/>
    </w:pPr>
    <w:rPr>
      <w:b/>
      <w:sz w:val="28"/>
      <w:szCs w:val="20"/>
    </w:rPr>
  </w:style>
  <w:style w:type="paragraph" w:customStyle="1" w:styleId="212">
    <w:name w:val="Основной текст 21"/>
    <w:basedOn w:val="a"/>
    <w:rsid w:val="00F24A1D"/>
    <w:pPr>
      <w:widowControl w:val="0"/>
      <w:ind w:left="360"/>
      <w:jc w:val="both"/>
    </w:pPr>
    <w:rPr>
      <w:sz w:val="28"/>
      <w:szCs w:val="20"/>
    </w:rPr>
  </w:style>
  <w:style w:type="paragraph" w:customStyle="1" w:styleId="13">
    <w:name w:val="Текст1"/>
    <w:basedOn w:val="a"/>
    <w:rsid w:val="00F24A1D"/>
    <w:rPr>
      <w:rFonts w:ascii="Courier New" w:hAnsi="Courier New"/>
      <w:sz w:val="20"/>
      <w:szCs w:val="20"/>
    </w:rPr>
  </w:style>
  <w:style w:type="paragraph" w:customStyle="1" w:styleId="310">
    <w:name w:val="Основной текст с отступом 31"/>
    <w:basedOn w:val="a"/>
    <w:rsid w:val="00F24A1D"/>
    <w:pPr>
      <w:ind w:firstLine="426"/>
      <w:jc w:val="both"/>
    </w:pPr>
    <w:rPr>
      <w:szCs w:val="20"/>
    </w:rPr>
  </w:style>
  <w:style w:type="character" w:customStyle="1" w:styleId="14">
    <w:name w:val="Гиперссылка1"/>
    <w:rsid w:val="00F24A1D"/>
    <w:rPr>
      <w:color w:val="0000FF"/>
      <w:u w:val="single"/>
    </w:rPr>
  </w:style>
  <w:style w:type="paragraph" w:customStyle="1" w:styleId="Iauiue">
    <w:name w:val="Iau?iue"/>
    <w:rsid w:val="00F24A1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F24A1D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F24A1D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rsid w:val="00F24A1D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rsid w:val="00F24A1D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rsid w:val="00F24A1D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rsid w:val="00F24A1D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rsid w:val="00F24A1D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rsid w:val="00F24A1D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rsid w:val="00F24A1D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rsid w:val="00F24A1D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rsid w:val="00F24A1D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rsid w:val="00F24A1D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2">
    <w:name w:val="Body Text Indent 3"/>
    <w:basedOn w:val="a"/>
    <w:link w:val="33"/>
    <w:rsid w:val="00F24A1D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3">
    <w:name w:val="Основной текст с отступом 3 Знак"/>
    <w:basedOn w:val="a0"/>
    <w:link w:val="32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customStyle="1" w:styleId="xl35">
    <w:name w:val="xl35"/>
    <w:basedOn w:val="a"/>
    <w:rsid w:val="00F24A1D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rsid w:val="00F24A1D"/>
    <w:pPr>
      <w:spacing w:before="100" w:beforeAutospacing="1" w:after="100" w:afterAutospacing="1"/>
      <w:textAlignment w:val="top"/>
    </w:pPr>
    <w:rPr>
      <w:rFonts w:eastAsia="Arial Unicode MS"/>
      <w:color w:val="FF6600"/>
      <w:sz w:val="28"/>
      <w:szCs w:val="28"/>
    </w:rPr>
  </w:style>
  <w:style w:type="paragraph" w:customStyle="1" w:styleId="xl37">
    <w:name w:val="xl37"/>
    <w:basedOn w:val="a"/>
    <w:rsid w:val="00F24A1D"/>
    <w:pPr>
      <w:spacing w:before="100" w:beforeAutospacing="1" w:after="100" w:afterAutospacing="1"/>
      <w:jc w:val="right"/>
    </w:pPr>
    <w:rPr>
      <w:rFonts w:eastAsia="Arial Unicode MS"/>
      <w:color w:val="FF6600"/>
      <w:sz w:val="28"/>
      <w:szCs w:val="28"/>
    </w:rPr>
  </w:style>
  <w:style w:type="paragraph" w:customStyle="1" w:styleId="xl38">
    <w:name w:val="xl38"/>
    <w:basedOn w:val="a"/>
    <w:rsid w:val="00F24A1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font7">
    <w:name w:val="font7"/>
    <w:basedOn w:val="a"/>
    <w:rsid w:val="00F24A1D"/>
    <w:pPr>
      <w:spacing w:before="100" w:beforeAutospacing="1" w:after="100" w:afterAutospacing="1"/>
    </w:pPr>
    <w:rPr>
      <w:rFonts w:eastAsia="Arial Unicode MS"/>
      <w:sz w:val="26"/>
      <w:szCs w:val="26"/>
    </w:rPr>
  </w:style>
  <w:style w:type="paragraph" w:customStyle="1" w:styleId="ConsNormal">
    <w:name w:val="ConsNormal"/>
    <w:rsid w:val="00F24A1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F24A1D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34">
    <w:name w:val="Body Text 3"/>
    <w:basedOn w:val="a"/>
    <w:link w:val="35"/>
    <w:rsid w:val="00F24A1D"/>
    <w:pPr>
      <w:jc w:val="both"/>
    </w:pPr>
    <w:rPr>
      <w:color w:val="FF0000"/>
      <w:sz w:val="28"/>
    </w:rPr>
  </w:style>
  <w:style w:type="character" w:customStyle="1" w:styleId="35">
    <w:name w:val="Основной текст 3 Знак"/>
    <w:basedOn w:val="a0"/>
    <w:link w:val="34"/>
    <w:rsid w:val="00F24A1D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4">
    <w:name w:val="caption"/>
    <w:basedOn w:val="a"/>
    <w:next w:val="a"/>
    <w:qFormat/>
    <w:rsid w:val="00F24A1D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rsid w:val="00F24A1D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rsid w:val="00F24A1D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Block Text"/>
    <w:basedOn w:val="a"/>
    <w:rsid w:val="00F24A1D"/>
    <w:pPr>
      <w:ind w:left="567" w:right="-1333" w:firstLine="851"/>
      <w:jc w:val="both"/>
    </w:pPr>
    <w:rPr>
      <w:sz w:val="28"/>
      <w:szCs w:val="20"/>
    </w:rPr>
  </w:style>
  <w:style w:type="paragraph" w:customStyle="1" w:styleId="ConsPlusCell">
    <w:name w:val="ConsPlusCell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24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4826</Words>
  <Characters>27514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cp:lastPrinted>2016-07-27T13:10:00Z</cp:lastPrinted>
  <dcterms:created xsi:type="dcterms:W3CDTF">2021-12-07T05:08:00Z</dcterms:created>
  <dcterms:modified xsi:type="dcterms:W3CDTF">2021-12-07T05:08:00Z</dcterms:modified>
</cp:coreProperties>
</file>