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3A" w:rsidRDefault="0094633A" w:rsidP="0094633A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33A" w:rsidRDefault="0094633A" w:rsidP="0094633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94633A" w:rsidRDefault="0094633A" w:rsidP="0094633A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94633A" w:rsidRDefault="0094633A" w:rsidP="0094633A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Дума </w:t>
      </w:r>
      <w:proofErr w:type="spellStart"/>
      <w:r>
        <w:rPr>
          <w:b/>
          <w:sz w:val="28"/>
        </w:rPr>
        <w:t>Волотовского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94633A" w:rsidRDefault="0094633A" w:rsidP="0094633A">
      <w:pPr>
        <w:rPr>
          <w:b/>
          <w:sz w:val="28"/>
        </w:rPr>
      </w:pPr>
    </w:p>
    <w:p w:rsidR="0094633A" w:rsidRDefault="0094633A" w:rsidP="0094633A">
      <w:pPr>
        <w:jc w:val="center"/>
        <w:rPr>
          <w:b/>
          <w:sz w:val="36"/>
          <w:szCs w:val="32"/>
        </w:rPr>
      </w:pPr>
      <w:proofErr w:type="gramStart"/>
      <w:r>
        <w:rPr>
          <w:b/>
          <w:sz w:val="36"/>
          <w:szCs w:val="32"/>
        </w:rPr>
        <w:t>Р</w:t>
      </w:r>
      <w:proofErr w:type="gramEnd"/>
      <w:r>
        <w:rPr>
          <w:b/>
          <w:sz w:val="36"/>
          <w:szCs w:val="32"/>
        </w:rPr>
        <w:t xml:space="preserve"> Е Ш Е Н И Е</w:t>
      </w:r>
    </w:p>
    <w:p w:rsidR="0094633A" w:rsidRDefault="0094633A" w:rsidP="0094633A">
      <w:pPr>
        <w:keepNext/>
        <w:keepLines/>
        <w:rPr>
          <w:sz w:val="32"/>
          <w:szCs w:val="28"/>
        </w:rPr>
      </w:pPr>
    </w:p>
    <w:p w:rsidR="0094633A" w:rsidRDefault="00175496" w:rsidP="0094633A">
      <w:pPr>
        <w:keepNext/>
        <w:keepLines/>
        <w:rPr>
          <w:sz w:val="28"/>
        </w:rPr>
      </w:pPr>
      <w:r>
        <w:rPr>
          <w:sz w:val="28"/>
        </w:rPr>
        <w:t xml:space="preserve">от  23.03.2017  </w:t>
      </w:r>
      <w:r w:rsidR="0094633A">
        <w:rPr>
          <w:sz w:val="28"/>
        </w:rPr>
        <w:t xml:space="preserve">№  </w:t>
      </w:r>
      <w:r>
        <w:rPr>
          <w:sz w:val="28"/>
        </w:rPr>
        <w:t>141</w:t>
      </w:r>
    </w:p>
    <w:p w:rsidR="0094633A" w:rsidRDefault="0094633A" w:rsidP="0094633A">
      <w:pPr>
        <w:keepNext/>
        <w:keepLines/>
        <w:rPr>
          <w:sz w:val="28"/>
        </w:rPr>
      </w:pPr>
      <w:r>
        <w:rPr>
          <w:sz w:val="28"/>
        </w:rPr>
        <w:t>п. Волот</w:t>
      </w:r>
    </w:p>
    <w:p w:rsidR="00BF4869" w:rsidRDefault="00BF4869" w:rsidP="00BF4869">
      <w:pPr>
        <w:rPr>
          <w:sz w:val="28"/>
          <w:szCs w:val="28"/>
        </w:rPr>
      </w:pPr>
    </w:p>
    <w:p w:rsidR="0094633A" w:rsidRDefault="0094633A" w:rsidP="00BF4869">
      <w:pPr>
        <w:rPr>
          <w:sz w:val="28"/>
          <w:szCs w:val="28"/>
        </w:rPr>
      </w:pPr>
    </w:p>
    <w:p w:rsidR="00BF4869" w:rsidRDefault="004A780D" w:rsidP="00BF4869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 об итогах</w:t>
      </w:r>
    </w:p>
    <w:p w:rsidR="00BF4869" w:rsidRDefault="00BF4869" w:rsidP="00BF4869">
      <w:pPr>
        <w:rPr>
          <w:sz w:val="28"/>
          <w:szCs w:val="28"/>
        </w:rPr>
      </w:pPr>
      <w:r>
        <w:rPr>
          <w:sz w:val="28"/>
          <w:szCs w:val="28"/>
        </w:rPr>
        <w:t xml:space="preserve">выполнения  прогнозного   </w:t>
      </w:r>
      <w:r w:rsidR="004A780D">
        <w:rPr>
          <w:sz w:val="28"/>
          <w:szCs w:val="28"/>
        </w:rPr>
        <w:t xml:space="preserve"> плана</w:t>
      </w:r>
    </w:p>
    <w:p w:rsidR="00BF4869" w:rsidRDefault="00BF4869" w:rsidP="00BF4869">
      <w:pPr>
        <w:rPr>
          <w:sz w:val="28"/>
          <w:szCs w:val="28"/>
        </w:rPr>
      </w:pPr>
      <w:r>
        <w:rPr>
          <w:sz w:val="28"/>
          <w:szCs w:val="28"/>
        </w:rPr>
        <w:t>(прог</w:t>
      </w:r>
      <w:r w:rsidR="004A780D">
        <w:rPr>
          <w:sz w:val="28"/>
          <w:szCs w:val="28"/>
        </w:rPr>
        <w:t>раммы)            приватизации</w:t>
      </w:r>
    </w:p>
    <w:p w:rsidR="00BF4869" w:rsidRDefault="00BF4869" w:rsidP="00BF4869">
      <w:pPr>
        <w:rPr>
          <w:sz w:val="28"/>
          <w:szCs w:val="28"/>
        </w:rPr>
      </w:pPr>
      <w:r>
        <w:rPr>
          <w:sz w:val="28"/>
          <w:szCs w:val="28"/>
        </w:rPr>
        <w:t>муниципального           имущества</w:t>
      </w:r>
    </w:p>
    <w:p w:rsidR="00BF4869" w:rsidRDefault="00BF4869" w:rsidP="00BF4869">
      <w:pPr>
        <w:rPr>
          <w:sz w:val="28"/>
          <w:szCs w:val="28"/>
        </w:rPr>
      </w:pPr>
      <w:r>
        <w:rPr>
          <w:sz w:val="28"/>
          <w:szCs w:val="28"/>
        </w:rPr>
        <w:t>в 2016 году</w:t>
      </w:r>
    </w:p>
    <w:p w:rsidR="00BF4869" w:rsidRDefault="00BF4869" w:rsidP="00BF4869"/>
    <w:p w:rsidR="00BF4869" w:rsidRDefault="00BF4869" w:rsidP="00BF4869"/>
    <w:p w:rsidR="00BF4869" w:rsidRPr="00220773" w:rsidRDefault="00BF4869" w:rsidP="00BF486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21 декабря 2001 года N 178-ФЗ "О приватизации государственного и муниципального имущества",  прогнозным  планом (программой) приватизации муниципального </w:t>
      </w:r>
      <w:r w:rsidRPr="00220773">
        <w:rPr>
          <w:color w:val="000000" w:themeColor="text1"/>
          <w:sz w:val="28"/>
          <w:szCs w:val="28"/>
        </w:rPr>
        <w:t xml:space="preserve">имущества на 2016 год, утвержденным решением Думы </w:t>
      </w:r>
      <w:proofErr w:type="spellStart"/>
      <w:r w:rsidRPr="00220773">
        <w:rPr>
          <w:color w:val="000000" w:themeColor="text1"/>
          <w:sz w:val="28"/>
          <w:szCs w:val="28"/>
        </w:rPr>
        <w:t>Волотовского</w:t>
      </w:r>
      <w:proofErr w:type="spellEnd"/>
      <w:r w:rsidRPr="00220773">
        <w:rPr>
          <w:color w:val="000000" w:themeColor="text1"/>
          <w:sz w:val="28"/>
          <w:szCs w:val="28"/>
        </w:rPr>
        <w:t xml:space="preserve"> муниципального района от 30.11.2015 № 22 </w:t>
      </w:r>
    </w:p>
    <w:p w:rsidR="00BF4869" w:rsidRPr="00220773" w:rsidRDefault="00BF4869" w:rsidP="00BF4869">
      <w:pPr>
        <w:ind w:firstLine="709"/>
        <w:jc w:val="both"/>
        <w:rPr>
          <w:color w:val="000000" w:themeColor="text1"/>
          <w:sz w:val="28"/>
          <w:szCs w:val="28"/>
        </w:rPr>
      </w:pPr>
      <w:r w:rsidRPr="00220773">
        <w:rPr>
          <w:color w:val="000000" w:themeColor="text1"/>
          <w:sz w:val="28"/>
          <w:szCs w:val="28"/>
        </w:rPr>
        <w:t xml:space="preserve">Дума </w:t>
      </w:r>
      <w:proofErr w:type="spellStart"/>
      <w:r w:rsidRPr="00220773">
        <w:rPr>
          <w:color w:val="000000" w:themeColor="text1"/>
          <w:sz w:val="28"/>
          <w:szCs w:val="28"/>
        </w:rPr>
        <w:t>Волотовского</w:t>
      </w:r>
      <w:proofErr w:type="spellEnd"/>
      <w:r w:rsidRPr="00220773">
        <w:rPr>
          <w:color w:val="000000" w:themeColor="text1"/>
          <w:sz w:val="28"/>
          <w:szCs w:val="28"/>
        </w:rPr>
        <w:t xml:space="preserve"> муниципального района </w:t>
      </w:r>
    </w:p>
    <w:p w:rsidR="00BF4869" w:rsidRPr="00220773" w:rsidRDefault="00BF4869" w:rsidP="00BF4869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20773">
        <w:rPr>
          <w:b/>
          <w:color w:val="000000" w:themeColor="text1"/>
          <w:sz w:val="28"/>
          <w:szCs w:val="28"/>
        </w:rPr>
        <w:t>РЕШИЛА:</w:t>
      </w:r>
    </w:p>
    <w:p w:rsidR="00BF4869" w:rsidRPr="00220773" w:rsidRDefault="00BF4869" w:rsidP="00BF4869">
      <w:pPr>
        <w:ind w:firstLine="709"/>
        <w:jc w:val="both"/>
        <w:rPr>
          <w:color w:val="000000" w:themeColor="text1"/>
          <w:sz w:val="28"/>
          <w:szCs w:val="28"/>
        </w:rPr>
      </w:pPr>
      <w:r w:rsidRPr="00220773">
        <w:rPr>
          <w:color w:val="000000" w:themeColor="text1"/>
          <w:sz w:val="28"/>
          <w:szCs w:val="28"/>
        </w:rPr>
        <w:t>1.</w:t>
      </w:r>
      <w:r w:rsidR="00427685">
        <w:rPr>
          <w:color w:val="000000" w:themeColor="text1"/>
          <w:sz w:val="28"/>
          <w:szCs w:val="28"/>
        </w:rPr>
        <w:t xml:space="preserve"> </w:t>
      </w:r>
      <w:r w:rsidRPr="00220773">
        <w:rPr>
          <w:color w:val="000000" w:themeColor="text1"/>
          <w:sz w:val="28"/>
          <w:szCs w:val="28"/>
        </w:rPr>
        <w:t xml:space="preserve">Утвердить </w:t>
      </w:r>
      <w:hyperlink r:id="rId7" w:anchor="sub_100" w:history="1">
        <w:r w:rsidRPr="00220773">
          <w:rPr>
            <w:rStyle w:val="a5"/>
            <w:color w:val="000000" w:themeColor="text1"/>
            <w:sz w:val="28"/>
            <w:szCs w:val="28"/>
            <w:u w:val="none"/>
          </w:rPr>
          <w:t>прилагаемый отчет об итогах выполнения прогнозного план</w:t>
        </w:r>
      </w:hyperlink>
      <w:r w:rsidRPr="00220773">
        <w:rPr>
          <w:color w:val="000000" w:themeColor="text1"/>
          <w:sz w:val="28"/>
          <w:szCs w:val="28"/>
        </w:rPr>
        <w:t xml:space="preserve">а (программы) приватизации имущества, находящегося в муниципальной собственности </w:t>
      </w:r>
      <w:proofErr w:type="spellStart"/>
      <w:r w:rsidRPr="00220773">
        <w:rPr>
          <w:color w:val="000000" w:themeColor="text1"/>
          <w:sz w:val="28"/>
          <w:szCs w:val="28"/>
        </w:rPr>
        <w:t>Волотовского</w:t>
      </w:r>
      <w:proofErr w:type="spellEnd"/>
      <w:r w:rsidRPr="00220773">
        <w:rPr>
          <w:color w:val="000000" w:themeColor="text1"/>
          <w:sz w:val="28"/>
          <w:szCs w:val="28"/>
        </w:rPr>
        <w:t xml:space="preserve"> муниципального района в 2016 году.</w:t>
      </w:r>
    </w:p>
    <w:p w:rsidR="00BF4869" w:rsidRPr="00220773" w:rsidRDefault="00BF4869" w:rsidP="00BF4869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sub_3"/>
      <w:r w:rsidRPr="00220773">
        <w:rPr>
          <w:color w:val="000000" w:themeColor="text1"/>
          <w:sz w:val="28"/>
          <w:szCs w:val="28"/>
        </w:rPr>
        <w:t>2.</w:t>
      </w:r>
      <w:bookmarkEnd w:id="0"/>
      <w:r w:rsidR="00427685">
        <w:rPr>
          <w:color w:val="000000" w:themeColor="text1"/>
          <w:sz w:val="28"/>
          <w:szCs w:val="28"/>
        </w:rPr>
        <w:t xml:space="preserve"> </w:t>
      </w:r>
      <w:r w:rsidRPr="00220773">
        <w:rPr>
          <w:color w:val="000000" w:themeColor="text1"/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220773">
        <w:rPr>
          <w:color w:val="000000" w:themeColor="text1"/>
          <w:sz w:val="28"/>
          <w:szCs w:val="28"/>
        </w:rPr>
        <w:t>Волотовский</w:t>
      </w:r>
      <w:proofErr w:type="spellEnd"/>
      <w:r w:rsidRPr="00220773">
        <w:rPr>
          <w:color w:val="000000" w:themeColor="text1"/>
          <w:sz w:val="28"/>
          <w:szCs w:val="28"/>
        </w:rPr>
        <w:t xml:space="preserve">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BF4869" w:rsidRDefault="00BF4869" w:rsidP="00BF4869">
      <w:pPr>
        <w:rPr>
          <w:sz w:val="28"/>
          <w:szCs w:val="28"/>
        </w:rPr>
      </w:pPr>
    </w:p>
    <w:p w:rsidR="00BF4869" w:rsidRDefault="00BF4869" w:rsidP="00BF4869">
      <w:pPr>
        <w:rPr>
          <w:sz w:val="28"/>
          <w:szCs w:val="28"/>
        </w:rPr>
      </w:pPr>
    </w:p>
    <w:p w:rsidR="00BF4869" w:rsidRDefault="00BF4869" w:rsidP="00BF4869">
      <w:pPr>
        <w:rPr>
          <w:sz w:val="28"/>
          <w:szCs w:val="28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F4869" w:rsidTr="00BF4869">
        <w:tc>
          <w:tcPr>
            <w:tcW w:w="4785" w:type="dxa"/>
          </w:tcPr>
          <w:p w:rsidR="00BF4869" w:rsidRDefault="00BF48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       </w:t>
            </w:r>
            <w:proofErr w:type="spellStart"/>
            <w:r>
              <w:rPr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BF4869" w:rsidRDefault="00BF48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BF4869" w:rsidRDefault="00BF48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BF4869" w:rsidRDefault="00BF4869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BF4869" w:rsidRDefault="00BF48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</w:t>
            </w:r>
          </w:p>
          <w:p w:rsidR="00BF4869" w:rsidRDefault="00BF48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b/>
                <w:sz w:val="28"/>
                <w:szCs w:val="28"/>
              </w:rPr>
              <w:t>Г.А.Лебедева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BF4869" w:rsidRDefault="00BF4869">
            <w:pPr>
              <w:rPr>
                <w:b/>
                <w:sz w:val="28"/>
                <w:szCs w:val="28"/>
              </w:rPr>
            </w:pPr>
          </w:p>
        </w:tc>
      </w:tr>
    </w:tbl>
    <w:p w:rsidR="00BF4869" w:rsidRDefault="00BF4869" w:rsidP="00BF4869">
      <w:pPr>
        <w:rPr>
          <w:sz w:val="28"/>
          <w:szCs w:val="28"/>
          <w:u w:val="single"/>
        </w:rPr>
      </w:pPr>
    </w:p>
    <w:p w:rsidR="00BF4869" w:rsidRPr="00175496" w:rsidRDefault="00BF4869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lastRenderedPageBreak/>
        <w:t>Утвержден</w:t>
      </w:r>
    </w:p>
    <w:p w:rsidR="0094633A" w:rsidRPr="00175496" w:rsidRDefault="00BF4869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 xml:space="preserve">Решением Думы </w:t>
      </w:r>
      <w:proofErr w:type="spellStart"/>
      <w:r w:rsidRPr="00175496">
        <w:rPr>
          <w:sz w:val="28"/>
          <w:szCs w:val="28"/>
        </w:rPr>
        <w:t>Волотовского</w:t>
      </w:r>
      <w:proofErr w:type="spellEnd"/>
    </w:p>
    <w:p w:rsidR="00BF4869" w:rsidRPr="00175496" w:rsidRDefault="00BF4869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 xml:space="preserve"> муниципального района </w:t>
      </w:r>
    </w:p>
    <w:p w:rsidR="00BF4869" w:rsidRPr="00175496" w:rsidRDefault="00175496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 xml:space="preserve">от  23.03.2017  </w:t>
      </w:r>
      <w:r w:rsidR="00BF4869" w:rsidRPr="00175496">
        <w:rPr>
          <w:sz w:val="28"/>
          <w:szCs w:val="28"/>
        </w:rPr>
        <w:t xml:space="preserve">№ </w:t>
      </w:r>
      <w:r w:rsidRPr="00175496">
        <w:rPr>
          <w:sz w:val="28"/>
          <w:szCs w:val="28"/>
        </w:rPr>
        <w:t>141</w:t>
      </w:r>
    </w:p>
    <w:p w:rsidR="00BF4869" w:rsidRDefault="00BF4869" w:rsidP="00427685">
      <w:pPr>
        <w:rPr>
          <w:b/>
          <w:sz w:val="28"/>
          <w:szCs w:val="28"/>
        </w:rPr>
      </w:pPr>
      <w:bookmarkStart w:id="1" w:name="_GoBack"/>
      <w:bookmarkEnd w:id="1"/>
    </w:p>
    <w:p w:rsidR="00BF4869" w:rsidRDefault="00BF4869" w:rsidP="00BF4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BF4869" w:rsidRDefault="00BF4869" w:rsidP="00BF4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выполнения прогнозного плана (программы) приватизации имущества, находящегося в муниципальной собственности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 в 2016 году</w:t>
      </w:r>
    </w:p>
    <w:p w:rsidR="00BF4869" w:rsidRDefault="00BF4869" w:rsidP="00BF4869">
      <w:pPr>
        <w:jc w:val="center"/>
        <w:rPr>
          <w:b/>
          <w:sz w:val="28"/>
          <w:szCs w:val="28"/>
        </w:rPr>
      </w:pPr>
    </w:p>
    <w:p w:rsidR="00BF4869" w:rsidRDefault="00BF4869" w:rsidP="00BF4869">
      <w:pPr>
        <w:jc w:val="center"/>
        <w:rPr>
          <w:b/>
          <w:sz w:val="28"/>
          <w:szCs w:val="28"/>
        </w:rPr>
      </w:pPr>
    </w:p>
    <w:p w:rsidR="00BF4869" w:rsidRPr="00427685" w:rsidRDefault="00427685" w:rsidP="0042768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F4869" w:rsidRPr="00427685">
        <w:rPr>
          <w:sz w:val="28"/>
          <w:szCs w:val="28"/>
        </w:rPr>
        <w:t xml:space="preserve">Прогнозный план (программа) приватизации муниципального имущества </w:t>
      </w:r>
      <w:proofErr w:type="spellStart"/>
      <w:r w:rsidR="00BF4869" w:rsidRPr="00427685">
        <w:rPr>
          <w:sz w:val="28"/>
          <w:szCs w:val="28"/>
        </w:rPr>
        <w:t>Волотовского</w:t>
      </w:r>
      <w:proofErr w:type="spellEnd"/>
      <w:r w:rsidR="00BF4869" w:rsidRPr="00427685">
        <w:rPr>
          <w:sz w:val="28"/>
          <w:szCs w:val="28"/>
        </w:rPr>
        <w:t xml:space="preserve"> муниципального района на 2016 год (далее план приватизации) утвержден решением Думы </w:t>
      </w:r>
      <w:proofErr w:type="spellStart"/>
      <w:r w:rsidR="00BF4869" w:rsidRPr="00427685">
        <w:rPr>
          <w:sz w:val="28"/>
          <w:szCs w:val="28"/>
        </w:rPr>
        <w:t>Волотовского</w:t>
      </w:r>
      <w:proofErr w:type="spellEnd"/>
      <w:r w:rsidR="00BF4869" w:rsidRPr="00427685">
        <w:rPr>
          <w:sz w:val="28"/>
          <w:szCs w:val="28"/>
        </w:rPr>
        <w:t xml:space="preserve"> муниципального района от 30.10.2014 года № 331. Решениями Думы </w:t>
      </w:r>
      <w:proofErr w:type="spellStart"/>
      <w:r w:rsidR="00BF4869" w:rsidRPr="00427685">
        <w:rPr>
          <w:sz w:val="28"/>
          <w:szCs w:val="28"/>
        </w:rPr>
        <w:t>Волотовского</w:t>
      </w:r>
      <w:proofErr w:type="spellEnd"/>
      <w:r w:rsidR="00BF4869" w:rsidRPr="00427685">
        <w:rPr>
          <w:sz w:val="28"/>
          <w:szCs w:val="28"/>
        </w:rPr>
        <w:t xml:space="preserve"> муниципального района от 30.11.2015 №22, от 29.01.2016 №52, от 31.03.2016 №60, от 28.07.2016 № 78, в план приватизации были внесены  изменения.</w:t>
      </w:r>
    </w:p>
    <w:p w:rsidR="00BF4869" w:rsidRDefault="00BF4869" w:rsidP="00BF4869">
      <w:pPr>
        <w:jc w:val="both"/>
        <w:rPr>
          <w:sz w:val="28"/>
          <w:szCs w:val="28"/>
        </w:rPr>
      </w:pPr>
    </w:p>
    <w:p w:rsidR="00BF4869" w:rsidRDefault="00BF4869" w:rsidP="00BF4869">
      <w:pPr>
        <w:pStyle w:val="1"/>
        <w:spacing w:before="0" w:after="0"/>
        <w:ind w:left="43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02"/>
      <w:r>
        <w:rPr>
          <w:rFonts w:ascii="Times New Roman" w:hAnsi="Times New Roman" w:cs="Times New Roman"/>
          <w:color w:val="auto"/>
          <w:sz w:val="28"/>
          <w:szCs w:val="28"/>
        </w:rPr>
        <w:t>Перечень муниципального имущества,  подлежащего приватизации в 2016 году</w:t>
      </w:r>
    </w:p>
    <w:p w:rsidR="00BF4869" w:rsidRDefault="00BF4869" w:rsidP="00BF4869"/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402"/>
        <w:gridCol w:w="2693"/>
        <w:gridCol w:w="2552"/>
      </w:tblGrid>
      <w:tr w:rsidR="00BF4869" w:rsidTr="00BF48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№</w:t>
            </w:r>
          </w:p>
          <w:p w:rsidR="00BF4869" w:rsidRDefault="00BF4869">
            <w:pPr>
              <w:ind w:left="14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нахождения объекта</w:t>
            </w:r>
          </w:p>
          <w:p w:rsidR="00BF4869" w:rsidRDefault="00BF4869">
            <w:pPr>
              <w:ind w:left="-462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         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BF4869" w:rsidRDefault="00BF48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приватизации                   имущества</w:t>
            </w:r>
          </w:p>
        </w:tc>
      </w:tr>
      <w:tr w:rsidR="00BF4869" w:rsidTr="00BF4869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Раглицкого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клуба, 1985 года постройки, общей площадью 109,3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 и земельный участок с кадастровым номером 53:04:0051401:28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поселение, д. Раглицы, ул. </w:t>
            </w:r>
            <w:proofErr w:type="spellStart"/>
            <w:r>
              <w:rPr>
                <w:sz w:val="28"/>
                <w:szCs w:val="28"/>
              </w:rPr>
              <w:t>Волотовская</w:t>
            </w:r>
            <w:proofErr w:type="spellEnd"/>
            <w:r>
              <w:rPr>
                <w:sz w:val="28"/>
                <w:szCs w:val="28"/>
              </w:rPr>
              <w:t>, д.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3"/>
            </w:pPr>
            <w:r>
              <w:t xml:space="preserve">Здание скотного двора, 1980 года постройки, общей площадью 1805,8 </w:t>
            </w:r>
            <w:proofErr w:type="spellStart"/>
            <w:r>
              <w:t>кв.м</w:t>
            </w:r>
            <w:proofErr w:type="spellEnd"/>
            <w:r>
              <w:t>., с кадастровым номером 53:04:0000000:1282;</w:t>
            </w:r>
          </w:p>
          <w:p w:rsidR="00BF4869" w:rsidRDefault="00BF486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общей площадью 91851 кв. м., с кадастровым номером  53:04:0050303:179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Горское сельское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конторы, 1979 года постройки, общей площадью 186,5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 и земельный участок </w:t>
            </w:r>
            <w:r>
              <w:rPr>
                <w:sz w:val="28"/>
                <w:szCs w:val="28"/>
              </w:rPr>
              <w:lastRenderedPageBreak/>
              <w:t xml:space="preserve">площадью 947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с кадастровым номером 53:04:0040202:107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</w:t>
            </w:r>
            <w:r>
              <w:rPr>
                <w:sz w:val="28"/>
                <w:szCs w:val="28"/>
              </w:rPr>
              <w:lastRenderedPageBreak/>
              <w:t xml:space="preserve">поселение, д. Городцы,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 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Здание, 1965 года постройки, общей площадью 52,1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земельный участок с кадастровым номером 53:04:0010502:35, площадью 375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Школьная</w:t>
            </w:r>
            <w:proofErr w:type="gram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гаража, 1991 года постройки, общей площадью 32,0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кадастровый номер 53:04:0010301:132, земельный участок площадью 32,0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кадастровый номер 53:04:0010301:41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Старорусская</w:t>
            </w:r>
            <w:proofErr w:type="gramEnd"/>
            <w:r>
              <w:rPr>
                <w:sz w:val="28"/>
                <w:szCs w:val="28"/>
              </w:rPr>
              <w:t>, д. 12б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Транспортное средство, марка ВАЗ 21214, год изготовления 2008,  идентификационный номер ХТА 21214081896941, регистрационный номер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192 РР 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Волот, п. Волот.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соответствии                  с </w:t>
            </w:r>
            <w:proofErr w:type="gramStart"/>
            <w:r>
              <w:rPr>
                <w:sz w:val="28"/>
                <w:szCs w:val="28"/>
              </w:rPr>
              <w:t>действующим</w:t>
            </w:r>
            <w:proofErr w:type="gramEnd"/>
            <w:r>
              <w:rPr>
                <w:sz w:val="28"/>
                <w:szCs w:val="28"/>
              </w:rPr>
              <w:t xml:space="preserve">                              </w:t>
            </w:r>
            <w:proofErr w:type="spellStart"/>
            <w:r>
              <w:rPr>
                <w:sz w:val="28"/>
                <w:szCs w:val="28"/>
              </w:rPr>
              <w:t>законодательст-вом</w:t>
            </w:r>
            <w:proofErr w:type="spellEnd"/>
          </w:p>
        </w:tc>
      </w:tr>
    </w:tbl>
    <w:bookmarkEnd w:id="2"/>
    <w:p w:rsidR="00BF4869" w:rsidRDefault="00BF4869" w:rsidP="00BF4869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2.Из 6 объектов, включенных в Программу, реализовано 4 объекта. </w:t>
      </w:r>
    </w:p>
    <w:p w:rsidR="00BF4869" w:rsidRDefault="00BF4869" w:rsidP="00BF4869">
      <w:pPr>
        <w:pStyle w:val="1"/>
        <w:ind w:left="432"/>
        <w:rPr>
          <w:rFonts w:ascii="Times New Roman" w:hAnsi="Times New Roman" w:cs="Times New Roman"/>
          <w:color w:val="auto"/>
          <w:sz w:val="28"/>
          <w:szCs w:val="28"/>
        </w:rPr>
      </w:pPr>
    </w:p>
    <w:p w:rsidR="00BF4869" w:rsidRDefault="00BF4869" w:rsidP="00BF4869">
      <w:pPr>
        <w:pStyle w:val="1"/>
        <w:spacing w:before="0" w:after="0"/>
        <w:ind w:left="43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Перечень муниципального имущества,  приватизированного в 2016 году</w:t>
      </w:r>
    </w:p>
    <w:p w:rsidR="00BF4869" w:rsidRDefault="00BF4869" w:rsidP="00BF4869"/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624"/>
        <w:gridCol w:w="3261"/>
        <w:gridCol w:w="2269"/>
      </w:tblGrid>
      <w:tr w:rsidR="00BF4869" w:rsidTr="00BF48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F4869" w:rsidRDefault="00BF486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нахождения объекта</w:t>
            </w:r>
          </w:p>
          <w:p w:rsidR="00BF4869" w:rsidRDefault="00BF4869">
            <w:pPr>
              <w:ind w:left="-46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приватизации                   имущества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3"/>
            </w:pPr>
            <w:r>
              <w:t xml:space="preserve">Здание скотного двора, 1980 года постройки, общей площадью 1805,8 </w:t>
            </w:r>
            <w:proofErr w:type="spellStart"/>
            <w:r>
              <w:t>кв.м</w:t>
            </w:r>
            <w:proofErr w:type="spellEnd"/>
            <w:r>
              <w:t>., с кадастровым номером 53:04:0000000:1282;</w:t>
            </w:r>
          </w:p>
          <w:p w:rsidR="00BF4869" w:rsidRDefault="00BF486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общей площадью 91851 кв. м., с кадастровым номером  53:04:0050303:179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Горское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Здание, 1965 года постройки, общей площадью 52,1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земельный участок с кадастровым номером 53:04:0010502:35, площадью 375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Школьная</w:t>
            </w:r>
            <w:proofErr w:type="gram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гаража, 1991 года постройки, общей площадью 32,0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кадастровый номер 53:04:0010301:132, земельный участок площадью 32,0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кадастровый номер 53:04:0010301:41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Старорусская</w:t>
            </w:r>
            <w:proofErr w:type="gramEnd"/>
            <w:r>
              <w:rPr>
                <w:sz w:val="28"/>
                <w:szCs w:val="28"/>
              </w:rPr>
              <w:t>, д. 12б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Транспортное средство, марка ВАЗ 21214, год изготовления 2008,  идентификационный номер ХТА 21214081896941, регистрационный номер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192 РР 53.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Волот, п. Волот.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соответствии                  с </w:t>
            </w:r>
            <w:proofErr w:type="gramStart"/>
            <w:r>
              <w:rPr>
                <w:sz w:val="28"/>
                <w:szCs w:val="28"/>
              </w:rPr>
              <w:t>действующим</w:t>
            </w:r>
            <w:proofErr w:type="gramEnd"/>
            <w:r>
              <w:rPr>
                <w:sz w:val="28"/>
                <w:szCs w:val="28"/>
              </w:rPr>
              <w:t xml:space="preserve">                              </w:t>
            </w:r>
            <w:proofErr w:type="spellStart"/>
            <w:r>
              <w:rPr>
                <w:sz w:val="28"/>
                <w:szCs w:val="28"/>
              </w:rPr>
              <w:t>законодательст-вом</w:t>
            </w:r>
            <w:proofErr w:type="spellEnd"/>
          </w:p>
        </w:tc>
      </w:tr>
    </w:tbl>
    <w:p w:rsidR="00BF4869" w:rsidRDefault="00BF4869" w:rsidP="00BF4869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Остались нереализованными 2 объекта.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624"/>
        <w:gridCol w:w="3261"/>
        <w:gridCol w:w="2269"/>
      </w:tblGrid>
      <w:tr w:rsidR="00BF4869" w:rsidTr="00BF48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F4869" w:rsidRDefault="00BF486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нахождения объекта</w:t>
            </w:r>
          </w:p>
          <w:p w:rsidR="00BF4869" w:rsidRDefault="00BF4869">
            <w:pPr>
              <w:ind w:left="-46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приватизации                   имущества</w:t>
            </w:r>
          </w:p>
        </w:tc>
      </w:tr>
      <w:tr w:rsidR="00BF4869" w:rsidTr="00BF4869">
        <w:trPr>
          <w:trHeight w:val="10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конторы, 1979 года постройки, общей площадью 186,5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 и земельный участок площадью 947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с кадастровым номером 53:04:0040202:107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поселение, д. Городцы,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 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98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Раглицкого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клуба, 1985 года постройки, общей площадью 109,3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 и земельный участок с кадастровым номером 53:04:0051401:28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поселение, д. Раглицы, ул. </w:t>
            </w:r>
            <w:proofErr w:type="spellStart"/>
            <w:r>
              <w:rPr>
                <w:sz w:val="28"/>
                <w:szCs w:val="28"/>
              </w:rPr>
              <w:t>Волотовская</w:t>
            </w:r>
            <w:proofErr w:type="spellEnd"/>
            <w:r>
              <w:rPr>
                <w:sz w:val="28"/>
                <w:szCs w:val="28"/>
              </w:rPr>
              <w:t>, д.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</w:tbl>
    <w:p w:rsidR="00BF4869" w:rsidRDefault="00BF4869" w:rsidP="00BF4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3.От приватизации муниципального имущества в 2016 году в бюджет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поступило 486,6 тысяч рублей. </w:t>
      </w:r>
    </w:p>
    <w:p w:rsidR="00BF4869" w:rsidRDefault="00BF4869" w:rsidP="0042768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</w:t>
      </w:r>
    </w:p>
    <w:p w:rsidR="001E01AC" w:rsidRDefault="00175496" w:rsidP="00427685">
      <w:pPr>
        <w:jc w:val="center"/>
      </w:pPr>
    </w:p>
    <w:sectPr w:rsidR="001E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5567"/>
    <w:multiLevelType w:val="hybridMultilevel"/>
    <w:tmpl w:val="DBDC0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54E57"/>
    <w:multiLevelType w:val="hybridMultilevel"/>
    <w:tmpl w:val="FE7A46D6"/>
    <w:lvl w:ilvl="0" w:tplc="ADE48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69"/>
    <w:rsid w:val="00175496"/>
    <w:rsid w:val="00220773"/>
    <w:rsid w:val="00427685"/>
    <w:rsid w:val="004A780D"/>
    <w:rsid w:val="005D2267"/>
    <w:rsid w:val="0094633A"/>
    <w:rsid w:val="00BF4869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86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86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List Bullet"/>
    <w:basedOn w:val="a"/>
    <w:autoRedefine/>
    <w:semiHidden/>
    <w:unhideWhenUsed/>
    <w:rsid w:val="00BF4869"/>
    <w:pPr>
      <w:ind w:firstLine="33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BF486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F486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2768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6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3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86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86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List Bullet"/>
    <w:basedOn w:val="a"/>
    <w:autoRedefine/>
    <w:semiHidden/>
    <w:unhideWhenUsed/>
    <w:rsid w:val="00BF4869"/>
    <w:pPr>
      <w:ind w:firstLine="33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BF486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F486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2768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6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3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livl\Desktop\&#1053;&#1086;&#1088;&#1084;&#1072;&#1090;&#1080;&#1074;&#1085;&#1099;&#1077;%20&#1076;&#1086;&#1082;&#1091;&#1084;&#1077;&#1085;&#1090;&#1099;\2017\&#1056;&#1040;&#1057;&#1055;&#1054;&#1056;&#1071;&#1046;&#1045;&#1053;&#1048;&#1071;%20(&#1088;&#1075;,&#1088;&#1079;)\&#8470;%2077%20&#1086;%20&#1074;&#1085;&#1077;&#1089;&#1077;&#1085;&#1080;&#1080;%20&#1085;&#1072;%20&#1088;&#1072;&#1089;&#1084;&#1086;&#1090;&#1088;&#1077;&#1085;&#1080;&#1077;%20&#1044;&#1091;&#1084;&#1099;%20&#1087;&#1088;&#1086;&#1075;&#1085;&#1086;&#1079;&#1085;&#1099;&#1081;%20&#1087;&#1083;&#1072;&#1085;%20%20&#1087;&#1088;&#1086;&#1075;&#1088;&#1072;&#1084;&#1084;&#1099;%20&#1087;&#1088;&#1080;&#1074;&#1072;&#1090;&#1080;&#1079;&#1072;&#1094;&#1080;&#1080;%20201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 Ирина Владимировна</cp:lastModifiedBy>
  <cp:revision>6</cp:revision>
  <cp:lastPrinted>2017-03-31T10:24:00Z</cp:lastPrinted>
  <dcterms:created xsi:type="dcterms:W3CDTF">2017-03-16T10:03:00Z</dcterms:created>
  <dcterms:modified xsi:type="dcterms:W3CDTF">2017-03-31T10:24:00Z</dcterms:modified>
</cp:coreProperties>
</file>