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9FF" w:rsidRDefault="00C82034" w:rsidP="00AC0F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gerb3" style="width:47.25pt;height:81pt;visibility:visible">
            <v:imagedata r:id="rId5" o:title="gerb3"/>
          </v:shape>
        </w:pict>
      </w:r>
    </w:p>
    <w:p w:rsidR="00E003BE" w:rsidRPr="002E471A" w:rsidRDefault="00E003BE" w:rsidP="00AC0F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471A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E003BE" w:rsidRPr="002E471A" w:rsidRDefault="00E003BE" w:rsidP="00AC0F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471A">
        <w:rPr>
          <w:rFonts w:ascii="Times New Roman" w:hAnsi="Times New Roman" w:cs="Times New Roman"/>
          <w:b/>
          <w:bCs/>
          <w:sz w:val="28"/>
          <w:szCs w:val="28"/>
        </w:rPr>
        <w:t>Новгородская область</w:t>
      </w:r>
    </w:p>
    <w:p w:rsidR="00E003BE" w:rsidRPr="002E471A" w:rsidRDefault="00E003BE" w:rsidP="00AC0F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471A">
        <w:rPr>
          <w:rFonts w:ascii="Times New Roman" w:hAnsi="Times New Roman" w:cs="Times New Roman"/>
          <w:b/>
          <w:bCs/>
          <w:sz w:val="28"/>
          <w:szCs w:val="28"/>
        </w:rPr>
        <w:t>Дума Волотовского муниципального района</w:t>
      </w:r>
    </w:p>
    <w:p w:rsidR="00E003BE" w:rsidRPr="002E471A" w:rsidRDefault="00E003BE" w:rsidP="00AC0F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2E471A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2E471A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E003BE" w:rsidRPr="002E471A" w:rsidRDefault="00E003BE" w:rsidP="00AC0F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Pr="002E471A" w:rsidRDefault="00E003BE" w:rsidP="00AC0F44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845F73">
        <w:rPr>
          <w:rFonts w:ascii="Times New Roman" w:hAnsi="Times New Roman" w:cs="Times New Roman"/>
          <w:sz w:val="28"/>
          <w:szCs w:val="28"/>
        </w:rPr>
        <w:t xml:space="preserve">27.12.2017  </w:t>
      </w:r>
      <w:r>
        <w:rPr>
          <w:rFonts w:ascii="Times New Roman" w:hAnsi="Times New Roman" w:cs="Times New Roman"/>
          <w:sz w:val="28"/>
          <w:szCs w:val="28"/>
        </w:rPr>
        <w:t xml:space="preserve">№  </w:t>
      </w:r>
      <w:r w:rsidR="00845F73">
        <w:rPr>
          <w:rFonts w:ascii="Times New Roman" w:hAnsi="Times New Roman" w:cs="Times New Roman"/>
          <w:sz w:val="28"/>
          <w:szCs w:val="28"/>
        </w:rPr>
        <w:t>197</w:t>
      </w:r>
    </w:p>
    <w:p w:rsidR="00E003BE" w:rsidRPr="002E471A" w:rsidRDefault="00E003BE" w:rsidP="00AC0F44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71A">
        <w:rPr>
          <w:rFonts w:ascii="Times New Roman" w:hAnsi="Times New Roman" w:cs="Times New Roman"/>
          <w:sz w:val="28"/>
          <w:szCs w:val="28"/>
        </w:rPr>
        <w:t>п. Волот</w:t>
      </w:r>
    </w:p>
    <w:p w:rsidR="00E003BE" w:rsidRPr="002E471A" w:rsidRDefault="00E003BE" w:rsidP="00AC0F44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</w:p>
    <w:p w:rsidR="00E003BE" w:rsidRPr="002E471A" w:rsidRDefault="00E003BE" w:rsidP="00AC0F44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428"/>
        <w:gridCol w:w="4786"/>
      </w:tblGrid>
      <w:tr w:rsidR="00E003BE" w:rsidRPr="00AC0F44">
        <w:tc>
          <w:tcPr>
            <w:tcW w:w="4428" w:type="dxa"/>
          </w:tcPr>
          <w:p w:rsidR="00E003BE" w:rsidRPr="00AC0F44" w:rsidRDefault="00E003BE" w:rsidP="00AC0F44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утверждении Положения об оплате труда  лиц, замещающих муниципальные должности, должности муниципальной службы, служащих органов  местного самоуправления Волотовского муниципального района</w:t>
            </w:r>
          </w:p>
        </w:tc>
        <w:tc>
          <w:tcPr>
            <w:tcW w:w="4786" w:type="dxa"/>
          </w:tcPr>
          <w:p w:rsidR="00E003BE" w:rsidRPr="00AC0F44" w:rsidRDefault="00E003BE" w:rsidP="00AC0F44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E003BE" w:rsidRPr="002E471A" w:rsidRDefault="00E003BE" w:rsidP="002E471A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</w:p>
    <w:p w:rsidR="00E003BE" w:rsidRPr="002E471A" w:rsidRDefault="00E003BE" w:rsidP="00AC0F44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</w:p>
    <w:p w:rsidR="00E003BE" w:rsidRPr="0070562A" w:rsidRDefault="00E003BE" w:rsidP="00905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62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Трудовым кодексом Российской Федерации, Федеральным законом</w:t>
      </w:r>
      <w:r w:rsidRPr="0070562A">
        <w:rPr>
          <w:rFonts w:ascii="Times New Roman" w:hAnsi="Times New Roman" w:cs="Times New Roman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  Уставом</w:t>
      </w:r>
      <w:r w:rsidRPr="0070562A">
        <w:rPr>
          <w:rFonts w:ascii="Times New Roman" w:hAnsi="Times New Roman" w:cs="Times New Roman"/>
          <w:sz w:val="28"/>
          <w:szCs w:val="28"/>
        </w:rPr>
        <w:t xml:space="preserve"> Волотовского муниципального района, в целях совершенствования структуры Администрации муниципального района</w:t>
      </w:r>
    </w:p>
    <w:p w:rsidR="00E003BE" w:rsidRPr="0070562A" w:rsidRDefault="00E003BE" w:rsidP="00905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62A">
        <w:rPr>
          <w:rFonts w:ascii="Times New Roman" w:hAnsi="Times New Roman" w:cs="Times New Roman"/>
          <w:sz w:val="28"/>
          <w:szCs w:val="28"/>
        </w:rPr>
        <w:t>Дума Волотовского муниципального района</w:t>
      </w:r>
    </w:p>
    <w:p w:rsidR="00E003BE" w:rsidRPr="0070562A" w:rsidRDefault="00E003BE" w:rsidP="00905A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0562A">
        <w:rPr>
          <w:rFonts w:ascii="Times New Roman" w:hAnsi="Times New Roman" w:cs="Times New Roman"/>
          <w:b/>
          <w:bCs/>
          <w:sz w:val="28"/>
          <w:szCs w:val="28"/>
        </w:rPr>
        <w:t>РЕШИЛА:</w:t>
      </w:r>
    </w:p>
    <w:p w:rsidR="00E003BE" w:rsidRPr="0070562A" w:rsidRDefault="00E003BE" w:rsidP="00905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прилагаемое</w:t>
      </w:r>
      <w:r w:rsidRPr="007056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Pr="002E471A">
        <w:rPr>
          <w:rFonts w:ascii="Times New Roman" w:hAnsi="Times New Roman" w:cs="Times New Roman"/>
          <w:sz w:val="28"/>
          <w:szCs w:val="28"/>
        </w:rPr>
        <w:t>об оплате труда  лиц, замещающих муниципальные должности, должности муниципальной службы, служащих органов  местного самоуправления Волотовского муниципального района</w:t>
      </w:r>
      <w:r w:rsidRPr="0070562A">
        <w:rPr>
          <w:rFonts w:ascii="Times New Roman" w:hAnsi="Times New Roman" w:cs="Times New Roman"/>
          <w:sz w:val="28"/>
          <w:szCs w:val="28"/>
        </w:rPr>
        <w:t>.</w:t>
      </w:r>
    </w:p>
    <w:p w:rsidR="00E003BE" w:rsidRPr="0070562A" w:rsidRDefault="00E003BE" w:rsidP="00905A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562A">
        <w:rPr>
          <w:rFonts w:ascii="Times New Roman" w:hAnsi="Times New Roman" w:cs="Times New Roman"/>
          <w:sz w:val="28"/>
          <w:szCs w:val="28"/>
        </w:rPr>
        <w:t>2. Признать утратившим силу решения Думы Волотовского муниципального района:</w:t>
      </w:r>
    </w:p>
    <w:p w:rsidR="00E003BE" w:rsidRPr="0070562A" w:rsidRDefault="007A59FF" w:rsidP="00905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25.12.2007 № 179 «Об утверждении Положения о</w:t>
      </w:r>
      <w:r w:rsidR="00E003BE" w:rsidRPr="007B1669">
        <w:rPr>
          <w:rFonts w:ascii="Times New Roman" w:hAnsi="Times New Roman" w:cs="Times New Roman"/>
          <w:sz w:val="28"/>
          <w:szCs w:val="28"/>
        </w:rPr>
        <w:t xml:space="preserve"> поря</w:t>
      </w:r>
      <w:r>
        <w:rPr>
          <w:rFonts w:ascii="Times New Roman" w:hAnsi="Times New Roman" w:cs="Times New Roman"/>
          <w:sz w:val="28"/>
          <w:szCs w:val="28"/>
        </w:rPr>
        <w:t xml:space="preserve">дке  определения денежного  содержания и материальном </w:t>
      </w:r>
      <w:r w:rsidR="00E003BE" w:rsidRPr="007B1669">
        <w:rPr>
          <w:rFonts w:ascii="Times New Roman" w:hAnsi="Times New Roman" w:cs="Times New Roman"/>
          <w:sz w:val="28"/>
          <w:szCs w:val="28"/>
        </w:rPr>
        <w:t>стимулировании  Главы  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 района, муниципальных </w:t>
      </w:r>
      <w:r w:rsidR="00E003BE" w:rsidRPr="007B1669">
        <w:rPr>
          <w:rFonts w:ascii="Times New Roman" w:hAnsi="Times New Roman" w:cs="Times New Roman"/>
          <w:sz w:val="28"/>
          <w:szCs w:val="28"/>
        </w:rPr>
        <w:t>служащих  и   служащих Администрации Волотовского муниципального района»</w:t>
      </w:r>
    </w:p>
    <w:p w:rsidR="00E003BE" w:rsidRPr="0070562A" w:rsidRDefault="00E003BE" w:rsidP="00905AE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26.02.2008 № 201 «О внесении изменений в решение Думы Волотовского муниципального района от 25.12.2007 № 179</w:t>
      </w:r>
    </w:p>
    <w:p w:rsidR="00E003BE" w:rsidRPr="007B1669" w:rsidRDefault="00E003BE" w:rsidP="00905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1669">
        <w:rPr>
          <w:rFonts w:ascii="Times New Roman" w:hAnsi="Times New Roman" w:cs="Times New Roman"/>
          <w:sz w:val="28"/>
          <w:szCs w:val="28"/>
        </w:rPr>
        <w:t xml:space="preserve">02.09.2008 № 238 «О  внесении  изменений в  Положение о порядке определения  денежного содержания и материальном стимулировании  Главы  </w:t>
      </w:r>
      <w:r w:rsidRPr="007B1669">
        <w:rPr>
          <w:rFonts w:ascii="Times New Roman" w:hAnsi="Times New Roman" w:cs="Times New Roman"/>
          <w:sz w:val="28"/>
          <w:szCs w:val="28"/>
        </w:rPr>
        <w:lastRenderedPageBreak/>
        <w:t>муницип</w:t>
      </w:r>
      <w:r w:rsidR="007A59FF">
        <w:rPr>
          <w:rFonts w:ascii="Times New Roman" w:hAnsi="Times New Roman" w:cs="Times New Roman"/>
          <w:sz w:val="28"/>
          <w:szCs w:val="28"/>
        </w:rPr>
        <w:t xml:space="preserve">ального района, муниципальных служащих </w:t>
      </w:r>
      <w:r w:rsidRPr="007B1669">
        <w:rPr>
          <w:rFonts w:ascii="Times New Roman" w:hAnsi="Times New Roman" w:cs="Times New Roman"/>
          <w:sz w:val="28"/>
          <w:szCs w:val="28"/>
        </w:rPr>
        <w:t>и служащих Администрации  муниципального района»</w:t>
      </w:r>
    </w:p>
    <w:p w:rsidR="00E003BE" w:rsidRPr="007B1669" w:rsidRDefault="007A59FF" w:rsidP="00905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31.10.2008 № 248 «О внесении изменений в </w:t>
      </w:r>
      <w:r w:rsidR="00E003BE" w:rsidRPr="007B1669">
        <w:rPr>
          <w:rFonts w:ascii="Times New Roman" w:hAnsi="Times New Roman" w:cs="Times New Roman"/>
          <w:sz w:val="28"/>
          <w:szCs w:val="28"/>
        </w:rPr>
        <w:t xml:space="preserve">Положение </w:t>
      </w:r>
      <w:r>
        <w:rPr>
          <w:rFonts w:ascii="Times New Roman" w:hAnsi="Times New Roman" w:cs="Times New Roman"/>
          <w:sz w:val="28"/>
          <w:szCs w:val="28"/>
        </w:rPr>
        <w:t xml:space="preserve"> о порядке определения </w:t>
      </w:r>
      <w:r w:rsidR="00E003BE" w:rsidRPr="007B1669">
        <w:rPr>
          <w:rFonts w:ascii="Times New Roman" w:hAnsi="Times New Roman" w:cs="Times New Roman"/>
          <w:sz w:val="28"/>
          <w:szCs w:val="28"/>
        </w:rPr>
        <w:t>денежного содержания и материальном стимулировании Главы муниц</w:t>
      </w:r>
      <w:r>
        <w:rPr>
          <w:rFonts w:ascii="Times New Roman" w:hAnsi="Times New Roman" w:cs="Times New Roman"/>
          <w:sz w:val="28"/>
          <w:szCs w:val="28"/>
        </w:rPr>
        <w:t xml:space="preserve">ипального района, муниципальных </w:t>
      </w:r>
      <w:r w:rsidR="00E003BE" w:rsidRPr="007B1669">
        <w:rPr>
          <w:rFonts w:ascii="Times New Roman" w:hAnsi="Times New Roman" w:cs="Times New Roman"/>
          <w:sz w:val="28"/>
          <w:szCs w:val="28"/>
        </w:rPr>
        <w:t xml:space="preserve">служащих и служащих Администрации муниципального </w:t>
      </w:r>
      <w:r w:rsidR="00E003BE">
        <w:rPr>
          <w:rFonts w:ascii="Times New Roman" w:hAnsi="Times New Roman" w:cs="Times New Roman"/>
          <w:sz w:val="28"/>
          <w:szCs w:val="28"/>
        </w:rPr>
        <w:t xml:space="preserve"> </w:t>
      </w:r>
      <w:r w:rsidR="00E003BE" w:rsidRPr="007B1669">
        <w:rPr>
          <w:rFonts w:ascii="Times New Roman" w:hAnsi="Times New Roman" w:cs="Times New Roman"/>
          <w:sz w:val="28"/>
          <w:szCs w:val="28"/>
        </w:rPr>
        <w:t>района</w:t>
      </w:r>
      <w:r w:rsidR="00E003BE">
        <w:rPr>
          <w:rFonts w:ascii="Times New Roman" w:hAnsi="Times New Roman" w:cs="Times New Roman"/>
          <w:sz w:val="28"/>
          <w:szCs w:val="28"/>
        </w:rPr>
        <w:t>»</w:t>
      </w:r>
    </w:p>
    <w:p w:rsidR="00AC0F44" w:rsidRDefault="007A59FF" w:rsidP="00AC0F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24.02.2009 №269 «О внесении изменений в </w:t>
      </w:r>
      <w:r w:rsidR="00E003BE" w:rsidRPr="007B1669">
        <w:rPr>
          <w:rFonts w:ascii="Times New Roman" w:hAnsi="Times New Roman" w:cs="Times New Roman"/>
          <w:sz w:val="28"/>
          <w:szCs w:val="28"/>
        </w:rPr>
        <w:t xml:space="preserve"> Положение  о</w:t>
      </w:r>
      <w:r>
        <w:rPr>
          <w:rFonts w:ascii="Times New Roman" w:hAnsi="Times New Roman" w:cs="Times New Roman"/>
          <w:sz w:val="28"/>
          <w:szCs w:val="28"/>
        </w:rPr>
        <w:t xml:space="preserve">  порядке определения </w:t>
      </w:r>
      <w:r w:rsidR="00E003BE" w:rsidRPr="007B1669">
        <w:rPr>
          <w:rFonts w:ascii="Times New Roman" w:hAnsi="Times New Roman" w:cs="Times New Roman"/>
          <w:sz w:val="28"/>
          <w:szCs w:val="28"/>
        </w:rPr>
        <w:t>денежного содержания  и  материальном стимулировании Главы муниципального района, муниципальных служащих и служащих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03BE" w:rsidRPr="007B1669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 Волотовского  муниципального</w:t>
      </w:r>
      <w:r w:rsidR="00E003BE" w:rsidRPr="007B166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003BE">
        <w:rPr>
          <w:rFonts w:ascii="Times New Roman" w:hAnsi="Times New Roman" w:cs="Times New Roman"/>
          <w:sz w:val="28"/>
          <w:szCs w:val="28"/>
        </w:rPr>
        <w:t>».</w:t>
      </w:r>
    </w:p>
    <w:p w:rsidR="00E003BE" w:rsidRPr="0070562A" w:rsidRDefault="00E003BE" w:rsidP="00AC0F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1669">
        <w:rPr>
          <w:rFonts w:ascii="Times New Roman" w:hAnsi="Times New Roman" w:cs="Times New Roman"/>
          <w:sz w:val="28"/>
          <w:szCs w:val="28"/>
        </w:rPr>
        <w:t>от 28.06.2011 №61 «О внесении изменений в решение Думы Волотовского муниципального района от 25.12.2007 № 179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003BE" w:rsidRPr="0070562A" w:rsidRDefault="00E003BE" w:rsidP="00AC0F4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0562A">
        <w:rPr>
          <w:rFonts w:ascii="Times New Roman" w:hAnsi="Times New Roman" w:cs="Times New Roman"/>
          <w:sz w:val="28"/>
          <w:szCs w:val="28"/>
        </w:rPr>
        <w:t>3. Настоящее решение вступает в силу с 01 января 2018 года.</w:t>
      </w:r>
    </w:p>
    <w:p w:rsidR="00E003BE" w:rsidRPr="0070562A" w:rsidRDefault="00E003BE" w:rsidP="00AC0F4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0562A">
        <w:rPr>
          <w:rFonts w:ascii="Times New Roman" w:hAnsi="Times New Roman" w:cs="Times New Roman"/>
          <w:sz w:val="28"/>
          <w:szCs w:val="28"/>
        </w:rPr>
        <w:t xml:space="preserve"> 4. Опубликовать решение в муниципальной газете «</w:t>
      </w:r>
      <w:proofErr w:type="spellStart"/>
      <w:r w:rsidRPr="0070562A">
        <w:rPr>
          <w:rFonts w:ascii="Times New Roman" w:hAnsi="Times New Roman" w:cs="Times New Roman"/>
          <w:sz w:val="28"/>
          <w:szCs w:val="28"/>
        </w:rPr>
        <w:t>Волотовский</w:t>
      </w:r>
      <w:proofErr w:type="spellEnd"/>
      <w:r w:rsidRPr="0070562A">
        <w:rPr>
          <w:rFonts w:ascii="Times New Roman" w:hAnsi="Times New Roman" w:cs="Times New Roman"/>
          <w:sz w:val="28"/>
          <w:szCs w:val="28"/>
        </w:rPr>
        <w:t xml:space="preserve"> вестник».</w:t>
      </w:r>
    </w:p>
    <w:p w:rsidR="00E003BE" w:rsidRPr="0070562A" w:rsidRDefault="00E003BE" w:rsidP="007056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Pr="0070562A" w:rsidRDefault="00E003BE" w:rsidP="0070562A">
      <w:pPr>
        <w:ind w:right="-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E003BE" w:rsidRPr="0070562A">
        <w:tc>
          <w:tcPr>
            <w:tcW w:w="4785" w:type="dxa"/>
          </w:tcPr>
          <w:p w:rsidR="00E003BE" w:rsidRPr="0070562A" w:rsidRDefault="00E003BE" w:rsidP="00AC0F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56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Глава   Волотовского муниципального района   </w:t>
            </w:r>
          </w:p>
          <w:p w:rsidR="00E003BE" w:rsidRPr="0070562A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56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А.И. </w:t>
            </w:r>
            <w:proofErr w:type="spellStart"/>
            <w:r w:rsidRPr="007056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Лыжов</w:t>
            </w:r>
            <w:proofErr w:type="spellEnd"/>
          </w:p>
          <w:p w:rsidR="00E003BE" w:rsidRPr="0070562A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003BE" w:rsidRPr="0070562A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E003BE" w:rsidRPr="0070562A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56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Председатель      Думы </w:t>
            </w:r>
          </w:p>
          <w:p w:rsidR="00E003BE" w:rsidRPr="0070562A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56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Волотовского муниципального</w:t>
            </w:r>
          </w:p>
          <w:p w:rsidR="00E003BE" w:rsidRPr="0070562A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56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района                        </w:t>
            </w:r>
            <w:proofErr w:type="spellStart"/>
            <w:r w:rsidRPr="007056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Г.А.Лебедева</w:t>
            </w:r>
            <w:proofErr w:type="spellEnd"/>
          </w:p>
          <w:p w:rsidR="00E003BE" w:rsidRPr="0070562A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003BE" w:rsidRDefault="00E003BE" w:rsidP="002A4C42">
      <w:pPr>
        <w:spacing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E003BE" w:rsidRDefault="00E003BE" w:rsidP="002A4C42">
      <w:pPr>
        <w:spacing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AC0F44" w:rsidRDefault="00AC0F44" w:rsidP="002A4C42">
      <w:pPr>
        <w:spacing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AC0F44" w:rsidRDefault="00AC0F44" w:rsidP="002A4C42">
      <w:pPr>
        <w:spacing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AC0F44" w:rsidRDefault="00AC0F44" w:rsidP="002A4C42">
      <w:pPr>
        <w:spacing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AC0F44" w:rsidRDefault="00AC0F44" w:rsidP="002A4C42">
      <w:pPr>
        <w:spacing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AC0F44" w:rsidRDefault="00AC0F44" w:rsidP="002A4C42">
      <w:pPr>
        <w:spacing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AC0F44" w:rsidRDefault="00AC0F44" w:rsidP="002A4C42">
      <w:pPr>
        <w:spacing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AC0F44" w:rsidRDefault="00AC0F44" w:rsidP="002A4C42">
      <w:pPr>
        <w:spacing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AC0F44" w:rsidRDefault="00AC0F44" w:rsidP="002A4C42">
      <w:pPr>
        <w:spacing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AC0F44" w:rsidRDefault="00AC0F44" w:rsidP="002A4C42">
      <w:pPr>
        <w:spacing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AC0F44" w:rsidRDefault="00AC0F44" w:rsidP="002A4C42">
      <w:pPr>
        <w:spacing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AC0F44" w:rsidRDefault="00AC0F44" w:rsidP="002A4C42">
      <w:pPr>
        <w:spacing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AC0F44" w:rsidRDefault="00AC0F44" w:rsidP="002A4C42">
      <w:pPr>
        <w:spacing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E003BE" w:rsidRPr="00AC0F44" w:rsidRDefault="00E003BE" w:rsidP="00AC0F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решением Думы Волотовского</w:t>
      </w:r>
    </w:p>
    <w:p w:rsidR="00E003BE" w:rsidRPr="00AC0F44" w:rsidRDefault="00E003BE" w:rsidP="00AC0F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003BE" w:rsidRPr="00AC0F44" w:rsidRDefault="00E003BE" w:rsidP="00AC0F44">
      <w:pPr>
        <w:tabs>
          <w:tab w:val="left" w:pos="6535"/>
          <w:tab w:val="righ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от  </w:t>
      </w:r>
      <w:r w:rsidR="00845F73">
        <w:rPr>
          <w:rFonts w:ascii="Times New Roman" w:hAnsi="Times New Roman" w:cs="Times New Roman"/>
          <w:sz w:val="28"/>
          <w:szCs w:val="28"/>
        </w:rPr>
        <w:t xml:space="preserve">27.12.2017  </w:t>
      </w:r>
      <w:r w:rsidRPr="00AC0F44">
        <w:rPr>
          <w:rFonts w:ascii="Times New Roman" w:hAnsi="Times New Roman" w:cs="Times New Roman"/>
          <w:sz w:val="28"/>
          <w:szCs w:val="28"/>
        </w:rPr>
        <w:t xml:space="preserve">№  </w:t>
      </w:r>
      <w:r w:rsidR="00845F73">
        <w:rPr>
          <w:rFonts w:ascii="Times New Roman" w:hAnsi="Times New Roman" w:cs="Times New Roman"/>
          <w:sz w:val="28"/>
          <w:szCs w:val="28"/>
        </w:rPr>
        <w:t>197</w:t>
      </w:r>
    </w:p>
    <w:p w:rsidR="00E003BE" w:rsidRPr="00AC0F44" w:rsidRDefault="00E003BE" w:rsidP="00AC0F44">
      <w:pPr>
        <w:pStyle w:val="ConsPlusTitle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E5A42" w:rsidRPr="00AC0F44" w:rsidRDefault="007A59FF" w:rsidP="00AC0F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E003BE" w:rsidRPr="00AC0F44" w:rsidRDefault="00E003BE" w:rsidP="00AC0F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об оплате труда  лиц, замещающих муниципальные должности, должности муниципальной службы, служащих органов  местного самоуправления Волотовского муниципального района.</w:t>
      </w:r>
    </w:p>
    <w:p w:rsidR="00E003BE" w:rsidRPr="00AC0F44" w:rsidRDefault="00E003BE" w:rsidP="00AC0F4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C0F44">
        <w:rPr>
          <w:rFonts w:ascii="Times New Roman" w:hAnsi="Times New Roman" w:cs="Times New Roman"/>
          <w:b/>
          <w:sz w:val="28"/>
          <w:szCs w:val="28"/>
        </w:rPr>
        <w:t>Статья 1. Отношения, регулируемые настоящим Положением</w:t>
      </w: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Оплата труда лиц, замещающих муниципальные должности, должности муниципальной службы Волотовского муниципального района  (далее - муниципальные служащие), служащих органов местного самоуправления (далее - служащие) производится в виде денежного содержания, являющегося основным средством их материального обеспечения и стимулирования деятельности по замещаемым должностям.</w:t>
      </w: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Default="00E003BE" w:rsidP="00AC0F4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Глава 2. ДЕНЕЖНОЕ СОДЕРЖАНИЕ ЛИЦ, ЗАМЕЩАЮЩИХ МУНИЦИПАЛЬНЫЕ  ДОЛЖНОСТИ ВОЛОТОВСКОГО МУНИЦИПАЛЬНОГО РАЙОНА</w:t>
      </w:r>
    </w:p>
    <w:p w:rsidR="00AC0F44" w:rsidRPr="00AC0F44" w:rsidRDefault="00AC0F44" w:rsidP="00AC0F4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2. Денежное содержание лиц, замещающих муниципальные должности Волотовского муниципального района</w:t>
      </w:r>
    </w:p>
    <w:p w:rsidR="00E003BE" w:rsidRPr="00AC0F44" w:rsidRDefault="00E003BE" w:rsidP="00AC0F4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Денежное содержание лиц, замещающих муниципальные должности Волотовского муниципального района (далее - Волотовского района), состоит </w:t>
      </w:r>
      <w:proofErr w:type="gramStart"/>
      <w:r w:rsidRPr="00AC0F44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C0F44">
        <w:rPr>
          <w:rFonts w:ascii="Times New Roman" w:hAnsi="Times New Roman" w:cs="Times New Roman"/>
          <w:sz w:val="28"/>
          <w:szCs w:val="28"/>
        </w:rPr>
        <w:t>:</w:t>
      </w: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1) ежемесячного денежного вознаграждения;</w:t>
      </w: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2) ежемесячного денежного поощрения;</w:t>
      </w: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3) ежемесячной процентной надбавки за работу со сведениями, составляющими государственную тайну;</w:t>
      </w: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4) единовременной выплаты при предоставлении ежегодного оплачиваемого отпуска и материальной помощи;</w:t>
      </w:r>
    </w:p>
    <w:p w:rsid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5) иных выплат, предусмотренных федеральным, областным законодательством и муниципальными правовыми актами.</w:t>
      </w:r>
    </w:p>
    <w:p w:rsidR="00AC0F44" w:rsidRPr="00AC0F44" w:rsidRDefault="00AC0F44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3. Ежемесячное денежное</w:t>
      </w:r>
      <w:r w:rsidR="007A59FF"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 вознаграждение</w:t>
      </w:r>
      <w:r w:rsidR="007A59FF"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 лиц, замещающих муниципальные должности Волотовского района</w:t>
      </w: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Ежемесячное денежное вознаграждение лиц, замещающих муниципальные должности Волотовского муниципального района, состоит из базового денежного вознаграждения, равного должностному окладу (далее - базовое денежное вознаграждение), и надбавки за особые условия </w:t>
      </w:r>
      <w:r w:rsidRPr="00AC0F44">
        <w:rPr>
          <w:rFonts w:ascii="Times New Roman" w:hAnsi="Times New Roman" w:cs="Times New Roman"/>
          <w:sz w:val="28"/>
          <w:szCs w:val="28"/>
        </w:rPr>
        <w:lastRenderedPageBreak/>
        <w:t>исполнения полномочий в размере 50 процентов базового денежного вознаграждения.</w:t>
      </w: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Размер базового денежного вознаграждения Главы Волотовского муниципального района устанавливается в размере 75% базового денежного вознаграждения Министра Новгородской области, установленного областным законом от 25.10.2017 года № 175-ОЗ « Об оплате труда в органах государственной власти, и иных государственных органах Новгородской области».</w:t>
      </w:r>
    </w:p>
    <w:p w:rsidR="00E003BE" w:rsidRDefault="00C82034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40" w:history="1">
        <w:r w:rsidR="00E003BE" w:rsidRPr="00AC0F44">
          <w:rPr>
            <w:rFonts w:ascii="Times New Roman" w:hAnsi="Times New Roman" w:cs="Times New Roman"/>
            <w:sz w:val="28"/>
            <w:szCs w:val="28"/>
          </w:rPr>
          <w:t>Размеры</w:t>
        </w:r>
      </w:hyperlink>
      <w:r w:rsidR="00E003BE" w:rsidRPr="00AC0F44">
        <w:rPr>
          <w:rFonts w:ascii="Times New Roman" w:hAnsi="Times New Roman" w:cs="Times New Roman"/>
          <w:sz w:val="28"/>
          <w:szCs w:val="28"/>
        </w:rPr>
        <w:t xml:space="preserve"> базового денежного вознаграждения лиц, замещающих муниципальные должности Волотовского муниципального района, устанавливаются в процентном отношении к базовому денежному вознаграждению Главы Волотовского муниципального района  согласно приложению 1 к настоящему Положению.</w:t>
      </w:r>
    </w:p>
    <w:p w:rsidR="00AC0F44" w:rsidRPr="00AC0F44" w:rsidRDefault="00AC0F44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4. Ежемесячное денежное поощрение лиц, замещающих муниципальные  должности Волотовского района</w:t>
      </w:r>
    </w:p>
    <w:p w:rsidR="00E003BE" w:rsidRPr="00AC0F44" w:rsidRDefault="00E003BE" w:rsidP="00AC0F4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1. Ежемесячное денежное поощрение лица, замещающего муниципальную должность Волотовского района, устанавливается в кратном размере от его базового денежного вознаграждения и выплачивается одновременно с выплатой ежемесячного денежного вознаграждения.</w:t>
      </w: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2. Ежемесячное денежное поощрение Главе Волотовского муниципального района выплачивается в размере 0,1  базового денежного вознаграждения.</w:t>
      </w: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3. Ежемесячное денежное поощрение председателю</w:t>
      </w:r>
      <w:proofErr w:type="gramStart"/>
      <w:r w:rsidRPr="00AC0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0F4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C0F44">
        <w:rPr>
          <w:rFonts w:ascii="Times New Roman" w:hAnsi="Times New Roman" w:cs="Times New Roman"/>
          <w:sz w:val="28"/>
          <w:szCs w:val="28"/>
        </w:rPr>
        <w:t>онтрольно</w:t>
      </w:r>
      <w:proofErr w:type="spellEnd"/>
      <w:r w:rsidRPr="00AC0F44">
        <w:rPr>
          <w:rFonts w:ascii="Times New Roman" w:hAnsi="Times New Roman" w:cs="Times New Roman"/>
          <w:sz w:val="28"/>
          <w:szCs w:val="28"/>
        </w:rPr>
        <w:t xml:space="preserve"> - счетной палаты Волотовского района, устанавливается в размере 0,5 базового денежного вознаграждения.</w:t>
      </w:r>
    </w:p>
    <w:p w:rsidR="00AC0F44" w:rsidRDefault="00AC0F44" w:rsidP="00AC0F44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Статья 5. Ежемесячная </w:t>
      </w:r>
      <w:r w:rsidR="007A59FF"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процентная надбавка </w:t>
      </w:r>
      <w:r w:rsidR="007A59FF"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C0F44">
        <w:rPr>
          <w:rFonts w:ascii="Times New Roman" w:hAnsi="Times New Roman" w:cs="Times New Roman"/>
          <w:b/>
          <w:bCs/>
          <w:sz w:val="28"/>
          <w:szCs w:val="28"/>
        </w:rPr>
        <w:t>лицам, замещающим муниципальные должности Волотовского района, за работу со сведениями, составляющими государственную тайну</w:t>
      </w: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AC0F44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003BE" w:rsidRPr="00AC0F44">
        <w:rPr>
          <w:rFonts w:ascii="Times New Roman" w:hAnsi="Times New Roman" w:cs="Times New Roman"/>
          <w:sz w:val="28"/>
          <w:szCs w:val="28"/>
        </w:rPr>
        <w:t>Лицам, замещающим муниципальные должности Волотовского муниципального района, допущенным к государственной тайне, устанавливается ежемесячная процентная надбавка к базовому денежному вознаграждению за работу со сведениями, составляющими государственную тайну:</w:t>
      </w: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"совершенно секретно" - в размере 30 - 50 процентов;</w:t>
      </w: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"секретно" при оформлении допуска с проведением проверочных мероприятий - в размере 10 - 15 процентов, без проведения проверочных мероприятий - в размере 5 - 10 процентов.</w:t>
      </w:r>
    </w:p>
    <w:p w:rsidR="00E003BE" w:rsidRPr="00AC0F44" w:rsidRDefault="00AC0F44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003BE" w:rsidRPr="00AC0F44">
        <w:rPr>
          <w:rFonts w:ascii="Times New Roman" w:hAnsi="Times New Roman" w:cs="Times New Roman"/>
          <w:sz w:val="28"/>
          <w:szCs w:val="28"/>
        </w:rPr>
        <w:t>Главе Волотовского муниципального района  устанавливается ежемесячная процентная надбавка к базовому денежному вознаграждению за работу со сведениями, составляющими государственную тайну, в размере 50 процентов.</w:t>
      </w: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Статья 6. Единовременная выплата при предоставлении ежегодного </w:t>
      </w:r>
      <w:r w:rsidRPr="00AC0F44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оплачиваемого отпуска и материальная помощь лицу, замещающему муниципальную должность Волотовского района.</w:t>
      </w: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1. Единовременная выплата при предоставлении ежегодного оплачиваемого отпуска и материальная помощь лицу, замещающему муниципальную должность Волотовского района, осуществляется при предоставлении ему ежегодного оплачиваемого отпуска либо по его заявлению в другое время.</w:t>
      </w: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2. </w:t>
      </w:r>
      <w:hyperlink w:anchor="P240" w:history="1">
        <w:r w:rsidRPr="00AC0F44">
          <w:rPr>
            <w:rFonts w:ascii="Times New Roman" w:hAnsi="Times New Roman" w:cs="Times New Roman"/>
            <w:sz w:val="28"/>
            <w:szCs w:val="28"/>
          </w:rPr>
          <w:t>Размеры</w:t>
        </w:r>
      </w:hyperlink>
      <w:r w:rsidRPr="00AC0F44">
        <w:rPr>
          <w:rFonts w:ascii="Times New Roman" w:hAnsi="Times New Roman" w:cs="Times New Roman"/>
          <w:sz w:val="28"/>
          <w:szCs w:val="28"/>
        </w:rPr>
        <w:t xml:space="preserve"> единовременной выплаты при предоставлении ежегодного оплачиваемого отпуска и материальной помощи устанавливаются в процентном отношении к базовому денежному вознаграждению лица, замещающего муниципальную должность Волотовского муниципального района согласно приложению 1 к настоящему Положению.</w:t>
      </w: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3. Лицам, замещающим муниципальные должности, полномочия которых прекращены в течение календарного года, материальная помощь оказывается пропорционально фактически отработанному времени.</w:t>
      </w: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4. При наличии экономии фонда оплаты труда лицам, замещающим муниципальные должности Волотовского муниципального района, может быть дополнительно оказана материальная помощь.</w:t>
      </w: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Default="00E003BE" w:rsidP="00AC0F4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Глава 3. ДЕНЕЖНОЕ СОДЕРЖАНИЕ МУНИЦИПАЛЬНЫХ СЛУЖАЩИХ И СЛУЖАЩИХ.</w:t>
      </w:r>
    </w:p>
    <w:p w:rsidR="00AC0F44" w:rsidRPr="00AC0F44" w:rsidRDefault="00AC0F44" w:rsidP="00AC0F4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003BE" w:rsidRDefault="00E003B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7. Денежное содержание муниципальных служащих</w:t>
      </w:r>
    </w:p>
    <w:p w:rsidR="00AC0F44" w:rsidRDefault="00AC0F44" w:rsidP="00AC0F44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03BE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C0F44">
        <w:rPr>
          <w:rFonts w:ascii="Times New Roman" w:hAnsi="Times New Roman" w:cs="Times New Roman"/>
          <w:sz w:val="28"/>
          <w:szCs w:val="28"/>
        </w:rPr>
        <w:t>Денежное содержание муниципальных служащих состоит из месячного оклада муниципального  служащего в соответствии с замещаемой им должностью (далее - должностной оклад), надбавки  за профессиональные знания и навыки (далее – квалификационная надбавка), которые составляют оклад месячного денежного содержания (далее - оклад денежного содержания), а также ежемесячной надбавки к должностному окладу за выслугу лет на муниципальной службе, ежемесячной надбавки к должностному окладу за особые условия муниципальной</w:t>
      </w:r>
      <w:proofErr w:type="gramEnd"/>
      <w:r w:rsidRPr="00AC0F44">
        <w:rPr>
          <w:rFonts w:ascii="Times New Roman" w:hAnsi="Times New Roman" w:cs="Times New Roman"/>
          <w:sz w:val="28"/>
          <w:szCs w:val="28"/>
        </w:rPr>
        <w:t xml:space="preserve">  службы, ежемесячной процентной надбавки к должностному окладу за работу со сведениями, составляющими государственную тайну, ежемесячного денежного поощрения, премий за выполнение особо важных и сложных заданий, единовременной выплаты при предоставлении ежегодного основного оплачиваемого отпуска, материальной помощи.</w:t>
      </w:r>
    </w:p>
    <w:p w:rsidR="00AC0F44" w:rsidRPr="00AC0F44" w:rsidRDefault="00AC0F44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Default="00E003B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8. Денежное содержание служащих</w:t>
      </w:r>
    </w:p>
    <w:p w:rsidR="00AC0F44" w:rsidRPr="00AC0F44" w:rsidRDefault="00AC0F44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E003BE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C0F44">
        <w:rPr>
          <w:rFonts w:ascii="Times New Roman" w:hAnsi="Times New Roman" w:cs="Times New Roman"/>
          <w:sz w:val="28"/>
          <w:szCs w:val="28"/>
        </w:rPr>
        <w:t xml:space="preserve">Денежное содержание служащих органов местного самоуправления Волотовского района состоит из должностного оклада, ежемесячной надбавки к должностному окладу за выслугу лет, ежемесячной надбавки к должностному окладу за особые условия службы, ежемесячной процентной надбавки к должностному окладу за работу со сведениями, составляющими </w:t>
      </w:r>
      <w:r w:rsidRPr="00AC0F44">
        <w:rPr>
          <w:rFonts w:ascii="Times New Roman" w:hAnsi="Times New Roman" w:cs="Times New Roman"/>
          <w:sz w:val="28"/>
          <w:szCs w:val="28"/>
        </w:rPr>
        <w:lastRenderedPageBreak/>
        <w:t>государственную тайну, ежемесячного денежного поощрения, премий по результатам работы, единовременной выплаты при предоставлении ежегодного основного оплачиваемого отпуска, материальной помощи.</w:t>
      </w:r>
      <w:proofErr w:type="gramEnd"/>
    </w:p>
    <w:p w:rsidR="00AC0F44" w:rsidRPr="00AC0F44" w:rsidRDefault="00AC0F44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Default="00C82034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9. Должностной оклад муниципальных</w:t>
      </w:r>
      <w:r w:rsidR="00E003BE"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 служащих и служащих</w:t>
      </w:r>
    </w:p>
    <w:p w:rsidR="00AC0F44" w:rsidRPr="00AC0F44" w:rsidRDefault="00AC0F44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E003BE" w:rsidRPr="00AC0F44" w:rsidRDefault="00AC0F44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003BE" w:rsidRPr="00AC0F44">
        <w:rPr>
          <w:rFonts w:ascii="Times New Roman" w:hAnsi="Times New Roman" w:cs="Times New Roman"/>
          <w:sz w:val="28"/>
          <w:szCs w:val="28"/>
        </w:rPr>
        <w:t>Должностной оклад муницип</w:t>
      </w:r>
      <w:bookmarkStart w:id="0" w:name="_GoBack"/>
      <w:bookmarkEnd w:id="0"/>
      <w:r w:rsidR="00E003BE" w:rsidRPr="00AC0F44">
        <w:rPr>
          <w:rFonts w:ascii="Times New Roman" w:hAnsi="Times New Roman" w:cs="Times New Roman"/>
          <w:sz w:val="28"/>
          <w:szCs w:val="28"/>
        </w:rPr>
        <w:t>альных служащих и служащих устанавливается в процентном отношении к базовому окладу муниципального служащего.</w:t>
      </w: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2. Базовый оклад муниципального служащего устанавливается в размере базового оклада  гражданского служащего Новгородской области, установленного областным законом от 25.10.2017 года № 175-ОЗ « Об оплате труда в органах государственной власти, и иных государственных органах Новгородской области».</w:t>
      </w:r>
    </w:p>
    <w:p w:rsidR="00E003BE" w:rsidRDefault="00AC0F44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hyperlink w:anchor="P367" w:history="1">
        <w:r w:rsidR="00E003BE" w:rsidRPr="00AC0F44">
          <w:rPr>
            <w:rFonts w:ascii="Times New Roman" w:hAnsi="Times New Roman" w:cs="Times New Roman"/>
            <w:sz w:val="28"/>
            <w:szCs w:val="28"/>
          </w:rPr>
          <w:t>Размеры</w:t>
        </w:r>
      </w:hyperlink>
      <w:r w:rsidR="00E003BE" w:rsidRPr="00AC0F44">
        <w:rPr>
          <w:rFonts w:ascii="Times New Roman" w:hAnsi="Times New Roman" w:cs="Times New Roman"/>
          <w:sz w:val="28"/>
          <w:szCs w:val="28"/>
        </w:rPr>
        <w:t xml:space="preserve"> должностных окладов муниципальных служащих устанавливаются согласно приложению 2 к настоящему Положению, </w:t>
      </w:r>
      <w:hyperlink w:anchor="P552" w:history="1">
        <w:r w:rsidR="00E003BE" w:rsidRPr="00AC0F44">
          <w:rPr>
            <w:rFonts w:ascii="Times New Roman" w:hAnsi="Times New Roman" w:cs="Times New Roman"/>
            <w:sz w:val="28"/>
            <w:szCs w:val="28"/>
          </w:rPr>
          <w:t>размеры</w:t>
        </w:r>
      </w:hyperlink>
      <w:r w:rsidR="00E003BE" w:rsidRPr="00AC0F44">
        <w:rPr>
          <w:rFonts w:ascii="Times New Roman" w:hAnsi="Times New Roman" w:cs="Times New Roman"/>
          <w:sz w:val="28"/>
          <w:szCs w:val="28"/>
        </w:rPr>
        <w:t xml:space="preserve"> должностных окладов служащих устанавливаются согласно приложению 3 к настоящему Положению.</w:t>
      </w:r>
    </w:p>
    <w:p w:rsidR="00AC0F44" w:rsidRPr="00AC0F44" w:rsidRDefault="00AC0F44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Default="00E003B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10. Надбавка за профессиональные знания и навыки</w:t>
      </w:r>
    </w:p>
    <w:p w:rsidR="00AC0F44" w:rsidRPr="00AC0F44" w:rsidRDefault="00AC0F44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E003BE" w:rsidRPr="00AC0F44" w:rsidRDefault="00E003BE" w:rsidP="00AC0F4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1. Муниципальным служащим устанавливаются надбавка за профессиональные навыки и знания до 40,5% к должностному окладу муниципального служащего.</w:t>
      </w:r>
    </w:p>
    <w:p w:rsidR="00E003BE" w:rsidRDefault="00E003BE" w:rsidP="00AC0F4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2. Порядок выплаты и размер ежемесячной надбавки за профессиональные </w:t>
      </w:r>
      <w:proofErr w:type="gramStart"/>
      <w:r w:rsidRPr="00AC0F44">
        <w:rPr>
          <w:rFonts w:ascii="Times New Roman" w:hAnsi="Times New Roman" w:cs="Times New Roman"/>
          <w:sz w:val="28"/>
          <w:szCs w:val="28"/>
        </w:rPr>
        <w:t>знания</w:t>
      </w:r>
      <w:proofErr w:type="gramEnd"/>
      <w:r w:rsidRPr="00AC0F44">
        <w:rPr>
          <w:rFonts w:ascii="Times New Roman" w:hAnsi="Times New Roman" w:cs="Times New Roman"/>
          <w:sz w:val="28"/>
          <w:szCs w:val="28"/>
        </w:rPr>
        <w:t xml:space="preserve"> и навыки определяются представителем нанимателя.  При определении размера надбавки учитывается наличие профильного образования, прохождение переподготовки, дополнительного профессионального образования, стаж на муниципальной или государственной службе и стаж  в занимаемой должности. </w:t>
      </w:r>
    </w:p>
    <w:p w:rsidR="00AC0F44" w:rsidRPr="00AC0F44" w:rsidRDefault="00AC0F44" w:rsidP="00AC0F4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Default="00E003BE" w:rsidP="00AC0F44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11. Ежемесячная надбавка к должностному окладу за особые условия муниципальной службы (службы)</w:t>
      </w:r>
    </w:p>
    <w:p w:rsidR="00AC0F44" w:rsidRPr="00AC0F44" w:rsidRDefault="00AC0F44" w:rsidP="00AC0F44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E003BE" w:rsidRPr="00AC0F44" w:rsidRDefault="00E003BE" w:rsidP="00AC0F4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1. Муниципальным служащим устанавливается ежемесячная надбавка к должностному окладу за особые условия муниципальной службы в размере до 100 процентов должностного оклада.</w:t>
      </w:r>
    </w:p>
    <w:p w:rsidR="00E003BE" w:rsidRPr="00AC0F44" w:rsidRDefault="00E003BE" w:rsidP="00AC0F4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2. Служащим устанавливаются ежемесячные надбавки к должностному окладу за особые условия службы в размере до 60 процентов должностного оклада.</w:t>
      </w:r>
    </w:p>
    <w:p w:rsidR="00E003BE" w:rsidRDefault="00E003BE" w:rsidP="00AC0F4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3. Порядок выплаты и размер ежемесячной надбавки за особые условия муниципальной службы (службы) определяются представителем нанимателя.</w:t>
      </w:r>
    </w:p>
    <w:p w:rsidR="00AC0F44" w:rsidRPr="00AC0F44" w:rsidRDefault="00AC0F44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Default="00E003B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12. Ежемесячное денежное поощрение муниципальных служащих и служащих</w:t>
      </w:r>
    </w:p>
    <w:p w:rsidR="00AC0F44" w:rsidRDefault="00AC0F44" w:rsidP="00AC0F44">
      <w:pPr>
        <w:pStyle w:val="ConsPlusNormal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1. Муниципальным служащим устанавливается ежемесячное денежное поощрение в кратности от должностных окладов:</w:t>
      </w: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318"/>
        <w:gridCol w:w="4067"/>
      </w:tblGrid>
      <w:tr w:rsidR="00E003BE" w:rsidRPr="00AC0F44">
        <w:tc>
          <w:tcPr>
            <w:tcW w:w="4706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высшая группа должностей муниципальной службы</w:t>
            </w:r>
          </w:p>
        </w:tc>
        <w:tc>
          <w:tcPr>
            <w:tcW w:w="318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67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от 3,5   до 7  должностных окладов</w:t>
            </w:r>
          </w:p>
        </w:tc>
      </w:tr>
      <w:tr w:rsidR="00E003BE" w:rsidRPr="00AC0F44">
        <w:tc>
          <w:tcPr>
            <w:tcW w:w="4706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главная группа должностей муниципальной службы</w:t>
            </w:r>
          </w:p>
        </w:tc>
        <w:tc>
          <w:tcPr>
            <w:tcW w:w="318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67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от 2  до 5 должностных окладов</w:t>
            </w:r>
          </w:p>
        </w:tc>
      </w:tr>
      <w:tr w:rsidR="00E003BE" w:rsidRPr="00AC0F44">
        <w:tc>
          <w:tcPr>
            <w:tcW w:w="4706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ведущая группа должностей муниципальной службы</w:t>
            </w:r>
          </w:p>
        </w:tc>
        <w:tc>
          <w:tcPr>
            <w:tcW w:w="318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67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от 1   до 4 должностных окладов</w:t>
            </w:r>
          </w:p>
        </w:tc>
      </w:tr>
      <w:tr w:rsidR="00E003BE" w:rsidRPr="00AC0F44">
        <w:tc>
          <w:tcPr>
            <w:tcW w:w="4706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старшая и младшая группа должностей муниципальной  службы</w:t>
            </w:r>
          </w:p>
        </w:tc>
        <w:tc>
          <w:tcPr>
            <w:tcW w:w="318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67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от 0,5  до 3</w:t>
            </w:r>
            <w:r w:rsidR="00FE5A42" w:rsidRPr="00AC0F44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должностных окладов</w:t>
            </w:r>
          </w:p>
        </w:tc>
      </w:tr>
    </w:tbl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2. Служащим устанавливается ежемесячное денежное поощрение в кратности от должностных окладов от  0,5 до 3</w:t>
      </w:r>
      <w:r w:rsidR="00FE5A42" w:rsidRPr="00AC0F44">
        <w:rPr>
          <w:rFonts w:ascii="Times New Roman" w:hAnsi="Times New Roman" w:cs="Times New Roman"/>
          <w:sz w:val="28"/>
          <w:szCs w:val="28"/>
        </w:rPr>
        <w:t>,5</w:t>
      </w:r>
      <w:r w:rsidRPr="00AC0F44">
        <w:rPr>
          <w:rFonts w:ascii="Times New Roman" w:hAnsi="Times New Roman" w:cs="Times New Roman"/>
          <w:sz w:val="28"/>
          <w:szCs w:val="28"/>
        </w:rPr>
        <w:t>.</w:t>
      </w:r>
    </w:p>
    <w:p w:rsidR="00E003BE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3. Порядок установления и размер ежемесячного денежного поощрения муниципальных служащих и служащих устанавливаются представителем нанимателя.</w:t>
      </w:r>
    </w:p>
    <w:p w:rsidR="00AC0F44" w:rsidRPr="00AC0F44" w:rsidRDefault="00AC0F44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Default="00E003BE" w:rsidP="00AC0F4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13. Единовременная выплата при предоставлении ежегодного основного оплачиваемого отпуска, материальной помощи</w:t>
      </w:r>
    </w:p>
    <w:p w:rsidR="00AC0F44" w:rsidRPr="00AC0F44" w:rsidRDefault="00AC0F44" w:rsidP="00AC0F4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1. Муниципальным служащим устанавливается единовременная выплата при предоставлении ежегодного основного оплачиваемого отпуска в размере до 200 %</w:t>
      </w:r>
      <w:r w:rsidRPr="00AC0F44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AC0F44">
        <w:rPr>
          <w:rFonts w:ascii="Times New Roman" w:hAnsi="Times New Roman" w:cs="Times New Roman"/>
          <w:sz w:val="28"/>
          <w:szCs w:val="28"/>
        </w:rPr>
        <w:t>оклада месячного денежного содержания.</w:t>
      </w: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2. Служащим устанавливается единовременная выплата при предоставлении ежегодного основного оплачиваемого отпуска в размере до 200 %  должностного оклада.</w:t>
      </w:r>
    </w:p>
    <w:p w:rsidR="00E003BE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  3. При наличии экономии фонда оплаты труда лицам, замещающим должности муниципальной службы и служащим Волотовского муниципального района, может быть дополнительно оказана материальная помощь.</w:t>
      </w:r>
    </w:p>
    <w:p w:rsidR="00AC0F44" w:rsidRPr="00AC0F44" w:rsidRDefault="00AC0F44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Default="00E003B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14. Особый порядок оплаты труда муниципальных служащих</w:t>
      </w:r>
    </w:p>
    <w:p w:rsidR="00AC0F44" w:rsidRPr="00AC0F44" w:rsidRDefault="00AC0F44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E003BE" w:rsidRPr="00AC0F44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1" w:name="P118"/>
      <w:bookmarkEnd w:id="1"/>
      <w:r w:rsidRPr="00AC0F44">
        <w:rPr>
          <w:rFonts w:ascii="Times New Roman" w:hAnsi="Times New Roman" w:cs="Times New Roman"/>
          <w:sz w:val="28"/>
          <w:szCs w:val="28"/>
        </w:rPr>
        <w:t>1. По отдельным должностям муниципальным службы Волотовского муниципального района может устанавливаться особый порядок оплаты труда муниципальных  служащих, при котором оплата труда производиться в зависимости от показателей эффективности и результативности профессиональной служебной деятельности, определяемых  в трудовом договоре.</w:t>
      </w:r>
    </w:p>
    <w:p w:rsidR="00E003BE" w:rsidRDefault="00E003B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2. Перечень должностей муниципальной  службы Волотовского </w:t>
      </w:r>
      <w:r w:rsidRPr="00AC0F44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района, по которым может устанавливаться особый порядок оплаты труда, и порядок установления оплаты труда муниципальных служащих, предусмотренный </w:t>
      </w:r>
      <w:hyperlink w:anchor="P118" w:history="1">
        <w:r w:rsidRPr="00AC0F44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r w:rsidRPr="00AC0F44">
        <w:rPr>
          <w:rFonts w:ascii="Times New Roman" w:hAnsi="Times New Roman" w:cs="Times New Roman"/>
          <w:sz w:val="28"/>
          <w:szCs w:val="28"/>
        </w:rPr>
        <w:t xml:space="preserve"> настоящей статьи, утверждаются решением Думы Волотовского муниципального района.</w:t>
      </w:r>
    </w:p>
    <w:p w:rsidR="00AC0F44" w:rsidRPr="00AC0F44" w:rsidRDefault="00AC0F44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Default="00E003BE" w:rsidP="00AC0F4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  <w:t>Статья  15. Надбавка к должностному окладу за выслугу лет муниципальным служащим и служащим</w:t>
      </w:r>
    </w:p>
    <w:p w:rsidR="00AC0F44" w:rsidRDefault="00AC0F44" w:rsidP="00AC0F4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</w:pPr>
    </w:p>
    <w:p w:rsidR="00E003BE" w:rsidRPr="00AC0F44" w:rsidRDefault="00E003BE" w:rsidP="00AC0F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0F44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1. Ежемесячная надбавка  за выслугу лет на </w:t>
      </w:r>
      <w:r w:rsidRPr="00AC0F4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муниципальной службе устанавливается в следующих размерах от должностного </w:t>
      </w:r>
      <w:r w:rsidRPr="00AC0F44">
        <w:rPr>
          <w:rFonts w:ascii="Times New Roman" w:hAnsi="Times New Roman" w:cs="Times New Roman"/>
          <w:color w:val="000000"/>
          <w:sz w:val="28"/>
          <w:szCs w:val="28"/>
        </w:rPr>
        <w:t>оклада: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"/>
        <w:gridCol w:w="4966"/>
        <w:gridCol w:w="3520"/>
      </w:tblGrid>
      <w:tr w:rsidR="00E003BE" w:rsidRPr="00AC0F44">
        <w:tc>
          <w:tcPr>
            <w:tcW w:w="722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966" w:type="dxa"/>
          </w:tcPr>
          <w:p w:rsidR="00E003BE" w:rsidRPr="00AC0F44" w:rsidRDefault="00E003B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Стаж работы</w:t>
            </w:r>
          </w:p>
        </w:tc>
        <w:tc>
          <w:tcPr>
            <w:tcW w:w="3520" w:type="dxa"/>
          </w:tcPr>
          <w:p w:rsidR="00E003BE" w:rsidRPr="00AC0F44" w:rsidRDefault="00E003B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Размер надбавки</w:t>
            </w:r>
          </w:p>
          <w:p w:rsidR="00E003BE" w:rsidRPr="00AC0F44" w:rsidRDefault="00E003B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(в процентах)</w:t>
            </w:r>
          </w:p>
        </w:tc>
      </w:tr>
      <w:tr w:rsidR="00E003BE" w:rsidRPr="00AC0F44">
        <w:tc>
          <w:tcPr>
            <w:tcW w:w="722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6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от 1 года до 5 лет</w:t>
            </w:r>
          </w:p>
        </w:tc>
        <w:tc>
          <w:tcPr>
            <w:tcW w:w="3520" w:type="dxa"/>
          </w:tcPr>
          <w:p w:rsidR="00E003BE" w:rsidRPr="00AC0F44" w:rsidRDefault="00E003B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003BE" w:rsidRPr="00AC0F44">
        <w:tc>
          <w:tcPr>
            <w:tcW w:w="722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6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свыше 5 до 10 лет</w:t>
            </w:r>
          </w:p>
        </w:tc>
        <w:tc>
          <w:tcPr>
            <w:tcW w:w="3520" w:type="dxa"/>
          </w:tcPr>
          <w:p w:rsidR="00E003BE" w:rsidRPr="00AC0F44" w:rsidRDefault="00E003B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E003BE" w:rsidRPr="00AC0F44">
        <w:tc>
          <w:tcPr>
            <w:tcW w:w="722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6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свыше 10 до 15 лет</w:t>
            </w:r>
          </w:p>
        </w:tc>
        <w:tc>
          <w:tcPr>
            <w:tcW w:w="3520" w:type="dxa"/>
          </w:tcPr>
          <w:p w:rsidR="00E003BE" w:rsidRPr="00AC0F44" w:rsidRDefault="00E003B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003BE" w:rsidRPr="00AC0F44">
        <w:tc>
          <w:tcPr>
            <w:tcW w:w="722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6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свыше 15 лет</w:t>
            </w:r>
          </w:p>
        </w:tc>
        <w:tc>
          <w:tcPr>
            <w:tcW w:w="3520" w:type="dxa"/>
          </w:tcPr>
          <w:p w:rsidR="00E003BE" w:rsidRPr="00AC0F44" w:rsidRDefault="00E003B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E003BE" w:rsidRPr="00AC0F44" w:rsidRDefault="00E003BE" w:rsidP="00AC0F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color w:val="000000"/>
          <w:sz w:val="28"/>
          <w:szCs w:val="28"/>
        </w:rPr>
        <w:t xml:space="preserve">2. Исчисление стажа работы, дающего право на получение ежемесячной надбавки за </w:t>
      </w:r>
      <w:r w:rsidRPr="00AC0F44">
        <w:rPr>
          <w:rFonts w:ascii="Times New Roman" w:hAnsi="Times New Roman" w:cs="Times New Roman"/>
          <w:color w:val="000000"/>
          <w:spacing w:val="18"/>
          <w:sz w:val="28"/>
          <w:szCs w:val="28"/>
        </w:rPr>
        <w:t>выслугу лет, определяется в порядке, установленном областным законом Новг</w:t>
      </w:r>
      <w:r w:rsidR="00AC0F44">
        <w:rPr>
          <w:rFonts w:ascii="Times New Roman" w:hAnsi="Times New Roman" w:cs="Times New Roman"/>
          <w:color w:val="000000"/>
          <w:spacing w:val="18"/>
          <w:sz w:val="28"/>
          <w:szCs w:val="28"/>
        </w:rPr>
        <w:t>ородской области от 30.06.2016 №</w:t>
      </w:r>
      <w:r w:rsidRPr="00AC0F44">
        <w:rPr>
          <w:rFonts w:ascii="Times New Roman" w:hAnsi="Times New Roman" w:cs="Times New Roman"/>
          <w:color w:val="000000"/>
          <w:spacing w:val="18"/>
          <w:sz w:val="28"/>
          <w:szCs w:val="28"/>
        </w:rPr>
        <w:t xml:space="preserve"> 1005-ОЗ  "О стаже муниципальной службы муниципальных служащих в Новгородской области". </w:t>
      </w:r>
    </w:p>
    <w:p w:rsidR="00E003BE" w:rsidRPr="00AC0F44" w:rsidRDefault="00E003BE" w:rsidP="00AC0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3. Ежемесячная надбавка   за выслугу лет служащим устанавливается в процентах к должностному окладу в зависимости от стажа работы, дающего право на получение указанной надбавки, в следующих размерах: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4966"/>
        <w:gridCol w:w="3060"/>
      </w:tblGrid>
      <w:tr w:rsidR="00E003BE" w:rsidRPr="00AC0F44">
        <w:tc>
          <w:tcPr>
            <w:tcW w:w="1188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966" w:type="dxa"/>
          </w:tcPr>
          <w:p w:rsidR="00E003BE" w:rsidRPr="00AC0F44" w:rsidRDefault="00E003B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Стаж работы</w:t>
            </w:r>
          </w:p>
        </w:tc>
        <w:tc>
          <w:tcPr>
            <w:tcW w:w="3060" w:type="dxa"/>
          </w:tcPr>
          <w:p w:rsidR="00E003BE" w:rsidRPr="00AC0F44" w:rsidRDefault="00E003B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Размер надбавки</w:t>
            </w:r>
            <w:proofErr w:type="gramStart"/>
            <w:r w:rsidRPr="00AC0F44"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E003BE" w:rsidRPr="00AC0F44">
        <w:tc>
          <w:tcPr>
            <w:tcW w:w="1188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6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от 1 года до 5 лет</w:t>
            </w:r>
          </w:p>
        </w:tc>
        <w:tc>
          <w:tcPr>
            <w:tcW w:w="3060" w:type="dxa"/>
          </w:tcPr>
          <w:p w:rsidR="00E003BE" w:rsidRPr="00AC0F44" w:rsidRDefault="00E003B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003BE" w:rsidRPr="00AC0F44">
        <w:tc>
          <w:tcPr>
            <w:tcW w:w="1188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6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свыше 5 до 10 лет</w:t>
            </w:r>
          </w:p>
        </w:tc>
        <w:tc>
          <w:tcPr>
            <w:tcW w:w="3060" w:type="dxa"/>
          </w:tcPr>
          <w:p w:rsidR="00E003BE" w:rsidRPr="00AC0F44" w:rsidRDefault="00E003B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E003BE" w:rsidRPr="00AC0F44">
        <w:tc>
          <w:tcPr>
            <w:tcW w:w="1188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6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свыше 10 до 15 лет</w:t>
            </w:r>
          </w:p>
        </w:tc>
        <w:tc>
          <w:tcPr>
            <w:tcW w:w="3060" w:type="dxa"/>
          </w:tcPr>
          <w:p w:rsidR="00E003BE" w:rsidRPr="00AC0F44" w:rsidRDefault="00E003B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003BE" w:rsidRPr="00AC0F44">
        <w:tc>
          <w:tcPr>
            <w:tcW w:w="1188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6" w:type="dxa"/>
          </w:tcPr>
          <w:p w:rsidR="00E003BE" w:rsidRPr="00AC0F44" w:rsidRDefault="00E003B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свыше 15 лет</w:t>
            </w:r>
          </w:p>
        </w:tc>
        <w:tc>
          <w:tcPr>
            <w:tcW w:w="3060" w:type="dxa"/>
          </w:tcPr>
          <w:p w:rsidR="00E003BE" w:rsidRPr="00AC0F44" w:rsidRDefault="00E003B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E003BE" w:rsidRPr="00AC0F44" w:rsidRDefault="00E003BE" w:rsidP="00972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3.2. Решение об установлении конкретного размера ежемесячной надбавки к должностному окладу за выслугу лет оформляется распоряжением Главы </w:t>
      </w:r>
      <w:r w:rsidR="009722CC">
        <w:rPr>
          <w:rFonts w:ascii="Times New Roman" w:hAnsi="Times New Roman" w:cs="Times New Roman"/>
          <w:sz w:val="28"/>
          <w:szCs w:val="28"/>
        </w:rPr>
        <w:t>А</w:t>
      </w:r>
      <w:r w:rsidRPr="00AC0F44">
        <w:rPr>
          <w:rFonts w:ascii="Times New Roman" w:hAnsi="Times New Roman" w:cs="Times New Roman"/>
          <w:sz w:val="28"/>
          <w:szCs w:val="28"/>
        </w:rPr>
        <w:t>дминистрации муниципального района (далее руководитель).</w:t>
      </w:r>
    </w:p>
    <w:p w:rsidR="00E003BE" w:rsidRPr="00AC0F44" w:rsidRDefault="00E003BE" w:rsidP="00972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3.3. В стаж работы, дающий право на получение ежемесячной надбавки к должностному окладу за выслугу лет, включаются:</w:t>
      </w:r>
    </w:p>
    <w:p w:rsidR="00E003BE" w:rsidRPr="00AC0F44" w:rsidRDefault="00E003BE" w:rsidP="00972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стаж работы в органах местного самоуправления, в организациях;</w:t>
      </w:r>
    </w:p>
    <w:p w:rsidR="00E003BE" w:rsidRPr="00AC0F44" w:rsidRDefault="00E003BE" w:rsidP="00972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время прохождения военной службы.</w:t>
      </w:r>
    </w:p>
    <w:p w:rsidR="00E003BE" w:rsidRPr="00AC0F44" w:rsidRDefault="00E003BE" w:rsidP="00972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3.4. Основным документом для определения стажа работы</w:t>
      </w:r>
      <w:r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AC0F44">
        <w:rPr>
          <w:rFonts w:ascii="Times New Roman" w:hAnsi="Times New Roman" w:cs="Times New Roman"/>
          <w:sz w:val="28"/>
          <w:szCs w:val="28"/>
        </w:rPr>
        <w:t>дающего  право на установление</w:t>
      </w:r>
      <w:r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C0F44">
        <w:rPr>
          <w:rFonts w:ascii="Times New Roman" w:hAnsi="Times New Roman" w:cs="Times New Roman"/>
          <w:sz w:val="28"/>
          <w:szCs w:val="28"/>
        </w:rPr>
        <w:t>ежемесячной надбавки к должностному окладу за выслугу лет, является трудовая книжка.</w:t>
      </w:r>
    </w:p>
    <w:p w:rsidR="00E003BE" w:rsidRPr="00AC0F44" w:rsidRDefault="00E003BE" w:rsidP="00972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3.5. Выплата вновь установленной надбавки к должностному окладу за выслугу лет и последующие её изменения производятся по мере наступления стажа работы, дающего право на установление или на увеличение размера надбавки за выслугу лет (если документы о стаже находятся в организации) или со дня предоставления таких документов.</w:t>
      </w:r>
    </w:p>
    <w:p w:rsidR="00E003BE" w:rsidRDefault="00E003BE" w:rsidP="00AC0F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Статья 16. Надбавка к должностному окладу  за работу со сведениями, составляющими государственную тайну</w:t>
      </w:r>
    </w:p>
    <w:p w:rsidR="009722CC" w:rsidRPr="00AC0F44" w:rsidRDefault="009722CC" w:rsidP="00AC0F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3BE" w:rsidRDefault="00E003BE" w:rsidP="00972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0F44">
        <w:rPr>
          <w:rFonts w:ascii="Times New Roman" w:hAnsi="Times New Roman" w:cs="Times New Roman"/>
          <w:sz w:val="28"/>
          <w:szCs w:val="28"/>
        </w:rPr>
        <w:t>Надбавка к должностному окладу за работу со сведениями, составляющими государственную тайну, муниципальным служащим и служащим   устанавливается распоряжением Администрации  Волотовского муниципального района в соответствии с Постановлением Правительства Российской Федерации от 18 сентября 2006 года № 573 «О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тайны».</w:t>
      </w:r>
      <w:proofErr w:type="gramEnd"/>
    </w:p>
    <w:p w:rsidR="009722CC" w:rsidRPr="00AC0F44" w:rsidRDefault="009722CC" w:rsidP="00972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Default="00E003B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17.  Источник финансирования оплаты труда</w:t>
      </w:r>
    </w:p>
    <w:p w:rsidR="009722CC" w:rsidRPr="00AC0F44" w:rsidRDefault="009722CC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E003BE" w:rsidRPr="00AC0F44" w:rsidRDefault="00E003BE" w:rsidP="00972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Денежное содержание лиц, замещающих муниципальные должности Волотовского муниципального района, муниципальных служащих и служащих выплачивается за счет средств  бюджета Волотовского муниципального района</w:t>
      </w:r>
    </w:p>
    <w:p w:rsidR="00E003BE" w:rsidRPr="00AC0F44" w:rsidRDefault="00E003BE" w:rsidP="00972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к Положению об оплате труда лиц,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AC0F44">
        <w:rPr>
          <w:rFonts w:ascii="Times New Roman" w:hAnsi="Times New Roman" w:cs="Times New Roman"/>
          <w:sz w:val="28"/>
          <w:szCs w:val="28"/>
        </w:rPr>
        <w:t>замещающих</w:t>
      </w:r>
      <w:proofErr w:type="gramEnd"/>
      <w:r w:rsidRPr="00AC0F44">
        <w:rPr>
          <w:rFonts w:ascii="Times New Roman" w:hAnsi="Times New Roman" w:cs="Times New Roman"/>
          <w:sz w:val="28"/>
          <w:szCs w:val="28"/>
        </w:rPr>
        <w:t xml:space="preserve"> муниципальные должности,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должности муниципальной службы,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 служащих органов  местного 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самоуправления Волотовского 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240"/>
      <w:bookmarkEnd w:id="2"/>
      <w:r w:rsidRPr="00AC0F44">
        <w:rPr>
          <w:rFonts w:ascii="Times New Roman" w:hAnsi="Times New Roman" w:cs="Times New Roman"/>
          <w:sz w:val="28"/>
          <w:szCs w:val="28"/>
        </w:rPr>
        <w:t>РАЗМЕРЫ БАЗОВОГО ДЕНЕЖНОГО ВОЗНАГРАЖДЕНИЯ И РАЗМЕРЫ ЕДИНОВРЕМЕННОЙ ВЫПЛАТЫ ПРИ ПРЕДОСТАВЛЕНИИ ЕЖЕГОДНОГО ОПЛАЧИВАЕМОГО ОТПУСКА И МАТЕРИАЛЬНОЙ ПОМОЩИ ЛИЦАМ, ЗАМЕЩАЮЩИМ МУНИЦИПАЛЬНЫЕ  ДОЛЖНОСТИ ВОЛОТОВСКОГО РАЙОНА</w:t>
      </w: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6"/>
        <w:gridCol w:w="2045"/>
        <w:gridCol w:w="1701"/>
      </w:tblGrid>
      <w:tr w:rsidR="00E003BE" w:rsidRPr="00AC0F44" w:rsidTr="007A59FF">
        <w:tc>
          <w:tcPr>
            <w:tcW w:w="5386" w:type="dxa"/>
            <w:vAlign w:val="center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045" w:type="dxa"/>
            <w:vAlign w:val="center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Базовое денежное вознаграждение (в % отношении к базовому денежному вознаграждению Главы района</w:t>
            </w:r>
            <w:proofErr w:type="gramEnd"/>
          </w:p>
        </w:tc>
        <w:tc>
          <w:tcPr>
            <w:tcW w:w="1701" w:type="dxa"/>
            <w:vAlign w:val="center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Размеры единовременной выплаты и материальной помощи (в % отношении к базовому денежному вознаграждению)</w:t>
            </w:r>
          </w:p>
        </w:tc>
      </w:tr>
      <w:tr w:rsidR="00E003BE" w:rsidRPr="00AC0F44" w:rsidTr="007A59FF">
        <w:tc>
          <w:tcPr>
            <w:tcW w:w="5386" w:type="dxa"/>
            <w:vAlign w:val="center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45" w:type="dxa"/>
            <w:vAlign w:val="center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003BE" w:rsidRPr="00AC0F44" w:rsidTr="007A59FF">
        <w:tc>
          <w:tcPr>
            <w:tcW w:w="5386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района</w:t>
            </w:r>
          </w:p>
        </w:tc>
        <w:tc>
          <w:tcPr>
            <w:tcW w:w="2045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003BE" w:rsidRPr="00AC0F44" w:rsidTr="007A59FF">
        <w:tc>
          <w:tcPr>
            <w:tcW w:w="5386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7A59FF" w:rsidRPr="00AC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контрольно</w:t>
            </w:r>
            <w:proofErr w:type="spellEnd"/>
            <w:r w:rsidRPr="00AC0F44">
              <w:rPr>
                <w:rFonts w:ascii="Times New Roman" w:hAnsi="Times New Roman" w:cs="Times New Roman"/>
                <w:sz w:val="28"/>
                <w:szCs w:val="28"/>
              </w:rPr>
              <w:t xml:space="preserve"> - счетной палаты Волотовского муниципального района</w:t>
            </w:r>
          </w:p>
        </w:tc>
        <w:tc>
          <w:tcPr>
            <w:tcW w:w="2045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01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</w:tr>
    </w:tbl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2CC" w:rsidRDefault="009722CC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2CC" w:rsidRPr="00AC0F44" w:rsidRDefault="009722CC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к Положению об оплате труда лиц,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AC0F44">
        <w:rPr>
          <w:rFonts w:ascii="Times New Roman" w:hAnsi="Times New Roman" w:cs="Times New Roman"/>
          <w:sz w:val="28"/>
          <w:szCs w:val="28"/>
        </w:rPr>
        <w:t>замещающих</w:t>
      </w:r>
      <w:proofErr w:type="gramEnd"/>
      <w:r w:rsidRPr="00AC0F44">
        <w:rPr>
          <w:rFonts w:ascii="Times New Roman" w:hAnsi="Times New Roman" w:cs="Times New Roman"/>
          <w:sz w:val="28"/>
          <w:szCs w:val="28"/>
        </w:rPr>
        <w:t xml:space="preserve"> муниципальные должности,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должности муниципальной службы,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 служащих органов  местного 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самоуправления Волотовского 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367"/>
      <w:bookmarkEnd w:id="3"/>
      <w:r w:rsidRPr="00AC0F44">
        <w:rPr>
          <w:rFonts w:ascii="Times New Roman" w:hAnsi="Times New Roman" w:cs="Times New Roman"/>
          <w:sz w:val="28"/>
          <w:szCs w:val="28"/>
        </w:rPr>
        <w:t>РАЗМЕРЫ ДОЛЖНОСТНЫХ ОКЛАДОВ  ПО ДОЛЖНОСТЯМ МУНИЦИПАЛЬНОЙ СЛУЖБЫ ВОЛОТОВСКОГО РАЙОНА</w:t>
      </w: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5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30"/>
        <w:gridCol w:w="2328"/>
      </w:tblGrid>
      <w:tr w:rsidR="00E003BE" w:rsidRPr="00AC0F44" w:rsidTr="009722CC">
        <w:tc>
          <w:tcPr>
            <w:tcW w:w="7230" w:type="dxa"/>
            <w:vAlign w:val="center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328" w:type="dxa"/>
            <w:vAlign w:val="center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Должностные оклады муниципальных служащих (в % отношении к базовому окладу муниципального служащего)</w:t>
            </w:r>
          </w:p>
        </w:tc>
      </w:tr>
      <w:tr w:rsidR="00E003BE" w:rsidRPr="00AC0F44" w:rsidTr="009722CC">
        <w:tc>
          <w:tcPr>
            <w:tcW w:w="7230" w:type="dxa"/>
            <w:vAlign w:val="center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28" w:type="dxa"/>
            <w:vAlign w:val="center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003BE" w:rsidRPr="00AC0F44" w:rsidTr="009722CC">
        <w:tc>
          <w:tcPr>
            <w:tcW w:w="7230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</w:t>
            </w:r>
          </w:p>
        </w:tc>
        <w:tc>
          <w:tcPr>
            <w:tcW w:w="2328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003BE" w:rsidRPr="00AC0F44" w:rsidTr="009722CC">
        <w:tc>
          <w:tcPr>
            <w:tcW w:w="7230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2328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86,4</w:t>
            </w:r>
          </w:p>
        </w:tc>
      </w:tr>
      <w:tr w:rsidR="00E003BE" w:rsidRPr="00AC0F44" w:rsidTr="009722CC">
        <w:tc>
          <w:tcPr>
            <w:tcW w:w="7230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Управляющий делами Администрации</w:t>
            </w:r>
          </w:p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77,3</w:t>
            </w:r>
          </w:p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3BE" w:rsidRPr="00AC0F44" w:rsidTr="009722CC">
        <w:tc>
          <w:tcPr>
            <w:tcW w:w="7230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администрации</w:t>
            </w:r>
          </w:p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3BE" w:rsidRPr="00AC0F44" w:rsidTr="009722CC">
        <w:tc>
          <w:tcPr>
            <w:tcW w:w="7230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комитета администрации</w:t>
            </w:r>
          </w:p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65,3</w:t>
            </w:r>
          </w:p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3BE" w:rsidRPr="00AC0F44" w:rsidTr="009722CC">
        <w:tc>
          <w:tcPr>
            <w:tcW w:w="7230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(заведующий) отдела администрации района </w:t>
            </w:r>
          </w:p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65,3</w:t>
            </w:r>
          </w:p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3BE" w:rsidRPr="00AC0F44" w:rsidTr="009722CC">
        <w:tc>
          <w:tcPr>
            <w:tcW w:w="7230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Заместитель  начальника  управления  администрации</w:t>
            </w:r>
          </w:p>
        </w:tc>
        <w:tc>
          <w:tcPr>
            <w:tcW w:w="2328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61,8</w:t>
            </w:r>
          </w:p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3BE" w:rsidRPr="00AC0F44" w:rsidTr="009722CC">
        <w:tc>
          <w:tcPr>
            <w:tcW w:w="7230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Начальник  отдела в комитете  Администрации района</w:t>
            </w:r>
          </w:p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61,8</w:t>
            </w:r>
          </w:p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3BE" w:rsidRPr="00AC0F44" w:rsidTr="009722CC">
        <w:tc>
          <w:tcPr>
            <w:tcW w:w="7230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Консультант Главы муниципального района</w:t>
            </w:r>
          </w:p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58,7</w:t>
            </w:r>
          </w:p>
        </w:tc>
      </w:tr>
      <w:tr w:rsidR="00E003BE" w:rsidRPr="00AC0F44" w:rsidTr="009722CC">
        <w:tc>
          <w:tcPr>
            <w:tcW w:w="7230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Помощник Главы администрации района</w:t>
            </w:r>
          </w:p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E003BE" w:rsidRPr="00AC0F44" w:rsidRDefault="00E003B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E003BE" w:rsidRPr="00AC0F44" w:rsidTr="009722CC">
        <w:tc>
          <w:tcPr>
            <w:tcW w:w="7230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Главный специалист</w:t>
            </w:r>
          </w:p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E003BE" w:rsidRPr="00AC0F44" w:rsidRDefault="00E003B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E003BE" w:rsidRPr="00AC0F44" w:rsidTr="009722CC">
        <w:trPr>
          <w:trHeight w:val="732"/>
        </w:trPr>
        <w:tc>
          <w:tcPr>
            <w:tcW w:w="7230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2328" w:type="dxa"/>
          </w:tcPr>
          <w:p w:rsidR="00E003BE" w:rsidRPr="00AC0F44" w:rsidRDefault="00E003B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E003BE" w:rsidRPr="00AC0F44" w:rsidTr="009722CC">
        <w:tc>
          <w:tcPr>
            <w:tcW w:w="7230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</w:t>
            </w:r>
          </w:p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E003BE" w:rsidRPr="00AC0F44" w:rsidTr="009722CC">
        <w:trPr>
          <w:trHeight w:val="353"/>
        </w:trPr>
        <w:tc>
          <w:tcPr>
            <w:tcW w:w="7230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Специалист 2 категории</w:t>
            </w:r>
          </w:p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E003BE" w:rsidRPr="00AC0F44" w:rsidTr="009722CC">
        <w:tc>
          <w:tcPr>
            <w:tcW w:w="7230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</w:p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A59FF" w:rsidRPr="00AC0F44" w:rsidRDefault="007A59FF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A59FF" w:rsidRPr="00AC0F44" w:rsidRDefault="007A59FF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к Положению об оплате труда лиц,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AC0F44">
        <w:rPr>
          <w:rFonts w:ascii="Times New Roman" w:hAnsi="Times New Roman" w:cs="Times New Roman"/>
          <w:sz w:val="28"/>
          <w:szCs w:val="28"/>
        </w:rPr>
        <w:t>замещающих</w:t>
      </w:r>
      <w:proofErr w:type="gramEnd"/>
      <w:r w:rsidRPr="00AC0F44">
        <w:rPr>
          <w:rFonts w:ascii="Times New Roman" w:hAnsi="Times New Roman" w:cs="Times New Roman"/>
          <w:sz w:val="28"/>
          <w:szCs w:val="28"/>
        </w:rPr>
        <w:t xml:space="preserve"> муниципальные должности,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должности муниципальной службы,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 служащих органов  местного 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самоуправления Волотовского </w:t>
      </w:r>
    </w:p>
    <w:p w:rsidR="00E003BE" w:rsidRPr="00AC0F44" w:rsidRDefault="00E003B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03BE" w:rsidRPr="00AC0F44" w:rsidRDefault="00E003BE" w:rsidP="00AC0F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552"/>
      <w:bookmarkEnd w:id="4"/>
      <w:r w:rsidRPr="00AC0F44">
        <w:rPr>
          <w:rFonts w:ascii="Times New Roman" w:hAnsi="Times New Roman" w:cs="Times New Roman"/>
          <w:sz w:val="28"/>
          <w:szCs w:val="28"/>
        </w:rPr>
        <w:t>РАЗМЕРЫ ДОЛЖНОСТНЫХ ОКЛАДОВ СЛУЖАЩИХ АДМИНИСТРАЦИИ ВОЛОТОВСКОГО РАЙОНА</w:t>
      </w:r>
    </w:p>
    <w:p w:rsidR="00E003BE" w:rsidRPr="00AC0F44" w:rsidRDefault="00E003B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13"/>
        <w:gridCol w:w="1757"/>
      </w:tblGrid>
      <w:tr w:rsidR="00E003BE" w:rsidRPr="00AC0F44" w:rsidTr="009722CC">
        <w:tc>
          <w:tcPr>
            <w:tcW w:w="7313" w:type="dxa"/>
            <w:vAlign w:val="center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757" w:type="dxa"/>
            <w:vAlign w:val="center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Должностные оклады служащих (в % отношении к базовому окладу муниципального служащего)</w:t>
            </w:r>
          </w:p>
        </w:tc>
      </w:tr>
      <w:tr w:rsidR="00E003BE" w:rsidRPr="00AC0F44" w:rsidTr="009722CC">
        <w:tc>
          <w:tcPr>
            <w:tcW w:w="7313" w:type="dxa"/>
            <w:vAlign w:val="center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57" w:type="dxa"/>
            <w:vAlign w:val="center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003BE" w:rsidRPr="00AC0F44" w:rsidTr="009722CC">
        <w:tc>
          <w:tcPr>
            <w:tcW w:w="7313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Главный служащий</w:t>
            </w:r>
          </w:p>
        </w:tc>
        <w:tc>
          <w:tcPr>
            <w:tcW w:w="1757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E003BE" w:rsidRPr="00AC0F44" w:rsidTr="009722CC">
        <w:tc>
          <w:tcPr>
            <w:tcW w:w="7313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Ведущий служащий</w:t>
            </w:r>
          </w:p>
        </w:tc>
        <w:tc>
          <w:tcPr>
            <w:tcW w:w="1757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E003BE" w:rsidRPr="00AC0F44" w:rsidTr="009722CC">
        <w:tc>
          <w:tcPr>
            <w:tcW w:w="7313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Служащий I категории</w:t>
            </w:r>
          </w:p>
        </w:tc>
        <w:tc>
          <w:tcPr>
            <w:tcW w:w="1757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E003BE" w:rsidRPr="00AC0F44" w:rsidTr="009722CC">
        <w:tc>
          <w:tcPr>
            <w:tcW w:w="7313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Служащий II категории</w:t>
            </w:r>
          </w:p>
        </w:tc>
        <w:tc>
          <w:tcPr>
            <w:tcW w:w="1757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E003BE" w:rsidRPr="00AC0F44" w:rsidTr="009722CC">
        <w:tc>
          <w:tcPr>
            <w:tcW w:w="7313" w:type="dxa"/>
          </w:tcPr>
          <w:p w:rsidR="00E003BE" w:rsidRPr="00AC0F44" w:rsidRDefault="00E003B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Служащий</w:t>
            </w:r>
          </w:p>
        </w:tc>
        <w:tc>
          <w:tcPr>
            <w:tcW w:w="1757" w:type="dxa"/>
          </w:tcPr>
          <w:p w:rsidR="00E003BE" w:rsidRPr="00AC0F44" w:rsidRDefault="00E003B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</w:tbl>
    <w:p w:rsidR="00E003BE" w:rsidRPr="00AC0F44" w:rsidRDefault="00E003BE" w:rsidP="00AC0F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5" w:name="P639"/>
      <w:bookmarkEnd w:id="5"/>
    </w:p>
    <w:sectPr w:rsidR="00E003BE" w:rsidRPr="00AC0F44" w:rsidSect="002A4C4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2B70"/>
    <w:rsid w:val="000016F3"/>
    <w:rsid w:val="000232EB"/>
    <w:rsid w:val="00036D51"/>
    <w:rsid w:val="00045405"/>
    <w:rsid w:val="0005615B"/>
    <w:rsid w:val="0006586E"/>
    <w:rsid w:val="000703FD"/>
    <w:rsid w:val="0008422D"/>
    <w:rsid w:val="00095206"/>
    <w:rsid w:val="000B15D6"/>
    <w:rsid w:val="000D209A"/>
    <w:rsid w:val="00112CB0"/>
    <w:rsid w:val="001355CD"/>
    <w:rsid w:val="00156D98"/>
    <w:rsid w:val="001713A2"/>
    <w:rsid w:val="00195A47"/>
    <w:rsid w:val="001A642D"/>
    <w:rsid w:val="001B7CF6"/>
    <w:rsid w:val="001D3B9F"/>
    <w:rsid w:val="001D5FB5"/>
    <w:rsid w:val="001F619D"/>
    <w:rsid w:val="00204EC4"/>
    <w:rsid w:val="00205C6E"/>
    <w:rsid w:val="002224BA"/>
    <w:rsid w:val="002846CE"/>
    <w:rsid w:val="0029043E"/>
    <w:rsid w:val="002A040F"/>
    <w:rsid w:val="002A4C42"/>
    <w:rsid w:val="002D702B"/>
    <w:rsid w:val="002E471A"/>
    <w:rsid w:val="00336147"/>
    <w:rsid w:val="0034392D"/>
    <w:rsid w:val="00377B06"/>
    <w:rsid w:val="003853A4"/>
    <w:rsid w:val="00386B34"/>
    <w:rsid w:val="00395F54"/>
    <w:rsid w:val="0044504C"/>
    <w:rsid w:val="00445245"/>
    <w:rsid w:val="004649DB"/>
    <w:rsid w:val="00485300"/>
    <w:rsid w:val="004A716B"/>
    <w:rsid w:val="004D1C28"/>
    <w:rsid w:val="00507AF1"/>
    <w:rsid w:val="00525D14"/>
    <w:rsid w:val="00542D78"/>
    <w:rsid w:val="005747EE"/>
    <w:rsid w:val="00574E01"/>
    <w:rsid w:val="00597E13"/>
    <w:rsid w:val="005C1BF8"/>
    <w:rsid w:val="005E2E5B"/>
    <w:rsid w:val="005E6BFA"/>
    <w:rsid w:val="0060235B"/>
    <w:rsid w:val="006213D7"/>
    <w:rsid w:val="00633A82"/>
    <w:rsid w:val="00636C64"/>
    <w:rsid w:val="00640AB6"/>
    <w:rsid w:val="006B35A4"/>
    <w:rsid w:val="006E0F43"/>
    <w:rsid w:val="006F37EF"/>
    <w:rsid w:val="006F6B21"/>
    <w:rsid w:val="0070562A"/>
    <w:rsid w:val="00711414"/>
    <w:rsid w:val="007451F4"/>
    <w:rsid w:val="00754DEE"/>
    <w:rsid w:val="007648D8"/>
    <w:rsid w:val="0076744A"/>
    <w:rsid w:val="00772A65"/>
    <w:rsid w:val="00774F3B"/>
    <w:rsid w:val="00790AE8"/>
    <w:rsid w:val="007A59FF"/>
    <w:rsid w:val="007B1669"/>
    <w:rsid w:val="007D63C5"/>
    <w:rsid w:val="007F6C65"/>
    <w:rsid w:val="00806E60"/>
    <w:rsid w:val="00842040"/>
    <w:rsid w:val="00845F73"/>
    <w:rsid w:val="0085407D"/>
    <w:rsid w:val="008555D2"/>
    <w:rsid w:val="00865C16"/>
    <w:rsid w:val="00865E68"/>
    <w:rsid w:val="008C47C4"/>
    <w:rsid w:val="008E3489"/>
    <w:rsid w:val="0090076E"/>
    <w:rsid w:val="00905AE2"/>
    <w:rsid w:val="009174DE"/>
    <w:rsid w:val="00923F86"/>
    <w:rsid w:val="009577D3"/>
    <w:rsid w:val="00963E8A"/>
    <w:rsid w:val="00970DFA"/>
    <w:rsid w:val="009722CC"/>
    <w:rsid w:val="00976F84"/>
    <w:rsid w:val="00984C30"/>
    <w:rsid w:val="009B5995"/>
    <w:rsid w:val="009B7116"/>
    <w:rsid w:val="009E13E4"/>
    <w:rsid w:val="00A05F2D"/>
    <w:rsid w:val="00A329C5"/>
    <w:rsid w:val="00A42A97"/>
    <w:rsid w:val="00A47E35"/>
    <w:rsid w:val="00A62236"/>
    <w:rsid w:val="00A83D23"/>
    <w:rsid w:val="00A935E9"/>
    <w:rsid w:val="00A9607E"/>
    <w:rsid w:val="00AA2CC2"/>
    <w:rsid w:val="00AA391C"/>
    <w:rsid w:val="00AB586E"/>
    <w:rsid w:val="00AC0F44"/>
    <w:rsid w:val="00AD1955"/>
    <w:rsid w:val="00AD28D1"/>
    <w:rsid w:val="00AE0C2E"/>
    <w:rsid w:val="00AE4391"/>
    <w:rsid w:val="00AF14A9"/>
    <w:rsid w:val="00B02B70"/>
    <w:rsid w:val="00B15812"/>
    <w:rsid w:val="00B253C7"/>
    <w:rsid w:val="00B40B12"/>
    <w:rsid w:val="00B53CC5"/>
    <w:rsid w:val="00BB38DC"/>
    <w:rsid w:val="00BB44C5"/>
    <w:rsid w:val="00BB7C6A"/>
    <w:rsid w:val="00BC4CD9"/>
    <w:rsid w:val="00BC523A"/>
    <w:rsid w:val="00BC5F76"/>
    <w:rsid w:val="00BE6EAF"/>
    <w:rsid w:val="00C3159A"/>
    <w:rsid w:val="00C32B5A"/>
    <w:rsid w:val="00C370B0"/>
    <w:rsid w:val="00C50D0B"/>
    <w:rsid w:val="00C744D4"/>
    <w:rsid w:val="00C82034"/>
    <w:rsid w:val="00C964E5"/>
    <w:rsid w:val="00CA21DB"/>
    <w:rsid w:val="00CB2703"/>
    <w:rsid w:val="00CB4751"/>
    <w:rsid w:val="00CC1986"/>
    <w:rsid w:val="00CC5218"/>
    <w:rsid w:val="00CE1AD8"/>
    <w:rsid w:val="00CE2399"/>
    <w:rsid w:val="00CF28CB"/>
    <w:rsid w:val="00D641C2"/>
    <w:rsid w:val="00D739C1"/>
    <w:rsid w:val="00DC6C12"/>
    <w:rsid w:val="00DD40C6"/>
    <w:rsid w:val="00E003BE"/>
    <w:rsid w:val="00E15DD1"/>
    <w:rsid w:val="00E16C9E"/>
    <w:rsid w:val="00E32CBF"/>
    <w:rsid w:val="00E45107"/>
    <w:rsid w:val="00E75EBF"/>
    <w:rsid w:val="00E974F2"/>
    <w:rsid w:val="00EA2D6A"/>
    <w:rsid w:val="00EB31BD"/>
    <w:rsid w:val="00ED7B12"/>
    <w:rsid w:val="00EE61D4"/>
    <w:rsid w:val="00EF7845"/>
    <w:rsid w:val="00F20770"/>
    <w:rsid w:val="00F500BA"/>
    <w:rsid w:val="00F50800"/>
    <w:rsid w:val="00F63985"/>
    <w:rsid w:val="00F72BB9"/>
    <w:rsid w:val="00F82928"/>
    <w:rsid w:val="00FA2EFF"/>
    <w:rsid w:val="00FA4002"/>
    <w:rsid w:val="00FB2474"/>
    <w:rsid w:val="00FB29F8"/>
    <w:rsid w:val="00FC7E74"/>
    <w:rsid w:val="00FD6AF3"/>
    <w:rsid w:val="00FD7EEE"/>
    <w:rsid w:val="00FE5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41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02B70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Title">
    <w:name w:val="ConsPlusTitle"/>
    <w:uiPriority w:val="99"/>
    <w:rsid w:val="00B02B70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table" w:styleId="a3">
    <w:name w:val="Table Grid"/>
    <w:basedOn w:val="a1"/>
    <w:uiPriority w:val="99"/>
    <w:locked/>
    <w:rsid w:val="002E471A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45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45F7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13</Pages>
  <Words>2734</Words>
  <Characters>15589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Лыжов Александр Иванович</dc:creator>
  <cp:keywords/>
  <dc:description/>
  <cp:lastModifiedBy>Лыжова Ирина Владимировна</cp:lastModifiedBy>
  <cp:revision>9</cp:revision>
  <cp:lastPrinted>2018-01-16T06:19:00Z</cp:lastPrinted>
  <dcterms:created xsi:type="dcterms:W3CDTF">2017-12-26T07:24:00Z</dcterms:created>
  <dcterms:modified xsi:type="dcterms:W3CDTF">2018-01-16T08:46:00Z</dcterms:modified>
</cp:coreProperties>
</file>