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85" w:rsidRPr="00AC0385" w:rsidRDefault="00AC0385" w:rsidP="007D3A14">
      <w:pPr>
        <w:jc w:val="right"/>
      </w:pPr>
      <w:r w:rsidRPr="00AC0385">
        <w:t xml:space="preserve">                                                                                      Приложение </w:t>
      </w:r>
      <w:r w:rsidR="00DD5F24">
        <w:t xml:space="preserve">№ </w:t>
      </w:r>
      <w:r w:rsidRPr="00AC0385">
        <w:t>1</w:t>
      </w:r>
    </w:p>
    <w:p w:rsidR="00AC0385" w:rsidRPr="00AC0385" w:rsidRDefault="00AC0385" w:rsidP="007D3A14">
      <w:pPr>
        <w:ind w:left="5220"/>
        <w:jc w:val="right"/>
      </w:pPr>
      <w:r w:rsidRPr="00AC0385">
        <w:t>к решению Думы Волотовского</w:t>
      </w:r>
    </w:p>
    <w:p w:rsidR="00AC0385" w:rsidRDefault="00AC0385" w:rsidP="007D3A14">
      <w:pPr>
        <w:ind w:left="5220"/>
        <w:jc w:val="right"/>
      </w:pPr>
      <w:r w:rsidRPr="00AC0385">
        <w:t>муниципального района</w:t>
      </w:r>
    </w:p>
    <w:p w:rsidR="007D3A14" w:rsidRPr="00AC0385" w:rsidRDefault="007D3A14" w:rsidP="007D3A14">
      <w:pPr>
        <w:ind w:left="5220"/>
        <w:jc w:val="right"/>
      </w:pPr>
      <w:r w:rsidRPr="007D3A14">
        <w:t>от    28.11.2019  №  317</w:t>
      </w:r>
    </w:p>
    <w:p w:rsidR="00AC0385" w:rsidRPr="00AC0385" w:rsidRDefault="00AC0385" w:rsidP="00AC0385">
      <w:pPr>
        <w:jc w:val="both"/>
        <w:rPr>
          <w:sz w:val="28"/>
          <w:szCs w:val="28"/>
        </w:rPr>
      </w:pP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 xml:space="preserve">Методика определения арендной платы 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за муниципальное недвижимое имущество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</w:p>
    <w:p w:rsidR="00AC0385" w:rsidRPr="00AC0385" w:rsidRDefault="00AC0385" w:rsidP="00AC0385">
      <w:pPr>
        <w:ind w:firstLine="708"/>
        <w:jc w:val="both"/>
        <w:rPr>
          <w:sz w:val="28"/>
          <w:szCs w:val="28"/>
        </w:rPr>
      </w:pPr>
      <w:r w:rsidRPr="00AC0385">
        <w:rPr>
          <w:sz w:val="28"/>
          <w:szCs w:val="28"/>
        </w:rPr>
        <w:t>Настоящая Методика устанавливает порядок расчета арендной платы за пользование муниципальным недвижимым имуществом (нежилыми помещениями, зданиями, строениями, сооружениями).</w:t>
      </w:r>
    </w:p>
    <w:p w:rsidR="00AC0385" w:rsidRPr="00AC0385" w:rsidRDefault="00AC0385" w:rsidP="00AC0385">
      <w:pPr>
        <w:jc w:val="both"/>
        <w:rPr>
          <w:sz w:val="28"/>
          <w:szCs w:val="28"/>
        </w:rPr>
      </w:pPr>
      <w:r w:rsidRPr="00AC0385">
        <w:rPr>
          <w:sz w:val="28"/>
          <w:szCs w:val="28"/>
        </w:rPr>
        <w:tab/>
        <w:t>Годовая арендная плата за пользование муниципальным недвижимым имуществом рассчитывается по формуле:</w:t>
      </w:r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proofErr w:type="spellStart"/>
      <w:r w:rsidRPr="00AC0385">
        <w:rPr>
          <w:b/>
          <w:sz w:val="28"/>
          <w:szCs w:val="28"/>
        </w:rPr>
        <w:t>Апл=Абаз</w:t>
      </w:r>
      <w:proofErr w:type="spellEnd"/>
      <w:r w:rsidRPr="00AC0385">
        <w:rPr>
          <w:b/>
          <w:sz w:val="28"/>
          <w:szCs w:val="28"/>
        </w:rPr>
        <w:t xml:space="preserve"> </w:t>
      </w:r>
      <w:proofErr w:type="spellStart"/>
      <w:r w:rsidRPr="00AC0385">
        <w:rPr>
          <w:b/>
          <w:sz w:val="28"/>
          <w:szCs w:val="28"/>
        </w:rPr>
        <w:t>х</w:t>
      </w:r>
      <w:proofErr w:type="spellEnd"/>
      <w:r w:rsidRPr="00AC0385">
        <w:rPr>
          <w:b/>
          <w:sz w:val="28"/>
          <w:szCs w:val="28"/>
        </w:rPr>
        <w:t xml:space="preserve"> К</w:t>
      </w:r>
      <w:proofErr w:type="gramStart"/>
      <w:r w:rsidRPr="00AC0385">
        <w:rPr>
          <w:b/>
          <w:sz w:val="28"/>
          <w:szCs w:val="28"/>
        </w:rPr>
        <w:t>1</w:t>
      </w:r>
      <w:proofErr w:type="gramEnd"/>
      <w:r w:rsidRPr="00AC0385">
        <w:rPr>
          <w:b/>
          <w:sz w:val="28"/>
          <w:szCs w:val="28"/>
        </w:rPr>
        <w:t xml:space="preserve"> </w:t>
      </w:r>
      <w:proofErr w:type="spellStart"/>
      <w:r w:rsidRPr="00AC0385">
        <w:rPr>
          <w:b/>
          <w:sz w:val="28"/>
          <w:szCs w:val="28"/>
        </w:rPr>
        <w:t>х</w:t>
      </w:r>
      <w:proofErr w:type="spellEnd"/>
      <w:r w:rsidRPr="00AC0385">
        <w:rPr>
          <w:b/>
          <w:sz w:val="28"/>
          <w:szCs w:val="28"/>
        </w:rPr>
        <w:t xml:space="preserve"> </w:t>
      </w:r>
      <w:r w:rsidRPr="00AC0385">
        <w:rPr>
          <w:b/>
          <w:sz w:val="28"/>
          <w:szCs w:val="28"/>
          <w:lang w:val="en-US"/>
        </w:rPr>
        <w:t>S</w:t>
      </w:r>
      <w:r w:rsidRPr="00AC0385">
        <w:rPr>
          <w:b/>
          <w:sz w:val="28"/>
          <w:szCs w:val="28"/>
        </w:rPr>
        <w:t>, где:</w:t>
      </w:r>
    </w:p>
    <w:p w:rsidR="00AC0385" w:rsidRPr="00AC0385" w:rsidRDefault="00AC0385" w:rsidP="00AC0385">
      <w:pPr>
        <w:rPr>
          <w:sz w:val="28"/>
          <w:szCs w:val="28"/>
        </w:rPr>
      </w:pPr>
      <w:proofErr w:type="spellStart"/>
      <w:r w:rsidRPr="00AC0385">
        <w:rPr>
          <w:sz w:val="28"/>
          <w:szCs w:val="28"/>
        </w:rPr>
        <w:t>Апл</w:t>
      </w:r>
      <w:proofErr w:type="spellEnd"/>
      <w:r w:rsidRPr="00AC0385">
        <w:rPr>
          <w:sz w:val="28"/>
          <w:szCs w:val="28"/>
        </w:rPr>
        <w:t xml:space="preserve"> – годовая арендная плата;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</w:rPr>
        <w:t>Абаз – базовая ставка за 1 кв.м. в год;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</w:rPr>
        <w:t>К</w:t>
      </w:r>
      <w:proofErr w:type="gramStart"/>
      <w:r w:rsidRPr="00AC0385">
        <w:rPr>
          <w:sz w:val="28"/>
          <w:szCs w:val="28"/>
        </w:rPr>
        <w:t>1</w:t>
      </w:r>
      <w:proofErr w:type="gramEnd"/>
      <w:r w:rsidRPr="00AC0385">
        <w:rPr>
          <w:sz w:val="28"/>
          <w:szCs w:val="28"/>
        </w:rPr>
        <w:t xml:space="preserve"> – коэффициент вида деятельности арендатора;</w:t>
      </w:r>
    </w:p>
    <w:p w:rsidR="00AC0385" w:rsidRPr="00AC0385" w:rsidRDefault="00AC0385" w:rsidP="00AC0385">
      <w:pPr>
        <w:rPr>
          <w:sz w:val="28"/>
          <w:szCs w:val="28"/>
        </w:rPr>
      </w:pPr>
      <w:r w:rsidRPr="00AC0385">
        <w:rPr>
          <w:sz w:val="28"/>
          <w:szCs w:val="28"/>
          <w:lang w:val="en-US"/>
        </w:rPr>
        <w:t>S</w:t>
      </w:r>
      <w:r w:rsidRPr="00AC0385">
        <w:rPr>
          <w:sz w:val="28"/>
          <w:szCs w:val="28"/>
        </w:rPr>
        <w:t xml:space="preserve"> – </w:t>
      </w:r>
      <w:proofErr w:type="gramStart"/>
      <w:r w:rsidRPr="00AC0385">
        <w:rPr>
          <w:sz w:val="28"/>
          <w:szCs w:val="28"/>
        </w:rPr>
        <w:t>общая</w:t>
      </w:r>
      <w:proofErr w:type="gramEnd"/>
      <w:r w:rsidRPr="00AC0385">
        <w:rPr>
          <w:sz w:val="28"/>
          <w:szCs w:val="28"/>
        </w:rPr>
        <w:t xml:space="preserve"> площадь недвижимого имущества, сдаваемая в аренду.</w:t>
      </w:r>
    </w:p>
    <w:p w:rsidR="00AC0385" w:rsidRPr="00AC0385" w:rsidRDefault="00AC0385" w:rsidP="00AC0385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8"/>
        <w:gridCol w:w="1418"/>
      </w:tblGrid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0385">
              <w:rPr>
                <w:sz w:val="28"/>
                <w:szCs w:val="28"/>
              </w:rPr>
              <w:t>Коэффи</w:t>
            </w:r>
            <w:r w:rsidR="003F176E" w:rsidRPr="003F176E">
              <w:rPr>
                <w:sz w:val="28"/>
                <w:szCs w:val="28"/>
              </w:rPr>
              <w:t>-</w:t>
            </w:r>
            <w:r w:rsidRPr="00AC0385">
              <w:rPr>
                <w:sz w:val="28"/>
                <w:szCs w:val="28"/>
              </w:rPr>
              <w:t>циент</w:t>
            </w:r>
            <w:proofErr w:type="spellEnd"/>
            <w:proofErr w:type="gramEnd"/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государственных и муниципальных учреждений, не приносящая им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общественных объединений и иных некоммерческих организаций, не приносящая им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следующих сферах:</w:t>
            </w:r>
          </w:p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образования, общественного питания в системе образования, здравоохранения, сельскохозяйственного производства, </w:t>
            </w:r>
            <w:proofErr w:type="gramStart"/>
            <w:r w:rsidRPr="00AC0385">
              <w:rPr>
                <w:sz w:val="28"/>
                <w:szCs w:val="28"/>
              </w:rPr>
              <w:t>оказывающих</w:t>
            </w:r>
            <w:proofErr w:type="gramEnd"/>
            <w:r w:rsidRPr="00AC0385">
              <w:rPr>
                <w:sz w:val="28"/>
                <w:szCs w:val="28"/>
              </w:rPr>
              <w:t xml:space="preserve"> ветеринарные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0,5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следующих сферах: предоставление услуг: федеральной почтовой связи, строительства, ремонта и </w:t>
            </w:r>
            <w:proofErr w:type="gramStart"/>
            <w:r w:rsidRPr="00AC0385">
              <w:rPr>
                <w:sz w:val="28"/>
                <w:szCs w:val="28"/>
              </w:rPr>
              <w:t>содержания</w:t>
            </w:r>
            <w:proofErr w:type="gramEnd"/>
            <w:r w:rsidRPr="00AC0385">
              <w:rPr>
                <w:sz w:val="28"/>
                <w:szCs w:val="28"/>
              </w:rPr>
              <w:t xml:space="preserve"> автомобильных дорог, жилищно-коммунальные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сфере промышленного производства, обслуживания абонентов сотовой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Деятельность хозяйствующих субъектов в сфере торговли промышленными и продовольственными товарами 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2,0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сфере торговли лекарственными средствами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0,7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страховой, банковской и </w:t>
            </w:r>
            <w:proofErr w:type="spellStart"/>
            <w:r w:rsidRPr="00AC0385">
              <w:rPr>
                <w:sz w:val="28"/>
                <w:szCs w:val="28"/>
              </w:rPr>
              <w:t>риэлторской</w:t>
            </w:r>
            <w:proofErr w:type="spellEnd"/>
            <w:r w:rsidRPr="00AC0385">
              <w:rPr>
                <w:sz w:val="28"/>
                <w:szCs w:val="28"/>
              </w:rPr>
              <w:t xml:space="preserve"> сфере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3,0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 xml:space="preserve">Деятельность хозяйствующих субъектов в сфере бытового обслуживания населения любых форм собственности, в которых удельный вес оказываемых населению бытовых услуг (ремонт, индивидуальный пошив обуви и одежды, химчистка, </w:t>
            </w:r>
            <w:r w:rsidRPr="00AC0385">
              <w:rPr>
                <w:sz w:val="28"/>
                <w:szCs w:val="28"/>
              </w:rPr>
              <w:lastRenderedPageBreak/>
              <w:t>парикмахерские, косметические услуги) составляет не менее 70% от общего объема реализации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lastRenderedPageBreak/>
              <w:t>0,1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rPr>
                <w:sz w:val="28"/>
                <w:szCs w:val="28"/>
              </w:rPr>
            </w:pPr>
            <w:r w:rsidRPr="00AC0385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При сдаче в аренду имущества организациям, имеющие статус гарантирующей организации, осуществляющей холодное водоснабжение и водоотведение на территории Волотовского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0,1</w:t>
            </w:r>
          </w:p>
        </w:tc>
      </w:tr>
      <w:tr w:rsidR="00AC0385" w:rsidRPr="00AC0385" w:rsidTr="003F176E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Прочие виды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2,0</w:t>
            </w:r>
          </w:p>
        </w:tc>
      </w:tr>
    </w:tbl>
    <w:p w:rsidR="00AC0385" w:rsidRPr="00AC0385" w:rsidRDefault="00AC0385" w:rsidP="00AC038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C0385">
        <w:rPr>
          <w:b/>
        </w:rPr>
        <w:t xml:space="preserve">Примечание:                                                       </w:t>
      </w:r>
    </w:p>
    <w:p w:rsidR="00AC0385" w:rsidRPr="00AC0385" w:rsidRDefault="00AC0385" w:rsidP="00AC0385">
      <w:pPr>
        <w:widowControl w:val="0"/>
        <w:autoSpaceDE w:val="0"/>
        <w:autoSpaceDN w:val="0"/>
        <w:adjustRightInd w:val="0"/>
        <w:ind w:firstLine="180"/>
        <w:jc w:val="both"/>
      </w:pPr>
      <w:r w:rsidRPr="00AC0385">
        <w:t xml:space="preserve">* За предоставление в аренду помещений в  муниципальных учреждениях  от 1 до 5 суток </w:t>
      </w:r>
      <w:r w:rsidRPr="00AC0385">
        <w:rPr>
          <w:sz w:val="22"/>
          <w:szCs w:val="22"/>
        </w:rPr>
        <w:t>организациям, любых организационно-правовых форм, предпринимателям для осуществления коммерческой и иной деятельности</w:t>
      </w:r>
      <w:r w:rsidRPr="00AC0385">
        <w:t>применять повышающий коэффициент  в размере 4,0  за 1 сутки, договор заключается не менее чем на 1 сутки.</w:t>
      </w:r>
    </w:p>
    <w:p w:rsidR="00AC0385" w:rsidRPr="00AC0385" w:rsidRDefault="00AC0385" w:rsidP="00AC0385">
      <w:pPr>
        <w:rPr>
          <w:sz w:val="22"/>
          <w:szCs w:val="22"/>
        </w:rPr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Default="003F176E" w:rsidP="00AC0385">
      <w:pPr>
        <w:ind w:left="5220"/>
        <w:jc w:val="both"/>
      </w:pPr>
    </w:p>
    <w:p w:rsidR="003F176E" w:rsidRPr="00AC0385" w:rsidRDefault="003F176E" w:rsidP="00AC0385">
      <w:pPr>
        <w:ind w:left="5220"/>
        <w:jc w:val="both"/>
      </w:pPr>
    </w:p>
    <w:p w:rsidR="00AC0385" w:rsidRPr="007D3A14" w:rsidRDefault="00AC0385" w:rsidP="007D3A14">
      <w:pPr>
        <w:ind w:left="5220"/>
        <w:jc w:val="right"/>
      </w:pPr>
      <w:r w:rsidRPr="007D3A14">
        <w:t xml:space="preserve">Приложение </w:t>
      </w:r>
      <w:r w:rsidR="00DD5F24" w:rsidRPr="007D3A14">
        <w:t xml:space="preserve">№ </w:t>
      </w:r>
      <w:r w:rsidRPr="007D3A14">
        <w:t>2</w:t>
      </w:r>
    </w:p>
    <w:p w:rsidR="00AC0385" w:rsidRPr="007D3A14" w:rsidRDefault="00AC0385" w:rsidP="007D3A14">
      <w:pPr>
        <w:ind w:left="5220"/>
        <w:jc w:val="right"/>
      </w:pPr>
      <w:r w:rsidRPr="007D3A14">
        <w:t>к решению Думы Волотовского</w:t>
      </w:r>
    </w:p>
    <w:p w:rsidR="00AC0385" w:rsidRPr="007D3A14" w:rsidRDefault="00AC0385" w:rsidP="007D3A14">
      <w:pPr>
        <w:ind w:left="5220"/>
        <w:jc w:val="right"/>
      </w:pPr>
      <w:r w:rsidRPr="007D3A14">
        <w:t>муниципального района</w:t>
      </w:r>
    </w:p>
    <w:p w:rsidR="00AC0385" w:rsidRPr="007D3A14" w:rsidRDefault="007D3A14" w:rsidP="007D3A14">
      <w:pPr>
        <w:ind w:left="5220"/>
        <w:jc w:val="right"/>
      </w:pPr>
      <w:r w:rsidRPr="007D3A14">
        <w:t>от    28.11.2019  №  317</w:t>
      </w:r>
    </w:p>
    <w:p w:rsidR="00AC0385" w:rsidRPr="00AC0385" w:rsidRDefault="00AC0385" w:rsidP="00AC0385">
      <w:pPr>
        <w:ind w:left="180"/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Базовые ставки арендной платы за пользование муниципальным недвижимым имуществом (нежилые помещения, здания) на 2020 год</w:t>
      </w:r>
    </w:p>
    <w:p w:rsidR="00AC0385" w:rsidRPr="00AC0385" w:rsidRDefault="00AC0385" w:rsidP="00AC0385">
      <w:pPr>
        <w:ind w:left="180"/>
        <w:jc w:val="both"/>
        <w:rPr>
          <w:sz w:val="28"/>
          <w:szCs w:val="28"/>
        </w:rPr>
      </w:pPr>
    </w:p>
    <w:p w:rsidR="00AC0385" w:rsidRPr="00AC0385" w:rsidRDefault="001374D1" w:rsidP="001374D1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кв.м. общей площади в год </w:t>
      </w:r>
      <w:r w:rsidR="00AC0385" w:rsidRPr="00AC0385">
        <w:rPr>
          <w:sz w:val="28"/>
          <w:szCs w:val="28"/>
        </w:rPr>
        <w:t>- 1053,78 рубльпри плате за вспомогательную площадь применяется понижающий коэффициент – 0,7.</w:t>
      </w:r>
    </w:p>
    <w:p w:rsidR="00AC0385" w:rsidRPr="00AC0385" w:rsidRDefault="00AC0385" w:rsidP="001374D1">
      <w:pPr>
        <w:ind w:left="18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180"/>
        <w:jc w:val="center"/>
        <w:rPr>
          <w:sz w:val="28"/>
          <w:szCs w:val="28"/>
        </w:rPr>
      </w:pPr>
      <w:r w:rsidRPr="00AC0385">
        <w:rPr>
          <w:sz w:val="28"/>
          <w:szCs w:val="28"/>
        </w:rPr>
        <w:t>_________________________________________________</w:t>
      </w: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  <w:rPr>
          <w:sz w:val="28"/>
          <w:szCs w:val="28"/>
        </w:rPr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7D3A14" w:rsidRPr="00AC0385" w:rsidRDefault="007D3A14" w:rsidP="00AC0385">
      <w:pPr>
        <w:ind w:left="5220"/>
        <w:jc w:val="both"/>
      </w:pPr>
    </w:p>
    <w:p w:rsidR="00AC0385" w:rsidRPr="00AC0385" w:rsidRDefault="00AC0385" w:rsidP="00AC0385">
      <w:pPr>
        <w:ind w:left="5220"/>
        <w:jc w:val="both"/>
      </w:pPr>
    </w:p>
    <w:p w:rsidR="00AC0385" w:rsidRDefault="00AC0385" w:rsidP="00AC0385">
      <w:pPr>
        <w:ind w:left="5220"/>
        <w:jc w:val="both"/>
      </w:pPr>
    </w:p>
    <w:p w:rsidR="001374D1" w:rsidRDefault="001374D1" w:rsidP="00AC0385">
      <w:pPr>
        <w:ind w:left="5220"/>
        <w:jc w:val="both"/>
      </w:pPr>
    </w:p>
    <w:p w:rsidR="003F176E" w:rsidRPr="00AC0385" w:rsidRDefault="003F176E" w:rsidP="00AC0385">
      <w:pPr>
        <w:ind w:left="5220"/>
        <w:jc w:val="both"/>
      </w:pPr>
    </w:p>
    <w:p w:rsidR="00AC0385" w:rsidRPr="00AC0385" w:rsidRDefault="00AC0385" w:rsidP="007D3A14">
      <w:pPr>
        <w:ind w:left="5220"/>
        <w:jc w:val="right"/>
      </w:pPr>
      <w:r w:rsidRPr="00AC0385">
        <w:t xml:space="preserve">Приложение </w:t>
      </w:r>
      <w:r w:rsidR="00DD5F24">
        <w:t xml:space="preserve">№ </w:t>
      </w:r>
      <w:r w:rsidRPr="00AC0385">
        <w:t>3</w:t>
      </w:r>
    </w:p>
    <w:p w:rsidR="00AC0385" w:rsidRPr="00AC0385" w:rsidRDefault="00AC0385" w:rsidP="007D3A14">
      <w:pPr>
        <w:ind w:left="5220"/>
        <w:jc w:val="right"/>
      </w:pPr>
      <w:r w:rsidRPr="00AC0385">
        <w:t>к решению Думы Волотовского</w:t>
      </w:r>
    </w:p>
    <w:p w:rsidR="00AC0385" w:rsidRPr="00AC0385" w:rsidRDefault="00AC0385" w:rsidP="007D3A14">
      <w:pPr>
        <w:ind w:left="5220"/>
        <w:jc w:val="right"/>
      </w:pPr>
      <w:r w:rsidRPr="00AC0385">
        <w:t>муниципального района</w:t>
      </w:r>
    </w:p>
    <w:p w:rsidR="00AC0385" w:rsidRDefault="007D3A14" w:rsidP="007D3A14">
      <w:pPr>
        <w:ind w:left="5220"/>
        <w:jc w:val="right"/>
      </w:pPr>
      <w:r w:rsidRPr="007D3A14">
        <w:t>от    28.11.2019  №  317</w:t>
      </w:r>
    </w:p>
    <w:p w:rsidR="007D3A14" w:rsidRPr="00AC0385" w:rsidRDefault="007D3A14" w:rsidP="007D3A14">
      <w:pPr>
        <w:ind w:left="5220"/>
        <w:jc w:val="right"/>
      </w:pPr>
      <w:bookmarkStart w:id="0" w:name="_GoBack"/>
      <w:bookmarkEnd w:id="0"/>
    </w:p>
    <w:p w:rsidR="00AC0385" w:rsidRP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 xml:space="preserve">Ставки арендной платы </w:t>
      </w:r>
    </w:p>
    <w:p w:rsidR="00AC0385" w:rsidRDefault="00AC0385" w:rsidP="00AC0385">
      <w:pPr>
        <w:jc w:val="center"/>
        <w:rPr>
          <w:b/>
          <w:sz w:val="28"/>
          <w:szCs w:val="28"/>
        </w:rPr>
      </w:pPr>
      <w:r w:rsidRPr="00AC0385">
        <w:rPr>
          <w:b/>
          <w:sz w:val="28"/>
          <w:szCs w:val="28"/>
        </w:rPr>
        <w:t>за муниципальное движимое имущество, сдаваемое в аренду в виде основных фондов и оборотных средств на 2020 год</w:t>
      </w:r>
    </w:p>
    <w:p w:rsidR="003F176E" w:rsidRPr="00AC0385" w:rsidRDefault="003F176E" w:rsidP="00AC038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</w:pPr>
            <w:r w:rsidRPr="00AC0385">
              <w:t>Первоначальная балансовая стоимость арендованного имущества (тыс. 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both"/>
            </w:pPr>
            <w:r w:rsidRPr="00AC0385">
              <w:t>Ставка арендной платы от первоначальной балансовой стоимости арендованного имущества (процентов)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менее 100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10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101 до 500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8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501 до 800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6</w:t>
            </w:r>
          </w:p>
        </w:tc>
      </w:tr>
      <w:tr w:rsidR="00AC0385" w:rsidRPr="00AC0385" w:rsidTr="00AC03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1374D1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от 801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385" w:rsidRPr="00AC0385" w:rsidRDefault="00AC0385" w:rsidP="00AC0385">
            <w:pPr>
              <w:jc w:val="center"/>
              <w:rPr>
                <w:sz w:val="28"/>
                <w:szCs w:val="28"/>
              </w:rPr>
            </w:pPr>
            <w:r w:rsidRPr="00AC0385">
              <w:rPr>
                <w:sz w:val="28"/>
                <w:szCs w:val="28"/>
              </w:rPr>
              <w:t>4</w:t>
            </w:r>
          </w:p>
        </w:tc>
      </w:tr>
    </w:tbl>
    <w:p w:rsidR="00AC0385" w:rsidRPr="00AC0385" w:rsidRDefault="00AC0385" w:rsidP="003F176E">
      <w:pPr>
        <w:jc w:val="center"/>
        <w:rPr>
          <w:sz w:val="28"/>
          <w:szCs w:val="28"/>
        </w:rPr>
      </w:pPr>
      <w:r w:rsidRPr="00AC0385">
        <w:rPr>
          <w:sz w:val="28"/>
          <w:szCs w:val="28"/>
        </w:rPr>
        <w:t>________________________________________</w:t>
      </w:r>
    </w:p>
    <w:p w:rsidR="00AC0385" w:rsidRPr="00AC0385" w:rsidRDefault="00AC0385" w:rsidP="00AC0385">
      <w:pPr>
        <w:rPr>
          <w:sz w:val="28"/>
          <w:szCs w:val="28"/>
        </w:rPr>
      </w:pPr>
    </w:p>
    <w:p w:rsidR="004A6B7A" w:rsidRDefault="004A6B7A" w:rsidP="00C747C4">
      <w:pPr>
        <w:jc w:val="both"/>
      </w:pPr>
    </w:p>
    <w:sectPr w:rsidR="004A6B7A" w:rsidSect="00D724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07F14"/>
    <w:rsid w:val="000A07DB"/>
    <w:rsid w:val="000C74DC"/>
    <w:rsid w:val="001374D1"/>
    <w:rsid w:val="001D7085"/>
    <w:rsid w:val="00200554"/>
    <w:rsid w:val="003C0D9F"/>
    <w:rsid w:val="003C491A"/>
    <w:rsid w:val="003E60F7"/>
    <w:rsid w:val="003F176E"/>
    <w:rsid w:val="004A6B7A"/>
    <w:rsid w:val="005278A8"/>
    <w:rsid w:val="0062099C"/>
    <w:rsid w:val="006A7D28"/>
    <w:rsid w:val="00731241"/>
    <w:rsid w:val="00735B84"/>
    <w:rsid w:val="00764200"/>
    <w:rsid w:val="007D3A14"/>
    <w:rsid w:val="00895EC6"/>
    <w:rsid w:val="008B5A0C"/>
    <w:rsid w:val="009A4F30"/>
    <w:rsid w:val="009B218A"/>
    <w:rsid w:val="009C7D75"/>
    <w:rsid w:val="00AC0385"/>
    <w:rsid w:val="00AD6E7A"/>
    <w:rsid w:val="00C747C4"/>
    <w:rsid w:val="00D07F14"/>
    <w:rsid w:val="00D7249B"/>
    <w:rsid w:val="00DC7DB2"/>
    <w:rsid w:val="00DD5F24"/>
    <w:rsid w:val="00FB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F1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qFormat/>
    <w:rsid w:val="00D07F1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F1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7F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D07F1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07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1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72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7249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Дарья Николаевна</dc:creator>
  <cp:lastModifiedBy>User</cp:lastModifiedBy>
  <cp:revision>2</cp:revision>
  <cp:lastPrinted>2019-12-05T08:16:00Z</cp:lastPrinted>
  <dcterms:created xsi:type="dcterms:W3CDTF">2021-12-05T12:10:00Z</dcterms:created>
  <dcterms:modified xsi:type="dcterms:W3CDTF">2021-12-05T12:10:00Z</dcterms:modified>
</cp:coreProperties>
</file>