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12" w:rsidRPr="00550F12" w:rsidRDefault="000E50AF" w:rsidP="00550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 Р О Е К Т </w:t>
      </w:r>
    </w:p>
    <w:p w:rsidR="00550F12" w:rsidRPr="00550F12" w:rsidRDefault="00550F12" w:rsidP="00550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F1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0F12" w:rsidRPr="00550F12" w:rsidRDefault="00550F12" w:rsidP="00550F12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550F12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550F12" w:rsidRPr="00550F12" w:rsidRDefault="00550F12" w:rsidP="0055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F12" w:rsidRPr="00550F12" w:rsidRDefault="00550F12" w:rsidP="00550F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50F12">
        <w:rPr>
          <w:rFonts w:ascii="Times New Roman" w:hAnsi="Times New Roman" w:cs="Times New Roman"/>
          <w:sz w:val="28"/>
        </w:rPr>
        <w:t>АДМИНИСТРАЦИЯ ВОЛОТОВСКОГО МУНИЦИПАЛЬНОГО ОКРУГА</w:t>
      </w:r>
    </w:p>
    <w:p w:rsidR="00550F12" w:rsidRPr="00550F12" w:rsidRDefault="00550F12" w:rsidP="00550F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0F12" w:rsidRPr="00550F12" w:rsidRDefault="00550F12" w:rsidP="0055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550F12" w:rsidRPr="00550F12" w:rsidRDefault="00550F12" w:rsidP="00550F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0F12" w:rsidRPr="00550F12" w:rsidRDefault="00550F12" w:rsidP="0055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F12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1" w:name="дата"/>
      <w:bookmarkEnd w:id="1"/>
      <w:r w:rsidRPr="00550F12">
        <w:rPr>
          <w:rFonts w:ascii="Times New Roman" w:hAnsi="Times New Roman" w:cs="Times New Roman"/>
          <w:sz w:val="28"/>
          <w:szCs w:val="28"/>
        </w:rPr>
        <w:t xml:space="preserve">           № </w:t>
      </w:r>
      <w:bookmarkStart w:id="2" w:name="номер"/>
      <w:bookmarkEnd w:id="2"/>
      <w:r w:rsidRPr="00550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12" w:rsidRPr="00550F12" w:rsidRDefault="00550F12" w:rsidP="00550F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F12">
        <w:rPr>
          <w:rFonts w:ascii="Times New Roman" w:hAnsi="Times New Roman" w:cs="Times New Roman"/>
          <w:sz w:val="28"/>
        </w:rPr>
        <w:t>п. Волот</w:t>
      </w:r>
    </w:p>
    <w:p w:rsidR="00ED462E" w:rsidRDefault="00ED462E" w:rsidP="0096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3F" w:rsidRPr="009644C3" w:rsidRDefault="00C9773F" w:rsidP="0096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462E" w:rsidRPr="009644C3" w:rsidTr="00096E9D">
        <w:tc>
          <w:tcPr>
            <w:tcW w:w="4785" w:type="dxa"/>
          </w:tcPr>
          <w:p w:rsidR="006410D9" w:rsidRPr="006410D9" w:rsidRDefault="006410D9" w:rsidP="006410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E5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</w:t>
            </w:r>
            <w:r w:rsidRPr="0064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</w:t>
            </w:r>
            <w:r w:rsidR="000E5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4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предоставления субсидии </w:t>
            </w:r>
            <w:r w:rsidRPr="0064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4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добровольном содействии в выполнении задач, возложенных </w:t>
            </w:r>
            <w:proofErr w:type="gramStart"/>
            <w:r w:rsidRPr="0064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  <w:p w:rsidR="00ED462E" w:rsidRPr="006A03CA" w:rsidRDefault="006410D9" w:rsidP="006A03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  <w:r w:rsidR="006A03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4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операции, проживающих в жилых помещениях с печным отоплением</w:t>
            </w:r>
            <w:r w:rsidR="007A2B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территории Волотовского муниципального округа</w:t>
            </w:r>
          </w:p>
        </w:tc>
        <w:tc>
          <w:tcPr>
            <w:tcW w:w="4786" w:type="dxa"/>
          </w:tcPr>
          <w:p w:rsidR="00ED462E" w:rsidRPr="009644C3" w:rsidRDefault="00ED462E" w:rsidP="00964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9773F" w:rsidRDefault="00C9773F" w:rsidP="00057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5E" w:rsidRDefault="00C9773F" w:rsidP="0064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</w:t>
      </w:r>
      <w:r w:rsid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550F12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18.09.2020 </w:t>
      </w:r>
      <w:r w:rsidR="00550F12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1492 </w:t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</w:t>
      </w:r>
      <w:r w:rsid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550F12"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09.03.2021 № 159 </w:t>
      </w:r>
      <w:r w:rsid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33795E"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Волотовского муниципального округа «Развитие малого и среднего предпринимательства в Волотовском муниципаль</w:t>
      </w:r>
      <w:r w:rsidR="0055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округе» </w:t>
      </w:r>
    </w:p>
    <w:p w:rsidR="00A0485E" w:rsidRPr="009644C3" w:rsidRDefault="00550F12" w:rsidP="0064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485E" w:rsidRPr="009644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410D9" w:rsidRPr="006410D9" w:rsidRDefault="00F533D0" w:rsidP="005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9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5C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6410D9" w:rsidRPr="0064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предоставления субсидии </w:t>
      </w:r>
      <w:r w:rsidR="006410D9" w:rsidRPr="00641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E0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01EB8" w:rsidRPr="00E0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Волотовского муниципального округа</w:t>
      </w:r>
      <w:r w:rsidR="005C2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постановлением Администрации Волотовского муниципального округа от 27.01.2023 № 61</w:t>
      </w:r>
      <w:r w:rsidR="00B3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изложив его в прилагаемой редакции</w:t>
      </w:r>
      <w:r w:rsidR="00E0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10D9" w:rsidRPr="00B27BA7" w:rsidRDefault="00057237" w:rsidP="0064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410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10D9"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64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410D9"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</w:t>
      </w:r>
      <w:proofErr w:type="spellStart"/>
      <w:r w:rsidR="006410D9"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Волотовские</w:t>
      </w:r>
      <w:proofErr w:type="spellEnd"/>
      <w:r w:rsidR="006410D9"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D462E" w:rsidRDefault="00ED462E" w:rsidP="0096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3F" w:rsidRPr="009644C3" w:rsidRDefault="00C9773F" w:rsidP="0096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6EA" w:rsidRPr="001E36EA" w:rsidRDefault="001E36EA" w:rsidP="001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1E36EA" w:rsidRPr="001E36EA" w:rsidRDefault="001E36EA" w:rsidP="001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С.В. Федоров</w:t>
      </w:r>
    </w:p>
    <w:p w:rsidR="001E36EA" w:rsidRPr="001E36EA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1E36EA" w:rsidRPr="001E36EA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1E36EA" w:rsidRPr="001E36EA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1D1506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bookmarkStart w:id="3" w:name="штамп"/>
      <w:bookmarkEnd w:id="3"/>
    </w:p>
    <w:p w:rsidR="001D1506" w:rsidRPr="001D1506" w:rsidRDefault="001D1506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1506" w:rsidRPr="001D1506" w:rsidRDefault="001D1506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1506" w:rsidRPr="001D1506" w:rsidRDefault="001D1506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1506" w:rsidRDefault="001D1506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7EAF" w:rsidRDefault="00717EAF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7EAF" w:rsidRDefault="00717EAF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7EAF" w:rsidRDefault="00717EAF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0D9" w:rsidRDefault="006410D9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0D9" w:rsidRDefault="006410D9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0D9" w:rsidRDefault="006410D9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0D9" w:rsidRDefault="006410D9" w:rsidP="001D1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F12" w:rsidRDefault="00550F12" w:rsidP="00C9773F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50F12" w:rsidRDefault="00550F12" w:rsidP="00C9773F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50F12" w:rsidRDefault="00550F12" w:rsidP="00C9773F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50F12" w:rsidRDefault="00550F12" w:rsidP="00C9773F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9773F" w:rsidRPr="008A42C9" w:rsidRDefault="00C9773F" w:rsidP="00C9773F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9773F" w:rsidRDefault="00C9773F" w:rsidP="00C9773F">
      <w:pPr>
        <w:tabs>
          <w:tab w:val="left" w:pos="581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8A42C9">
        <w:rPr>
          <w:rFonts w:ascii="Times New Roman" w:hAnsi="Times New Roman" w:cs="Times New Roman"/>
          <w:sz w:val="24"/>
          <w:szCs w:val="24"/>
        </w:rPr>
        <w:t xml:space="preserve"> Администрации Волотовского муниципального округа </w:t>
      </w:r>
    </w:p>
    <w:p w:rsidR="00C9773F" w:rsidRPr="008A42C9" w:rsidRDefault="00C9773F" w:rsidP="00C9773F">
      <w:pPr>
        <w:tabs>
          <w:tab w:val="left" w:pos="581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A42C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C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дата2"/>
      <w:bookmarkEnd w:id="4"/>
      <w:r w:rsidRPr="008A4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42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C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номер2"/>
      <w:bookmarkEnd w:id="5"/>
    </w:p>
    <w:p w:rsidR="00B96F8C" w:rsidRDefault="00B96F8C" w:rsidP="001D15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8C" w:rsidRPr="00B96F8C" w:rsidRDefault="00B96F8C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96F8C" w:rsidRPr="00B96F8C" w:rsidRDefault="00B96F8C" w:rsidP="00B96F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proofErr w:type="gramStart"/>
      <w:r w:rsidRPr="00B96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</w:t>
      </w:r>
      <w:r w:rsidR="0021523B" w:rsidRPr="0021523B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юридическим лицам и индивидуальным предпринимателям на возмещение  </w:t>
      </w:r>
      <w:r w:rsidR="002A2E59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части </w:t>
      </w:r>
      <w:r w:rsidR="0021523B" w:rsidRPr="0021523B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затрат</w:t>
      </w:r>
      <w:r w:rsidRPr="0021523B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</w:t>
      </w:r>
      <w:r w:rsidR="002A2E59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по </w:t>
      </w:r>
      <w:r w:rsidR="0021523B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</w:t>
      </w:r>
      <w:r w:rsidRPr="00B96F8C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обеспечени</w:t>
      </w:r>
      <w:r w:rsidR="002A2E59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ю</w:t>
      </w:r>
      <w:r w:rsidRPr="00B96F8C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B31D6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военнослужащих </w:t>
      </w:r>
      <w:proofErr w:type="spellStart"/>
      <w:r w:rsidR="00B31D6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Росгвардии</w:t>
      </w:r>
      <w:proofErr w:type="spellEnd"/>
      <w:r w:rsidR="00B31D6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,</w:t>
      </w:r>
      <w:r w:rsidRPr="00B96F8C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</w:t>
      </w:r>
      <w:r w:rsidR="00B31D6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граждан, заключивших контракт о прохождении военной службы, </w:t>
      </w:r>
      <w:r w:rsidRPr="00B96F8C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сотрудников, находящихся в служебной командировке в зоне действия специальной военной операции, проживающих</w:t>
      </w:r>
      <w:proofErr w:type="gramEnd"/>
      <w:r w:rsidRPr="00B96F8C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в жилых помещениях с печным отоплением</w:t>
      </w:r>
      <w:r w:rsidR="00E01EB8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на территории Волотовского муниципального округа</w:t>
      </w:r>
    </w:p>
    <w:p w:rsidR="00B96F8C" w:rsidRPr="00B96F8C" w:rsidRDefault="00B96F8C" w:rsidP="00B96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8C" w:rsidRPr="00B96F8C" w:rsidRDefault="00B96F8C" w:rsidP="00B96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процедуру предоставления  субсидии </w:t>
      </w:r>
      <w:r w:rsidR="0021523B" w:rsidRPr="0071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и индивидуальным предпринимателям на возмещение  затрат</w:t>
      </w:r>
      <w:r w:rsidR="0021523B" w:rsidRPr="0021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B31D63" w:rsidRPr="00B3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2A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31D63" w:rsidRPr="00B3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31D63" w:rsidRPr="00B3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B31D63" w:rsidRPr="00B3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</w:t>
      </w:r>
      <w:proofErr w:type="gramEnd"/>
      <w:r w:rsidR="00B31D63" w:rsidRPr="00B3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31D63" w:rsidRPr="00B3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военной операции, проживающих в жилых помещениях с печным отоплением на территории Волотовского муниципального округа </w:t>
      </w:r>
      <w:r w:rsidRPr="00B31D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E6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Порядок) в рамках реализации муниципальной программы </w:t>
      </w:r>
      <w:r w:rsid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муниципального округа </w:t>
      </w:r>
      <w:r w:rsidRPr="0033795E">
        <w:rPr>
          <w:rFonts w:ascii="Times New Roman" w:hAnsi="Times New Roman" w:cs="Times New Roman"/>
          <w:sz w:val="28"/>
          <w:szCs w:val="28"/>
        </w:rPr>
        <w:t>«</w:t>
      </w:r>
      <w:r w:rsidR="0033795E" w:rsidRPr="0033795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Волотовском муниципальном округе»</w:t>
      </w:r>
      <w:r w:rsidR="00E62703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Волотовского муниципального округа</w:t>
      </w:r>
      <w:r w:rsidR="0033795E" w:rsidRPr="0033795E">
        <w:rPr>
          <w:rFonts w:ascii="Times New Roman" w:hAnsi="Times New Roman" w:cs="Times New Roman"/>
          <w:sz w:val="28"/>
          <w:szCs w:val="28"/>
        </w:rPr>
        <w:t xml:space="preserve"> от 09.03.2021 № 159</w:t>
      </w:r>
      <w:r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E6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Программа), критерии отбора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субсидий, имеющих право на получение субсидий;</w:t>
      </w:r>
      <w:proofErr w:type="gramEnd"/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условия и порядок предоставления субсидий; контроль над использованием субсидии; порядок возврата субсидий в случае нарушения условий, установленных при их предоставлении.</w:t>
      </w:r>
    </w:p>
    <w:p w:rsidR="00B96F8C" w:rsidRPr="00B96F8C" w:rsidRDefault="00B96F8C" w:rsidP="00B96F8C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6F8C" w:rsidRPr="00B96F8C" w:rsidRDefault="00B96F8C" w:rsidP="00E6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твердое топливо (дрова) – </w:t>
      </w:r>
      <w:r w:rsidRPr="00B96F8C">
        <w:rPr>
          <w:rFonts w:ascii="Times New Roman" w:eastAsia="Times New Roman" w:hAnsi="Times New Roman" w:cs="Times New Roman"/>
          <w:sz w:val="28"/>
          <w:szCs w:val="20"/>
          <w:lang w:eastAsia="ru-RU"/>
        </w:rPr>
        <w:t>лесоматериалы, предназначенные для сжигания в печи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96F8C" w:rsidRPr="00B96F8C" w:rsidRDefault="00E62703" w:rsidP="00562097">
      <w:pPr>
        <w:widowControl w:val="0"/>
        <w:tabs>
          <w:tab w:val="left" w:pos="851"/>
        </w:tabs>
        <w:autoSpaceDE w:val="0"/>
        <w:autoSpaceDN w:val="0"/>
        <w:spacing w:after="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</w:t>
      </w:r>
      <w:r w:rsidR="00B96F8C"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субсидии – соглашение сторон, заключённое между Администрацией </w:t>
      </w:r>
      <w:r w:rsidR="00B96F8C">
        <w:rPr>
          <w:rFonts w:ascii="Times New Roman" w:eastAsia="Calibri" w:hAnsi="Times New Roman" w:cs="Times New Roman"/>
          <w:sz w:val="28"/>
          <w:szCs w:val="28"/>
          <w:lang w:eastAsia="ru-RU"/>
        </w:rPr>
        <w:t>Волотовского</w:t>
      </w:r>
      <w:r w:rsidR="00B96F8C"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</w:t>
      </w:r>
      <w:r w:rsidR="00B96F8C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получателем субсидии,</w:t>
      </w:r>
      <w:r w:rsidR="00B96F8C"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котором включены обязательств</w:t>
      </w:r>
      <w:r w:rsidR="00801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96F8C"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получателя субсидии </w:t>
      </w:r>
      <w:r w:rsidR="00B96F8C" w:rsidRPr="00B96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организацию обеспечения </w:t>
      </w:r>
      <w:r w:rsidR="00801BC8" w:rsidRPr="0080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топливом (дровами) семей граждан, </w:t>
      </w:r>
      <w:r w:rsidR="00801BC8" w:rsidRPr="0080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801BC8" w:rsidRPr="0080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801BC8" w:rsidRPr="0080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Волотовского муниципального округа</w:t>
      </w:r>
      <w:r w:rsid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801BC8" w:rsidRPr="0080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5620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01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20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62097" w:rsidRPr="002A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</w:t>
      </w:r>
      <w:r w:rsidR="00B96F8C" w:rsidRPr="002A2E59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B96F8C"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юридические лица (за исключением государственных (муниципальных) учреждений) и индивидуальные предприниматели, зарегистрированные на территории Новгородской области, </w:t>
      </w:r>
      <w:r w:rsidR="00B96F8C" w:rsidRPr="00B9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6F8C" w:rsidRPr="00B9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предприниматели),</w:t>
      </w:r>
      <w:r w:rsidR="00B96F8C"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подавшие пакет документов соответствии с настоящим Порядком на получение субсидии;</w:t>
      </w:r>
    </w:p>
    <w:p w:rsidR="00B96F8C" w:rsidRDefault="00B96F8C" w:rsidP="00B96F8C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субсидии – юридические лица и индивидуальные предприниматели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заключили договор в со</w:t>
      </w:r>
      <w:r w:rsid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</w:t>
      </w:r>
      <w:r w:rsidR="00E62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</w:t>
      </w:r>
      <w:r w:rsid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Порядком;</w:t>
      </w:r>
    </w:p>
    <w:p w:rsidR="0069355D" w:rsidRPr="00B96F8C" w:rsidRDefault="0069355D" w:rsidP="00B96F8C">
      <w:pPr>
        <w:spacing w:after="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проведению отбора юридических лиц и индивидуальных предпринимателей (далее </w:t>
      </w:r>
      <w:r w:rsidR="00E6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 – коллегиальный орган, формируемый Администрацией </w:t>
      </w:r>
      <w:r w:rsidR="00E6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69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для рассмотрения вопросов о признании юридических лиц или индивидуальных предпринимателей получателями субсидии либо об отказе в признании получателями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F8C" w:rsidRPr="00B96F8C" w:rsidRDefault="00B96F8C" w:rsidP="00B96F8C">
      <w:pPr>
        <w:spacing w:after="60" w:line="240" w:lineRule="auto"/>
        <w:ind w:firstLine="709"/>
        <w:contextualSpacing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– целевые денежные средства, предоставляемые из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Волотовского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E6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и индивидуальным предпринимателям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размере фактически приобретённого топлива (дров) с учетом расходов на доставку твердого топлива (дров), распил и колку дров для членов семьи гражданина, </w:t>
      </w:r>
      <w:r w:rsidR="00562097" w:rsidRP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призванн</w:t>
      </w:r>
      <w:r w:rsid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562097" w:rsidRP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562097" w:rsidRP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562097" w:rsidRP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</w:t>
      </w:r>
      <w:r w:rsid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на территории Волотовского</w:t>
      </w:r>
      <w:r w:rsidR="00615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15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2097" w:rsidRPr="005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2097" w:rsidRPr="005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Программы.</w:t>
      </w:r>
    </w:p>
    <w:p w:rsidR="001F0423" w:rsidRPr="001F0423" w:rsidRDefault="00B96F8C" w:rsidP="001F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F0423" w:rsidRPr="001F0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423"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предоставления субсидии является компенсация юридическим лицами индивидуальным предпринимателям части затрат </w:t>
      </w:r>
      <w:r w:rsidR="001F0423" w:rsidRPr="001F04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обеспечению твердым </w:t>
      </w:r>
      <w:r w:rsidR="001F0423"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топливом (дровами) семей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с территории Новгородской области 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Федерации, зачисленных в </w:t>
      </w:r>
      <w:r w:rsidR="001F0423"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списки личного состава воинских частей, составленные Военным комиссаром Новгородской области (далее гражданин, заключивший контракт о добровольном содействии),  граждан, заключивших контракт о прохождении военной службы 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 через Управление Федеральной службы войск национальной гвардии Российской Федерации по Новгородской области   (далее военнослужащий </w:t>
      </w:r>
      <w:proofErr w:type="spellStart"/>
      <w:r w:rsidR="001F0423"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1F0423"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>), граждан,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(далее граждан, заключивших контракт о прохождении 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2023 года (далее сотрудник, находящийся в служебной командировке),  проживающих в жилых помещениях с печным отоплением.</w:t>
      </w:r>
    </w:p>
    <w:p w:rsidR="001F0423" w:rsidRPr="001F0423" w:rsidRDefault="001F0423" w:rsidP="001F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членами семьи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гражданина, заключившего контракт о прохождении военной службы, сотрудника, находящегося в служебной командировке, понимаются лица, указанные в статье 2 Семейного кодекса Российской Федерации, в том числе родители гражданина, призванного на военную службу по мобилизации, гражданина, заключившего контракт о добровольном содействии,  военнослужащего </w:t>
      </w:r>
      <w:proofErr w:type="spellStart"/>
      <w:r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1F0423"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гражданина, заключившего контракт о прохождении военной службы, сотрудника, находящегося в служебной командировке.</w:t>
      </w:r>
    </w:p>
    <w:p w:rsidR="00B96F8C" w:rsidRPr="00B96F8C" w:rsidRDefault="00B96F8C" w:rsidP="001F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8C" w:rsidRPr="00B96F8C" w:rsidRDefault="00B96F8C" w:rsidP="00E62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4. Предоставление субсидий осуществляется за счет средств, предусм</w:t>
      </w:r>
      <w:r w:rsidR="00E62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отренных на эти цели в бюджете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E62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местный бюджет).</w:t>
      </w:r>
    </w:p>
    <w:p w:rsidR="00B96F8C" w:rsidRPr="00B96F8C" w:rsidRDefault="00B96F8C" w:rsidP="00E62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Главным распорядителем средств бюджета, выделяемых на предоставление субсидий, является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Волотовского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E62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Администрация).</w:t>
      </w:r>
    </w:p>
    <w:p w:rsidR="00B96F8C" w:rsidRPr="00B96F8C" w:rsidRDefault="00B96F8C" w:rsidP="00501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Субсидии предоставляются в пределах бюджетных ассигнований, предусмотренных в бюджете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>на соответствующий финансовый год и плановый период</w:t>
      </w:r>
      <w:r w:rsidR="00501E3D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решением Думы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Волотовского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6F8C" w:rsidRPr="00B96F8C" w:rsidRDefault="00B96F8C" w:rsidP="0050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как главный распорядитель средств бюджета осуществляет предоставление субсидии в пределах лимитов бюджетных обязательств, установленных в местном бюджете на 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финансовый год и на плановый период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предоставление субсидий в рамках реализации Программы. </w:t>
      </w:r>
    </w:p>
    <w:p w:rsidR="0069355D" w:rsidRDefault="00B96F8C" w:rsidP="00501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6. Субсидия предоставляется юридическим лицам</w:t>
      </w:r>
      <w:r w:rsidR="00E91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6F8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или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ин</w:t>
      </w:r>
      <w:r w:rsidR="0050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дивидуальным предпринимателям, в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которых в установленном порядке принято решение о признании получателем субсидии.</w:t>
      </w:r>
      <w:r w:rsidR="0069355D" w:rsidRPr="0069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F8C" w:rsidRPr="00B96F8C" w:rsidRDefault="0069355D" w:rsidP="00501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090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Волотовского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B96F8C" w:rsidRPr="00B96F8C" w:rsidRDefault="00B96F8C" w:rsidP="0050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E91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Субсидия </w:t>
      </w:r>
      <w:r w:rsidR="0069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предоставляется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объема финансирования, предусмотренного в бюджете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текущий финансовый год, и плановый период, доведенных лимитов бюджетных обязательств и утвержденного кассового плана, за счет субсидии бюджета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области.</w:t>
      </w:r>
    </w:p>
    <w:p w:rsidR="008812CA" w:rsidRPr="008812CA" w:rsidRDefault="00B96F8C" w:rsidP="0088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Источником финансирования субсидии являются </w:t>
      </w:r>
      <w:r w:rsidRPr="00B96F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</w:t>
      </w:r>
      <w:r w:rsidR="008812CA" w:rsidRPr="008812C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8812CA" w:rsidRPr="008812C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Росгвардии</w:t>
      </w:r>
      <w:proofErr w:type="spellEnd"/>
      <w:r w:rsidR="008812CA" w:rsidRPr="008812C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отоплением,  предоставляемыми в соответствии с </w:t>
      </w:r>
      <w:r w:rsidR="008812CA" w:rsidRPr="008812CA">
        <w:rPr>
          <w:rFonts w:ascii="TimesNewRomanPSMT" w:eastAsia="Times New Roman" w:hAnsi="TimesNewRomanPSMT" w:cs="TimesNewRomanPSMT"/>
          <w:bCs/>
          <w:sz w:val="28"/>
          <w:szCs w:val="28"/>
          <w:lang w:eastAsia="ru-RU"/>
        </w:rPr>
        <w:t xml:space="preserve">Правилами предоставления и методики распределения в 2023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</w:t>
      </w:r>
      <w:r w:rsidR="008812CA" w:rsidRPr="008812C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8812CA" w:rsidRPr="008812C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Росгвардии</w:t>
      </w:r>
      <w:proofErr w:type="spellEnd"/>
      <w:r w:rsidR="008812CA" w:rsidRPr="008812C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8812CA" w:rsidRPr="008812CA">
        <w:rPr>
          <w:rFonts w:ascii="TimesNewRomanPSMT" w:eastAsia="Times New Roman" w:hAnsi="TimesNewRomanPSMT" w:cs="TimesNewRomanPSMT"/>
          <w:bCs/>
          <w:sz w:val="28"/>
          <w:szCs w:val="28"/>
          <w:lang w:eastAsia="ru-RU"/>
        </w:rPr>
        <w:t>, утвержденными постановлением Правительства Новгородской области от 07.06.2023 № 249</w:t>
      </w:r>
      <w:r w:rsidR="008812CA" w:rsidRPr="008812C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A309C1" w:rsidRDefault="00B96F8C" w:rsidP="0088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юридических лиц и индивиду</w:t>
      </w:r>
      <w:r w:rsidR="00501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предпринимателей, взявших на себя обязательства по организации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CA" w:rsidRPr="008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твердым топливом (дровами) семей граждан, призванных на военную службу по </w:t>
      </w:r>
      <w:r w:rsidR="008812CA" w:rsidRPr="00881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8812CA" w:rsidRPr="00881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8812CA" w:rsidRPr="00881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</w:t>
      </w:r>
      <w:proofErr w:type="gramEnd"/>
      <w:r w:rsidR="008812CA" w:rsidRPr="008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 с печным отоплением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настоящим Порядком и на основании заявок</w:t>
      </w:r>
      <w:r w:rsidR="0069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отборе (далее </w:t>
      </w:r>
      <w:r w:rsidR="0050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Заявка)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9C1"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размещает объявление о проведении отбора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в информационно-телекоммуникационной сети «Интернет» </w:t>
      </w:r>
      <w:hyperlink r:id="rId9" w:history="1">
        <w:r w:rsidR="002A2E59" w:rsidRPr="002A2E59">
          <w:rPr>
            <w:rStyle w:val="ab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https://volotovskij-r49.gosweb.gosuslugi.ru/»</w:t>
        </w:r>
      </w:hyperlink>
      <w:r w:rsidR="002A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менее чем за 30 дней до дня окончания приема заявок в соответствии с пунктом 9 настоящего Порядка.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отбора указываются: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отбора;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подачи или окончания приема заявок участников отбора;   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почтовый адрес, адрес электронной почты главного распорядителя;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субсидии;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 </w:t>
      </w:r>
    </w:p>
    <w:p w:rsidR="00A309C1" w:rsidRPr="000D35E2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участникам отбора в соответствии с пунктом </w:t>
      </w:r>
      <w:r w:rsidR="004D4E6F"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и перечень документов, указанный в пункте </w:t>
      </w:r>
      <w:r w:rsidR="000C6353"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представляемых участниками отбора для подтверждения их соответствия указанным требованиям;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рассмотрения и оценки заявок участников отбора;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участникам отбора разъяснений положений объявления о проведении отбора, дата начала и окончания срока такого предоставления;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победители отбора должны подписать договор о предоставлении субсидии; </w:t>
      </w:r>
    </w:p>
    <w:p w:rsidR="00A309C1" w:rsidRPr="00A309C1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признания победителя отбора уклонившимся от заключения </w:t>
      </w:r>
      <w:r w:rsidR="00EB6297"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309C1" w:rsidRPr="000D35E2" w:rsidRDefault="00A309C1" w:rsidP="00A30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  <w:r w:rsidR="00024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размещения результатов отбора </w:t>
      </w:r>
      <w:r w:rsidRPr="000D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главного распорядителя в информационно-телекоммуникационной сети «Интернет».</w:t>
      </w:r>
    </w:p>
    <w:p w:rsidR="00F35EA2" w:rsidRDefault="00B96F8C" w:rsidP="00F35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Заявитель </w:t>
      </w:r>
      <w:r w:rsidR="000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(далее </w:t>
      </w:r>
      <w:r w:rsidR="0002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заявитель) 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0D35E2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35E2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Волотовского муниципального округа</w:t>
      </w:r>
      <w:r w:rsidR="000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согласно пункту 11 настоящего Порядка  </w:t>
      </w:r>
      <w:r w:rsidR="00F35EA2" w:rsidRPr="00F35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даты окончания подачи документов, указанной в объявлении.</w:t>
      </w:r>
    </w:p>
    <w:p w:rsidR="00B96F8C" w:rsidRPr="00B96F8C" w:rsidRDefault="0002499E" w:rsidP="00F35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0D35E2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не ранее чем за 30 календарных дней </w:t>
      </w:r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подачи заявки и документов,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hyperlink r:id="rId10" w:history="1">
        <w:r w:rsidR="00B96F8C" w:rsidRPr="00D14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долж</w:t>
      </w:r>
      <w:r w:rsidR="00D149EA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следующим требованиям: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</w:t>
      </w:r>
      <w:r w:rsidR="000249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усмотренном законодательством Российской Федерации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02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 налогах и сборах;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090" w:rsidRPr="00D149EA" w:rsidRDefault="00D37090" w:rsidP="00D3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309C1" w:rsidRPr="00A309C1" w:rsidRDefault="00A309C1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должен получать средства из местного бюджета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0249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пункте </w:t>
        </w:r>
      </w:hyperlink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Порядка;</w:t>
      </w:r>
    </w:p>
    <w:p w:rsidR="00B96F8C" w:rsidRPr="00B96F8C" w:rsidRDefault="00A309C1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Заявитель в сроки, указанные в пункте </w:t>
      </w:r>
      <w:r w:rsid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представляют в Администрацию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документы: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по форме согласно приложению № 1 к настоящему Порядку;</w:t>
      </w:r>
    </w:p>
    <w:p w:rsidR="00B96F8C" w:rsidRPr="00B96F8C" w:rsidRDefault="0002499E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выписки из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юридических лиц либо Единого государственного реестра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предпринимателей, выданную не ранее чем на первое число месяца, в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осуществлена подача заявки на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доставление субсидии, заверенную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ления, документ запрашивается в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межведомственного взаимодействия;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справку-расчет на весь объем доставки дров в целом по форме согласно приложению № 2 к настоящему Порядку, подписанн</w:t>
      </w:r>
      <w:r w:rsid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заявителем;</w:t>
      </w:r>
    </w:p>
    <w:p w:rsidR="00B96F8C" w:rsidRPr="008347E1" w:rsidRDefault="00B96F8C" w:rsidP="0079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сопровождающий передачу дров от индивидуальных предпринимат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или юридических лиц членам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</w:t>
      </w:r>
      <w:r w:rsid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ьи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призванн</w:t>
      </w:r>
      <w:r w:rsid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военную службу по мобилизации, граждан</w:t>
      </w:r>
      <w:r w:rsid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заключивш</w:t>
      </w:r>
      <w:r w:rsid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</w:t>
      </w:r>
      <w:r w:rsid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заключивш</w:t>
      </w:r>
      <w:r w:rsid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 о прохождении военной службы, сотрудник</w:t>
      </w:r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</w:t>
      </w:r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егося</w:t>
      </w:r>
      <w:r w:rsidR="00F35EA2" w:rsidRPr="00F35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служебной командировке в зоне действия специальной военной операции, проживающих в жилых помещениях с печным отоплением на территории Волотовского муниципального округа 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подтверждающие документы)</w:t>
      </w:r>
      <w:r w:rsid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r w:rsidR="00BB7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C3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3B1" w:rsidRP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доставки дров </w:t>
      </w:r>
      <w:r w:rsidR="0009068A" w:rsidRPr="0009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09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0906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885704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муниципального округа 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представленные заявителем документы и в день принятия делает отметку с указанием даты приема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документы в комитет </w:t>
      </w:r>
      <w:r w:rsidR="0009068A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сельского 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r w:rsidR="0009068A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E23B7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рабочих дней со дня регистрации принятых документов в порядке поступления рассматривает представленные заявителями документы, проверяет на соответствие 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цели, требованиям и услови</w:t>
      </w:r>
      <w:r w:rsidR="00743EB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7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890AB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DE4472" w:rsidRPr="0089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7E1" w:rsidRPr="00890A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взаимодействие).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отклонения заявки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на стадии рассмотрения являются: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заявителя категории и (или) требованиям,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 </w:t>
      </w:r>
      <w:r w:rsidRP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4472" w:rsidRP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1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 w:rsidRP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настоящего Порядка;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заявителем цели предоставления с</w:t>
      </w:r>
      <w:r w:rsidR="009129A3" w:rsidRPr="00912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</w:t>
      </w:r>
      <w:r w:rsidRPr="009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настоящего Порядка;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заявки и документов требованиям;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лимитов бюджетных обязательств.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заявки и документов требованиям, установленным в пунктах 10,11 настоящего Порядка, или непредставление (представление не в полном объеме) документов, установленных в пунктах 10,11 настоящего Порядка;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заявителем информации.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предоставлении субсидии.</w:t>
      </w:r>
    </w:p>
    <w:p w:rsidR="00B96F8C" w:rsidRPr="00DE7BDD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оснований для отклонения заявки заявителя и оснований для отказа в предоставлении субсидии в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указанного заявителя Комитет 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представленные заявителем документы в Комиссию. Комиссия 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2 рабочих дней принимает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(отказе) 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её размер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заключает договор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4 к настоящему Порядку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3B7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субсидии либо об отказе в предоставлении субсидии принимается </w:t>
      </w:r>
      <w:r w:rsidR="003E2134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85704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 муниципального округа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предусмотренный в первом абзаце настоящего пункта (далее 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Решение).</w:t>
      </w:r>
    </w:p>
    <w:p w:rsidR="003E23B7" w:rsidRPr="003E23B7" w:rsidRDefault="003E23B7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Размер субсидии определяется исходя из: </w:t>
      </w:r>
    </w:p>
    <w:p w:rsidR="003E23B7" w:rsidRPr="003E23B7" w:rsidRDefault="003E23B7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твердого топлива (дров), поставляемого юридическим лицом или индивидуальным предпринимателем </w:t>
      </w:r>
      <w:r w:rsidR="006B61EB" w:rsidRPr="006B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 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гражданина, призванного  на военную службу по мобилизации, гражданина, заключившего контракт о добровольном содействии в выполнении задач, возложенных на Вооруженные Силы Российской Федерации, военнослужащ</w:t>
      </w:r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гражданина, заключившего контракт о прохождении военной службы, сотрудника, находящегося в служебной командировке </w:t>
      </w:r>
      <w:r w:rsidRPr="006B6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не превышающем 12 </w:t>
      </w:r>
      <w:r w:rsidR="006B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куб. 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</w:t>
      </w:r>
      <w:r w:rsidR="006B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семью гражданина, призванного 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военную службу по мобилизации</w:t>
      </w:r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гражданина, заключившего контракт о добровольном содействии</w:t>
      </w:r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военнослужащего </w:t>
      </w:r>
      <w:proofErr w:type="spellStart"/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гражданина, заключившего контракт о прохождении военной службы, </w:t>
      </w:r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сотрудника, находящегося в служебной командировке </w:t>
      </w:r>
      <w:r w:rsid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 том числе в случае подачи нескольких заявлений от членов семьи такого гражданина)</w:t>
      </w:r>
      <w:r w:rsidR="006B61EB" w:rsidRPr="006B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23B7" w:rsidRPr="003E23B7" w:rsidRDefault="003E23B7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цены за 1 </w:t>
      </w:r>
      <w:r w:rsidR="006B6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</w:t>
      </w:r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1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твердого топлива (дров) с учетом </w:t>
      </w:r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доставку твердого топлива (дров), распил и колку дров для 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гражданина, призванного на военную службу по мобилизации, гражданина, заключившего контракт о добровольном содействии, </w:t>
      </w:r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военнослужащего </w:t>
      </w:r>
      <w:proofErr w:type="spellStart"/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гражданина,  заключившего контракт о прохождении военной службы, 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сотрудника, находящегося в служебной командировке, в размере, не более чем 2600 рублей;</w:t>
      </w:r>
      <w:proofErr w:type="gramEnd"/>
    </w:p>
    <w:p w:rsidR="003E23B7" w:rsidRPr="003E23B7" w:rsidRDefault="003E23B7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="0069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от 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граждан</w:t>
      </w:r>
      <w:r w:rsidR="006909BD" w:rsidRPr="00690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призванных на военную службу по мобилизации, граждан, заключивших контракт о добровольном содействии</w:t>
      </w:r>
      <w:proofErr w:type="gramStart"/>
      <w:r w:rsidR="006909BD" w:rsidRPr="00690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0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6909BD" w:rsidRPr="00690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военнослужащих </w:t>
      </w:r>
      <w:proofErr w:type="spellStart"/>
      <w:r w:rsidR="006909BD" w:rsidRPr="00690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6909BD" w:rsidRPr="00690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Волотовского муниципального округа</w:t>
      </w: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обеспеченных твердым топливом (дровами).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Перечисление субсидии заявителю осуществляется не позднее 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105166" w:rsidRDefault="00B96F8C" w:rsidP="0079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Результатом предоставления субсидии является обеспечение твердым топливом (дровами) семей граждан, призванных на военную службу по мобилизации, граждан, </w:t>
      </w:r>
      <w:r w:rsidR="00105166" w:rsidRPr="0010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заключивших контракт о добровольном содействии</w:t>
      </w:r>
      <w:proofErr w:type="gramStart"/>
      <w:r w:rsidR="00105166" w:rsidRPr="0010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05166" w:rsidRPr="0010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военнослужащих </w:t>
      </w:r>
      <w:proofErr w:type="spellStart"/>
      <w:r w:rsidR="00105166" w:rsidRPr="0010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105166" w:rsidRPr="0010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Волотовского муниципального округа</w:t>
      </w:r>
      <w:r w:rsidR="0010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5166" w:rsidRPr="001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Плановое значение показателя результативности использования субсидии устанавливается в договоре.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орядок, сроки, расчет субсидии </w:t>
      </w:r>
      <w:r w:rsidRPr="00932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договоре.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отношении получателя субсидии осуществляются: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муниципального финансового контроля - проверки в соответствии со </w:t>
      </w:r>
      <w:hyperlink r:id="rId11" w:history="1">
        <w:r w:rsidRPr="00B96F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B96F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(или) уполномоченными органами муниципального финансового контроля, в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</w:t>
      </w:r>
      <w:proofErr w:type="spellStart"/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местный бюджет: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B96F8C" w:rsidRPr="00B96F8C" w:rsidRDefault="003E23B7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proofErr w:type="spellStart"/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года, следующего за отчетным.</w:t>
      </w:r>
    </w:p>
    <w:p w:rsidR="00B96F8C" w:rsidRPr="00B96F8C" w:rsidRDefault="00FD09D1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:rsidR="00B96F8C" w:rsidRPr="00B96F8C" w:rsidRDefault="00B96F8C" w:rsidP="0015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6F8C" w:rsidRPr="00B96F8C" w:rsidSect="00550F12">
          <w:footerReference w:type="default" r:id="rId13"/>
          <w:pgSz w:w="11906" w:h="16838"/>
          <w:pgMar w:top="1134" w:right="850" w:bottom="1134" w:left="1701" w:header="567" w:footer="709" w:gutter="0"/>
          <w:pgNumType w:start="2"/>
          <w:cols w:space="720"/>
          <w:docGrid w:linePitch="299"/>
        </w:sect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целевым использованием субсидии осуществляется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бюджетным законодательством Российской Федерации.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6F8C" w:rsidRPr="00B96F8C" w:rsidTr="00096E9D">
        <w:tc>
          <w:tcPr>
            <w:tcW w:w="4672" w:type="dxa"/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B96F8C" w:rsidRPr="00BB5EC5" w:rsidRDefault="00B96F8C" w:rsidP="00B96F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96F8C" w:rsidRPr="00B96F8C" w:rsidRDefault="00B96F8C" w:rsidP="00E93CF6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B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BB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Порядку предоставления </w:t>
            </w:r>
            <w:r w:rsidR="00BB5EC5" w:rsidRPr="00BB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</w:t>
            </w:r>
            <w:r w:rsidR="0021523B" w:rsidRPr="00E9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юридическим лицам и индивидуальным предпринимателям на возмещение части затрат</w:t>
            </w:r>
            <w:r w:rsidR="00E9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BB5EC5" w:rsidRPr="00BB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обеспечени</w:t>
            </w:r>
            <w:r w:rsidR="00E9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="00BB5EC5" w:rsidRPr="00BB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BB5EC5" w:rsidRPr="00BB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="00BB5EC5" w:rsidRPr="00BB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</w:t>
            </w:r>
            <w:proofErr w:type="gramEnd"/>
            <w:r w:rsidR="00BB5EC5" w:rsidRPr="00BB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B5EC5" w:rsidRPr="00BB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операции, проживающих в жилых помещениях с печным отоплением на территории Волотовского муниципального округа</w:t>
            </w:r>
            <w:proofErr w:type="gramEnd"/>
          </w:p>
        </w:tc>
      </w:tr>
    </w:tbl>
    <w:p w:rsidR="00B96F8C" w:rsidRPr="00B96F8C" w:rsidRDefault="00B96F8C" w:rsidP="00B96F8C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8C" w:rsidRPr="00B96F8C" w:rsidRDefault="00B96F8C" w:rsidP="00B96F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8C" w:rsidRPr="00B96F8C" w:rsidRDefault="00B96F8C" w:rsidP="00B96F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ЗАЯВКА </w:t>
      </w:r>
    </w:p>
    <w:p w:rsidR="00B96F8C" w:rsidRDefault="00B96F8C" w:rsidP="00BB5EC5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BB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BB5EC5" w:rsidRPr="00BB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</w:t>
      </w:r>
      <w:r w:rsidR="0021523B" w:rsidRPr="00E93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и индивидуальным предпринимателям на возмещение части затрат</w:t>
      </w:r>
      <w:r w:rsidR="0021523B" w:rsidRPr="0021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BB5EC5" w:rsidRPr="00BB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E93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B5EC5" w:rsidRPr="00BB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B5EC5" w:rsidRPr="00BB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BB5EC5" w:rsidRPr="00BB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</w:r>
      <w:proofErr w:type="gramEnd"/>
      <w:r w:rsidR="00BB5EC5" w:rsidRPr="00BB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BB5EC5" w:rsidRPr="00BB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проживающих в жилых помещениях с печным отоплением на территории Волотовского муниципального округа</w:t>
      </w:r>
      <w:proofErr w:type="gramEnd"/>
    </w:p>
    <w:p w:rsidR="00BB5EC5" w:rsidRPr="00BB5EC5" w:rsidRDefault="00BB5EC5" w:rsidP="00BB5EC5">
      <w:pPr>
        <w:spacing w:after="0" w:line="280" w:lineRule="exac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B5EC5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___________________</w:t>
      </w:r>
      <w:r w:rsidRPr="00BB5E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  <w:t>_</w:t>
      </w:r>
      <w:r w:rsidRPr="00BB5EC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Pr="00BB5E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</w:t>
      </w:r>
    </w:p>
    <w:p w:rsidR="00BB5EC5" w:rsidRPr="00BB5EC5" w:rsidRDefault="00BB5EC5" w:rsidP="00BB5E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B5EC5">
        <w:rPr>
          <w:rFonts w:ascii="Times New Roman" w:eastAsia="Calibri" w:hAnsi="Times New Roman" w:cs="Times New Roman"/>
          <w:bCs/>
          <w:color w:val="000000"/>
          <w:sz w:val="28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наименование юридического лица </w:t>
      </w:r>
      <w:r w:rsidRPr="00BB5EC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или индивидуального предпринимателя,</w:t>
      </w:r>
    </w:p>
    <w:p w:rsidR="00BB5EC5" w:rsidRPr="00B96F8C" w:rsidRDefault="00BB5EC5" w:rsidP="00BB5EC5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5EC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полное и сокращенное наименование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номер мобильного телефона __________________________________________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адрес электронной почты ____________________________________________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просит предоставить в 20 ___ году субсидию за счет средств _______________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Общие сведения:</w:t>
      </w:r>
    </w:p>
    <w:p w:rsidR="00B96F8C" w:rsidRPr="00B96F8C" w:rsidRDefault="00B96F8C" w:rsidP="00B96F8C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ОГРН/ОГРНИП_________________</w:t>
      </w:r>
      <w:r w:rsidR="00BB5EC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B96F8C" w:rsidRPr="00B96F8C" w:rsidRDefault="00B96F8C" w:rsidP="00B96F8C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ИНН ________________________________________________________</w:t>
      </w:r>
    </w:p>
    <w:p w:rsidR="00B96F8C" w:rsidRPr="00B96F8C" w:rsidRDefault="00B96F8C" w:rsidP="00B96F8C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КПП ________________________________________________________</w:t>
      </w:r>
    </w:p>
    <w:p w:rsidR="00B96F8C" w:rsidRPr="00B96F8C" w:rsidRDefault="00B96F8C" w:rsidP="00B96F8C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 ___________________________________________</w:t>
      </w:r>
    </w:p>
    <w:p w:rsidR="00B96F8C" w:rsidRPr="00B96F8C" w:rsidRDefault="0021655F" w:rsidP="0021655F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Почтовый</w:t>
      </w:r>
      <w:r w:rsidR="00BB5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адрес </w:t>
      </w:r>
      <w:r w:rsidR="00B96F8C"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</w:t>
      </w:r>
    </w:p>
    <w:p w:rsidR="00B96F8C" w:rsidRPr="00B96F8C" w:rsidRDefault="00B96F8C" w:rsidP="0021655F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Банковские реквизиты финансово-кредитного учреждения: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Наименование ________________________________________________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Расчетный счет _______________________________________________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Корреспондентский счет _______________________________________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БИК _________________________________________________________</w:t>
      </w:r>
    </w:p>
    <w:p w:rsidR="00B96F8C" w:rsidRPr="00B96F8C" w:rsidRDefault="00B96F8C" w:rsidP="00B96F8C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Подтверждаю, что по состоянию на дату подачи заявки «___» _____________ 20 ___ года ____________________________________:</w:t>
      </w:r>
    </w:p>
    <w:p w:rsidR="00B96F8C" w:rsidRPr="00B96F8C" w:rsidRDefault="00B96F8C" w:rsidP="00B96F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B96F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(</w:t>
      </w:r>
      <w:r w:rsidRPr="00B96F8C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наименование юридического лица)</w:t>
      </w:r>
    </w:p>
    <w:p w:rsidR="00B96F8C" w:rsidRPr="00B96F8C" w:rsidRDefault="00B96F8C" w:rsidP="00B96F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6F8C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F8C" w:rsidRPr="00B96F8C" w:rsidRDefault="00B96F8C" w:rsidP="00B96F8C">
      <w:pPr>
        <w:widowControl w:val="0"/>
        <w:numPr>
          <w:ilvl w:val="0"/>
          <w:numId w:val="6"/>
        </w:numPr>
        <w:tabs>
          <w:tab w:val="left" w:pos="851"/>
          <w:tab w:val="left" w:pos="1266"/>
        </w:tabs>
        <w:suppressAutoHyphens/>
        <w:spacing w:after="0" w:line="33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направления уведомлений по вопросам, связанным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предоставлением субсидии (нужное отметить </w:t>
      </w:r>
      <w:r w:rsidRPr="00B96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77"/>
      </w:tblGrid>
      <w:tr w:rsidR="00B96F8C" w:rsidRPr="00B96F8C" w:rsidTr="00096E9D">
        <w:tc>
          <w:tcPr>
            <w:tcW w:w="534" w:type="dxa"/>
            <w:tcBorders>
              <w:right w:val="single" w:sz="4" w:space="0" w:color="auto"/>
            </w:tcBorders>
          </w:tcPr>
          <w:p w:rsidR="00B96F8C" w:rsidRPr="00B96F8C" w:rsidRDefault="00B96F8C" w:rsidP="00B96F8C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письменной форме по почтовому адресу</w:t>
            </w:r>
          </w:p>
        </w:tc>
      </w:tr>
      <w:tr w:rsidR="00B96F8C" w:rsidRPr="00B96F8C" w:rsidTr="00096E9D">
        <w:tc>
          <w:tcPr>
            <w:tcW w:w="534" w:type="dxa"/>
            <w:tcBorders>
              <w:right w:val="single" w:sz="4" w:space="0" w:color="auto"/>
            </w:tcBorders>
          </w:tcPr>
          <w:p w:rsidR="00B96F8C" w:rsidRPr="00B96F8C" w:rsidRDefault="00B96F8C" w:rsidP="00B96F8C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B96F8C" w:rsidRPr="00B96F8C" w:rsidRDefault="00B96F8C" w:rsidP="00B96F8C">
      <w:pPr>
        <w:widowControl w:val="0"/>
        <w:tabs>
          <w:tab w:val="left" w:pos="851"/>
          <w:tab w:val="left" w:pos="1266"/>
        </w:tabs>
        <w:spacing w:after="0" w:line="331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B96F8C" w:rsidRPr="00B96F8C" w:rsidTr="00096E9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C3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  <w:tr w:rsidR="00B96F8C" w:rsidRPr="00B96F8C" w:rsidTr="00096E9D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8C" w:rsidRPr="00B96F8C" w:rsidTr="00096E9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8C" w:rsidRPr="00B96F8C" w:rsidTr="00096E9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заявителя</w:t>
            </w:r>
          </w:p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21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 w:rsidR="0021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  <w:tr w:rsidR="00B96F8C" w:rsidRPr="00B96F8C" w:rsidTr="00096E9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8C" w:rsidRPr="00B96F8C" w:rsidTr="00096E9D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 20___ года</w:t>
            </w:r>
          </w:p>
        </w:tc>
      </w:tr>
    </w:tbl>
    <w:p w:rsidR="00B96F8C" w:rsidRPr="00B96F8C" w:rsidRDefault="00B96F8C" w:rsidP="00B96F8C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6F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6F8C" w:rsidRPr="00C32FFA" w:rsidTr="00096E9D">
        <w:tc>
          <w:tcPr>
            <w:tcW w:w="4672" w:type="dxa"/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B96F8C" w:rsidRPr="0021655F" w:rsidRDefault="00B96F8C" w:rsidP="00B96F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B96F8C" w:rsidRPr="00C32FFA" w:rsidRDefault="00D11DDA" w:rsidP="00E93CF6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E93CF6" w:rsidRPr="00E9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Порядку предоставления   субсидии </w:t>
            </w:r>
            <w:r w:rsidR="00E93CF6" w:rsidRPr="00E9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лицам и индивидуальным предпринимателям на возмещение части затрат по обеспечению твердым топливом</w:t>
            </w:r>
            <w:r w:rsidR="00E9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(дровами)</w:t>
            </w:r>
            <w:r w:rsidR="00E93CF6" w:rsidRPr="00E9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1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D11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D11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</w:t>
            </w:r>
            <w:proofErr w:type="gramEnd"/>
            <w:r w:rsidRPr="00D11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1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операции, проживающих в жилых помещениях с печным отоплением на территории Волотовского муниципального округа</w:t>
            </w:r>
            <w:proofErr w:type="gramEnd"/>
          </w:p>
        </w:tc>
      </w:tr>
    </w:tbl>
    <w:p w:rsidR="00B96F8C" w:rsidRPr="00B96F8C" w:rsidRDefault="00B96F8C" w:rsidP="00B96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или индивидуального предпринимателя:_______</w:t>
      </w:r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_________________________________________________________</w:t>
      </w:r>
    </w:p>
    <w:p w:rsid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_____________________________________________________________</w:t>
      </w:r>
    </w:p>
    <w:p w:rsidR="00DE7BDD" w:rsidRPr="00B96F8C" w:rsidRDefault="00DE7BDD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ОГРНИП__________________________________________________________</w:t>
      </w:r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6F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СПРАВКА-РАСЧЕТ</w:t>
      </w:r>
    </w:p>
    <w:p w:rsidR="00B96F8C" w:rsidRPr="00B96F8C" w:rsidRDefault="00B96F8C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B9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</w:t>
      </w:r>
      <w:r w:rsidRPr="00B9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 w:rsidR="0021523B" w:rsidRPr="007E0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юридическим лицам и индивидуальным предпринимателям на возмещение части затрат</w:t>
      </w:r>
      <w:r w:rsidR="0021523B" w:rsidRPr="00215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B96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DDA" w:rsidRPr="00D1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7E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11DDA" w:rsidRPr="00D1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D11DDA" w:rsidRPr="00D1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D11DDA" w:rsidRPr="00D1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</w:r>
      <w:proofErr w:type="gramEnd"/>
      <w:r w:rsidR="00D11DDA" w:rsidRPr="00D1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D11DDA" w:rsidRPr="00D1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проживающих в жилых помещениях с печным отоплением на территории </w:t>
      </w:r>
      <w:r w:rsidR="00FD09D1" w:rsidRPr="00FD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Волотовского муниципального округа</w:t>
      </w:r>
      <w:proofErr w:type="gramEnd"/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09D1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20__ год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63"/>
        <w:gridCol w:w="1915"/>
        <w:gridCol w:w="1325"/>
        <w:gridCol w:w="2065"/>
        <w:gridCol w:w="2566"/>
      </w:tblGrid>
      <w:tr w:rsidR="00FD09D1" w:rsidRPr="00FD09D1" w:rsidTr="00096E9D">
        <w:tc>
          <w:tcPr>
            <w:tcW w:w="1426" w:type="dxa"/>
            <w:vMerge w:val="restart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Поставщик твердого топлива (дров)</w:t>
            </w:r>
          </w:p>
        </w:tc>
        <w:tc>
          <w:tcPr>
            <w:tcW w:w="7646" w:type="dxa"/>
            <w:gridSpan w:val="4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Обоснование затрат на твердое топливо (дрова)</w:t>
            </w:r>
          </w:p>
        </w:tc>
      </w:tr>
      <w:tr w:rsidR="00FD09D1" w:rsidRPr="00FD09D1" w:rsidTr="00096E9D">
        <w:tc>
          <w:tcPr>
            <w:tcW w:w="1426" w:type="dxa"/>
            <w:vMerge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семей, обеспеченных твердым топливом (дровами)</w:t>
            </w: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 дров на одну семью, м</w:t>
            </w: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Цена за 1 м</w:t>
            </w: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 xml:space="preserve">3 </w:t>
            </w: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твердого топлива (дров), с учетом заготовки (приобретения) </w:t>
            </w: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распиловки, колки, доставки</w:t>
            </w:r>
          </w:p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(руб.)</w:t>
            </w:r>
          </w:p>
        </w:tc>
        <w:tc>
          <w:tcPr>
            <w:tcW w:w="2974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Сумма фактических затрат, (руб.)</w:t>
            </w:r>
          </w:p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= (гр.2хгр.3хгр.4)</w:t>
            </w:r>
          </w:p>
        </w:tc>
      </w:tr>
      <w:tr w:rsidR="00FD09D1" w:rsidRPr="00FD09D1" w:rsidTr="00096E9D">
        <w:tc>
          <w:tcPr>
            <w:tcW w:w="1426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558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974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09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FD09D1" w:rsidRPr="00FD09D1" w:rsidTr="00096E9D">
        <w:tc>
          <w:tcPr>
            <w:tcW w:w="1426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4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09D1" w:rsidRPr="00FD09D1" w:rsidTr="00096E9D">
        <w:tc>
          <w:tcPr>
            <w:tcW w:w="1426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4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09D1" w:rsidRPr="00FD09D1" w:rsidTr="00096E9D">
        <w:tc>
          <w:tcPr>
            <w:tcW w:w="1426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4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09D1" w:rsidRPr="00FD09D1" w:rsidTr="00096E9D">
        <w:tc>
          <w:tcPr>
            <w:tcW w:w="1426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4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6F8C" w:rsidRPr="00B96F8C" w:rsidRDefault="00B96F8C" w:rsidP="00B96F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B96F8C" w:rsidRPr="00B96F8C" w:rsidTr="00285CC2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C3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  <w:tr w:rsidR="00B96F8C" w:rsidRPr="00B96F8C" w:rsidTr="00285CC2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8C" w:rsidRPr="00B96F8C" w:rsidTr="00285CC2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8C" w:rsidRPr="00B96F8C" w:rsidTr="00285CC2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заявителя</w:t>
            </w:r>
          </w:p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C3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  <w:tr w:rsidR="00B96F8C" w:rsidRPr="00B96F8C" w:rsidTr="00285CC2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885704" w:rsidRDefault="00885704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704" w:rsidRPr="00B96F8C" w:rsidRDefault="00885704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96F8C" w:rsidRPr="00B96F8C" w:rsidRDefault="00B96F8C" w:rsidP="00B96F8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F8C" w:rsidRPr="00B96F8C" w:rsidRDefault="00B96F8C" w:rsidP="00B96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F8C" w:rsidRPr="00B96F8C" w:rsidRDefault="00B96F8C" w:rsidP="00B96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F8C" w:rsidRDefault="00B96F8C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5CC2" w:rsidRDefault="00285CC2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FFA" w:rsidRPr="00B96F8C" w:rsidRDefault="00C32FFA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FD09D1" w:rsidRPr="00FD09D1" w:rsidTr="00C32FFA">
        <w:tc>
          <w:tcPr>
            <w:tcW w:w="4143" w:type="dxa"/>
          </w:tcPr>
          <w:p w:rsidR="00FD09D1" w:rsidRPr="00C32FFA" w:rsidRDefault="00FD09D1" w:rsidP="00C32FFA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C32FFA">
              <w:rPr>
                <w:sz w:val="24"/>
                <w:szCs w:val="24"/>
              </w:rPr>
              <w:t xml:space="preserve">Приложение № </w:t>
            </w:r>
            <w:r w:rsidR="000153B1" w:rsidRPr="00C32FFA">
              <w:rPr>
                <w:sz w:val="24"/>
                <w:szCs w:val="24"/>
              </w:rPr>
              <w:t>3</w:t>
            </w:r>
          </w:p>
        </w:tc>
      </w:tr>
      <w:tr w:rsidR="00FD09D1" w:rsidRPr="00FD09D1" w:rsidTr="00C32FFA">
        <w:tc>
          <w:tcPr>
            <w:tcW w:w="4143" w:type="dxa"/>
          </w:tcPr>
          <w:p w:rsidR="00486D14" w:rsidRPr="00C32FFA" w:rsidRDefault="00D11DDA" w:rsidP="007E0F95">
            <w:pPr>
              <w:ind w:left="-108"/>
              <w:jc w:val="both"/>
              <w:rPr>
                <w:sz w:val="24"/>
                <w:szCs w:val="24"/>
              </w:rPr>
            </w:pPr>
            <w:proofErr w:type="gramStart"/>
            <w:r w:rsidRPr="00D11DDA">
              <w:rPr>
                <w:sz w:val="24"/>
                <w:szCs w:val="24"/>
              </w:rPr>
              <w:t xml:space="preserve">к Порядку предоставления   субсидии </w:t>
            </w:r>
            <w:r w:rsidRPr="00D11DDA">
              <w:rPr>
                <w:bCs/>
                <w:sz w:val="24"/>
                <w:szCs w:val="24"/>
              </w:rPr>
              <w:t xml:space="preserve"> </w:t>
            </w:r>
            <w:r w:rsidR="0021523B" w:rsidRPr="007E0F95">
              <w:rPr>
                <w:bCs/>
                <w:sz w:val="24"/>
                <w:szCs w:val="24"/>
              </w:rPr>
              <w:t xml:space="preserve">юридическим лицам и индивидуальным предпринимателям на возмещение части затрат </w:t>
            </w:r>
            <w:r w:rsidR="007E0F95">
              <w:rPr>
                <w:bCs/>
                <w:sz w:val="24"/>
                <w:szCs w:val="24"/>
              </w:rPr>
              <w:t xml:space="preserve">по </w:t>
            </w:r>
            <w:r w:rsidRPr="00D11DDA">
              <w:rPr>
                <w:bCs/>
                <w:sz w:val="24"/>
                <w:szCs w:val="24"/>
              </w:rPr>
              <w:t>обеспечени</w:t>
            </w:r>
            <w:r w:rsidR="007E0F95">
              <w:rPr>
                <w:bCs/>
                <w:sz w:val="24"/>
                <w:szCs w:val="24"/>
              </w:rPr>
              <w:t>ю</w:t>
            </w:r>
            <w:r w:rsidRPr="00D11DDA">
              <w:rPr>
                <w:bCs/>
                <w:sz w:val="24"/>
                <w:szCs w:val="24"/>
              </w:rPr>
      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D11DDA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D11DDA">
              <w:rPr>
                <w:bCs/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</w:t>
            </w:r>
            <w:proofErr w:type="gramEnd"/>
            <w:r w:rsidRPr="00D11D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11DDA">
              <w:rPr>
                <w:bCs/>
                <w:sz w:val="24"/>
                <w:szCs w:val="24"/>
              </w:rPr>
              <w:t>операции, проживающих в жилых помещениях с печным отоплением на территории Волотовского муниципального округа</w:t>
            </w:r>
            <w:proofErr w:type="gramEnd"/>
          </w:p>
        </w:tc>
      </w:tr>
    </w:tbl>
    <w:p w:rsidR="00FD09D1" w:rsidRPr="00FD09D1" w:rsidRDefault="00FD09D1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Pr="00486D14" w:rsidRDefault="00486D14" w:rsidP="00486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D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Акт приема-передачи твердого топлива (дров)</w:t>
      </w:r>
    </w:p>
    <w:p w:rsidR="00486D14" w:rsidRPr="00486D14" w:rsidRDefault="00486D14" w:rsidP="0048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D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_____________ ___________ </w:t>
      </w:r>
      <w:r w:rsidRPr="00486D14">
        <w:rPr>
          <w:rFonts w:ascii="Times New Roman" w:eastAsia="Calibri" w:hAnsi="Times New Roman" w:cs="Times New Roman"/>
          <w:color w:val="000000"/>
          <w:sz w:val="28"/>
          <w:szCs w:val="28"/>
        </w:rPr>
        <w:t>202__ г.</w:t>
      </w:r>
    </w:p>
    <w:p w:rsidR="00486D14" w:rsidRPr="00486D14" w:rsidRDefault="00486D14" w:rsidP="00486D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6D14" w:rsidRPr="00486D14" w:rsidRDefault="00486D14" w:rsidP="0048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D14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________________________________________________, именуемый в дальнейшем «</w:t>
      </w:r>
      <w:proofErr w:type="spellStart"/>
      <w:r w:rsidRPr="00486D14">
        <w:rPr>
          <w:rFonts w:ascii="Times New Roman" w:eastAsia="Calibri" w:hAnsi="Times New Roman" w:cs="Times New Roman"/>
          <w:color w:val="000000"/>
          <w:sz w:val="28"/>
          <w:szCs w:val="28"/>
        </w:rPr>
        <w:t>Топливоснабжающая</w:t>
      </w:r>
      <w:proofErr w:type="spellEnd"/>
      <w:r w:rsidRPr="0048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организация», в лице ________________________________ действующего на основании ___________________ с одной стороны, и ___________________________, именуемый в дальнейшем «Получатель твердого топлива (дров)» с другой стороны, паспортные данные: серия _______ номер ________ выдан __________________________________________________________________ код подразделения ______________ </w:t>
      </w:r>
    </w:p>
    <w:p w:rsidR="00486D14" w:rsidRPr="00486D14" w:rsidRDefault="00486D14" w:rsidP="0048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совместно именуемые «Стороны», составили настоящий Акт о нижеследующем: </w:t>
      </w:r>
    </w:p>
    <w:p w:rsidR="00486D14" w:rsidRPr="00486D14" w:rsidRDefault="00486D14" w:rsidP="0048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D14">
        <w:rPr>
          <w:rFonts w:ascii="Times New Roman" w:eastAsia="Calibri" w:hAnsi="Times New Roman" w:cs="Times New Roman"/>
          <w:color w:val="000000"/>
          <w:sz w:val="28"/>
          <w:szCs w:val="28"/>
        </w:rPr>
        <w:t>1.Топливоснабжающая организация передает, а Получатель твердого топлива принимает твердое топливо (дрова) следующего ассортимента и качества: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486D14" w:rsidRPr="00486D14" w:rsidTr="00096E9D">
        <w:tc>
          <w:tcPr>
            <w:tcW w:w="1809" w:type="dxa"/>
          </w:tcPr>
          <w:p w:rsidR="00486D14" w:rsidRPr="00486D14" w:rsidRDefault="00486D14" w:rsidP="00486D14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86D14" w:rsidRPr="00486D14" w:rsidRDefault="00486D14" w:rsidP="00486D14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571" w:type="dxa"/>
          </w:tcPr>
          <w:p w:rsidR="00486D14" w:rsidRPr="00486D14" w:rsidRDefault="00486D14" w:rsidP="00486D14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191" w:type="dxa"/>
          </w:tcPr>
          <w:p w:rsidR="00486D14" w:rsidRPr="00486D14" w:rsidRDefault="00486D14" w:rsidP="00486D14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Объем, </w:t>
            </w:r>
          </w:p>
          <w:p w:rsidR="00486D14" w:rsidRPr="00486D14" w:rsidRDefault="00486D14" w:rsidP="00486D14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куб.м</w:t>
            </w:r>
            <w:proofErr w:type="spellEnd"/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86D14" w:rsidRPr="00486D14" w:rsidTr="00096E9D">
        <w:tc>
          <w:tcPr>
            <w:tcW w:w="1809" w:type="dxa"/>
          </w:tcPr>
          <w:p w:rsidR="00486D14" w:rsidRPr="00486D14" w:rsidRDefault="00486D14" w:rsidP="00486D14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1" w:type="dxa"/>
          </w:tcPr>
          <w:p w:rsidR="00486D14" w:rsidRPr="00486D14" w:rsidRDefault="00486D14" w:rsidP="00486D14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6D14" w:rsidRPr="00486D14" w:rsidRDefault="00486D14" w:rsidP="00486D14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6D14" w:rsidRPr="00486D14" w:rsidRDefault="00486D14" w:rsidP="0048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86D14" w:rsidRPr="00486D14" w:rsidTr="00285CC2">
        <w:trPr>
          <w:trHeight w:val="12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86D14" w:rsidRPr="00486D14" w:rsidRDefault="00486D14" w:rsidP="0048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Настоящим удостоверяем, что </w:t>
            </w:r>
            <w:proofErr w:type="spellStart"/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Топливоснабжающая</w:t>
            </w:r>
            <w:proofErr w:type="spellEnd"/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организация передала, а Получатель твердого топлива принял твердое топливо (дрова) в соответствии с заявленной потребностью получателя по адресу _________________________________________________________________ </w:t>
            </w:r>
          </w:p>
          <w:p w:rsidR="00486D14" w:rsidRPr="00486D14" w:rsidRDefault="00486D14" w:rsidP="0048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3.Стороны совместно при приемке-передаче твердого топлива (дров) осмотрели его и пришли к соглашению, что передаваемое твердое топливо соответствует типу, размеру, сорту и другим показателям.  </w:t>
            </w:r>
          </w:p>
          <w:p w:rsidR="00486D14" w:rsidRPr="00486D14" w:rsidRDefault="00486D14" w:rsidP="0048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4.Настоящий акт составлен в двух экземплярах, имеющих одинаковую юридическую силу по одному для каждой стороны. </w:t>
            </w:r>
          </w:p>
          <w:p w:rsidR="00486D14" w:rsidRPr="00486D14" w:rsidRDefault="00486D14" w:rsidP="0048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5.Претензий у принимающей стороны не имеется.</w:t>
            </w:r>
          </w:p>
          <w:p w:rsidR="00486D14" w:rsidRPr="00486D14" w:rsidRDefault="00486D14" w:rsidP="0048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86D14" w:rsidRPr="00486D14" w:rsidRDefault="00486D14" w:rsidP="0048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86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Подписи Сторон: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486D14" w:rsidRPr="00486D14" w:rsidTr="00096E9D">
              <w:tc>
                <w:tcPr>
                  <w:tcW w:w="4687" w:type="dxa"/>
                </w:tcPr>
                <w:p w:rsidR="00486D14" w:rsidRPr="00486D14" w:rsidRDefault="00486D14" w:rsidP="00486D14">
                  <w:pPr>
                    <w:adjustRightIn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86D1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Топливоснабжающая</w:t>
                  </w:r>
                  <w:proofErr w:type="spellEnd"/>
                  <w:r w:rsidRPr="00486D1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организация</w:t>
                  </w:r>
                </w:p>
              </w:tc>
              <w:tc>
                <w:tcPr>
                  <w:tcW w:w="4688" w:type="dxa"/>
                </w:tcPr>
                <w:p w:rsidR="00486D14" w:rsidRPr="00486D14" w:rsidRDefault="00486D14" w:rsidP="00486D14">
                  <w:pPr>
                    <w:adjustRightIn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86D1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Получатель твердого топлива (дров)</w:t>
                  </w:r>
                </w:p>
              </w:tc>
            </w:tr>
            <w:tr w:rsidR="00486D14" w:rsidRPr="00486D14" w:rsidTr="00096E9D">
              <w:tc>
                <w:tcPr>
                  <w:tcW w:w="4687" w:type="dxa"/>
                </w:tcPr>
                <w:p w:rsidR="00486D14" w:rsidRPr="00486D14" w:rsidRDefault="00486D14" w:rsidP="00486D14">
                  <w:pPr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86D1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______________/ ________________</w:t>
                  </w:r>
                </w:p>
                <w:p w:rsidR="00486D14" w:rsidRPr="00486D14" w:rsidRDefault="00486D14" w:rsidP="00486D14">
                  <w:pPr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86D1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(подпись)                       (ФИО)</w:t>
                  </w:r>
                </w:p>
              </w:tc>
              <w:tc>
                <w:tcPr>
                  <w:tcW w:w="4688" w:type="dxa"/>
                </w:tcPr>
                <w:p w:rsidR="00486D14" w:rsidRPr="00486D14" w:rsidRDefault="00486D14" w:rsidP="00486D14">
                  <w:pPr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86D1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______________/ ________________</w:t>
                  </w:r>
                </w:p>
                <w:p w:rsidR="00486D14" w:rsidRPr="00486D14" w:rsidRDefault="00486D14" w:rsidP="00486D14">
                  <w:pPr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86D1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(подпись)                       (ФИО)</w:t>
                  </w:r>
                </w:p>
              </w:tc>
            </w:tr>
          </w:tbl>
          <w:p w:rsidR="00486D14" w:rsidRPr="00486D14" w:rsidRDefault="00486D14" w:rsidP="0048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6D14" w:rsidRPr="00486D14" w:rsidRDefault="00486D14" w:rsidP="00486D14">
      <w:pPr>
        <w:spacing w:after="0" w:line="360" w:lineRule="atLeast"/>
        <w:rPr>
          <w:rFonts w:ascii="Calibri" w:eastAsia="Calibri" w:hAnsi="Calibri" w:cs="Times New Roman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D14" w:rsidRDefault="00486D14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X="-635" w:tblpY="1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86D14" w:rsidRPr="00FD09D1" w:rsidTr="000153B1">
        <w:tc>
          <w:tcPr>
            <w:tcW w:w="10173" w:type="dxa"/>
          </w:tcPr>
          <w:p w:rsidR="00486D14" w:rsidRDefault="00486D14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D14" w:rsidRDefault="00486D14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D14" w:rsidRDefault="00486D14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D14" w:rsidRDefault="00486D14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D14" w:rsidRDefault="00486D14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D14" w:rsidRDefault="00486D14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2FFA" w:rsidRDefault="00C32FF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2FFA" w:rsidRDefault="00C32FF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2FFA" w:rsidRDefault="00C32FF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2FFA" w:rsidRDefault="00C32FF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2FFA" w:rsidRDefault="00C32FF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2FFA" w:rsidRDefault="00C32FF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873"/>
              <w:gridCol w:w="4874"/>
            </w:tblGrid>
            <w:tr w:rsidR="000153B1" w:rsidRPr="00B96F8C" w:rsidTr="00285CC2">
              <w:tc>
                <w:tcPr>
                  <w:tcW w:w="4873" w:type="dxa"/>
                </w:tcPr>
                <w:p w:rsidR="000153B1" w:rsidRPr="000153B1" w:rsidRDefault="000153B1" w:rsidP="009B7E81">
                  <w:pPr>
                    <w:framePr w:hSpace="180" w:wrap="around" w:vAnchor="text" w:hAnchor="text" w:x="-635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4" w:type="dxa"/>
                </w:tcPr>
                <w:p w:rsidR="000153B1" w:rsidRPr="00C32FFA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4</w:t>
                  </w:r>
                </w:p>
                <w:p w:rsidR="000153B1" w:rsidRPr="00C32FFA" w:rsidRDefault="000153B1" w:rsidP="009B7E81">
                  <w:pPr>
                    <w:framePr w:hSpace="180" w:wrap="around" w:vAnchor="text" w:hAnchor="text" w:x="-635" w:y="1"/>
                    <w:spacing w:after="0" w:line="280" w:lineRule="exact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32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</w:t>
                  </w:r>
                  <w:r w:rsidRPr="00C32F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Порядку предоставления субсидии </w:t>
                  </w:r>
                  <w:r w:rsidRPr="00C32F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523B" w:rsidRPr="0021523B">
                    <w:rPr>
                      <w:rFonts w:ascii="TimesNewRomanPS-BoldMT" w:eastAsia="Times New Roman" w:hAnsi="TimesNewRomanPS-BoldMT" w:cs="TimesNewRomanPS-BoldMT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1523B" w:rsidRPr="007E0F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юридическим лицам и индивидуальным предпринимателям на возмещение части затрат </w:t>
                  </w:r>
                  <w:r w:rsidR="007E0F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D11DDA" w:rsidRPr="00D11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</w:t>
                  </w:r>
                  <w:r w:rsidR="007E0F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ю</w:t>
                  </w:r>
                  <w:r w:rsidR="00D11DDA" w:rsidRPr="00D11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      </w:r>
                  <w:proofErr w:type="spellStart"/>
                  <w:r w:rsidR="00D11DDA" w:rsidRPr="00D11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Росгвардии</w:t>
                  </w:r>
                  <w:proofErr w:type="spellEnd"/>
                  <w:r w:rsidR="00D11DDA" w:rsidRPr="00D11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</w:t>
                  </w:r>
                  <w:proofErr w:type="gramEnd"/>
                  <w:r w:rsidR="00D11DDA" w:rsidRPr="00D11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D11DDA" w:rsidRPr="00D11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операции, проживающих в жилых помещениях с печным отоплением на территории Волотовского муниципального округа</w:t>
                  </w:r>
                  <w:proofErr w:type="gramEnd"/>
                </w:p>
              </w:tc>
            </w:tr>
          </w:tbl>
          <w:p w:rsidR="000153B1" w:rsidRPr="00B96F8C" w:rsidRDefault="000153B1" w:rsidP="00015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153B1" w:rsidRPr="00B96F8C" w:rsidRDefault="000153B1" w:rsidP="000153B1">
            <w:pPr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B96F8C">
              <w:rPr>
                <w:b/>
                <w:sz w:val="28"/>
                <w:szCs w:val="28"/>
                <w:lang w:eastAsia="ar-SA"/>
              </w:rPr>
              <w:t>Графики доставки дров</w:t>
            </w:r>
          </w:p>
          <w:p w:rsidR="000153B1" w:rsidRPr="00B96F8C" w:rsidRDefault="000153B1" w:rsidP="000153B1">
            <w:pPr>
              <w:ind w:firstLine="709"/>
              <w:jc w:val="right"/>
              <w:rPr>
                <w:sz w:val="28"/>
                <w:szCs w:val="28"/>
                <w:lang w:eastAsia="ar-SA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"/>
              <w:gridCol w:w="2041"/>
              <w:gridCol w:w="573"/>
              <w:gridCol w:w="1468"/>
              <w:gridCol w:w="2784"/>
              <w:gridCol w:w="277"/>
              <w:gridCol w:w="2133"/>
              <w:gridCol w:w="425"/>
            </w:tblGrid>
            <w:tr w:rsidR="000153B1" w:rsidRPr="00B96F8C" w:rsidTr="00096E9D">
              <w:trPr>
                <w:gridAfter w:val="1"/>
                <w:wAfter w:w="425" w:type="dxa"/>
                <w:trHeight w:val="819"/>
              </w:trPr>
              <w:tc>
                <w:tcPr>
                  <w:tcW w:w="2660" w:type="dxa"/>
                  <w:gridSpan w:val="3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Дата</w:t>
                  </w:r>
                </w:p>
              </w:tc>
              <w:tc>
                <w:tcPr>
                  <w:tcW w:w="4252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Адрес </w:t>
                  </w:r>
                </w:p>
              </w:tc>
              <w:tc>
                <w:tcPr>
                  <w:tcW w:w="2410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09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Количество (м</w:t>
                  </w:r>
                  <w:r w:rsidRPr="00FD09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ar-SA"/>
                    </w:rPr>
                    <w:t>3</w:t>
                  </w:r>
                  <w:r w:rsidRPr="00FD09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)</w:t>
                  </w:r>
                </w:p>
              </w:tc>
            </w:tr>
            <w:tr w:rsidR="000153B1" w:rsidRPr="00B96F8C" w:rsidTr="00096E9D">
              <w:trPr>
                <w:gridAfter w:val="1"/>
                <w:wAfter w:w="425" w:type="dxa"/>
                <w:trHeight w:val="538"/>
              </w:trPr>
              <w:tc>
                <w:tcPr>
                  <w:tcW w:w="2660" w:type="dxa"/>
                  <w:gridSpan w:val="3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4252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3</w:t>
                  </w:r>
                </w:p>
              </w:tc>
            </w:tr>
            <w:tr w:rsidR="000153B1" w:rsidRPr="00B96F8C" w:rsidTr="00096E9D">
              <w:trPr>
                <w:gridAfter w:val="1"/>
                <w:wAfter w:w="425" w:type="dxa"/>
                <w:trHeight w:val="328"/>
              </w:trPr>
              <w:tc>
                <w:tcPr>
                  <w:tcW w:w="2660" w:type="dxa"/>
                  <w:gridSpan w:val="3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153B1" w:rsidRPr="00B96F8C" w:rsidTr="00096E9D">
              <w:trPr>
                <w:gridAfter w:val="1"/>
                <w:wAfter w:w="425" w:type="dxa"/>
                <w:trHeight w:val="328"/>
              </w:trPr>
              <w:tc>
                <w:tcPr>
                  <w:tcW w:w="2660" w:type="dxa"/>
                  <w:gridSpan w:val="3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153B1" w:rsidRPr="00B96F8C" w:rsidTr="00096E9D">
              <w:trPr>
                <w:gridAfter w:val="1"/>
                <w:wAfter w:w="425" w:type="dxa"/>
                <w:trHeight w:val="328"/>
              </w:trPr>
              <w:tc>
                <w:tcPr>
                  <w:tcW w:w="2660" w:type="dxa"/>
                  <w:gridSpan w:val="3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153B1" w:rsidRPr="00B96F8C" w:rsidTr="00096E9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6" w:type="dxa"/>
              </w:trPr>
              <w:tc>
                <w:tcPr>
                  <w:tcW w:w="4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заявителя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И.</w:t>
                  </w:r>
                  <w:r w:rsidR="0030433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О.</w:t>
                  </w:r>
                  <w:r w:rsidR="0030433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Фамилия</w:t>
                  </w:r>
                </w:p>
              </w:tc>
            </w:tr>
            <w:tr w:rsidR="000153B1" w:rsidRPr="00B96F8C" w:rsidTr="00096E9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6" w:type="dxa"/>
                <w:trHeight w:val="290"/>
              </w:trPr>
              <w:tc>
                <w:tcPr>
                  <w:tcW w:w="4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0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0153B1" w:rsidRPr="00B96F8C" w:rsidTr="00096E9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6" w:type="dxa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М.П.</w:t>
                  </w:r>
                </w:p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56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0153B1" w:rsidRPr="00B96F8C" w:rsidTr="00096E9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6" w:type="dxa"/>
              </w:trPr>
              <w:tc>
                <w:tcPr>
                  <w:tcW w:w="4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бухгалтер заявителя</w:t>
                  </w:r>
                </w:p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И.</w:t>
                  </w:r>
                  <w:r w:rsidR="0030433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О.</w:t>
                  </w:r>
                  <w:r w:rsidR="0030433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Фамилия</w:t>
                  </w:r>
                </w:p>
              </w:tc>
            </w:tr>
            <w:tr w:rsidR="000153B1" w:rsidRPr="00B96F8C" w:rsidTr="00096E9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6" w:type="dxa"/>
              </w:trPr>
              <w:tc>
                <w:tcPr>
                  <w:tcW w:w="4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0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0153B1" w:rsidRPr="00B96F8C" w:rsidTr="00096E9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6" w:type="dxa"/>
              </w:trPr>
              <w:tc>
                <w:tcPr>
                  <w:tcW w:w="97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B1" w:rsidRPr="00B96F8C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96F8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«___» _______________ 20___ года</w:t>
                  </w:r>
                </w:p>
              </w:tc>
            </w:tr>
          </w:tbl>
          <w:p w:rsidR="00486D14" w:rsidRDefault="00890AB6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583E8C" w:rsidRPr="00583E8C" w:rsidRDefault="00583E8C" w:rsidP="00583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E8C">
              <w:rPr>
                <w:sz w:val="28"/>
                <w:szCs w:val="28"/>
              </w:rPr>
              <w:t>Председатель комиссии по рассмотрению</w:t>
            </w:r>
          </w:p>
          <w:p w:rsidR="00583E8C" w:rsidRPr="00583E8C" w:rsidRDefault="00583E8C" w:rsidP="00583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E8C">
              <w:rPr>
                <w:sz w:val="28"/>
                <w:szCs w:val="28"/>
              </w:rPr>
              <w:t>заявлений (документов) отдельной </w:t>
            </w:r>
          </w:p>
          <w:p w:rsidR="00583E8C" w:rsidRPr="00583E8C" w:rsidRDefault="00583E8C" w:rsidP="00583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E8C">
              <w:rPr>
                <w:sz w:val="28"/>
                <w:szCs w:val="28"/>
              </w:rPr>
              <w:t>категории граждан </w:t>
            </w:r>
          </w:p>
          <w:p w:rsidR="00890AB6" w:rsidRDefault="00890AB6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0AB6" w:rsidRDefault="00890AB6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16D98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__________________И. О. Фамилия</w:t>
            </w:r>
          </w:p>
          <w:p w:rsidR="00890AB6" w:rsidRDefault="00890AB6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0AB6" w:rsidRDefault="00890AB6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AB6">
              <w:rPr>
                <w:sz w:val="28"/>
                <w:szCs w:val="28"/>
              </w:rPr>
              <w:t>«___» _______________ 20___ года</w:t>
            </w: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1DDA" w:rsidRDefault="00D11DDA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1"/>
              <w:gridCol w:w="4971"/>
            </w:tblGrid>
            <w:tr w:rsidR="000153B1" w:rsidRPr="00285CC2" w:rsidTr="00285CC2">
              <w:tc>
                <w:tcPr>
                  <w:tcW w:w="4971" w:type="dxa"/>
                </w:tcPr>
                <w:p w:rsidR="000153B1" w:rsidRPr="00285CC2" w:rsidRDefault="000153B1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1" w:type="dxa"/>
                </w:tcPr>
                <w:p w:rsidR="000153B1" w:rsidRPr="00C32FFA" w:rsidRDefault="00285CC2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5</w:t>
                  </w:r>
                </w:p>
                <w:p w:rsidR="00285CC2" w:rsidRPr="00C32FFA" w:rsidRDefault="00285CC2" w:rsidP="009B7E81">
                  <w:pPr>
                    <w:framePr w:hSpace="180" w:wrap="around" w:vAnchor="text" w:hAnchor="text" w:x="-635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3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Порядку предоставления субсидии</w:t>
                  </w:r>
                  <w:r w:rsidR="0021523B" w:rsidRPr="0021523B">
                    <w:rPr>
                      <w:rFonts w:ascii="TimesNewRomanPS-BoldMT" w:eastAsia="Times New Roman" w:hAnsi="TimesNewRomanPS-BoldMT" w:cs="TimesNewRomanPS-BoldMT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1523B" w:rsidRPr="007E0F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юридическим лицам и индивидуальным предпринимателям на возмещение части затрат</w:t>
                  </w:r>
                  <w:r w:rsidR="0021523B" w:rsidRPr="002152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3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E0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C3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11DDA" w:rsidRPr="00D11D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обеспечени</w:t>
                  </w:r>
                  <w:r w:rsidR="007E0F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ю</w:t>
                  </w:r>
                  <w:r w:rsidR="00D11DDA" w:rsidRPr="00D11D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      </w:r>
                  <w:proofErr w:type="spellStart"/>
                  <w:r w:rsidR="00D11DDA" w:rsidRPr="00D11D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Росгвардии</w:t>
                  </w:r>
                  <w:proofErr w:type="spellEnd"/>
                  <w:r w:rsidR="00D11DDA" w:rsidRPr="00D11D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</w:t>
                  </w:r>
                  <w:proofErr w:type="gramEnd"/>
                  <w:r w:rsidR="00D11DDA" w:rsidRPr="00D11D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D11DDA" w:rsidRPr="00D11D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операции, проживающих в жилых помещениях с печным отоплением на территории Волотовского муниципального округа</w:t>
                  </w:r>
                  <w:proofErr w:type="gramEnd"/>
                </w:p>
              </w:tc>
            </w:tr>
          </w:tbl>
          <w:p w:rsidR="000153B1" w:rsidRDefault="000153B1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D14" w:rsidRPr="00FD09D1" w:rsidRDefault="00486D14" w:rsidP="000153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D09D1" w:rsidRPr="00FD09D1" w:rsidRDefault="00FD09D1" w:rsidP="00FD09D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 </w:t>
      </w:r>
    </w:p>
    <w:p w:rsidR="00FD09D1" w:rsidRPr="00FD09D1" w:rsidRDefault="00FD09D1" w:rsidP="00FD09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субсидии на возмещение затрат </w:t>
      </w:r>
      <w:r w:rsidR="0021523B" w:rsidRPr="007E0F95">
        <w:rPr>
          <w:rFonts w:ascii="Times New Roman" w:eastAsia="Calibri" w:hAnsi="Times New Roman" w:cs="Times New Roman"/>
          <w:bCs/>
          <w:sz w:val="28"/>
          <w:szCs w:val="28"/>
        </w:rPr>
        <w:t xml:space="preserve">юридическим лицам и индивидуальным предпринимателям на возмещение части затрат </w:t>
      </w:r>
      <w:r w:rsidR="007E0F95">
        <w:rPr>
          <w:rFonts w:ascii="Times New Roman" w:eastAsia="Calibri" w:hAnsi="Times New Roman" w:cs="Times New Roman"/>
          <w:bCs/>
          <w:sz w:val="28"/>
          <w:szCs w:val="28"/>
        </w:rPr>
        <w:t>по обеспечению</w:t>
      </w:r>
      <w:r w:rsidR="002152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DDA" w:rsidRPr="00D11DDA">
        <w:rPr>
          <w:rFonts w:ascii="Times New Roman" w:eastAsia="Calibri" w:hAnsi="Times New Roman" w:cs="Times New Roman"/>
          <w:bCs/>
          <w:sz w:val="28"/>
          <w:szCs w:val="28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D11DDA" w:rsidRPr="00D11DDA">
        <w:rPr>
          <w:rFonts w:ascii="Times New Roman" w:eastAsia="Calibri" w:hAnsi="Times New Roman" w:cs="Times New Roman"/>
          <w:bCs/>
          <w:sz w:val="28"/>
          <w:szCs w:val="28"/>
        </w:rPr>
        <w:t>Росгвардии</w:t>
      </w:r>
      <w:proofErr w:type="spellEnd"/>
      <w:r w:rsidR="00D11DDA" w:rsidRPr="00D11DDA">
        <w:rPr>
          <w:rFonts w:ascii="Times New Roman" w:eastAsia="Calibri" w:hAnsi="Times New Roman" w:cs="Times New Roman"/>
          <w:bCs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</w:t>
      </w:r>
      <w:proofErr w:type="gramEnd"/>
      <w:r w:rsidR="00D11DDA" w:rsidRPr="00D11D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11DDA" w:rsidRPr="00D11DDA">
        <w:rPr>
          <w:rFonts w:ascii="Times New Roman" w:eastAsia="Calibri" w:hAnsi="Times New Roman" w:cs="Times New Roman"/>
          <w:bCs/>
          <w:sz w:val="28"/>
          <w:szCs w:val="28"/>
        </w:rPr>
        <w:t>специальной военной операции, проживающих в жилых помещениях с печным отоплением на территории Волотовского муниципального округа</w:t>
      </w:r>
      <w:proofErr w:type="gramEnd"/>
    </w:p>
    <w:p w:rsidR="00FD09D1" w:rsidRPr="00FD09D1" w:rsidRDefault="00FD09D1" w:rsidP="00FD09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Волот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«__» _________ 20__ г.                                                      № __________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D09D1">
        <w:rPr>
          <w:rFonts w:ascii="Times New Roman" w:eastAsia="Calibri" w:hAnsi="Times New Roman" w:cs="Times New Roman"/>
          <w:sz w:val="16"/>
          <w:szCs w:val="16"/>
        </w:rPr>
        <w:t xml:space="preserve">     (дата заключения договора)                   (номер договора)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D09D1" w:rsidRPr="00FD09D1" w:rsidRDefault="00FD09D1" w:rsidP="00D11DD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3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D09D1">
        <w:rPr>
          <w:rFonts w:ascii="Times New Roman" w:eastAsia="Calibri" w:hAnsi="Times New Roman" w:cs="Times New Roman"/>
          <w:sz w:val="28"/>
          <w:szCs w:val="28"/>
        </w:rPr>
        <w:t>, именуемая в дальнейшем «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Администрация»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, в лице __________________________________________________________________, </w:t>
      </w:r>
      <w:r w:rsidRPr="00FD09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действующего на основании Устава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Волотовского 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округа,      с одной стороны, и _________________________________________________, 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(организация, обеспечивающая твердым топливом (дровами))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в дальнейшем «Получатель», в лице ______________________________________________________________,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(должность, фамилия, имя, отчество)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действующего на основании _________________________________________,</w:t>
      </w:r>
      <w:r w:rsidRPr="00FD09D1">
        <w:rPr>
          <w:rFonts w:ascii="Times New Roman" w:eastAsia="Calibri" w:hAnsi="Times New Roman" w:cs="Times New Roman"/>
          <w:sz w:val="28"/>
          <w:szCs w:val="28"/>
        </w:rPr>
        <w:tab/>
      </w:r>
      <w:r w:rsidRPr="00FD0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(наименование документа, дата)</w:t>
      </w:r>
    </w:p>
    <w:p w:rsidR="00D11DDA" w:rsidRPr="00D11DDA" w:rsidRDefault="00FD09D1" w:rsidP="00D11DD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4" w:history="1">
        <w:r w:rsidRPr="00FD09D1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</w:t>
      </w:r>
      <w:r w:rsidR="0098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«Развитие малого и среднего предпринимательства в </w:t>
      </w:r>
      <w:r w:rsidR="00985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C3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11DDA">
        <w:rPr>
          <w:rFonts w:ascii="Times New Roman" w:eastAsia="Calibri" w:hAnsi="Times New Roman" w:cs="Times New Roman"/>
          <w:sz w:val="28"/>
          <w:szCs w:val="28"/>
          <w:lang w:eastAsia="ru-RU"/>
        </w:rPr>
        <w:t>09.03.2021 № 159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1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D11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D11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</w:p>
    <w:p w:rsidR="00FD09D1" w:rsidRPr="00FD09D1" w:rsidRDefault="00D11DDA" w:rsidP="00FD09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D11DD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предоставления субсидии </w:t>
      </w:r>
      <w:r w:rsidR="0021523B" w:rsidRPr="007E0F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юридическим лицам и индивидуальным предпринимателям на возмещение части затрат</w:t>
      </w:r>
      <w:r w:rsidR="0021523B" w:rsidRPr="0021523B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</w:t>
      </w:r>
      <w:r w:rsidR="007E0F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</w:t>
      </w:r>
      <w:r w:rsidRPr="00D11DD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обеспечени</w:t>
      </w:r>
      <w:r w:rsidR="007E0F9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ю</w:t>
      </w:r>
      <w:r w:rsidRPr="00D11DD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D11DD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Росгвардии</w:t>
      </w:r>
      <w:proofErr w:type="spellEnd"/>
      <w:r w:rsidRPr="00D11DD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</w:t>
      </w:r>
      <w:proofErr w:type="gramEnd"/>
      <w:r w:rsidRPr="00D11DD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жилых помещениях с печным отоплением на территории Волотовского муниципального округа</w:t>
      </w:r>
      <w:r w:rsidR="00101FD7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="00FD09D1" w:rsidRPr="00FD09D1">
        <w:rPr>
          <w:rFonts w:ascii="Times New Roman" w:eastAsia="Calibri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9851A8">
        <w:rPr>
          <w:rFonts w:ascii="Times New Roman" w:eastAsia="Calibri" w:hAnsi="Times New Roman" w:cs="Times New Roman"/>
          <w:sz w:val="28"/>
          <w:szCs w:val="28"/>
        </w:rPr>
        <w:t xml:space="preserve">Волотовского </w:t>
      </w:r>
      <w:r w:rsidR="00FD09D1" w:rsidRPr="00FD09D1">
        <w:rPr>
          <w:rFonts w:ascii="Times New Roman" w:eastAsia="Calibri" w:hAnsi="Times New Roman" w:cs="Times New Roman"/>
          <w:sz w:val="28"/>
          <w:szCs w:val="28"/>
        </w:rPr>
        <w:t>муниципального округа ______________№_______ (далее – Порядок предоставления субсидии), заключили настоящий Договор о нижеследующем.</w:t>
      </w:r>
    </w:p>
    <w:p w:rsidR="00FD09D1" w:rsidRPr="00FD09D1" w:rsidRDefault="00FD09D1" w:rsidP="00FD09D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из бюджета муниципального округа субсидии </w:t>
      </w:r>
      <w:r w:rsidR="0021523B" w:rsidRPr="007E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и индивидуальным предпринимателям на возмещение части затрат</w:t>
      </w:r>
      <w:r w:rsidR="0021523B" w:rsidRPr="0021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1FD7" w:rsidRPr="001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7E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101FD7" w:rsidRPr="001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101FD7" w:rsidRPr="001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101FD7" w:rsidRPr="001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</w:t>
      </w:r>
      <w:proofErr w:type="gramEnd"/>
      <w:r w:rsidR="00101FD7" w:rsidRPr="001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01FD7" w:rsidRPr="001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командировке в зоне действия специальной военной операции, проживающих в жилых помещениях с печным отоплением на территории Волотовского муниципального округа 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Субсидия)</w:t>
      </w:r>
      <w:r w:rsidR="00C32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20____ году.</w:t>
      </w:r>
      <w:proofErr w:type="gramEnd"/>
    </w:p>
    <w:p w:rsidR="00FD09D1" w:rsidRPr="00FD09D1" w:rsidRDefault="00FD09D1" w:rsidP="00FD09D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ПРЕДОСТАВЛЕНИЯ СУБСИДИИ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Администрации, как получателю средств бюджета муниципального округа, по коду классификации расходов бюджета Российской Федерации (далее – код БК) на цели, указанные в </w:t>
      </w:r>
      <w:hyperlink w:anchor="P1482" w:history="1">
        <w:r w:rsidRPr="00FD09D1">
          <w:rPr>
            <w:rFonts w:ascii="Times New Roman" w:eastAsia="Calibri" w:hAnsi="Times New Roman" w:cs="Times New Roman"/>
            <w:sz w:val="28"/>
            <w:szCs w:val="28"/>
          </w:rPr>
          <w:t>разделе</w:t>
        </w:r>
      </w:hyperlink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субсидии определяется расчетом, являющемся приложением 1 к настоящему договору</w:t>
      </w:r>
      <w:r w:rsidRPr="00FD09D1">
        <w:rPr>
          <w:rFonts w:ascii="Times New Roman" w:eastAsia="Calibri" w:hAnsi="Times New Roman" w:cs="Times New Roman"/>
          <w:sz w:val="28"/>
          <w:szCs w:val="28"/>
        </w:rPr>
        <w:t>, в следующем размере: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_________ (_______________________) рублей – по коду БК ________.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D09D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(сумма прописью)                                                                               (код БК)</w:t>
      </w:r>
    </w:p>
    <w:p w:rsidR="00FD09D1" w:rsidRPr="00FD09D1" w:rsidRDefault="00FD09D1" w:rsidP="00FD09D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D09D1">
        <w:rPr>
          <w:rFonts w:ascii="Times New Roman" w:eastAsia="Calibri" w:hAnsi="Times New Roman" w:cs="Times New Roman"/>
          <w:caps/>
          <w:sz w:val="28"/>
          <w:szCs w:val="28"/>
        </w:rPr>
        <w:t>Условия и порядок предоставления Субсидии</w:t>
      </w:r>
    </w:p>
    <w:p w:rsidR="00FD09D1" w:rsidRPr="00FD09D1" w:rsidRDefault="00FD09D1" w:rsidP="00FD09D1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Субсидия предоставляется в соответствии с Порядком предоставления субсидии:</w:t>
      </w:r>
    </w:p>
    <w:p w:rsidR="00FD09D1" w:rsidRPr="00FD09D1" w:rsidRDefault="00FD09D1" w:rsidP="00FD09D1">
      <w:pPr>
        <w:widowControl w:val="0"/>
        <w:numPr>
          <w:ilvl w:val="2"/>
          <w:numId w:val="7"/>
        </w:numPr>
        <w:tabs>
          <w:tab w:val="left" w:pos="0"/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на цели, указанные в </w:t>
      </w:r>
      <w:hyperlink w:anchor="P1482" w:history="1">
        <w:r w:rsidRPr="00FD09D1">
          <w:rPr>
            <w:rFonts w:ascii="Times New Roman" w:eastAsia="Calibri" w:hAnsi="Times New Roman" w:cs="Times New Roman"/>
            <w:sz w:val="28"/>
            <w:szCs w:val="28"/>
          </w:rPr>
          <w:t>разделе 1</w:t>
        </w:r>
      </w:hyperlink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FD09D1" w:rsidRPr="00FD09D1" w:rsidRDefault="00FD09D1" w:rsidP="00FD09D1">
      <w:pPr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FD09D1">
        <w:rPr>
          <w:rFonts w:ascii="Times New Roman" w:eastAsia="Calibri" w:hAnsi="Times New Roman" w:cs="Times New Roman"/>
          <w:sz w:val="28"/>
          <w:szCs w:val="28"/>
        </w:rPr>
        <w:br/>
        <w:t>с Порядком предоставления субсидии и настоящим Договором.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3.2. Субсидия предоставляется при соблюдении иных условий, в том числе:</w:t>
      </w:r>
    </w:p>
    <w:p w:rsidR="00FD09D1" w:rsidRPr="00FD09D1" w:rsidRDefault="00FD09D1" w:rsidP="00F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3.2.1. </w:t>
      </w: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зарегистрирован и осуществляет хозяйственную деятельность на территории Новгородской области;</w:t>
      </w:r>
    </w:p>
    <w:p w:rsidR="00FD09D1" w:rsidRPr="00FD09D1" w:rsidRDefault="00FD09D1" w:rsidP="00F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>3.2.2 Получатель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– индивидуальный предприниматель не долж</w:t>
      </w:r>
      <w:r w:rsidR="00C32FFA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прекратить деятельность в качестве индивидуального предпринимателя;</w:t>
      </w:r>
    </w:p>
    <w:p w:rsidR="00FD09D1" w:rsidRPr="00FD09D1" w:rsidRDefault="00FD09D1" w:rsidP="00F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>3.2.3. у Получателя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004F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в реестре дисквалифицированных лиц отсутствуют сведения 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FD09D1">
        <w:rPr>
          <w:rFonts w:ascii="Times New Roman" w:eastAsia="Calibri" w:hAnsi="Times New Roman" w:cs="Times New Roman"/>
          <w:sz w:val="28"/>
          <w:szCs w:val="28"/>
        </w:rPr>
        <w:t>«Получателя»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FD09D1">
        <w:rPr>
          <w:rFonts w:ascii="Times New Roman" w:eastAsia="Calibri" w:hAnsi="Times New Roman" w:cs="Times New Roman"/>
          <w:sz w:val="28"/>
          <w:szCs w:val="28"/>
        </w:rPr>
        <w:t>«Получателем»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9EA" w:rsidRPr="00D149EA" w:rsidRDefault="00FD09D1" w:rsidP="00D149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1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.2.5. </w:t>
      </w:r>
      <w:r w:rsidR="00D149EA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</w:t>
      </w:r>
      <w:r w:rsidR="00D149EA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D09D1" w:rsidRPr="00FD09D1" w:rsidRDefault="00FD09D1" w:rsidP="00D149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Получатель не должен получать средства из 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в соответствии с иными норм</w:t>
      </w:r>
      <w:r w:rsidR="00700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ативными правовыми актами округа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затрат на цели, указанные в разделе 1 настоящего Договора</w:t>
      </w:r>
      <w:r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D09D1" w:rsidRPr="00FD09D1" w:rsidRDefault="007004F7" w:rsidP="00F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3.2.7. Получатель не находит</w:t>
      </w:r>
      <w:r w:rsidR="00FD09D1" w:rsidRPr="00FD09D1">
        <w:rPr>
          <w:rFonts w:ascii="Times New Roman" w:eastAsia="Calibri" w:hAnsi="Times New Roman" w:cs="Times New Roman"/>
          <w:sz w:val="28"/>
          <w:szCs w:val="28"/>
          <w:lang w:eastAsia="ru-RU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D09D1" w:rsidRPr="00FD09D1" w:rsidRDefault="00FD09D1" w:rsidP="00FD09D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Субсидия предоставляется на основании постановления Администрации </w:t>
      </w:r>
      <w:r w:rsidR="00700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_____ № ______.</w:t>
      </w:r>
    </w:p>
    <w:p w:rsidR="00FD09D1" w:rsidRPr="00FD09D1" w:rsidRDefault="00FD09D1" w:rsidP="00FD09D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субсидии осуществляется Администрацией в течение 5 рабочих дней со дня принятия решения о предоставлении субсидии.</w:t>
      </w:r>
    </w:p>
    <w:p w:rsidR="00FD09D1" w:rsidRPr="00FD09D1" w:rsidRDefault="00FD09D1" w:rsidP="00FD09D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Перечисление субсидии осуществляется по безналичному расчету путем перечисления денежных средств на расчетный счет Получателя.</w:t>
      </w:r>
    </w:p>
    <w:p w:rsidR="00FD09D1" w:rsidRPr="00FD09D1" w:rsidRDefault="00FD09D1" w:rsidP="00FD09D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aps/>
          <w:sz w:val="28"/>
          <w:szCs w:val="28"/>
        </w:rPr>
      </w:pPr>
      <w:r w:rsidRPr="00FD09D1">
        <w:rPr>
          <w:rFonts w:ascii="Times New Roman" w:eastAsia="Calibri" w:hAnsi="Times New Roman" w:cs="Times New Roman"/>
          <w:caps/>
          <w:sz w:val="28"/>
          <w:szCs w:val="28"/>
        </w:rPr>
        <w:t>Права и обязанности сторон</w:t>
      </w:r>
    </w:p>
    <w:p w:rsidR="00FD09D1" w:rsidRPr="00FD09D1" w:rsidRDefault="00FD09D1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Администрация обязуется:</w:t>
      </w:r>
    </w:p>
    <w:p w:rsidR="00FD09D1" w:rsidRPr="00FD09D1" w:rsidRDefault="00FD09D1" w:rsidP="00FD09D1">
      <w:pPr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Обеспечить предоставлени</w:t>
      </w:r>
      <w:r w:rsidR="007004F7">
        <w:rPr>
          <w:rFonts w:ascii="Times New Roman" w:eastAsia="Calibri" w:hAnsi="Times New Roman" w:cs="Times New Roman"/>
          <w:sz w:val="28"/>
          <w:szCs w:val="28"/>
        </w:rPr>
        <w:t xml:space="preserve">е Субсидии в соответствии с 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разделом </w:t>
      </w:r>
      <w:hyperlink w:anchor="P1511" w:history="1">
        <w:r w:rsidRPr="00FD09D1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FD09D1" w:rsidRPr="00FD09D1" w:rsidRDefault="00FD09D1" w:rsidP="00FD09D1">
      <w:pPr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прием, согласование и своевременную проверку документов, предоставляемых Получателем. 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Администрация имеет право: 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4.2.1. Осуществлять контроль за выполнением Получателем условий настоящего Договора. 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Получатель обязуется: 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4.3.1. Предоставлять по запросу Администрации информацию, непосредственно связанную с выполнением настоящего Договора. 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>4.3.3. Обеспечить достижение показателя результативности предоставления субсидии: «Обеспечение тверд</w:t>
      </w:r>
      <w:r w:rsidR="007004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ым топливом (дровами) </w:t>
      </w: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 семей граждан, </w:t>
      </w:r>
      <w:r w:rsidR="00F64BA9" w:rsidRPr="00F64B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F64BA9" w:rsidRPr="00F64B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Росгвардии</w:t>
      </w:r>
      <w:proofErr w:type="spellEnd"/>
      <w:r w:rsidR="00F64BA9" w:rsidRPr="00F64B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граждан, заключивших контракт о прохождении военной службы, сотрудников, находящихся в служебной </w:t>
      </w:r>
      <w:r w:rsidR="00F64BA9" w:rsidRPr="00F64B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командировке в зоне действия специальной военной операции, проживающих в жилых помещениях с печным отоплением на территории Волотовского муниципального округа</w:t>
      </w: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Times New Roman" w:hAnsi="Times New Roman" w:cs="Times New Roman"/>
          <w:sz w:val="28"/>
          <w:szCs w:val="20"/>
          <w:lang w:eastAsia="ru-RU"/>
        </w:rPr>
        <w:t>4.4.</w:t>
      </w: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Получатель имеет право:</w:t>
      </w:r>
    </w:p>
    <w:p w:rsidR="00FD09D1" w:rsidRPr="00FD09D1" w:rsidRDefault="00FD09D1" w:rsidP="00FD09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4.4.1. Обращаться в Администрацию в целях получения разъяснений в связи с исполнением настоящего Договора.</w:t>
      </w:r>
    </w:p>
    <w:p w:rsidR="00FD09D1" w:rsidRPr="00FD09D1" w:rsidRDefault="00FD09D1" w:rsidP="00FD09D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D09D1">
        <w:rPr>
          <w:rFonts w:ascii="Times New Roman" w:eastAsia="Calibri" w:hAnsi="Times New Roman" w:cs="Times New Roman"/>
          <w:caps/>
          <w:sz w:val="28"/>
          <w:szCs w:val="28"/>
        </w:rPr>
        <w:t>Ответственность Сторон</w:t>
      </w:r>
    </w:p>
    <w:p w:rsidR="00FD09D1" w:rsidRPr="00FD09D1" w:rsidRDefault="00FD09D1" w:rsidP="00FD09D1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Pr="00FD09D1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FD09D1" w:rsidRPr="00FD09D1" w:rsidRDefault="00FD09D1" w:rsidP="00FD09D1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FD09D1">
        <w:rPr>
          <w:rFonts w:ascii="Times New Roman" w:eastAsia="Calibri" w:hAnsi="Times New Roman" w:cs="Times New Roman"/>
          <w:caps/>
          <w:sz w:val="28"/>
          <w:szCs w:val="28"/>
        </w:rPr>
        <w:t>Заключительные положения</w:t>
      </w:r>
    </w:p>
    <w:p w:rsidR="00FD09D1" w:rsidRPr="00FD09D1" w:rsidRDefault="00FD09D1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D09D1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FD09D1" w:rsidRPr="00FD09D1" w:rsidRDefault="00FD09D1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Настоящий Договор вступает в силу с даты его подписания лицами, имеющими право действовать от имени каждой из Сторон, </w:t>
      </w:r>
      <w:r w:rsidRPr="00FD09D1">
        <w:rPr>
          <w:rFonts w:ascii="Times New Roman" w:eastAsia="Calibri" w:hAnsi="Times New Roman" w:cs="Times New Roman"/>
          <w:sz w:val="28"/>
          <w:szCs w:val="28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FD09D1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FD09D1" w:rsidRPr="00FD09D1" w:rsidRDefault="007004F7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 настоящего Договора</w:t>
      </w:r>
      <w:r w:rsidR="00FD09D1" w:rsidRPr="00FD09D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соглашению Сторон и оформляется в виде дополнительного соглашения к настоящему Договору.</w:t>
      </w:r>
    </w:p>
    <w:p w:rsidR="00FD09D1" w:rsidRPr="00FD09D1" w:rsidRDefault="00FD09D1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Расторжение настоящего Договора возможно в случае:</w:t>
      </w:r>
    </w:p>
    <w:p w:rsidR="00FD09D1" w:rsidRPr="00FD09D1" w:rsidRDefault="00FD09D1" w:rsidP="00FD09D1">
      <w:pPr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Реорганизации или прекращения деятельности Получателя;</w:t>
      </w:r>
    </w:p>
    <w:p w:rsidR="00FD09D1" w:rsidRPr="00FD09D1" w:rsidRDefault="00FD09D1" w:rsidP="00FD09D1">
      <w:pPr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:rsidR="00FD09D1" w:rsidRPr="00FD09D1" w:rsidRDefault="00FD09D1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Расторжение настоящего Договора в одностороннем порядке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:rsidR="00FD09D1" w:rsidRPr="00FD09D1" w:rsidRDefault="00FD09D1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 xml:space="preserve">Документы и иная информация, предусмотренные настоящим Договором, могут направляться Сторонами: заказным письмом </w:t>
      </w:r>
      <w:r w:rsidRPr="00FD09D1">
        <w:rPr>
          <w:rFonts w:ascii="Times New Roman" w:eastAsia="Calibri" w:hAnsi="Times New Roman" w:cs="Times New Roman"/>
          <w:sz w:val="28"/>
          <w:szCs w:val="28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D09D1" w:rsidRPr="00FD09D1" w:rsidRDefault="00FD09D1" w:rsidP="00FD09D1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D1">
        <w:rPr>
          <w:rFonts w:ascii="Times New Roman" w:eastAsia="Calibri" w:hAnsi="Times New Roman" w:cs="Times New Roman"/>
          <w:sz w:val="28"/>
          <w:szCs w:val="28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FD09D1" w:rsidRPr="00FD09D1" w:rsidRDefault="00FD09D1" w:rsidP="00FD09D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D09D1">
        <w:rPr>
          <w:rFonts w:ascii="Times New Roman" w:eastAsia="Calibri" w:hAnsi="Times New Roman" w:cs="Times New Roman"/>
          <w:caps/>
          <w:sz w:val="28"/>
          <w:szCs w:val="28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695"/>
      </w:tblGrid>
      <w:tr w:rsidR="00FD09D1" w:rsidRPr="00FD09D1" w:rsidTr="00096E9D">
        <w:trPr>
          <w:trHeight w:val="21"/>
        </w:trPr>
        <w:tc>
          <w:tcPr>
            <w:tcW w:w="4723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>«Администрация»</w:t>
            </w:r>
          </w:p>
        </w:tc>
        <w:tc>
          <w:tcPr>
            <w:tcW w:w="4695" w:type="dxa"/>
          </w:tcPr>
          <w:p w:rsidR="00FD09D1" w:rsidRPr="00D175C5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5C5">
              <w:rPr>
                <w:rFonts w:ascii="Times New Roman" w:eastAsia="Calibri" w:hAnsi="Times New Roman" w:cs="Times New Roman"/>
                <w:sz w:val="24"/>
                <w:szCs w:val="24"/>
              </w:rPr>
              <w:t>«Получатель»</w:t>
            </w:r>
          </w:p>
        </w:tc>
      </w:tr>
      <w:tr w:rsidR="00FD09D1" w:rsidRPr="00FD09D1" w:rsidTr="00096E9D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FD09D1" w:rsidRPr="00FD09D1" w:rsidRDefault="00FD09D1" w:rsidP="009851A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98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Волотовского </w:t>
            </w: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FD09D1" w:rsidRPr="00D175C5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5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D09D1" w:rsidRPr="00FD09D1" w:rsidTr="00096E9D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ОГРН, </w:t>
            </w:r>
            <w:hyperlink r:id="rId15" w:history="1">
              <w:r w:rsidRPr="00FD09D1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FD09D1" w:rsidRPr="00D175C5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ОГРН, </w:t>
            </w:r>
            <w:hyperlink r:id="rId16" w:history="1">
              <w:r w:rsidRPr="00D175C5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FD09D1" w:rsidRPr="00FD09D1" w:rsidTr="00096E9D">
        <w:tc>
          <w:tcPr>
            <w:tcW w:w="4723" w:type="dxa"/>
            <w:vAlign w:val="center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695" w:type="dxa"/>
            <w:vAlign w:val="center"/>
          </w:tcPr>
          <w:p w:rsidR="00FD09D1" w:rsidRPr="00D175C5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5C5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FD09D1" w:rsidRPr="00FD09D1" w:rsidTr="00096E9D">
        <w:tc>
          <w:tcPr>
            <w:tcW w:w="4723" w:type="dxa"/>
            <w:vAlign w:val="center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FD09D1" w:rsidRPr="00D175C5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5C5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  <w:r w:rsidR="00D175C5" w:rsidRPr="00D175C5">
              <w:rPr>
                <w:rFonts w:ascii="Times New Roman" w:eastAsia="Calibri" w:hAnsi="Times New Roman" w:cs="Times New Roman"/>
                <w:sz w:val="24"/>
                <w:szCs w:val="24"/>
              </w:rPr>
              <w:t>/ОГРНИП</w:t>
            </w:r>
          </w:p>
        </w:tc>
      </w:tr>
      <w:tr w:rsidR="00FD09D1" w:rsidRPr="00FD09D1" w:rsidTr="00096E9D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FD09D1" w:rsidRPr="00D175C5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5C5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FD09D1" w:rsidRPr="00FD09D1" w:rsidTr="00096E9D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09D1" w:rsidRPr="00FD09D1" w:rsidRDefault="00FD09D1" w:rsidP="00FD09D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D09D1">
        <w:rPr>
          <w:rFonts w:ascii="Times New Roman" w:eastAsia="Calibri" w:hAnsi="Times New Roman" w:cs="Times New Roman"/>
          <w:caps/>
          <w:sz w:val="28"/>
          <w:szCs w:val="28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12"/>
      </w:tblGrid>
      <w:tr w:rsidR="00FD09D1" w:rsidRPr="00FD09D1" w:rsidTr="00096E9D">
        <w:tc>
          <w:tcPr>
            <w:tcW w:w="4706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D1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FD09D1" w:rsidRPr="00FD09D1" w:rsidTr="00096E9D">
        <w:tc>
          <w:tcPr>
            <w:tcW w:w="4706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9D1">
              <w:rPr>
                <w:rFonts w:ascii="Times New Roman" w:eastAsia="Calibri" w:hAnsi="Times New Roman" w:cs="Times New Roman"/>
                <w:sz w:val="28"/>
                <w:szCs w:val="28"/>
              </w:rPr>
              <w:t>___________/_________________</w:t>
            </w:r>
          </w:p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09D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                       (ФИО)</w:t>
            </w:r>
          </w:p>
        </w:tc>
        <w:tc>
          <w:tcPr>
            <w:tcW w:w="4712" w:type="dxa"/>
          </w:tcPr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9D1">
              <w:rPr>
                <w:rFonts w:ascii="Times New Roman" w:eastAsia="Calibri" w:hAnsi="Times New Roman" w:cs="Times New Roman"/>
                <w:sz w:val="28"/>
                <w:szCs w:val="28"/>
              </w:rPr>
              <w:t>___________/________________</w:t>
            </w:r>
          </w:p>
          <w:p w:rsidR="00FD09D1" w:rsidRPr="00FD09D1" w:rsidRDefault="00FD09D1" w:rsidP="00FD09D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09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(подпись)                             (ФИО)</w:t>
            </w:r>
          </w:p>
        </w:tc>
      </w:tr>
    </w:tbl>
    <w:p w:rsidR="00FD09D1" w:rsidRPr="00FD09D1" w:rsidRDefault="00FD09D1" w:rsidP="00FD09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9D1" w:rsidRPr="00FD09D1" w:rsidRDefault="00FD09D1" w:rsidP="00FD09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7A6" w:rsidRPr="007004F7" w:rsidRDefault="00B407A6" w:rsidP="00B407A6">
      <w:pPr>
        <w:pageBreakBefore/>
        <w:widowControl w:val="0"/>
        <w:autoSpaceDE w:val="0"/>
        <w:autoSpaceDN w:val="0"/>
        <w:spacing w:after="0" w:line="240" w:lineRule="auto"/>
        <w:ind w:firstLine="567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004F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7004F7" w:rsidRPr="007004F7">
        <w:rPr>
          <w:rFonts w:ascii="Times New Roman" w:eastAsia="Calibri" w:hAnsi="Times New Roman" w:cs="Times New Roman"/>
          <w:sz w:val="24"/>
          <w:szCs w:val="24"/>
        </w:rPr>
        <w:t xml:space="preserve"> 1 к Договору</w:t>
      </w:r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7A6">
        <w:rPr>
          <w:rFonts w:ascii="Times New Roman" w:eastAsia="Calibri" w:hAnsi="Times New Roman" w:cs="Times New Roman"/>
          <w:b/>
          <w:sz w:val="28"/>
          <w:szCs w:val="28"/>
        </w:rPr>
        <w:t>РАСЧЕТ</w:t>
      </w:r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407A6">
        <w:rPr>
          <w:rFonts w:ascii="Times New Roman" w:eastAsia="Calibri" w:hAnsi="Times New Roman" w:cs="Times New Roman"/>
          <w:sz w:val="28"/>
          <w:szCs w:val="28"/>
        </w:rPr>
        <w:t xml:space="preserve">субсидии, предоставляемой за счет средств бюджета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Волотовского </w:t>
      </w:r>
      <w:r w:rsidRPr="00B407A6">
        <w:rPr>
          <w:rFonts w:ascii="Times New Roman" w:eastAsia="Calibri" w:hAnsi="Times New Roman" w:cs="Times New Roman"/>
          <w:sz w:val="28"/>
          <w:szCs w:val="24"/>
        </w:rPr>
        <w:t xml:space="preserve">муниципального округа </w:t>
      </w:r>
      <w:r w:rsidRPr="00B40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возмещение затрат </w:t>
      </w:r>
      <w:r w:rsidR="0021523B" w:rsidRPr="007E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и индивидуальным предпринимателям на возмещение части затрат</w:t>
      </w:r>
      <w:r w:rsidR="00426932" w:rsidRPr="00215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26932" w:rsidRPr="0042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7E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26932" w:rsidRPr="0042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426932" w:rsidRPr="0042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="00426932" w:rsidRPr="0042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</w:t>
      </w:r>
      <w:proofErr w:type="gramEnd"/>
      <w:r w:rsidR="00426932" w:rsidRPr="0042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26932" w:rsidRPr="0042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служебной командировке в зоне действия специальной военной операции, проживающих в жилых помещениях с печным отоплением на территории Волотовского муниципального округа  </w:t>
      </w:r>
      <w:proofErr w:type="gramEnd"/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07A6">
        <w:rPr>
          <w:rFonts w:ascii="Times New Roman" w:eastAsia="Calibri" w:hAnsi="Times New Roman" w:cs="Times New Roman"/>
          <w:sz w:val="20"/>
          <w:szCs w:val="20"/>
        </w:rPr>
        <w:t>(полное наименование получателя)</w:t>
      </w:r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7A6">
        <w:rPr>
          <w:rFonts w:ascii="Times New Roman" w:eastAsia="Calibri" w:hAnsi="Times New Roman" w:cs="Times New Roman"/>
          <w:sz w:val="28"/>
          <w:szCs w:val="28"/>
        </w:rPr>
        <w:t>ИНН _____________  КПП ____________</w:t>
      </w:r>
    </w:p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07A6" w:rsidRPr="00B407A6" w:rsidTr="00096E9D"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>Адрес доставки</w:t>
            </w:r>
          </w:p>
        </w:tc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 xml:space="preserve">Сумма затрат Получателя, (руб.) </w:t>
            </w:r>
          </w:p>
        </w:tc>
        <w:tc>
          <w:tcPr>
            <w:tcW w:w="3191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>Размер субсидии</w:t>
            </w:r>
          </w:p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>гр.2х100% (руб.)</w:t>
            </w:r>
          </w:p>
        </w:tc>
      </w:tr>
      <w:tr w:rsidR="00B407A6" w:rsidRPr="00B407A6" w:rsidTr="00096E9D"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>3</w:t>
            </w:r>
          </w:p>
        </w:tc>
      </w:tr>
      <w:tr w:rsidR="00B407A6" w:rsidRPr="00B407A6" w:rsidTr="00096E9D"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07A6" w:rsidRPr="00B407A6" w:rsidTr="00096E9D"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B407A6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407A6" w:rsidRPr="00B407A6" w:rsidRDefault="00B407A6" w:rsidP="00B407A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407A6" w:rsidRPr="00B407A6" w:rsidRDefault="00B407A6" w:rsidP="00B407A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7A6">
        <w:rPr>
          <w:rFonts w:ascii="Times New Roman" w:eastAsia="Calibri" w:hAnsi="Times New Roman" w:cs="Times New Roman"/>
          <w:sz w:val="28"/>
          <w:szCs w:val="28"/>
        </w:rPr>
        <w:t>Размер предоставляемой субсидии (итого гр.3): _____________________________________________________________</w:t>
      </w:r>
    </w:p>
    <w:p w:rsidR="00B96F8C" w:rsidRPr="00B96F8C" w:rsidRDefault="00B96F8C" w:rsidP="00B96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96F8C" w:rsidRPr="00B96F8C" w:rsidSect="0087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FF" w:rsidRDefault="009F11FF" w:rsidP="00ED462E">
      <w:pPr>
        <w:spacing w:after="0" w:line="240" w:lineRule="auto"/>
      </w:pPr>
      <w:r>
        <w:separator/>
      </w:r>
    </w:p>
  </w:endnote>
  <w:endnote w:type="continuationSeparator" w:id="0">
    <w:p w:rsidR="009F11FF" w:rsidRDefault="009F11FF" w:rsidP="00E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BD" w:rsidRPr="00A367DB" w:rsidRDefault="006909BD">
    <w:pPr>
      <w:pStyle w:val="a5"/>
      <w:jc w:val="center"/>
    </w:pPr>
  </w:p>
  <w:p w:rsidR="006909BD" w:rsidRDefault="00690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FF" w:rsidRDefault="009F11FF" w:rsidP="00ED462E">
      <w:pPr>
        <w:spacing w:after="0" w:line="240" w:lineRule="auto"/>
      </w:pPr>
      <w:r>
        <w:separator/>
      </w:r>
    </w:p>
  </w:footnote>
  <w:footnote w:type="continuationSeparator" w:id="0">
    <w:p w:rsidR="009F11FF" w:rsidRDefault="009F11FF" w:rsidP="00ED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6500C"/>
    <w:multiLevelType w:val="hybridMultilevel"/>
    <w:tmpl w:val="F0F0B454"/>
    <w:lvl w:ilvl="0" w:tplc="86EA53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2E"/>
    <w:rsid w:val="000153B1"/>
    <w:rsid w:val="0002499E"/>
    <w:rsid w:val="00057237"/>
    <w:rsid w:val="0006197B"/>
    <w:rsid w:val="0009068A"/>
    <w:rsid w:val="00096E9D"/>
    <w:rsid w:val="000C6353"/>
    <w:rsid w:val="000D35E2"/>
    <w:rsid w:val="000E50AF"/>
    <w:rsid w:val="000F3416"/>
    <w:rsid w:val="000F45F9"/>
    <w:rsid w:val="00101FD7"/>
    <w:rsid w:val="00105166"/>
    <w:rsid w:val="00123C31"/>
    <w:rsid w:val="0015272F"/>
    <w:rsid w:val="00184C11"/>
    <w:rsid w:val="001C0210"/>
    <w:rsid w:val="001D1506"/>
    <w:rsid w:val="001D6872"/>
    <w:rsid w:val="001E36EA"/>
    <w:rsid w:val="001F0423"/>
    <w:rsid w:val="00213C08"/>
    <w:rsid w:val="0021523B"/>
    <w:rsid w:val="0021655F"/>
    <w:rsid w:val="0024427C"/>
    <w:rsid w:val="002642C5"/>
    <w:rsid w:val="00271792"/>
    <w:rsid w:val="00285CC2"/>
    <w:rsid w:val="002A2E59"/>
    <w:rsid w:val="002E0BB7"/>
    <w:rsid w:val="002F4113"/>
    <w:rsid w:val="00301C08"/>
    <w:rsid w:val="0030433E"/>
    <w:rsid w:val="003162A7"/>
    <w:rsid w:val="00321FA1"/>
    <w:rsid w:val="003259F0"/>
    <w:rsid w:val="0033365E"/>
    <w:rsid w:val="0033795E"/>
    <w:rsid w:val="003671DC"/>
    <w:rsid w:val="00373361"/>
    <w:rsid w:val="003D34B0"/>
    <w:rsid w:val="003E209B"/>
    <w:rsid w:val="003E2134"/>
    <w:rsid w:val="003E23B7"/>
    <w:rsid w:val="003F2DE8"/>
    <w:rsid w:val="003F6C9D"/>
    <w:rsid w:val="004076B4"/>
    <w:rsid w:val="0041561F"/>
    <w:rsid w:val="00426932"/>
    <w:rsid w:val="00482425"/>
    <w:rsid w:val="00486D14"/>
    <w:rsid w:val="004D4E6F"/>
    <w:rsid w:val="004E5722"/>
    <w:rsid w:val="004F6CED"/>
    <w:rsid w:val="00501BC8"/>
    <w:rsid w:val="00501E3D"/>
    <w:rsid w:val="005263AA"/>
    <w:rsid w:val="00526CB5"/>
    <w:rsid w:val="00550F12"/>
    <w:rsid w:val="00562097"/>
    <w:rsid w:val="00583E8C"/>
    <w:rsid w:val="005A51DE"/>
    <w:rsid w:val="005C20FE"/>
    <w:rsid w:val="006148D9"/>
    <w:rsid w:val="00615B74"/>
    <w:rsid w:val="006323C9"/>
    <w:rsid w:val="006410D9"/>
    <w:rsid w:val="00664151"/>
    <w:rsid w:val="00681C96"/>
    <w:rsid w:val="006909BD"/>
    <w:rsid w:val="0069355D"/>
    <w:rsid w:val="006A03CA"/>
    <w:rsid w:val="006B61EB"/>
    <w:rsid w:val="007004F7"/>
    <w:rsid w:val="00717EAF"/>
    <w:rsid w:val="00743EB3"/>
    <w:rsid w:val="007808F8"/>
    <w:rsid w:val="00791E16"/>
    <w:rsid w:val="00795D7E"/>
    <w:rsid w:val="007A2BC4"/>
    <w:rsid w:val="007B488E"/>
    <w:rsid w:val="007E0F95"/>
    <w:rsid w:val="007F639F"/>
    <w:rsid w:val="00801BC8"/>
    <w:rsid w:val="00803397"/>
    <w:rsid w:val="008347E1"/>
    <w:rsid w:val="008732D3"/>
    <w:rsid w:val="00873D8C"/>
    <w:rsid w:val="00880D24"/>
    <w:rsid w:val="008812CA"/>
    <w:rsid w:val="00885704"/>
    <w:rsid w:val="00890AB6"/>
    <w:rsid w:val="008C4316"/>
    <w:rsid w:val="00907FF0"/>
    <w:rsid w:val="009129A3"/>
    <w:rsid w:val="0091377D"/>
    <w:rsid w:val="00932833"/>
    <w:rsid w:val="00951830"/>
    <w:rsid w:val="00952727"/>
    <w:rsid w:val="009644C3"/>
    <w:rsid w:val="00976DDF"/>
    <w:rsid w:val="009851A8"/>
    <w:rsid w:val="009A3382"/>
    <w:rsid w:val="009B7E81"/>
    <w:rsid w:val="009C3322"/>
    <w:rsid w:val="009D42A7"/>
    <w:rsid w:val="009F11FF"/>
    <w:rsid w:val="00A003AA"/>
    <w:rsid w:val="00A01ED6"/>
    <w:rsid w:val="00A0485E"/>
    <w:rsid w:val="00A05E75"/>
    <w:rsid w:val="00A24F01"/>
    <w:rsid w:val="00A309C1"/>
    <w:rsid w:val="00A923AA"/>
    <w:rsid w:val="00AD24ED"/>
    <w:rsid w:val="00AE7DD6"/>
    <w:rsid w:val="00B27BA7"/>
    <w:rsid w:val="00B31D63"/>
    <w:rsid w:val="00B369B1"/>
    <w:rsid w:val="00B407A6"/>
    <w:rsid w:val="00B62E0F"/>
    <w:rsid w:val="00B96F8C"/>
    <w:rsid w:val="00BB5EC5"/>
    <w:rsid w:val="00BB73C2"/>
    <w:rsid w:val="00BC18E1"/>
    <w:rsid w:val="00BD4DFB"/>
    <w:rsid w:val="00BE3035"/>
    <w:rsid w:val="00BE7BDC"/>
    <w:rsid w:val="00C32FFA"/>
    <w:rsid w:val="00C33EFD"/>
    <w:rsid w:val="00C9773F"/>
    <w:rsid w:val="00CF473E"/>
    <w:rsid w:val="00CF4920"/>
    <w:rsid w:val="00D042F2"/>
    <w:rsid w:val="00D11597"/>
    <w:rsid w:val="00D11DDA"/>
    <w:rsid w:val="00D149EA"/>
    <w:rsid w:val="00D175C5"/>
    <w:rsid w:val="00D26D10"/>
    <w:rsid w:val="00D37090"/>
    <w:rsid w:val="00D40A99"/>
    <w:rsid w:val="00DC13F4"/>
    <w:rsid w:val="00DE4472"/>
    <w:rsid w:val="00DE7BDD"/>
    <w:rsid w:val="00DF7BF7"/>
    <w:rsid w:val="00E01EB8"/>
    <w:rsid w:val="00E16D98"/>
    <w:rsid w:val="00E328A7"/>
    <w:rsid w:val="00E33537"/>
    <w:rsid w:val="00E41901"/>
    <w:rsid w:val="00E62703"/>
    <w:rsid w:val="00E91918"/>
    <w:rsid w:val="00E93CF6"/>
    <w:rsid w:val="00E9756F"/>
    <w:rsid w:val="00EA0E8A"/>
    <w:rsid w:val="00EB386C"/>
    <w:rsid w:val="00EB6297"/>
    <w:rsid w:val="00EC4C93"/>
    <w:rsid w:val="00ED462E"/>
    <w:rsid w:val="00EE3D9F"/>
    <w:rsid w:val="00F11074"/>
    <w:rsid w:val="00F35EA2"/>
    <w:rsid w:val="00F468C6"/>
    <w:rsid w:val="00F533D0"/>
    <w:rsid w:val="00F64BA9"/>
    <w:rsid w:val="00F73034"/>
    <w:rsid w:val="00F74255"/>
    <w:rsid w:val="00FD09D1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4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62E"/>
  </w:style>
  <w:style w:type="paragraph" w:styleId="a5">
    <w:name w:val="footer"/>
    <w:basedOn w:val="a"/>
    <w:link w:val="a6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62E"/>
  </w:style>
  <w:style w:type="table" w:styleId="a7">
    <w:name w:val="Table Grid"/>
    <w:basedOn w:val="a1"/>
    <w:uiPriority w:val="59"/>
    <w:rsid w:val="00ED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4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F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309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FD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86D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B407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4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62E"/>
  </w:style>
  <w:style w:type="paragraph" w:styleId="a5">
    <w:name w:val="footer"/>
    <w:basedOn w:val="a"/>
    <w:link w:val="a6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62E"/>
  </w:style>
  <w:style w:type="table" w:styleId="a7">
    <w:name w:val="Table Grid"/>
    <w:basedOn w:val="a1"/>
    <w:uiPriority w:val="59"/>
    <w:rsid w:val="00ED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4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F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309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FD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86D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B407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112&amp;date=26.08.2022&amp;dst=372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34AD186F91AB304304272A452B3ADA3C86E80004D5C29CC7D81EB9AFvEr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112&amp;date=26.08.2022&amp;dst=370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34AD186F91AB304304272A452B3ADA3C86E80004D5C29CC7D81EB9AFvEr6O" TargetMode="External"/><Relationship Id="rId10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tovskij-r49.gosweb.gosuslugi.ru/" TargetMode="External"/><Relationship Id="rId14" Type="http://schemas.openxmlformats.org/officeDocument/2006/relationships/hyperlink" Target="consultantplus://offline/ref=ED34AD186F91AB304304272A452B3ADA3F82E60000D1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631D-1129-446A-BA3D-67DFBCF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7632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Драгунова Марина Викторовна</cp:lastModifiedBy>
  <cp:revision>2</cp:revision>
  <cp:lastPrinted>2023-01-26T08:52:00Z</cp:lastPrinted>
  <dcterms:created xsi:type="dcterms:W3CDTF">2023-07-03T08:42:00Z</dcterms:created>
  <dcterms:modified xsi:type="dcterms:W3CDTF">2023-07-03T08:42:00Z</dcterms:modified>
</cp:coreProperties>
</file>