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5C30D8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29.07.2022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228</w:t>
      </w:r>
      <w:bookmarkStart w:id="0" w:name="_GoBack"/>
      <w:bookmarkEnd w:id="0"/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825A0F">
        <w:rPr>
          <w:rFonts w:ascii="Times New Roman" w:hAnsi="Times New Roman" w:cs="Times New Roman"/>
          <w:sz w:val="28"/>
          <w:szCs w:val="28"/>
        </w:rPr>
        <w:t>троку 8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0"/>
        <w:gridCol w:w="2977"/>
      </w:tblGrid>
      <w:tr w:rsidR="00B224EF" w:rsidRPr="00D76490" w:rsidTr="000F2660">
        <w:trPr>
          <w:trHeight w:val="20"/>
        </w:trPr>
        <w:tc>
          <w:tcPr>
            <w:tcW w:w="1135" w:type="dxa"/>
          </w:tcPr>
          <w:p w:rsidR="000F266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25A0F">
              <w:rPr>
                <w:rFonts w:ascii="Times New Roman" w:hAnsi="Times New Roman" w:cs="Times New Roman"/>
                <w:sz w:val="26"/>
                <w:szCs w:val="26"/>
              </w:rPr>
              <w:t>29.07</w:t>
            </w:r>
            <w:r w:rsidR="00DB43F4" w:rsidRPr="000F2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24EF" w:rsidRPr="000F2660" w:rsidRDefault="00DB43F4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0" w:type="dxa"/>
          </w:tcPr>
          <w:p w:rsidR="001F0DD6" w:rsidRPr="000F2660" w:rsidRDefault="00B224EF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1. О внесении изменений в решение Думы Волотовс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округа от 15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2.2021 № 182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«О плане работы Думы Волотовского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>льного округа на 2022 год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64E5A" w:rsidRDefault="00066C6E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36E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95878" w:rsidRPr="000F266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бюджет Волотовского муниципального округа на 2022 год.</w:t>
            </w:r>
          </w:p>
          <w:p w:rsidR="00487336" w:rsidRDefault="00487336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336">
              <w:rPr>
                <w:rFonts w:ascii="Times New Roman" w:hAnsi="Times New Roman" w:cs="Times New Roman"/>
                <w:sz w:val="26"/>
                <w:szCs w:val="26"/>
              </w:rPr>
              <w:t>3. Об утверждении Положения о залоговом фонде Волотовского муниципального округа.</w:t>
            </w:r>
          </w:p>
          <w:p w:rsidR="00487336" w:rsidRDefault="00487336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 утверждении Перечня объектов залогового фонда Волотовского муниципального округа.</w:t>
            </w:r>
          </w:p>
          <w:p w:rsidR="00A015B3" w:rsidRDefault="00A015B3" w:rsidP="00A015B3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r w:rsidRPr="00A015B3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</w:t>
            </w:r>
            <w:r w:rsidRPr="00A015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приватизации муниципального жилищного фонда Волотовского муниципального округа.</w:t>
            </w:r>
          </w:p>
          <w:p w:rsidR="00D26220" w:rsidRPr="00D26220" w:rsidRDefault="00D26220" w:rsidP="00D2622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D2622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2022-2024 годы, утвержденный решением Думы Волотовского муниципального округа от 26.11.2021 № 168.</w:t>
            </w:r>
          </w:p>
          <w:p w:rsidR="001E54A6" w:rsidRDefault="00D26220" w:rsidP="00AD0CB6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AD0C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AD0CB6" w:rsidRPr="00AD0C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AD0CB6" w:rsidRPr="00AD0C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Порядок проведения конкурса по отбору кандидатур на должность Главы Волотовского муниципального округа, об установлении общего числа членов конкурсной комиссии по отбору кандидатур на должность Главы муниципального округа и избрания первого Главы Волотовского муниципального округа</w:t>
            </w:r>
            <w:r w:rsidR="00B776A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24887" w:rsidRPr="00224887" w:rsidRDefault="00B776AD" w:rsidP="0022488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887" w:rsidRPr="00224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увеличении размера денежного содержания (должностных окладов) лиц, замещающих муниципальные должности, муниципальных служащих и служащих.</w:t>
            </w:r>
          </w:p>
          <w:p w:rsidR="00B776AD" w:rsidRPr="000F2660" w:rsidRDefault="00224887" w:rsidP="00AD0CB6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О предо</w:t>
            </w:r>
            <w:r w:rsidR="00E03F85">
              <w:rPr>
                <w:rFonts w:ascii="Times New Roman" w:hAnsi="Times New Roman" w:cs="Times New Roman"/>
                <w:sz w:val="26"/>
                <w:szCs w:val="26"/>
              </w:rPr>
              <w:t>ставлении отпуска председателю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онтрольно-счетной палаты Волотовского муниципального округа.</w:t>
            </w:r>
          </w:p>
        </w:tc>
        <w:tc>
          <w:tcPr>
            <w:tcW w:w="2977" w:type="dxa"/>
          </w:tcPr>
          <w:p w:rsidR="00E03F85" w:rsidRDefault="00E03F85" w:rsidP="00E03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Думы Лебедева Г.А.</w:t>
            </w: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AF" w:rsidRPr="000F266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878" w:rsidRPr="000F2660" w:rsidRDefault="00495878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финансов Кириллова Н.В.</w:t>
            </w:r>
          </w:p>
          <w:p w:rsidR="00CD6747" w:rsidRDefault="00487336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КУМИ Щинова Е.В.</w:t>
            </w:r>
          </w:p>
          <w:p w:rsidR="00487336" w:rsidRDefault="00487336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КУМИ Щинова Е.В.</w:t>
            </w:r>
          </w:p>
          <w:p w:rsidR="00487336" w:rsidRDefault="00487336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5B3" w:rsidRDefault="00A015B3" w:rsidP="00A015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КУМИ Щинова Е.В.</w:t>
            </w:r>
          </w:p>
          <w:p w:rsidR="00CD6747" w:rsidRDefault="00CD6747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20" w:rsidRDefault="00D26220" w:rsidP="00D26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КУМИ Щинова Е.В.</w:t>
            </w:r>
          </w:p>
          <w:p w:rsidR="00D26220" w:rsidRDefault="00D26220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20" w:rsidRDefault="00D26220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20" w:rsidRDefault="00D26220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20" w:rsidRDefault="00D26220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58E" w:rsidRPr="00CD6747" w:rsidRDefault="00FF358E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747" w:rsidRPr="00CD6747" w:rsidRDefault="00AD0CB6" w:rsidP="004873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КПОР Иванова И.С.</w:t>
            </w:r>
          </w:p>
          <w:p w:rsidR="00CD6747" w:rsidRDefault="00CD674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Pr="00CD674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747" w:rsidRDefault="00CD674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660" w:rsidRDefault="000F2660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Pr="00CD674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КПОР Иванова И.С.</w:t>
            </w:r>
          </w:p>
          <w:p w:rsidR="0022488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Default="00224887" w:rsidP="002248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Думы Лебедева Г.А.</w:t>
            </w:r>
            <w:r w:rsidR="004600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24887" w:rsidRPr="00CD6747" w:rsidRDefault="00224887" w:rsidP="00066C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00A3" w:rsidRDefault="004600A3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066C6E"/>
    <w:rsid w:val="000D75AD"/>
    <w:rsid w:val="000F2660"/>
    <w:rsid w:val="0014336E"/>
    <w:rsid w:val="00164E5A"/>
    <w:rsid w:val="00172378"/>
    <w:rsid w:val="001A021A"/>
    <w:rsid w:val="001E54A6"/>
    <w:rsid w:val="001F0DD6"/>
    <w:rsid w:val="00203541"/>
    <w:rsid w:val="00224887"/>
    <w:rsid w:val="00260419"/>
    <w:rsid w:val="002A3F7D"/>
    <w:rsid w:val="00322B50"/>
    <w:rsid w:val="00371475"/>
    <w:rsid w:val="003C37D8"/>
    <w:rsid w:val="004600A3"/>
    <w:rsid w:val="00487336"/>
    <w:rsid w:val="004914DA"/>
    <w:rsid w:val="00495878"/>
    <w:rsid w:val="0054183E"/>
    <w:rsid w:val="005555DD"/>
    <w:rsid w:val="005B760C"/>
    <w:rsid w:val="005C30D8"/>
    <w:rsid w:val="005D623A"/>
    <w:rsid w:val="00603559"/>
    <w:rsid w:val="00621A53"/>
    <w:rsid w:val="00733C28"/>
    <w:rsid w:val="0078638C"/>
    <w:rsid w:val="008062F5"/>
    <w:rsid w:val="00825A0F"/>
    <w:rsid w:val="008C52DC"/>
    <w:rsid w:val="008E3E6B"/>
    <w:rsid w:val="0090261D"/>
    <w:rsid w:val="009447C9"/>
    <w:rsid w:val="009555CA"/>
    <w:rsid w:val="00995C04"/>
    <w:rsid w:val="009B06ED"/>
    <w:rsid w:val="00A015B3"/>
    <w:rsid w:val="00A05DE1"/>
    <w:rsid w:val="00AC7579"/>
    <w:rsid w:val="00AD0CB6"/>
    <w:rsid w:val="00B11978"/>
    <w:rsid w:val="00B224EF"/>
    <w:rsid w:val="00B630FA"/>
    <w:rsid w:val="00B71D3C"/>
    <w:rsid w:val="00B776AD"/>
    <w:rsid w:val="00BB2B54"/>
    <w:rsid w:val="00CD6747"/>
    <w:rsid w:val="00D26220"/>
    <w:rsid w:val="00D76490"/>
    <w:rsid w:val="00D76701"/>
    <w:rsid w:val="00DB43F4"/>
    <w:rsid w:val="00E03F85"/>
    <w:rsid w:val="00E236BF"/>
    <w:rsid w:val="00E354D4"/>
    <w:rsid w:val="00EE17FD"/>
    <w:rsid w:val="00F06BC7"/>
    <w:rsid w:val="00F31CDD"/>
    <w:rsid w:val="00F65AE3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26</cp:revision>
  <cp:lastPrinted>2022-08-01T05:54:00Z</cp:lastPrinted>
  <dcterms:created xsi:type="dcterms:W3CDTF">2022-07-11T13:58:00Z</dcterms:created>
  <dcterms:modified xsi:type="dcterms:W3CDTF">2022-08-01T06:29:00Z</dcterms:modified>
</cp:coreProperties>
</file>