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00D1C9" wp14:editId="757D115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703D5">
        <w:rPr>
          <w:rFonts w:ascii="Times New Roman" w:hAnsi="Times New Roman" w:cs="Times New Roman"/>
          <w:sz w:val="28"/>
          <w:szCs w:val="28"/>
        </w:rPr>
        <w:t xml:space="preserve"> 15.12.2023</w:t>
      </w:r>
      <w:bookmarkStart w:id="0" w:name="_GoBack"/>
      <w:bookmarkEnd w:id="0"/>
      <w:r w:rsidR="008703D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703D5">
        <w:rPr>
          <w:rFonts w:ascii="Times New Roman" w:hAnsi="Times New Roman" w:cs="Times New Roman"/>
          <w:sz w:val="28"/>
          <w:szCs w:val="28"/>
        </w:rPr>
        <w:t>371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166A7D">
        <w:rPr>
          <w:rFonts w:ascii="Times New Roman" w:hAnsi="Times New Roman" w:cs="Times New Roman"/>
          <w:sz w:val="28"/>
          <w:szCs w:val="28"/>
        </w:rPr>
        <w:t>троку 13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166A7D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«15.12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Pr="00635B5E" w:rsidRDefault="007C1209" w:rsidP="000D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5C1B" w:rsidRPr="003A08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16.12.2022 № 270 «О бюджете муниципального округа на 2023 год и на плановый период 2024 и 2025 годов».</w:t>
            </w:r>
          </w:p>
        </w:tc>
        <w:tc>
          <w:tcPr>
            <w:tcW w:w="3472" w:type="dxa"/>
          </w:tcPr>
          <w:p w:rsidR="00555C1B" w:rsidRDefault="00082D4F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 Кириллова Н.В.</w:t>
            </w:r>
          </w:p>
        </w:tc>
      </w:tr>
      <w:tr w:rsidR="007C1209" w:rsidRPr="00635B5E" w:rsidTr="00C576EA">
        <w:trPr>
          <w:trHeight w:val="20"/>
        </w:trPr>
        <w:tc>
          <w:tcPr>
            <w:tcW w:w="1490" w:type="dxa"/>
            <w:vMerge/>
          </w:tcPr>
          <w:p w:rsidR="007C1209" w:rsidRPr="00635B5E" w:rsidRDefault="007C1209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1209" w:rsidRDefault="00166A7D" w:rsidP="007C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66A7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08.12.2020 № 54</w:t>
            </w:r>
            <w:r w:rsidR="004418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1837" w:rsidRPr="00441837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</w:t>
            </w:r>
            <w:r w:rsidR="00441837" w:rsidRPr="00441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дорожного фонда Волотовского муниципального округа и о порядке формирования и использования бюджетных ассигнований муниципального дорожного фонда Волотовского муниципального округа</w:t>
            </w:r>
            <w:r w:rsidR="004418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1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7C1209" w:rsidRDefault="007C1209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 финансов Кириллова Н.В.</w:t>
            </w:r>
          </w:p>
        </w:tc>
      </w:tr>
      <w:tr w:rsidR="008503DE" w:rsidRPr="00635B5E" w:rsidTr="00166A7D">
        <w:trPr>
          <w:trHeight w:val="699"/>
        </w:trPr>
        <w:tc>
          <w:tcPr>
            <w:tcW w:w="1490" w:type="dxa"/>
            <w:vMerge/>
          </w:tcPr>
          <w:p w:rsidR="008503DE" w:rsidRPr="00635B5E" w:rsidRDefault="008503DE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03DE" w:rsidRDefault="00166A7D" w:rsidP="000B11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66A7D">
              <w:rPr>
                <w:rFonts w:ascii="Times New Roman" w:hAnsi="Times New Roman" w:cs="Times New Roman"/>
                <w:sz w:val="24"/>
                <w:szCs w:val="24"/>
              </w:rPr>
              <w:t>Об установлении коэффициентов для расчета арендной платы за земельные участки</w:t>
            </w:r>
            <w:r w:rsidR="00231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8503DE" w:rsidRDefault="00166A7D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7C1209" w:rsidRPr="00635B5E" w:rsidTr="00C576EA">
        <w:trPr>
          <w:trHeight w:val="20"/>
        </w:trPr>
        <w:tc>
          <w:tcPr>
            <w:tcW w:w="1490" w:type="dxa"/>
            <w:vMerge/>
          </w:tcPr>
          <w:p w:rsidR="007C1209" w:rsidRPr="00635B5E" w:rsidRDefault="007C1209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1209" w:rsidRDefault="00166A7D" w:rsidP="007C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75E56" w:rsidRPr="00B75E56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автомобильных дорог Волотовского муниципального округа</w:t>
            </w:r>
            <w:r w:rsidR="00231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7C1209" w:rsidRDefault="00B75E5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 Семёнова С.Ф.</w:t>
            </w:r>
          </w:p>
        </w:tc>
      </w:tr>
      <w:tr w:rsidR="00DD66EC" w:rsidRPr="00635B5E" w:rsidTr="00C576EA">
        <w:trPr>
          <w:trHeight w:val="20"/>
        </w:trPr>
        <w:tc>
          <w:tcPr>
            <w:tcW w:w="1490" w:type="dxa"/>
            <w:vMerge/>
          </w:tcPr>
          <w:p w:rsidR="00DD66EC" w:rsidRPr="00635B5E" w:rsidRDefault="00DD66EC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66EC" w:rsidRDefault="00DD66EC" w:rsidP="007C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D66E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платных услугах муниципального автономного учреждения «Сервисный центр» Волотовского муниципального округа</w:t>
            </w:r>
            <w:r w:rsidR="00231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DD66EC" w:rsidRDefault="00DD66EC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«СЦ» Лавров А.В.</w:t>
            </w:r>
          </w:p>
        </w:tc>
      </w:tr>
      <w:tr w:rsidR="009A7C9E" w:rsidRPr="00635B5E" w:rsidTr="00C576EA">
        <w:trPr>
          <w:trHeight w:val="20"/>
        </w:trPr>
        <w:tc>
          <w:tcPr>
            <w:tcW w:w="1490" w:type="dxa"/>
            <w:vMerge/>
          </w:tcPr>
          <w:p w:rsidR="009A7C9E" w:rsidRPr="00635B5E" w:rsidRDefault="009A7C9E" w:rsidP="009A7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7C9E" w:rsidRDefault="00DD66EC" w:rsidP="009A7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7C9E" w:rsidRPr="00166A7D">
              <w:rPr>
                <w:rFonts w:ascii="Times New Roman" w:hAnsi="Times New Roman" w:cs="Times New Roman"/>
                <w:sz w:val="24"/>
                <w:szCs w:val="24"/>
              </w:rPr>
              <w:t>О бюджете Волотовского муниципального округа на 2024 год и на плановый период 2025 и 2026 годов</w:t>
            </w:r>
            <w:r w:rsidR="00231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9A7C9E" w:rsidRDefault="009A7C9E" w:rsidP="009A7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Кириллова Н.В.</w:t>
            </w:r>
          </w:p>
        </w:tc>
      </w:tr>
      <w:tr w:rsidR="009A7C9E" w:rsidRPr="00635B5E" w:rsidTr="00C576EA">
        <w:trPr>
          <w:trHeight w:val="20"/>
        </w:trPr>
        <w:tc>
          <w:tcPr>
            <w:tcW w:w="1490" w:type="dxa"/>
            <w:vMerge/>
          </w:tcPr>
          <w:p w:rsidR="009A7C9E" w:rsidRPr="00635B5E" w:rsidRDefault="009A7C9E" w:rsidP="009A7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7C9E" w:rsidRPr="009A7C9E" w:rsidRDefault="00DD66EC" w:rsidP="009A7C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C9E">
              <w:rPr>
                <w:rFonts w:ascii="Times New Roman" w:hAnsi="Times New Roman" w:cs="Times New Roman"/>
                <w:sz w:val="24"/>
                <w:szCs w:val="24"/>
              </w:rPr>
              <w:t xml:space="preserve">. Об утверждении </w:t>
            </w:r>
            <w:r w:rsidR="009A7C9E" w:rsidRPr="0016279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9A7C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7C9E" w:rsidRPr="00162796">
              <w:rPr>
                <w:rFonts w:ascii="Times New Roman" w:hAnsi="Times New Roman" w:cs="Times New Roman"/>
                <w:sz w:val="24"/>
                <w:szCs w:val="24"/>
              </w:rPr>
              <w:t xml:space="preserve"> об оплате труда и материальном стимулировании в органах местного самоуправления </w:t>
            </w:r>
            <w:r w:rsidR="009A7C9E" w:rsidRPr="001627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Волотовского </w:t>
            </w:r>
            <w:r w:rsidR="009A7C9E" w:rsidRPr="0016279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9A7C9E" w:rsidRPr="00162796">
              <w:rPr>
                <w:rFonts w:ascii="Times New Roman" w:hAnsi="Times New Roman" w:cs="Times New Roman"/>
                <w:iCs/>
                <w:sz w:val="24"/>
                <w:szCs w:val="24"/>
              </w:rPr>
              <w:t>ниципального округа</w:t>
            </w:r>
            <w:r w:rsidR="0023161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9A7C9E" w:rsidRPr="00166A7D" w:rsidRDefault="009A7C9E" w:rsidP="009A7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Морозова Л.Е.</w:t>
            </w:r>
          </w:p>
        </w:tc>
      </w:tr>
      <w:tr w:rsidR="000B11BF" w:rsidRPr="00635B5E" w:rsidTr="00C576EA">
        <w:trPr>
          <w:trHeight w:val="20"/>
        </w:trPr>
        <w:tc>
          <w:tcPr>
            <w:tcW w:w="1490" w:type="dxa"/>
            <w:vMerge/>
          </w:tcPr>
          <w:p w:rsidR="000B11BF" w:rsidRPr="00635B5E" w:rsidRDefault="000B11BF" w:rsidP="000B1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1BF" w:rsidRDefault="00DD66EC" w:rsidP="000B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2BB6" w:rsidRPr="002F2BB6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проектов об утверждении муниципальной программы Волотовского муниципального округа </w:t>
            </w:r>
            <w:r w:rsidR="002F2BB6" w:rsidRPr="002F2BB6">
              <w:rPr>
                <w:rFonts w:ascii="Times New Roman" w:hAnsi="Times New Roman" w:cs="Times New Roman"/>
                <w:iCs/>
                <w:sz w:val="24"/>
                <w:szCs w:val="24"/>
              </w:rPr>
              <w:t>«Профилактика правонарушений, терроризма и экстремизма в Волотовском муниципальном округе» и о внесении изменений в муниципальные программы</w:t>
            </w:r>
            <w:r w:rsidR="0023161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0B11BF" w:rsidRDefault="000B11BF" w:rsidP="00166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166A7D">
              <w:rPr>
                <w:rFonts w:ascii="Times New Roman" w:hAnsi="Times New Roman" w:cs="Times New Roman"/>
                <w:sz w:val="24"/>
                <w:szCs w:val="24"/>
              </w:rPr>
              <w:t>Думы Лебедева Г.А.</w:t>
            </w:r>
          </w:p>
        </w:tc>
      </w:tr>
      <w:tr w:rsidR="009A7C9E" w:rsidRPr="00635B5E" w:rsidTr="00166A7D">
        <w:trPr>
          <w:trHeight w:val="744"/>
        </w:trPr>
        <w:tc>
          <w:tcPr>
            <w:tcW w:w="1490" w:type="dxa"/>
            <w:vMerge/>
          </w:tcPr>
          <w:p w:rsidR="009A7C9E" w:rsidRPr="00635B5E" w:rsidRDefault="009A7C9E" w:rsidP="009A7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7C9E" w:rsidRDefault="00DD66EC" w:rsidP="009A7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7C9E" w:rsidRPr="009A7C9E">
              <w:rPr>
                <w:rFonts w:ascii="Times New Roman" w:hAnsi="Times New Roman" w:cs="Times New Roman"/>
                <w:sz w:val="24"/>
                <w:szCs w:val="24"/>
              </w:rPr>
              <w:t>О выплате материальной помощи председателю Контрольно-счетной палаты Волотовского муниципального округ</w:t>
            </w:r>
            <w:r w:rsidR="0023161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472" w:type="dxa"/>
          </w:tcPr>
          <w:p w:rsidR="009A7C9E" w:rsidRDefault="009A7C9E" w:rsidP="009A7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2D4F"/>
    <w:rsid w:val="00083F91"/>
    <w:rsid w:val="000B11BF"/>
    <w:rsid w:val="000D1C06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F2BB6"/>
    <w:rsid w:val="00322B50"/>
    <w:rsid w:val="00371475"/>
    <w:rsid w:val="003B6C1B"/>
    <w:rsid w:val="003C37D8"/>
    <w:rsid w:val="00441837"/>
    <w:rsid w:val="004464C3"/>
    <w:rsid w:val="004600A3"/>
    <w:rsid w:val="00473864"/>
    <w:rsid w:val="00487336"/>
    <w:rsid w:val="004914DA"/>
    <w:rsid w:val="00495878"/>
    <w:rsid w:val="004A4922"/>
    <w:rsid w:val="005312DB"/>
    <w:rsid w:val="00540E68"/>
    <w:rsid w:val="0054183E"/>
    <w:rsid w:val="005555DD"/>
    <w:rsid w:val="00555C1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3051"/>
    <w:rsid w:val="00730ABE"/>
    <w:rsid w:val="00733C28"/>
    <w:rsid w:val="0075745D"/>
    <w:rsid w:val="007662BF"/>
    <w:rsid w:val="0078638C"/>
    <w:rsid w:val="007C1209"/>
    <w:rsid w:val="007C70B5"/>
    <w:rsid w:val="008062F5"/>
    <w:rsid w:val="00825A0F"/>
    <w:rsid w:val="008503DE"/>
    <w:rsid w:val="008703D5"/>
    <w:rsid w:val="00884346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976BF"/>
    <w:rsid w:val="00AC55D4"/>
    <w:rsid w:val="00AC7579"/>
    <w:rsid w:val="00AD0CB6"/>
    <w:rsid w:val="00AE7D64"/>
    <w:rsid w:val="00B11978"/>
    <w:rsid w:val="00B13BC7"/>
    <w:rsid w:val="00B224EF"/>
    <w:rsid w:val="00B630FA"/>
    <w:rsid w:val="00B71D3C"/>
    <w:rsid w:val="00B75E56"/>
    <w:rsid w:val="00B776AD"/>
    <w:rsid w:val="00B86D43"/>
    <w:rsid w:val="00BB2B54"/>
    <w:rsid w:val="00BD542D"/>
    <w:rsid w:val="00BE0785"/>
    <w:rsid w:val="00C115B1"/>
    <w:rsid w:val="00C24DA3"/>
    <w:rsid w:val="00C576EA"/>
    <w:rsid w:val="00C8176A"/>
    <w:rsid w:val="00CA3C01"/>
    <w:rsid w:val="00CD1D2F"/>
    <w:rsid w:val="00CD6747"/>
    <w:rsid w:val="00D23F83"/>
    <w:rsid w:val="00D26220"/>
    <w:rsid w:val="00D356AA"/>
    <w:rsid w:val="00D360C5"/>
    <w:rsid w:val="00D56747"/>
    <w:rsid w:val="00D76490"/>
    <w:rsid w:val="00D76701"/>
    <w:rsid w:val="00D777D5"/>
    <w:rsid w:val="00DB43F4"/>
    <w:rsid w:val="00DD66EC"/>
    <w:rsid w:val="00DF1BD4"/>
    <w:rsid w:val="00E03F85"/>
    <w:rsid w:val="00E07505"/>
    <w:rsid w:val="00E1732D"/>
    <w:rsid w:val="00E236BF"/>
    <w:rsid w:val="00E354D4"/>
    <w:rsid w:val="00E42A50"/>
    <w:rsid w:val="00E603EA"/>
    <w:rsid w:val="00E6127C"/>
    <w:rsid w:val="00E73C5B"/>
    <w:rsid w:val="00E84363"/>
    <w:rsid w:val="00E9764E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12</cp:revision>
  <cp:lastPrinted>2023-12-18T08:49:00Z</cp:lastPrinted>
  <dcterms:created xsi:type="dcterms:W3CDTF">2023-12-13T09:59:00Z</dcterms:created>
  <dcterms:modified xsi:type="dcterms:W3CDTF">2023-12-18T08:54:00Z</dcterms:modified>
</cp:coreProperties>
</file>