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561B8A" w:rsidRPr="00561B8A" w:rsidRDefault="00561B8A" w:rsidP="00561B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8A" w:rsidRPr="00561B8A" w:rsidRDefault="00561B8A" w:rsidP="0056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61B8A">
        <w:rPr>
          <w:rFonts w:ascii="Times New Roman" w:hAnsi="Times New Roman" w:cs="Times New Roman"/>
          <w:sz w:val="28"/>
          <w:szCs w:val="28"/>
        </w:rPr>
        <w:t xml:space="preserve">26.05.2023  </w:t>
      </w:r>
      <w:r w:rsidR="00FF358E" w:rsidRPr="00FF358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F358E" w:rsidRPr="00FF358E">
        <w:rPr>
          <w:rFonts w:ascii="Times New Roman" w:hAnsi="Times New Roman" w:cs="Times New Roman"/>
          <w:sz w:val="28"/>
          <w:szCs w:val="28"/>
        </w:rPr>
        <w:t xml:space="preserve"> </w:t>
      </w:r>
      <w:r w:rsidR="00561B8A">
        <w:rPr>
          <w:rFonts w:ascii="Times New Roman" w:hAnsi="Times New Roman" w:cs="Times New Roman"/>
          <w:sz w:val="28"/>
          <w:szCs w:val="28"/>
        </w:rPr>
        <w:t>304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4E46E7">
        <w:rPr>
          <w:rFonts w:ascii="Times New Roman" w:hAnsi="Times New Roman" w:cs="Times New Roman"/>
          <w:sz w:val="28"/>
          <w:szCs w:val="28"/>
        </w:rPr>
        <w:t>троку 6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4E46E7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«26.05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E7" w:rsidRPr="00635B5E" w:rsidTr="00C576EA">
        <w:trPr>
          <w:trHeight w:val="20"/>
        </w:trPr>
        <w:tc>
          <w:tcPr>
            <w:tcW w:w="1490" w:type="dxa"/>
            <w:vMerge/>
          </w:tcPr>
          <w:p w:rsidR="004E46E7" w:rsidRDefault="004E46E7" w:rsidP="004E4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46E7" w:rsidRPr="00635B5E" w:rsidRDefault="004E46E7" w:rsidP="004E4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4E46E7" w:rsidRDefault="007F4E59" w:rsidP="007F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4E46E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С.Ю.</w:t>
            </w:r>
          </w:p>
        </w:tc>
      </w:tr>
      <w:tr w:rsidR="007F4E59" w:rsidRPr="00635B5E" w:rsidTr="00C576EA">
        <w:trPr>
          <w:trHeight w:val="20"/>
        </w:trPr>
        <w:tc>
          <w:tcPr>
            <w:tcW w:w="1490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E59" w:rsidRP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 внесении изменений в р</w:t>
            </w:r>
            <w:r w:rsidRPr="004614C3">
              <w:rPr>
                <w:rFonts w:ascii="Times New Roman" w:eastAsia="Calibri" w:hAnsi="Times New Roman" w:cs="Times New Roman"/>
                <w:sz w:val="24"/>
                <w:szCs w:val="24"/>
              </w:rPr>
              <w:t>ешение Думы Волотовского муниципального округа от 29.10.2020 № 19</w:t>
            </w:r>
          </w:p>
        </w:tc>
        <w:tc>
          <w:tcPr>
            <w:tcW w:w="3472" w:type="dxa"/>
          </w:tcPr>
          <w:p w:rsidR="007F4E59" w:rsidRDefault="007F4E59" w:rsidP="007F4E59">
            <w:pPr>
              <w:spacing w:after="0"/>
            </w:pPr>
            <w:r w:rsidRPr="00FC7CD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финансов Николаева С.Ю.</w:t>
            </w:r>
          </w:p>
        </w:tc>
      </w:tr>
      <w:tr w:rsidR="007F4E59" w:rsidRPr="00635B5E" w:rsidTr="00C576EA">
        <w:trPr>
          <w:trHeight w:val="20"/>
        </w:trPr>
        <w:tc>
          <w:tcPr>
            <w:tcW w:w="1490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7F4E5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29.10.2020 № 20</w:t>
            </w:r>
          </w:p>
        </w:tc>
        <w:tc>
          <w:tcPr>
            <w:tcW w:w="3472" w:type="dxa"/>
          </w:tcPr>
          <w:p w:rsidR="007F4E59" w:rsidRDefault="007F4E59" w:rsidP="007F4E59">
            <w:pPr>
              <w:spacing w:after="0"/>
            </w:pPr>
            <w:r w:rsidRPr="00FC7CD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финансов Николаева С.Ю.</w:t>
            </w:r>
          </w:p>
        </w:tc>
      </w:tr>
      <w:tr w:rsidR="007F4E59" w:rsidRPr="00635B5E" w:rsidTr="00C576EA">
        <w:trPr>
          <w:trHeight w:val="20"/>
        </w:trPr>
        <w:tc>
          <w:tcPr>
            <w:tcW w:w="1490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7F4E5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268 «О предоставлении отсрочки уплаты арендной платы на период прохождения военной службы и предоставлении возможности расторжения договоров аренды без применения штрафных санкций».</w:t>
            </w:r>
          </w:p>
        </w:tc>
        <w:tc>
          <w:tcPr>
            <w:tcW w:w="3472" w:type="dxa"/>
          </w:tcPr>
          <w:p w:rsidR="007F4E59" w:rsidRPr="00FC7CD4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Морозова Л.Е.</w:t>
            </w:r>
          </w:p>
        </w:tc>
      </w:tr>
      <w:tr w:rsidR="007F4E59" w:rsidRPr="00635B5E" w:rsidTr="00C576EA">
        <w:trPr>
          <w:trHeight w:val="20"/>
        </w:trPr>
        <w:tc>
          <w:tcPr>
            <w:tcW w:w="1490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7F4E59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 Волотовского муниципального округа</w:t>
            </w:r>
          </w:p>
        </w:tc>
        <w:tc>
          <w:tcPr>
            <w:tcW w:w="3472" w:type="dxa"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хозяйства, строительства и архитектуры Семёнова С.Ф.</w:t>
            </w:r>
          </w:p>
        </w:tc>
      </w:tr>
      <w:tr w:rsidR="007F4E59" w:rsidRPr="00635B5E" w:rsidTr="00C576EA">
        <w:trPr>
          <w:trHeight w:val="20"/>
        </w:trPr>
        <w:tc>
          <w:tcPr>
            <w:tcW w:w="1490" w:type="dxa"/>
            <w:vMerge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E59" w:rsidRDefault="007F4E59" w:rsidP="007F4E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7F4E59">
              <w:rPr>
                <w:rFonts w:ascii="Times New Roman" w:eastAsia="Calibri" w:hAnsi="Times New Roman" w:cs="Times New Roman"/>
                <w:sz w:val="24"/>
                <w:szCs w:val="24"/>
              </w:rPr>
              <w:t>Об учреждении межмуниципального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3472" w:type="dxa"/>
          </w:tcPr>
          <w:p w:rsidR="007F4E59" w:rsidRDefault="007F4E59" w:rsidP="007F4E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хозяйства, строительства и архитектуры Семёнова С.Ф.</w:t>
            </w:r>
          </w:p>
        </w:tc>
      </w:tr>
      <w:tr w:rsidR="004E46E7" w:rsidRPr="00635B5E" w:rsidTr="00C576EA">
        <w:trPr>
          <w:trHeight w:val="20"/>
        </w:trPr>
        <w:tc>
          <w:tcPr>
            <w:tcW w:w="1490" w:type="dxa"/>
            <w:vMerge/>
          </w:tcPr>
          <w:p w:rsidR="004E46E7" w:rsidRPr="00635B5E" w:rsidRDefault="004E46E7" w:rsidP="004E4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46E7" w:rsidRPr="00635B5E" w:rsidRDefault="007F4E59" w:rsidP="004E4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E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E46E7" w:rsidRPr="00526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МАОУ «Волотовская средняя школа» об итогах работы в 2022 году и планах на 2023 год.</w:t>
            </w:r>
          </w:p>
        </w:tc>
        <w:tc>
          <w:tcPr>
            <w:tcW w:w="3472" w:type="dxa"/>
          </w:tcPr>
          <w:p w:rsidR="004E46E7" w:rsidRDefault="004E46E7" w:rsidP="004E4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ВСШ Минина Н.А.</w:t>
            </w:r>
          </w:p>
        </w:tc>
      </w:tr>
      <w:tr w:rsidR="004E46E7" w:rsidRPr="00635B5E" w:rsidTr="00C576EA">
        <w:trPr>
          <w:trHeight w:val="859"/>
        </w:trPr>
        <w:tc>
          <w:tcPr>
            <w:tcW w:w="1490" w:type="dxa"/>
            <w:vMerge/>
          </w:tcPr>
          <w:p w:rsidR="004E46E7" w:rsidRPr="00635B5E" w:rsidRDefault="004E46E7" w:rsidP="004E4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46E7" w:rsidRDefault="007F4E59" w:rsidP="004E46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E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4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исполнении переданных отдельных государственных полномочий по опеке и попечительству</w:t>
            </w:r>
            <w:r w:rsidR="004E46E7" w:rsidRPr="00FA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46E7" w:rsidRDefault="007F4E59" w:rsidP="004E4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E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E46E7" w:rsidRPr="00FA1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ходе выполнения мероприятий государственной программы Новгородской области «Развитие культуры и архивного дела Новгородск</w:t>
            </w:r>
            <w:r w:rsidR="004E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области на 2019 - 2024 годы».</w:t>
            </w:r>
          </w:p>
        </w:tc>
        <w:tc>
          <w:tcPr>
            <w:tcW w:w="3472" w:type="dxa"/>
          </w:tcPr>
          <w:p w:rsidR="004E46E7" w:rsidRDefault="004E46E7" w:rsidP="004E4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Пыталева В.И.</w:t>
            </w:r>
          </w:p>
          <w:p w:rsidR="007F4E59" w:rsidRDefault="007F4E59" w:rsidP="004E4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6E7" w:rsidRPr="00D360C5" w:rsidRDefault="004E46E7" w:rsidP="004E46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КУСК Култыгина С.А.</w:t>
            </w:r>
          </w:p>
        </w:tc>
      </w:tr>
      <w:tr w:rsidR="007F4E59" w:rsidRPr="00635B5E" w:rsidTr="007F4E59">
        <w:trPr>
          <w:trHeight w:val="815"/>
        </w:trPr>
        <w:tc>
          <w:tcPr>
            <w:tcW w:w="1490" w:type="dxa"/>
            <w:vMerge/>
          </w:tcPr>
          <w:p w:rsidR="007F4E59" w:rsidRPr="00635B5E" w:rsidRDefault="007F4E59" w:rsidP="004E4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E59" w:rsidRDefault="007F4E59" w:rsidP="004E4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11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4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</w:t>
            </w:r>
          </w:p>
        </w:tc>
        <w:tc>
          <w:tcPr>
            <w:tcW w:w="3472" w:type="dxa"/>
          </w:tcPr>
          <w:p w:rsidR="007F4E59" w:rsidRDefault="007F4E59" w:rsidP="007F4E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</w:t>
            </w:r>
            <w:r w:rsidR="007D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bookmarkEnd w:id="0"/>
          <w:p w:rsidR="00561B8A" w:rsidRPr="00D360C5" w:rsidRDefault="00561B8A" w:rsidP="007F4E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»</w:t>
            </w:r>
          </w:p>
        </w:tc>
      </w:tr>
    </w:tbl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3F91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4E46E7"/>
    <w:rsid w:val="005312DB"/>
    <w:rsid w:val="00540E68"/>
    <w:rsid w:val="0054183E"/>
    <w:rsid w:val="005555DD"/>
    <w:rsid w:val="00555C1B"/>
    <w:rsid w:val="00561B8A"/>
    <w:rsid w:val="005A6AE3"/>
    <w:rsid w:val="005B760C"/>
    <w:rsid w:val="005C30D8"/>
    <w:rsid w:val="005D623A"/>
    <w:rsid w:val="005E2337"/>
    <w:rsid w:val="005E4366"/>
    <w:rsid w:val="00603559"/>
    <w:rsid w:val="00616D84"/>
    <w:rsid w:val="00621A53"/>
    <w:rsid w:val="00635B5E"/>
    <w:rsid w:val="006550E1"/>
    <w:rsid w:val="006A015A"/>
    <w:rsid w:val="006A7DBA"/>
    <w:rsid w:val="00730ABE"/>
    <w:rsid w:val="00733C28"/>
    <w:rsid w:val="0075745D"/>
    <w:rsid w:val="0078638C"/>
    <w:rsid w:val="007C70B5"/>
    <w:rsid w:val="007D3E57"/>
    <w:rsid w:val="007F4E59"/>
    <w:rsid w:val="008062F5"/>
    <w:rsid w:val="00825A0F"/>
    <w:rsid w:val="0084303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8176A"/>
    <w:rsid w:val="00CD1D2F"/>
    <w:rsid w:val="00CD6747"/>
    <w:rsid w:val="00D23F83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2023-04-26T06:51:00Z</cp:lastPrinted>
  <dcterms:created xsi:type="dcterms:W3CDTF">2023-05-30T07:56:00Z</dcterms:created>
  <dcterms:modified xsi:type="dcterms:W3CDTF">2023-06-09T06:37:00Z</dcterms:modified>
</cp:coreProperties>
</file>