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DE" w:rsidRPr="008503DE" w:rsidRDefault="008503DE" w:rsidP="008503D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1009650"/>
            <wp:effectExtent l="0" t="0" r="9525" b="0"/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DE" w:rsidRPr="008503DE" w:rsidRDefault="008503DE" w:rsidP="008503D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503DE" w:rsidRPr="008503DE" w:rsidRDefault="008503DE" w:rsidP="008503D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8503DE" w:rsidRPr="008503DE" w:rsidRDefault="008503DE" w:rsidP="008503D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3DE" w:rsidRPr="008503DE" w:rsidRDefault="008503DE" w:rsidP="008503D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D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ВОЛОТОВСКОГО МУНИЦИПАЛЬНОГО ОКРУГА</w:t>
      </w:r>
    </w:p>
    <w:p w:rsidR="008503DE" w:rsidRPr="008503DE" w:rsidRDefault="008503DE" w:rsidP="008503D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3DE" w:rsidRPr="008503DE" w:rsidRDefault="008503DE" w:rsidP="00850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8503DE" w:rsidRPr="008503DE" w:rsidRDefault="008503DE" w:rsidP="008503D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3DE" w:rsidRPr="008503DE" w:rsidRDefault="008503DE" w:rsidP="008503D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24.11.2023 </w:t>
      </w:r>
      <w:r w:rsidRPr="0085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E7D64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3DE" w:rsidRPr="008503DE" w:rsidRDefault="008503DE" w:rsidP="008503D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D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Волотовского муниципального округа от 16.12.2022 № 277 «О плане работы Думы Волотовского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на 2023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5745D">
        <w:rPr>
          <w:rFonts w:ascii="Times New Roman" w:hAnsi="Times New Roman" w:cs="Times New Roman"/>
          <w:sz w:val="28"/>
          <w:szCs w:val="28"/>
        </w:rPr>
        <w:t>муниципального округа на 2023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5745D">
        <w:rPr>
          <w:rFonts w:ascii="Times New Roman" w:hAnsi="Times New Roman" w:cs="Times New Roman"/>
          <w:sz w:val="28"/>
          <w:szCs w:val="28"/>
        </w:rPr>
        <w:t>кого муниципального округа № 277 от 16</w:t>
      </w:r>
      <w:r w:rsidR="00DB43F4">
        <w:rPr>
          <w:rFonts w:ascii="Times New Roman" w:hAnsi="Times New Roman" w:cs="Times New Roman"/>
          <w:sz w:val="28"/>
          <w:szCs w:val="28"/>
        </w:rPr>
        <w:t>.12</w:t>
      </w:r>
      <w:r w:rsidR="0075745D">
        <w:rPr>
          <w:rFonts w:ascii="Times New Roman" w:hAnsi="Times New Roman" w:cs="Times New Roman"/>
          <w:sz w:val="28"/>
          <w:szCs w:val="28"/>
        </w:rPr>
        <w:t>.2022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7C1209">
        <w:rPr>
          <w:rFonts w:ascii="Times New Roman" w:hAnsi="Times New Roman" w:cs="Times New Roman"/>
          <w:sz w:val="28"/>
          <w:szCs w:val="28"/>
        </w:rPr>
        <w:t>троку 12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7C1209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«24.11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16.12.2022 № 277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2023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1B" w:rsidRPr="00635B5E" w:rsidTr="00C576EA">
        <w:trPr>
          <w:trHeight w:val="20"/>
        </w:trPr>
        <w:tc>
          <w:tcPr>
            <w:tcW w:w="1490" w:type="dxa"/>
            <w:vMerge/>
          </w:tcPr>
          <w:p w:rsidR="00555C1B" w:rsidRPr="00635B5E" w:rsidRDefault="00555C1B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55C1B" w:rsidRPr="00635B5E" w:rsidRDefault="007C1209" w:rsidP="000D1C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5C1B" w:rsidRPr="003A088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16.12.2022 № 270 «О бюджете муниципального округа на 2023 год и на плановый период 2024 и 2025 годов».</w:t>
            </w:r>
          </w:p>
        </w:tc>
        <w:tc>
          <w:tcPr>
            <w:tcW w:w="3472" w:type="dxa"/>
          </w:tcPr>
          <w:p w:rsidR="00555C1B" w:rsidRDefault="00082D4F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 финансов Кириллова Н.В.</w:t>
            </w:r>
          </w:p>
        </w:tc>
      </w:tr>
      <w:tr w:rsidR="007C1209" w:rsidRPr="00635B5E" w:rsidTr="00C576EA">
        <w:trPr>
          <w:trHeight w:val="20"/>
        </w:trPr>
        <w:tc>
          <w:tcPr>
            <w:tcW w:w="1490" w:type="dxa"/>
            <w:vMerge/>
          </w:tcPr>
          <w:p w:rsidR="007C1209" w:rsidRPr="00635B5E" w:rsidRDefault="007C1209" w:rsidP="007C1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1209" w:rsidRDefault="007C1209" w:rsidP="007C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9C4F60">
              <w:rPr>
                <w:rFonts w:ascii="Times New Roman" w:hAnsi="Times New Roman" w:cs="Times New Roman"/>
                <w:sz w:val="24"/>
                <w:szCs w:val="24"/>
              </w:rPr>
              <w:t>О согласовании дополнительного норматива.</w:t>
            </w:r>
          </w:p>
        </w:tc>
        <w:tc>
          <w:tcPr>
            <w:tcW w:w="3472" w:type="dxa"/>
          </w:tcPr>
          <w:p w:rsidR="007C1209" w:rsidRDefault="007C1209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Кириллова Н.В.</w:t>
            </w:r>
          </w:p>
        </w:tc>
      </w:tr>
      <w:tr w:rsidR="008503DE" w:rsidRPr="00635B5E" w:rsidTr="004C14AF">
        <w:trPr>
          <w:trHeight w:val="1656"/>
        </w:trPr>
        <w:tc>
          <w:tcPr>
            <w:tcW w:w="1490" w:type="dxa"/>
            <w:vMerge/>
          </w:tcPr>
          <w:p w:rsidR="008503DE" w:rsidRPr="00635B5E" w:rsidRDefault="008503DE" w:rsidP="007C1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503DE" w:rsidRDefault="008503DE" w:rsidP="000B11B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C5B7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установки памятников, мемориальных досок и других памятных знаков на территории Волотовского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округа Новгородской области</w:t>
            </w:r>
            <w:r w:rsidRPr="009C5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8503DE" w:rsidRDefault="008503DE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Л.Е. Морозова</w:t>
            </w:r>
          </w:p>
        </w:tc>
      </w:tr>
      <w:tr w:rsidR="007C1209" w:rsidRPr="00635B5E" w:rsidTr="00C576EA">
        <w:trPr>
          <w:trHeight w:val="20"/>
        </w:trPr>
        <w:tc>
          <w:tcPr>
            <w:tcW w:w="1490" w:type="dxa"/>
            <w:vMerge/>
          </w:tcPr>
          <w:p w:rsidR="007C1209" w:rsidRPr="00635B5E" w:rsidRDefault="007C1209" w:rsidP="007C12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1209" w:rsidRDefault="008503DE" w:rsidP="007C1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13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1352" w:rsidRPr="00630E7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15.12.2021 № 178 «Об утверждении ключевых показателей, индикативных показателей и индикаторов риска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Волотовского муниципального округа».</w:t>
            </w:r>
          </w:p>
        </w:tc>
        <w:tc>
          <w:tcPr>
            <w:tcW w:w="3472" w:type="dxa"/>
          </w:tcPr>
          <w:p w:rsidR="007C1209" w:rsidRDefault="00FE1352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С.Ф. Семёнова</w:t>
            </w:r>
          </w:p>
        </w:tc>
      </w:tr>
      <w:tr w:rsidR="000B11BF" w:rsidRPr="00635B5E" w:rsidTr="00C576EA">
        <w:trPr>
          <w:trHeight w:val="20"/>
        </w:trPr>
        <w:tc>
          <w:tcPr>
            <w:tcW w:w="1490" w:type="dxa"/>
            <w:vMerge/>
          </w:tcPr>
          <w:p w:rsidR="000B11BF" w:rsidRPr="00635B5E" w:rsidRDefault="000B11BF" w:rsidP="000B11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1BF" w:rsidRDefault="008503DE" w:rsidP="000B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11BF" w:rsidRPr="006A18D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Волотовского муниципального округа </w:t>
            </w:r>
            <w:r w:rsidR="000B11BF" w:rsidRPr="006A18DA">
              <w:rPr>
                <w:rFonts w:ascii="Times New Roman" w:eastAsia="Calibri" w:hAnsi="Times New Roman" w:cs="Times New Roman"/>
                <w:sz w:val="24"/>
                <w:szCs w:val="24"/>
              </w:rPr>
              <w:t>от 15.12.2021 № 179 «Об утверждении ключевых показателей, индикативных показателей и индикаторов риска муниципального жилищного контроля в Волотовском муниципальном округе»</w:t>
            </w:r>
            <w:r w:rsidR="000B11BF" w:rsidRPr="006A1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0B11BF" w:rsidRDefault="000B11BF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С.Ф. Семёнова</w:t>
            </w:r>
          </w:p>
        </w:tc>
      </w:tr>
      <w:tr w:rsidR="000B11BF" w:rsidRPr="00635B5E" w:rsidTr="00C576EA">
        <w:trPr>
          <w:trHeight w:val="20"/>
        </w:trPr>
        <w:tc>
          <w:tcPr>
            <w:tcW w:w="1490" w:type="dxa"/>
            <w:vMerge/>
          </w:tcPr>
          <w:p w:rsidR="000B11BF" w:rsidRPr="00635B5E" w:rsidRDefault="000B11BF" w:rsidP="000B11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1BF" w:rsidRDefault="008503DE" w:rsidP="000B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1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11BF" w:rsidRPr="00C2614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Волотовского муниципального округа </w:t>
            </w:r>
            <w:r w:rsidR="000B11BF" w:rsidRPr="00C2614E">
              <w:rPr>
                <w:rFonts w:ascii="Times New Roman" w:eastAsia="Calibri" w:hAnsi="Times New Roman" w:cs="Times New Roman"/>
                <w:sz w:val="24"/>
                <w:szCs w:val="24"/>
              </w:rPr>
              <w:t>от 15.12.2021 № 180 «Об утверждении ключевых показателей, индикативных показателей и индикаторов риска муниципального контроля</w:t>
            </w:r>
            <w:r w:rsidR="000B11BF" w:rsidRPr="00C261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 и дорожном хозяйстве в Волотовском муниципальном округе</w:t>
            </w:r>
            <w:r w:rsidR="000B11BF" w:rsidRPr="00C2614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B11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0B11BF" w:rsidRDefault="000B11BF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С.Ф. Семёнова</w:t>
            </w:r>
          </w:p>
        </w:tc>
      </w:tr>
      <w:tr w:rsidR="000B11BF" w:rsidRPr="00635B5E" w:rsidTr="00C576EA">
        <w:trPr>
          <w:trHeight w:val="20"/>
        </w:trPr>
        <w:tc>
          <w:tcPr>
            <w:tcW w:w="1490" w:type="dxa"/>
            <w:vMerge/>
          </w:tcPr>
          <w:p w:rsidR="000B11BF" w:rsidRPr="00635B5E" w:rsidRDefault="000B11BF" w:rsidP="000B11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1BF" w:rsidRDefault="008503DE" w:rsidP="000B1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11BF" w:rsidRPr="008371B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Волотовского муниципального округа от 15.12.2021 № 181 «Об утверждении ключевых показателей, индикативных показателей и индикаторов риска муниципального контроля </w:t>
            </w:r>
            <w:r w:rsidR="000B11BF" w:rsidRPr="008371B8">
              <w:rPr>
                <w:rFonts w:ascii="Times New Roman" w:eastAsia="Calibri" w:hAnsi="Times New Roman" w:cs="Times New Roman"/>
                <w:sz w:val="24"/>
                <w:szCs w:val="24"/>
              </w:rPr>
              <w:t>в сфере благоустройства</w:t>
            </w:r>
            <w:r w:rsidR="000B11BF" w:rsidRPr="008371B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Волотовского муниципального округа».</w:t>
            </w:r>
          </w:p>
        </w:tc>
        <w:tc>
          <w:tcPr>
            <w:tcW w:w="3472" w:type="dxa"/>
          </w:tcPr>
          <w:p w:rsidR="000B11BF" w:rsidRDefault="000B11BF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С.Ф. Семёнова</w:t>
            </w:r>
          </w:p>
        </w:tc>
      </w:tr>
      <w:tr w:rsidR="00884346" w:rsidRPr="00635B5E" w:rsidTr="00C576EA">
        <w:trPr>
          <w:trHeight w:val="20"/>
        </w:trPr>
        <w:tc>
          <w:tcPr>
            <w:tcW w:w="1490" w:type="dxa"/>
            <w:vMerge/>
          </w:tcPr>
          <w:p w:rsidR="00884346" w:rsidRPr="00635B5E" w:rsidRDefault="00884346" w:rsidP="000B11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4346" w:rsidRDefault="008503DE" w:rsidP="00884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4346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в Положение о Контрольно-счетной палате Волотовского муниципального округа.</w:t>
            </w:r>
          </w:p>
        </w:tc>
        <w:tc>
          <w:tcPr>
            <w:tcW w:w="3472" w:type="dxa"/>
          </w:tcPr>
          <w:p w:rsidR="00884346" w:rsidRDefault="00884346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 Е.В. Бутылина</w:t>
            </w:r>
          </w:p>
        </w:tc>
      </w:tr>
      <w:tr w:rsidR="000B11BF" w:rsidRPr="00635B5E" w:rsidTr="00C576EA">
        <w:trPr>
          <w:trHeight w:val="859"/>
        </w:trPr>
        <w:tc>
          <w:tcPr>
            <w:tcW w:w="1490" w:type="dxa"/>
            <w:vMerge/>
          </w:tcPr>
          <w:p w:rsidR="000B11BF" w:rsidRPr="00635B5E" w:rsidRDefault="000B11BF" w:rsidP="000B11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1BF" w:rsidRDefault="008503DE" w:rsidP="000B11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 рассмотрении проекта о внесении изменений в муниципальную программу Волотовского муниципального округа.</w:t>
            </w:r>
          </w:p>
        </w:tc>
        <w:tc>
          <w:tcPr>
            <w:tcW w:w="3472" w:type="dxa"/>
          </w:tcPr>
          <w:p w:rsidR="000B11BF" w:rsidRPr="00635B5E" w:rsidRDefault="008503DE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управлению социальным комплексом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С.А.Култыгина</w:t>
            </w:r>
            <w:proofErr w:type="spellEnd"/>
          </w:p>
        </w:tc>
      </w:tr>
    </w:tbl>
    <w:p w:rsidR="008A4C62" w:rsidRDefault="008A4C62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50610"/>
    <w:rsid w:val="00065D15"/>
    <w:rsid w:val="00066C6E"/>
    <w:rsid w:val="00082D4F"/>
    <w:rsid w:val="00083F91"/>
    <w:rsid w:val="000B11BF"/>
    <w:rsid w:val="000D1C06"/>
    <w:rsid w:val="000D75AD"/>
    <w:rsid w:val="000E2220"/>
    <w:rsid w:val="000F2660"/>
    <w:rsid w:val="0014336E"/>
    <w:rsid w:val="00164E5A"/>
    <w:rsid w:val="00172378"/>
    <w:rsid w:val="00185F48"/>
    <w:rsid w:val="001A021A"/>
    <w:rsid w:val="001E54A6"/>
    <w:rsid w:val="001F0DD6"/>
    <w:rsid w:val="00203541"/>
    <w:rsid w:val="00223179"/>
    <w:rsid w:val="00224887"/>
    <w:rsid w:val="00230948"/>
    <w:rsid w:val="00260419"/>
    <w:rsid w:val="00270D7A"/>
    <w:rsid w:val="002A3F7D"/>
    <w:rsid w:val="002A5BBC"/>
    <w:rsid w:val="002B7AAD"/>
    <w:rsid w:val="00322B50"/>
    <w:rsid w:val="00371475"/>
    <w:rsid w:val="003B6C1B"/>
    <w:rsid w:val="003C37D8"/>
    <w:rsid w:val="004464C3"/>
    <w:rsid w:val="004600A3"/>
    <w:rsid w:val="00473864"/>
    <w:rsid w:val="00487336"/>
    <w:rsid w:val="004914DA"/>
    <w:rsid w:val="00495878"/>
    <w:rsid w:val="004A4922"/>
    <w:rsid w:val="005312DB"/>
    <w:rsid w:val="00540E68"/>
    <w:rsid w:val="0054183E"/>
    <w:rsid w:val="005555DD"/>
    <w:rsid w:val="00555C1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35B5E"/>
    <w:rsid w:val="00647FB1"/>
    <w:rsid w:val="006550E1"/>
    <w:rsid w:val="006A015A"/>
    <w:rsid w:val="006A7DBA"/>
    <w:rsid w:val="006C3051"/>
    <w:rsid w:val="00730ABE"/>
    <w:rsid w:val="00733C28"/>
    <w:rsid w:val="0075745D"/>
    <w:rsid w:val="007662BF"/>
    <w:rsid w:val="0078638C"/>
    <w:rsid w:val="007C1209"/>
    <w:rsid w:val="007C70B5"/>
    <w:rsid w:val="008062F5"/>
    <w:rsid w:val="00825A0F"/>
    <w:rsid w:val="008503DE"/>
    <w:rsid w:val="00884346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B06ED"/>
    <w:rsid w:val="009B4C88"/>
    <w:rsid w:val="009C7425"/>
    <w:rsid w:val="00A015B3"/>
    <w:rsid w:val="00A05DE1"/>
    <w:rsid w:val="00A26C92"/>
    <w:rsid w:val="00A976BF"/>
    <w:rsid w:val="00AC7579"/>
    <w:rsid w:val="00AD0CB6"/>
    <w:rsid w:val="00AE7D64"/>
    <w:rsid w:val="00B11978"/>
    <w:rsid w:val="00B13BC7"/>
    <w:rsid w:val="00B224EF"/>
    <w:rsid w:val="00B630FA"/>
    <w:rsid w:val="00B71D3C"/>
    <w:rsid w:val="00B776AD"/>
    <w:rsid w:val="00B86D43"/>
    <w:rsid w:val="00BB2B54"/>
    <w:rsid w:val="00BD542D"/>
    <w:rsid w:val="00BE0785"/>
    <w:rsid w:val="00C115B1"/>
    <w:rsid w:val="00C24DA3"/>
    <w:rsid w:val="00C576EA"/>
    <w:rsid w:val="00C8176A"/>
    <w:rsid w:val="00CA3C01"/>
    <w:rsid w:val="00CD1D2F"/>
    <w:rsid w:val="00CD6747"/>
    <w:rsid w:val="00D23F83"/>
    <w:rsid w:val="00D26220"/>
    <w:rsid w:val="00D356AA"/>
    <w:rsid w:val="00D360C5"/>
    <w:rsid w:val="00D56747"/>
    <w:rsid w:val="00D76490"/>
    <w:rsid w:val="00D76701"/>
    <w:rsid w:val="00D777D5"/>
    <w:rsid w:val="00DB43F4"/>
    <w:rsid w:val="00DF1BD4"/>
    <w:rsid w:val="00E03F85"/>
    <w:rsid w:val="00E07505"/>
    <w:rsid w:val="00E1732D"/>
    <w:rsid w:val="00E236BF"/>
    <w:rsid w:val="00E354D4"/>
    <w:rsid w:val="00E42A50"/>
    <w:rsid w:val="00E603EA"/>
    <w:rsid w:val="00E6127C"/>
    <w:rsid w:val="00E73C5B"/>
    <w:rsid w:val="00E84363"/>
    <w:rsid w:val="00E9764E"/>
    <w:rsid w:val="00EA0038"/>
    <w:rsid w:val="00EB614D"/>
    <w:rsid w:val="00EE17FD"/>
    <w:rsid w:val="00F06BC7"/>
    <w:rsid w:val="00F31CDD"/>
    <w:rsid w:val="00F547CA"/>
    <w:rsid w:val="00F65AE3"/>
    <w:rsid w:val="00F70D99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2</cp:revision>
  <cp:lastPrinted>2023-11-27T07:18:00Z</cp:lastPrinted>
  <dcterms:created xsi:type="dcterms:W3CDTF">2023-11-27T07:20:00Z</dcterms:created>
  <dcterms:modified xsi:type="dcterms:W3CDTF">2023-11-27T07:20:00Z</dcterms:modified>
</cp:coreProperties>
</file>